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6336" w:type="dxa"/>
        <w:tblLook w:val="04A0" w:firstRow="1" w:lastRow="0" w:firstColumn="1" w:lastColumn="0" w:noHBand="0" w:noVBand="1"/>
      </w:tblPr>
      <w:tblGrid>
        <w:gridCol w:w="7479"/>
        <w:gridCol w:w="4251"/>
        <w:gridCol w:w="355"/>
        <w:gridCol w:w="4251"/>
      </w:tblGrid>
      <w:tr w:rsidR="000E7D78" w14:paraId="59549471" w14:textId="77777777" w:rsidTr="006A0EDB">
        <w:tc>
          <w:tcPr>
            <w:tcW w:w="11730" w:type="dxa"/>
            <w:gridSpan w:val="2"/>
          </w:tcPr>
          <w:p w14:paraId="198BF9C2" w14:textId="77777777" w:rsidR="000E7D78" w:rsidRDefault="000E7D78">
            <w:r>
              <w:t>Auteur :</w:t>
            </w:r>
            <w:r w:rsidR="006A0EDB">
              <w:t xml:space="preserve"> Benjamin Pelaudeix, Tom Soudet, Léo Thinnes, Florian Vivet</w:t>
            </w:r>
          </w:p>
        </w:tc>
        <w:tc>
          <w:tcPr>
            <w:tcW w:w="4606" w:type="dxa"/>
            <w:gridSpan w:val="2"/>
          </w:tcPr>
          <w:p w14:paraId="29F93AE1" w14:textId="77777777" w:rsidR="000E7D78" w:rsidRDefault="000E7D78"/>
        </w:tc>
      </w:tr>
      <w:tr w:rsidR="000E7D78" w14:paraId="5D64C488" w14:textId="77777777" w:rsidTr="006A0EDB">
        <w:trPr>
          <w:gridAfter w:val="1"/>
          <w:wAfter w:w="4251" w:type="dxa"/>
        </w:trPr>
        <w:tc>
          <w:tcPr>
            <w:tcW w:w="7479" w:type="dxa"/>
          </w:tcPr>
          <w:p w14:paraId="1CCF9090" w14:textId="77777777" w:rsidR="000E7D78" w:rsidRDefault="000E7D78">
            <w:r>
              <w:t>Référence du projet :</w:t>
            </w:r>
            <w:r w:rsidR="006A0EDB">
              <w:t xml:space="preserve"> Informatisation du magasin de M. Pilaf</w:t>
            </w:r>
          </w:p>
        </w:tc>
        <w:tc>
          <w:tcPr>
            <w:tcW w:w="4606" w:type="dxa"/>
            <w:gridSpan w:val="2"/>
          </w:tcPr>
          <w:p w14:paraId="61E9B229" w14:textId="77777777" w:rsidR="000E7D78" w:rsidRDefault="000E7D78"/>
        </w:tc>
      </w:tr>
      <w:tr w:rsidR="000E7D78" w14:paraId="7783A27F" w14:textId="77777777" w:rsidTr="006A0EDB">
        <w:trPr>
          <w:gridAfter w:val="1"/>
          <w:wAfter w:w="4251" w:type="dxa"/>
        </w:trPr>
        <w:tc>
          <w:tcPr>
            <w:tcW w:w="7479" w:type="dxa"/>
          </w:tcPr>
          <w:p w14:paraId="7DD475FC" w14:textId="77777777" w:rsidR="000E7D78" w:rsidRDefault="000E7D78">
            <w:r>
              <w:t>Date :</w:t>
            </w:r>
            <w:r w:rsidR="006A0EDB">
              <w:t xml:space="preserve"> </w:t>
            </w:r>
            <w:r w:rsidR="00063665">
              <w:t>1</w:t>
            </w:r>
            <w:r w:rsidR="00286CBD">
              <w:t>6</w:t>
            </w:r>
            <w:r w:rsidR="00063665">
              <w:t>/04/2020</w:t>
            </w:r>
          </w:p>
        </w:tc>
        <w:tc>
          <w:tcPr>
            <w:tcW w:w="4606" w:type="dxa"/>
            <w:gridSpan w:val="2"/>
          </w:tcPr>
          <w:p w14:paraId="5ABF49EB" w14:textId="77777777" w:rsidR="000E7D78" w:rsidRDefault="000E7D78"/>
        </w:tc>
      </w:tr>
      <w:tr w:rsidR="000E7D78" w14:paraId="6C847BA6" w14:textId="77777777" w:rsidTr="006A0EDB">
        <w:trPr>
          <w:gridAfter w:val="1"/>
          <w:wAfter w:w="4251" w:type="dxa"/>
        </w:trPr>
        <w:tc>
          <w:tcPr>
            <w:tcW w:w="7479" w:type="dxa"/>
          </w:tcPr>
          <w:p w14:paraId="0FFDD215" w14:textId="1B2B83DA" w:rsidR="000E7D78" w:rsidRDefault="000E7D78">
            <w:r>
              <w:t xml:space="preserve">Version : </w:t>
            </w:r>
            <w:r w:rsidR="006A0EDB">
              <w:t>0.</w:t>
            </w:r>
            <w:r w:rsidR="000A122D">
              <w:t>4</w:t>
            </w:r>
          </w:p>
        </w:tc>
        <w:tc>
          <w:tcPr>
            <w:tcW w:w="4606" w:type="dxa"/>
            <w:gridSpan w:val="2"/>
          </w:tcPr>
          <w:p w14:paraId="1771317E" w14:textId="77777777" w:rsidR="000E7D78" w:rsidRDefault="000E7D78"/>
        </w:tc>
      </w:tr>
    </w:tbl>
    <w:p w14:paraId="31887715" w14:textId="77777777" w:rsidR="00FA45D1" w:rsidRDefault="00FA45D1"/>
    <w:p w14:paraId="5B4D2A22" w14:textId="77777777" w:rsidR="000E7D78" w:rsidRDefault="000E7D78" w:rsidP="000E7D78">
      <w:pPr>
        <w:pStyle w:val="Titre"/>
      </w:pPr>
      <w:r>
        <w:t>Expression de Besoins – Règles de gestion</w:t>
      </w:r>
    </w:p>
    <w:p w14:paraId="3A563B76" w14:textId="77777777" w:rsidR="000E7D78" w:rsidRDefault="000E7D78" w:rsidP="002B7172">
      <w:pPr>
        <w:pStyle w:val="Titre1"/>
        <w:numPr>
          <w:ilvl w:val="0"/>
          <w:numId w:val="5"/>
        </w:numPr>
      </w:pPr>
      <w:r>
        <w:t>Description du projet</w:t>
      </w:r>
    </w:p>
    <w:p w14:paraId="1933E0EE" w14:textId="77777777" w:rsidR="001D5251" w:rsidRDefault="006A0EDB" w:rsidP="004F2BBD">
      <w:pPr>
        <w:ind w:left="360"/>
        <w:jc w:val="both"/>
      </w:pPr>
      <w:r>
        <w:t>Le projet de M</w:t>
      </w:r>
      <w:r w:rsidR="008B48E6">
        <w:t>onsieur</w:t>
      </w:r>
      <w:r>
        <w:t xml:space="preserve"> Pilaf est d’informatiser son magasin </w:t>
      </w:r>
      <w:r w:rsidR="0009386A">
        <w:t xml:space="preserve">de denrée </w:t>
      </w:r>
      <w:r>
        <w:t xml:space="preserve">Bio, basé à Limoges, afin de gérer </w:t>
      </w:r>
      <w:r w:rsidR="008B48E6">
        <w:t xml:space="preserve">au mieux </w:t>
      </w:r>
      <w:r>
        <w:t>son activité.</w:t>
      </w:r>
    </w:p>
    <w:p w14:paraId="7648D3BD" w14:textId="1791B7FC" w:rsidR="006A0EDB" w:rsidRPr="001D5251" w:rsidRDefault="006A0EDB" w:rsidP="004F2BBD">
      <w:pPr>
        <w:ind w:left="360"/>
        <w:jc w:val="both"/>
      </w:pPr>
      <w:r>
        <w:t xml:space="preserve">Cette informatisation concerne la gestion de son PERSONNEL, de ses STOCKS incluant ses </w:t>
      </w:r>
      <w:r w:rsidR="000A122D">
        <w:t>ARTICLES</w:t>
      </w:r>
      <w:r>
        <w:t>, ses ACHATS, et de ses FOURNISSEURS.</w:t>
      </w:r>
    </w:p>
    <w:p w14:paraId="62EFEC39" w14:textId="77777777" w:rsidR="000E7D78" w:rsidRDefault="000E7D78" w:rsidP="002B7172">
      <w:pPr>
        <w:pStyle w:val="Titre1"/>
        <w:numPr>
          <w:ilvl w:val="0"/>
          <w:numId w:val="5"/>
        </w:numPr>
      </w:pPr>
      <w:r>
        <w:t>Règles de gestion</w:t>
      </w:r>
    </w:p>
    <w:p w14:paraId="29463C92" w14:textId="77777777" w:rsidR="000E7D78" w:rsidRDefault="000E7D78" w:rsidP="002B7172">
      <w:pPr>
        <w:pStyle w:val="Titre2"/>
        <w:numPr>
          <w:ilvl w:val="2"/>
          <w:numId w:val="5"/>
        </w:numPr>
      </w:pPr>
      <w:r>
        <w:t>Règles</w:t>
      </w:r>
    </w:p>
    <w:p w14:paraId="068E7C2B" w14:textId="77777777" w:rsidR="00A86618" w:rsidRPr="002B7172" w:rsidRDefault="00CC4FD2" w:rsidP="00CC4FD2">
      <w:pPr>
        <w:jc w:val="both"/>
        <w:rPr>
          <w:rStyle w:val="Accentuationlgre"/>
        </w:rPr>
      </w:pPr>
      <w:r>
        <w:tab/>
        <w:t>Les objectifs de ce projet pour l’entreprise de Monsieur Pilaf sont multiples. Tout d’abord, ce projet permettra d’assurer un suivi plus fiable des produits grâce à l’ajout de matériels supplémentaires tels que des scanneurs laser. De plus, il permettra un suivi amélioré grâce à l’ajout de statistiques centralisées et en temps réel pour tous les dirigeants. Enfin, il permettra une gestion mobile, surtout lors des déplacements de Monsieur Billet lors de ses visites clients.</w:t>
      </w:r>
    </w:p>
    <w:p w14:paraId="233E29E8" w14:textId="77777777" w:rsidR="000E7D78" w:rsidRDefault="000E7D78" w:rsidP="002B7172">
      <w:pPr>
        <w:pStyle w:val="Titre2"/>
        <w:numPr>
          <w:ilvl w:val="2"/>
          <w:numId w:val="5"/>
        </w:numPr>
      </w:pPr>
      <w:r>
        <w:t>Maquettes</w:t>
      </w:r>
    </w:p>
    <w:p w14:paraId="3027D900" w14:textId="2977A602" w:rsidR="003C217F" w:rsidRDefault="003C217F" w:rsidP="003C217F"/>
    <w:p w14:paraId="3BA2AE22" w14:textId="6E286893" w:rsidR="003C217F" w:rsidRDefault="003C217F" w:rsidP="003C217F"/>
    <w:p w14:paraId="6AFF1502" w14:textId="77777777" w:rsidR="002B7172" w:rsidRDefault="002B7172" w:rsidP="002B7172">
      <w:pPr>
        <w:pStyle w:val="Titre2"/>
        <w:numPr>
          <w:ilvl w:val="2"/>
          <w:numId w:val="5"/>
        </w:numPr>
      </w:pPr>
      <w:r w:rsidRPr="002B7172">
        <w:t>Environnement technique</w:t>
      </w:r>
    </w:p>
    <w:p w14:paraId="56D5D294" w14:textId="77777777" w:rsidR="008B48E6" w:rsidRDefault="008B48E6" w:rsidP="004F2BBD">
      <w:pPr>
        <w:jc w:val="both"/>
      </w:pPr>
      <w:r>
        <w:tab/>
        <w:t>L’épicerie de Monsieur Pilaf possède peu de matériels informatiques. Seuls des ordinateurs (portables / fixes ?) sont présents au sein même du magasin, pour les caisses et pour la direction</w:t>
      </w:r>
      <w:r w:rsidR="003C217F">
        <w:t> :</w:t>
      </w:r>
    </w:p>
    <w:p w14:paraId="63FC647C" w14:textId="77777777" w:rsidR="008B48E6" w:rsidRDefault="008B48E6" w:rsidP="004F2BBD">
      <w:pPr>
        <w:pStyle w:val="Paragraphedeliste"/>
        <w:numPr>
          <w:ilvl w:val="0"/>
          <w:numId w:val="6"/>
        </w:numPr>
        <w:jc w:val="both"/>
      </w:pPr>
      <w:r>
        <w:t>Au niveau des caisses, les enregistrements d’articles sont faits à la main en raison de l’absence de dispositif</w:t>
      </w:r>
      <w:r w:rsidR="003C217F">
        <w:t>s</w:t>
      </w:r>
      <w:r>
        <w:t xml:space="preserve"> de scan tels que des scanneurs laser.</w:t>
      </w:r>
    </w:p>
    <w:p w14:paraId="64A7D863" w14:textId="77777777" w:rsidR="003C217F" w:rsidRDefault="003C217F" w:rsidP="004F2BBD">
      <w:pPr>
        <w:pStyle w:val="Paragraphedeliste"/>
        <w:numPr>
          <w:ilvl w:val="0"/>
          <w:numId w:val="6"/>
        </w:numPr>
        <w:jc w:val="both"/>
      </w:pPr>
      <w:r>
        <w:t>Au niveau du secrétariat, Madame Flotte, secrétaire, dispose de peu de connaissances techniques et n’utilise que des logiciels de traitement de texte ou de tableurs : Word et Excel précisément.</w:t>
      </w:r>
    </w:p>
    <w:p w14:paraId="16254B06" w14:textId="77777777" w:rsidR="001D5251" w:rsidRDefault="003C217F" w:rsidP="004F2BBD">
      <w:pPr>
        <w:pStyle w:val="Paragraphedeliste"/>
        <w:numPr>
          <w:ilvl w:val="0"/>
          <w:numId w:val="6"/>
        </w:numPr>
        <w:jc w:val="both"/>
      </w:pPr>
      <w:r>
        <w:t>L</w:t>
      </w:r>
      <w:r w:rsidR="008B48E6">
        <w:t xml:space="preserve">ors </w:t>
      </w:r>
      <w:r>
        <w:t>ses</w:t>
      </w:r>
      <w:r w:rsidR="008B48E6">
        <w:t xml:space="preserve"> déplacements Monsieur Billet, </w:t>
      </w:r>
      <w:r>
        <w:t xml:space="preserve">le cadre commercial, </w:t>
      </w:r>
      <w:r w:rsidR="008B48E6">
        <w:t>ne possède pas de matériels informatiques le forçant à prendre en note à la main les commandes à réaliser.</w:t>
      </w:r>
      <w:r>
        <w:t xml:space="preserve"> Il est obligé de reporter les commandes, par informatique, le soir en rentrant chez lui.</w:t>
      </w:r>
    </w:p>
    <w:p w14:paraId="2FBBDEBA" w14:textId="77777777" w:rsidR="003C217F" w:rsidRDefault="003C217F" w:rsidP="004F2BBD">
      <w:pPr>
        <w:pStyle w:val="Paragraphedeliste"/>
        <w:numPr>
          <w:ilvl w:val="0"/>
          <w:numId w:val="6"/>
        </w:numPr>
        <w:jc w:val="both"/>
      </w:pPr>
      <w:r>
        <w:t>Les fonctions statistiques de ce magasin ne sont pas centralisées et sont transmises par voie orale entre les différents personnels.</w:t>
      </w:r>
    </w:p>
    <w:p w14:paraId="555C4C3A" w14:textId="77777777" w:rsidR="00063665" w:rsidRDefault="00063665" w:rsidP="00063665"/>
    <w:p w14:paraId="50E531EC" w14:textId="77777777" w:rsidR="00063665" w:rsidRDefault="00063665" w:rsidP="00063665"/>
    <w:p w14:paraId="03B9174F" w14:textId="77777777" w:rsidR="00286CBD" w:rsidRDefault="00286CBD" w:rsidP="00063665"/>
    <w:p w14:paraId="6EBFECBD" w14:textId="77777777" w:rsidR="00286CBD" w:rsidRPr="001D5251" w:rsidRDefault="00286CBD" w:rsidP="00063665"/>
    <w:p w14:paraId="53EA13F5" w14:textId="77777777" w:rsidR="000E7D78" w:rsidRDefault="000E7D78" w:rsidP="002B7172">
      <w:pPr>
        <w:pStyle w:val="Titre1"/>
        <w:numPr>
          <w:ilvl w:val="0"/>
          <w:numId w:val="5"/>
        </w:numPr>
      </w:pPr>
      <w:r>
        <w:t>Participants</w:t>
      </w:r>
    </w:p>
    <w:p w14:paraId="560C7D3D" w14:textId="77777777" w:rsidR="0009386A" w:rsidRPr="0009386A" w:rsidRDefault="0009386A" w:rsidP="0009386A">
      <w:r>
        <w:t>Organisation autour du projet de Monsieur Pilaf, le client :</w:t>
      </w:r>
    </w:p>
    <w:p w14:paraId="382D61D4" w14:textId="77777777" w:rsidR="001D5251" w:rsidRPr="001D5251" w:rsidRDefault="0009386A" w:rsidP="001D5251">
      <w:r>
        <w:rPr>
          <w:noProof/>
        </w:rPr>
        <w:drawing>
          <wp:inline distT="0" distB="0" distL="0" distR="0" wp14:anchorId="36FDF640" wp14:editId="47DCBA8F">
            <wp:extent cx="5486400" cy="3200400"/>
            <wp:effectExtent l="0" t="38100" r="0" b="3810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00EE598" w14:textId="77777777" w:rsidR="000E7D78" w:rsidRDefault="000E7D78" w:rsidP="002B7172">
      <w:pPr>
        <w:pStyle w:val="Titre1"/>
        <w:numPr>
          <w:ilvl w:val="0"/>
          <w:numId w:val="5"/>
        </w:numPr>
      </w:pPr>
      <w:r>
        <w:t>Calendrier</w:t>
      </w:r>
    </w:p>
    <w:p w14:paraId="168AE16C" w14:textId="77777777" w:rsidR="00300122" w:rsidRPr="00300122" w:rsidRDefault="00300122" w:rsidP="00300122"/>
    <w:p w14:paraId="3D3904B6" w14:textId="5FE6848B" w:rsidR="00300122" w:rsidRPr="00300122" w:rsidRDefault="000A122D" w:rsidP="002B7172">
      <w:pPr>
        <w:rPr>
          <w:rStyle w:val="Accentuationlgre"/>
          <w:i w:val="0"/>
          <w:iCs w:val="0"/>
          <w:color w:val="auto"/>
        </w:rPr>
      </w:pPr>
      <w:r>
        <w:t>L’application doit être prête pour le 3 Juin 2020. Une présentation doit être faite au client.</w:t>
      </w:r>
    </w:p>
    <w:sectPr w:rsidR="00300122" w:rsidRPr="00300122" w:rsidSect="000E7D7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0DCF3" w14:textId="77777777" w:rsidR="00A6081A" w:rsidRDefault="00A6081A" w:rsidP="003C217F">
      <w:pPr>
        <w:spacing w:after="0" w:line="240" w:lineRule="auto"/>
      </w:pPr>
      <w:r>
        <w:separator/>
      </w:r>
    </w:p>
  </w:endnote>
  <w:endnote w:type="continuationSeparator" w:id="0">
    <w:p w14:paraId="6107129A" w14:textId="77777777" w:rsidR="00A6081A" w:rsidRDefault="00A6081A" w:rsidP="003C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7816"/>
      <w:docPartObj>
        <w:docPartGallery w:val="Page Numbers (Bottom of Page)"/>
        <w:docPartUnique/>
      </w:docPartObj>
    </w:sdtPr>
    <w:sdtEndPr/>
    <w:sdtContent>
      <w:p w14:paraId="7275FFD8" w14:textId="77777777" w:rsidR="00063665" w:rsidRDefault="0006366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E4EB32" w14:textId="77777777" w:rsidR="00063665" w:rsidRDefault="000636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AF9E2" w14:textId="77777777" w:rsidR="00A6081A" w:rsidRDefault="00A6081A" w:rsidP="003C217F">
      <w:pPr>
        <w:spacing w:after="0" w:line="240" w:lineRule="auto"/>
      </w:pPr>
      <w:r>
        <w:separator/>
      </w:r>
    </w:p>
  </w:footnote>
  <w:footnote w:type="continuationSeparator" w:id="0">
    <w:p w14:paraId="49E52E87" w14:textId="77777777" w:rsidR="00A6081A" w:rsidRDefault="00A6081A" w:rsidP="003C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7C9"/>
    <w:multiLevelType w:val="hybridMultilevel"/>
    <w:tmpl w:val="9D6246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84F"/>
    <w:multiLevelType w:val="hybridMultilevel"/>
    <w:tmpl w:val="75F4B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78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F2268C"/>
    <w:multiLevelType w:val="hybridMultilevel"/>
    <w:tmpl w:val="50205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7D2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472B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0568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59769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0EDB"/>
    <w:rsid w:val="00020FBB"/>
    <w:rsid w:val="00063665"/>
    <w:rsid w:val="0009386A"/>
    <w:rsid w:val="000A122D"/>
    <w:rsid w:val="000E7D78"/>
    <w:rsid w:val="00195E22"/>
    <w:rsid w:val="001D5251"/>
    <w:rsid w:val="00286CBD"/>
    <w:rsid w:val="002B7172"/>
    <w:rsid w:val="00300122"/>
    <w:rsid w:val="00353A15"/>
    <w:rsid w:val="003C217F"/>
    <w:rsid w:val="004F2BBD"/>
    <w:rsid w:val="005C0A53"/>
    <w:rsid w:val="00686235"/>
    <w:rsid w:val="006A0EDB"/>
    <w:rsid w:val="008B48E6"/>
    <w:rsid w:val="00A6081A"/>
    <w:rsid w:val="00A86618"/>
    <w:rsid w:val="00BC6C7C"/>
    <w:rsid w:val="00C82282"/>
    <w:rsid w:val="00CC4FD2"/>
    <w:rsid w:val="00CE3F11"/>
    <w:rsid w:val="00EB0554"/>
    <w:rsid w:val="00F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E434"/>
  <w15:docId w15:val="{BBF824CC-E5BE-4A35-9258-644EA07A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D1"/>
  </w:style>
  <w:style w:type="paragraph" w:styleId="Titre1">
    <w:name w:val="heading 1"/>
    <w:basedOn w:val="Normal"/>
    <w:next w:val="Normal"/>
    <w:link w:val="Titre1Car"/>
    <w:uiPriority w:val="9"/>
    <w:qFormat/>
    <w:rsid w:val="000E7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7D78"/>
    <w:pPr>
      <w:spacing w:after="0" w:line="240" w:lineRule="auto"/>
    </w:pPr>
    <w:tblPr/>
  </w:style>
  <w:style w:type="paragraph" w:styleId="Titre">
    <w:name w:val="Title"/>
    <w:basedOn w:val="Normal"/>
    <w:next w:val="Normal"/>
    <w:link w:val="TitreCar"/>
    <w:uiPriority w:val="10"/>
    <w:qFormat/>
    <w:rsid w:val="000E7D78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7D78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E7D78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D78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A8661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B71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17F"/>
  </w:style>
  <w:style w:type="paragraph" w:styleId="Pieddepage">
    <w:name w:val="footer"/>
    <w:basedOn w:val="Normal"/>
    <w:link w:val="PieddepageCar"/>
    <w:uiPriority w:val="99"/>
    <w:unhideWhenUsed/>
    <w:rsid w:val="003C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~1\AppData\Local\Temp\Rar$DIa1604.17028\Mod&#232;le%20EB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D10B9-A1A1-4F84-9B5C-82CAB4B4B879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B35B16AC-6BD8-4926-9F83-9A59CF4675EC}">
      <dgm:prSet phldrT="[Texte]"/>
      <dgm:spPr/>
      <dgm:t>
        <a:bodyPr/>
        <a:lstStyle/>
        <a:p>
          <a:r>
            <a:rPr lang="fr-FR"/>
            <a:t>M. Pilaf</a:t>
          </a:r>
        </a:p>
      </dgm:t>
    </dgm:pt>
    <dgm:pt modelId="{BCDB87D0-7861-4509-9C83-85C2AB7723B5}" type="parTrans" cxnId="{A061F1D9-7309-4CE2-8E00-0896B321D716}">
      <dgm:prSet/>
      <dgm:spPr/>
      <dgm:t>
        <a:bodyPr/>
        <a:lstStyle/>
        <a:p>
          <a:endParaRPr lang="fr-FR"/>
        </a:p>
      </dgm:t>
    </dgm:pt>
    <dgm:pt modelId="{E03356A3-C6EC-4DA1-8AC8-0CB8E07A7587}" type="sibTrans" cxnId="{A061F1D9-7309-4CE2-8E00-0896B321D716}">
      <dgm:prSet/>
      <dgm:spPr/>
      <dgm:t>
        <a:bodyPr/>
        <a:lstStyle/>
        <a:p>
          <a:endParaRPr lang="fr-FR"/>
        </a:p>
      </dgm:t>
    </dgm:pt>
    <dgm:pt modelId="{BC170068-7ED0-4123-8559-4BA73C73D843}">
      <dgm:prSet phldrT="[Texte]"/>
      <dgm:spPr/>
      <dgm:t>
        <a:bodyPr/>
        <a:lstStyle/>
        <a:p>
          <a:r>
            <a:rPr lang="fr-FR"/>
            <a:t>Léo Thinnes</a:t>
          </a:r>
        </a:p>
      </dgm:t>
    </dgm:pt>
    <dgm:pt modelId="{755DB60D-B1DC-4156-A218-BB92D14725EF}" type="parTrans" cxnId="{8A08F131-54B3-4294-9C99-02BEFFAE7952}">
      <dgm:prSet/>
      <dgm:spPr/>
      <dgm:t>
        <a:bodyPr/>
        <a:lstStyle/>
        <a:p>
          <a:endParaRPr lang="fr-FR"/>
        </a:p>
      </dgm:t>
    </dgm:pt>
    <dgm:pt modelId="{758100C6-B24E-4C1E-8217-48289CD9D30D}" type="sibTrans" cxnId="{8A08F131-54B3-4294-9C99-02BEFFAE7952}">
      <dgm:prSet/>
      <dgm:spPr/>
      <dgm:t>
        <a:bodyPr/>
        <a:lstStyle/>
        <a:p>
          <a:endParaRPr lang="fr-FR"/>
        </a:p>
      </dgm:t>
    </dgm:pt>
    <dgm:pt modelId="{0E0B1814-1319-4CE5-8667-C8C0054C6A9A}">
      <dgm:prSet phldrT="[Texte]"/>
      <dgm:spPr/>
      <dgm:t>
        <a:bodyPr/>
        <a:lstStyle/>
        <a:p>
          <a:r>
            <a:rPr lang="fr-FR"/>
            <a:t>Tom Soudet</a:t>
          </a:r>
        </a:p>
      </dgm:t>
    </dgm:pt>
    <dgm:pt modelId="{646D01BE-EF09-4B90-B2A3-4E4987013FA7}" type="parTrans" cxnId="{53F52DB5-D231-4077-980A-7AAFC3295236}">
      <dgm:prSet/>
      <dgm:spPr/>
      <dgm:t>
        <a:bodyPr/>
        <a:lstStyle/>
        <a:p>
          <a:endParaRPr lang="fr-FR"/>
        </a:p>
      </dgm:t>
    </dgm:pt>
    <dgm:pt modelId="{09CC1ED1-CB70-444F-A6B1-5C4CB2F4EB7A}" type="sibTrans" cxnId="{53F52DB5-D231-4077-980A-7AAFC3295236}">
      <dgm:prSet/>
      <dgm:spPr/>
      <dgm:t>
        <a:bodyPr/>
        <a:lstStyle/>
        <a:p>
          <a:endParaRPr lang="fr-FR"/>
        </a:p>
      </dgm:t>
    </dgm:pt>
    <dgm:pt modelId="{C1B6C616-BC13-4167-AC08-CF66BE8A4D92}">
      <dgm:prSet phldrT="[Texte]"/>
      <dgm:spPr/>
      <dgm:t>
        <a:bodyPr/>
        <a:lstStyle/>
        <a:p>
          <a:r>
            <a:rPr lang="fr-FR"/>
            <a:t>Florian Vivet</a:t>
          </a:r>
        </a:p>
      </dgm:t>
    </dgm:pt>
    <dgm:pt modelId="{A5EEB698-432B-47E4-872A-2264CC0719BE}" type="parTrans" cxnId="{89C449D6-DA69-4E59-A851-95DAC66A5FAF}">
      <dgm:prSet/>
      <dgm:spPr/>
      <dgm:t>
        <a:bodyPr/>
        <a:lstStyle/>
        <a:p>
          <a:endParaRPr lang="fr-FR"/>
        </a:p>
      </dgm:t>
    </dgm:pt>
    <dgm:pt modelId="{D6F97C09-F0A7-4017-ABBB-D49A56AF1C16}" type="sibTrans" cxnId="{89C449D6-DA69-4E59-A851-95DAC66A5FAF}">
      <dgm:prSet/>
      <dgm:spPr/>
      <dgm:t>
        <a:bodyPr/>
        <a:lstStyle/>
        <a:p>
          <a:endParaRPr lang="fr-FR"/>
        </a:p>
      </dgm:t>
    </dgm:pt>
    <dgm:pt modelId="{8DC613E4-6DBF-4380-BBF4-D3CE53D8076D}">
      <dgm:prSet phldrT="[Texte]"/>
      <dgm:spPr/>
      <dgm:t>
        <a:bodyPr/>
        <a:lstStyle/>
        <a:p>
          <a:r>
            <a:rPr lang="fr-FR"/>
            <a:t>Benjamin Pelaudeix</a:t>
          </a:r>
        </a:p>
      </dgm:t>
    </dgm:pt>
    <dgm:pt modelId="{C8BA98C7-6304-46B4-BFEB-7DF8048A6A12}" type="parTrans" cxnId="{3E579AAD-1661-4EFA-8142-32725AB6C3FD}">
      <dgm:prSet/>
      <dgm:spPr/>
      <dgm:t>
        <a:bodyPr/>
        <a:lstStyle/>
        <a:p>
          <a:endParaRPr lang="fr-FR"/>
        </a:p>
      </dgm:t>
    </dgm:pt>
    <dgm:pt modelId="{B4D45384-FF78-4753-878E-27B5881A248B}" type="sibTrans" cxnId="{3E579AAD-1661-4EFA-8142-32725AB6C3FD}">
      <dgm:prSet/>
      <dgm:spPr/>
      <dgm:t>
        <a:bodyPr/>
        <a:lstStyle/>
        <a:p>
          <a:endParaRPr lang="fr-FR"/>
        </a:p>
      </dgm:t>
    </dgm:pt>
    <dgm:pt modelId="{23E2AEBE-57E6-4F0C-B614-D53F761A8059}" type="pres">
      <dgm:prSet presAssocID="{B9ED10B9-A1A1-4F84-9B5C-82CAB4B4B87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0678DF-A539-4E74-AD67-B0099D29A203}" type="pres">
      <dgm:prSet presAssocID="{B35B16AC-6BD8-4926-9F83-9A59CF4675EC}" presName="root1" presStyleCnt="0"/>
      <dgm:spPr/>
    </dgm:pt>
    <dgm:pt modelId="{4D2433DC-A3D0-4E58-A2C3-8EF28EE70BB9}" type="pres">
      <dgm:prSet presAssocID="{B35B16AC-6BD8-4926-9F83-9A59CF4675EC}" presName="LevelOneTextNode" presStyleLbl="node0" presStyleIdx="0" presStyleCnt="1">
        <dgm:presLayoutVars>
          <dgm:chPref val="3"/>
        </dgm:presLayoutVars>
      </dgm:prSet>
      <dgm:spPr/>
    </dgm:pt>
    <dgm:pt modelId="{B1AE3693-17B8-4E03-B3E1-BB07CAA9F5DD}" type="pres">
      <dgm:prSet presAssocID="{B35B16AC-6BD8-4926-9F83-9A59CF4675EC}" presName="level2hierChild" presStyleCnt="0"/>
      <dgm:spPr/>
    </dgm:pt>
    <dgm:pt modelId="{CFF1E7AA-C71B-4126-A421-FE309D73733E}" type="pres">
      <dgm:prSet presAssocID="{755DB60D-B1DC-4156-A218-BB92D14725EF}" presName="conn2-1" presStyleLbl="parChTrans1D2" presStyleIdx="0" presStyleCnt="4"/>
      <dgm:spPr/>
    </dgm:pt>
    <dgm:pt modelId="{A4757B6D-12BE-4438-B52C-43D87C1F3FD0}" type="pres">
      <dgm:prSet presAssocID="{755DB60D-B1DC-4156-A218-BB92D14725EF}" presName="connTx" presStyleLbl="parChTrans1D2" presStyleIdx="0" presStyleCnt="4"/>
      <dgm:spPr/>
    </dgm:pt>
    <dgm:pt modelId="{D09B1363-3B7E-4418-98B0-B2B470A8F4D9}" type="pres">
      <dgm:prSet presAssocID="{BC170068-7ED0-4123-8559-4BA73C73D843}" presName="root2" presStyleCnt="0"/>
      <dgm:spPr/>
    </dgm:pt>
    <dgm:pt modelId="{827B0BBA-45B4-4470-8733-9DCD092849C9}" type="pres">
      <dgm:prSet presAssocID="{BC170068-7ED0-4123-8559-4BA73C73D843}" presName="LevelTwoTextNode" presStyleLbl="node2" presStyleIdx="0" presStyleCnt="4">
        <dgm:presLayoutVars>
          <dgm:chPref val="3"/>
        </dgm:presLayoutVars>
      </dgm:prSet>
      <dgm:spPr/>
    </dgm:pt>
    <dgm:pt modelId="{726E7A2D-E5E9-411B-B435-A28E8368FEA3}" type="pres">
      <dgm:prSet presAssocID="{BC170068-7ED0-4123-8559-4BA73C73D843}" presName="level3hierChild" presStyleCnt="0"/>
      <dgm:spPr/>
    </dgm:pt>
    <dgm:pt modelId="{D426729D-4E76-482E-800F-9A4862CE479B}" type="pres">
      <dgm:prSet presAssocID="{646D01BE-EF09-4B90-B2A3-4E4987013FA7}" presName="conn2-1" presStyleLbl="parChTrans1D2" presStyleIdx="1" presStyleCnt="4"/>
      <dgm:spPr/>
    </dgm:pt>
    <dgm:pt modelId="{A82B5FC2-DD40-47DA-92CE-EC80A6C1C700}" type="pres">
      <dgm:prSet presAssocID="{646D01BE-EF09-4B90-B2A3-4E4987013FA7}" presName="connTx" presStyleLbl="parChTrans1D2" presStyleIdx="1" presStyleCnt="4"/>
      <dgm:spPr/>
    </dgm:pt>
    <dgm:pt modelId="{0804FB90-E6DF-4181-A24C-E40B61DF11C6}" type="pres">
      <dgm:prSet presAssocID="{0E0B1814-1319-4CE5-8667-C8C0054C6A9A}" presName="root2" presStyleCnt="0"/>
      <dgm:spPr/>
    </dgm:pt>
    <dgm:pt modelId="{C3EF168A-13A1-4E65-A544-CF4AE30BE0DD}" type="pres">
      <dgm:prSet presAssocID="{0E0B1814-1319-4CE5-8667-C8C0054C6A9A}" presName="LevelTwoTextNode" presStyleLbl="node2" presStyleIdx="1" presStyleCnt="4">
        <dgm:presLayoutVars>
          <dgm:chPref val="3"/>
        </dgm:presLayoutVars>
      </dgm:prSet>
      <dgm:spPr/>
    </dgm:pt>
    <dgm:pt modelId="{ACE368A1-960A-473F-92DE-EBAF1648AEEE}" type="pres">
      <dgm:prSet presAssocID="{0E0B1814-1319-4CE5-8667-C8C0054C6A9A}" presName="level3hierChild" presStyleCnt="0"/>
      <dgm:spPr/>
    </dgm:pt>
    <dgm:pt modelId="{9DD21B1A-6D0D-477B-A37D-2DAE234532BA}" type="pres">
      <dgm:prSet presAssocID="{A5EEB698-432B-47E4-872A-2264CC0719BE}" presName="conn2-1" presStyleLbl="parChTrans1D2" presStyleIdx="2" presStyleCnt="4"/>
      <dgm:spPr/>
    </dgm:pt>
    <dgm:pt modelId="{70D234F7-9C37-4F18-998B-79B906FBA6EC}" type="pres">
      <dgm:prSet presAssocID="{A5EEB698-432B-47E4-872A-2264CC0719BE}" presName="connTx" presStyleLbl="parChTrans1D2" presStyleIdx="2" presStyleCnt="4"/>
      <dgm:spPr/>
    </dgm:pt>
    <dgm:pt modelId="{7BFB725F-BACB-4E93-B2A9-C1F117340EFA}" type="pres">
      <dgm:prSet presAssocID="{C1B6C616-BC13-4167-AC08-CF66BE8A4D92}" presName="root2" presStyleCnt="0"/>
      <dgm:spPr/>
    </dgm:pt>
    <dgm:pt modelId="{AA417069-0E95-41FE-B5C3-31873C28BF25}" type="pres">
      <dgm:prSet presAssocID="{C1B6C616-BC13-4167-AC08-CF66BE8A4D92}" presName="LevelTwoTextNode" presStyleLbl="node2" presStyleIdx="2" presStyleCnt="4">
        <dgm:presLayoutVars>
          <dgm:chPref val="3"/>
        </dgm:presLayoutVars>
      </dgm:prSet>
      <dgm:spPr/>
    </dgm:pt>
    <dgm:pt modelId="{56A81E20-0A04-460C-9AF1-B6391C493510}" type="pres">
      <dgm:prSet presAssocID="{C1B6C616-BC13-4167-AC08-CF66BE8A4D92}" presName="level3hierChild" presStyleCnt="0"/>
      <dgm:spPr/>
    </dgm:pt>
    <dgm:pt modelId="{B24F242C-5432-4A04-BBFA-CDE3250AAC72}" type="pres">
      <dgm:prSet presAssocID="{C8BA98C7-6304-46B4-BFEB-7DF8048A6A12}" presName="conn2-1" presStyleLbl="parChTrans1D2" presStyleIdx="3" presStyleCnt="4"/>
      <dgm:spPr/>
    </dgm:pt>
    <dgm:pt modelId="{0B2B95D5-F197-4943-88F5-5E02CF03BE47}" type="pres">
      <dgm:prSet presAssocID="{C8BA98C7-6304-46B4-BFEB-7DF8048A6A12}" presName="connTx" presStyleLbl="parChTrans1D2" presStyleIdx="3" presStyleCnt="4"/>
      <dgm:spPr/>
    </dgm:pt>
    <dgm:pt modelId="{3855F8D6-AA52-474E-9649-4B18751EAF1D}" type="pres">
      <dgm:prSet presAssocID="{8DC613E4-6DBF-4380-BBF4-D3CE53D8076D}" presName="root2" presStyleCnt="0"/>
      <dgm:spPr/>
    </dgm:pt>
    <dgm:pt modelId="{83A367E3-FA89-4633-BC7F-06B9A828CEC4}" type="pres">
      <dgm:prSet presAssocID="{8DC613E4-6DBF-4380-BBF4-D3CE53D8076D}" presName="LevelTwoTextNode" presStyleLbl="node2" presStyleIdx="3" presStyleCnt="4">
        <dgm:presLayoutVars>
          <dgm:chPref val="3"/>
        </dgm:presLayoutVars>
      </dgm:prSet>
      <dgm:spPr/>
    </dgm:pt>
    <dgm:pt modelId="{08692BA1-4D2E-4A34-AF94-4FF102649CA4}" type="pres">
      <dgm:prSet presAssocID="{8DC613E4-6DBF-4380-BBF4-D3CE53D8076D}" presName="level3hierChild" presStyleCnt="0"/>
      <dgm:spPr/>
    </dgm:pt>
  </dgm:ptLst>
  <dgm:cxnLst>
    <dgm:cxn modelId="{7A3E1223-08A4-43AE-A8AA-B4E12AC735A0}" type="presOf" srcId="{A5EEB698-432B-47E4-872A-2264CC0719BE}" destId="{9DD21B1A-6D0D-477B-A37D-2DAE234532BA}" srcOrd="0" destOrd="0" presId="urn:microsoft.com/office/officeart/2005/8/layout/hierarchy2"/>
    <dgm:cxn modelId="{F822132D-3D5D-4E1B-86B5-77C43A000574}" type="presOf" srcId="{8DC613E4-6DBF-4380-BBF4-D3CE53D8076D}" destId="{83A367E3-FA89-4633-BC7F-06B9A828CEC4}" srcOrd="0" destOrd="0" presId="urn:microsoft.com/office/officeart/2005/8/layout/hierarchy2"/>
    <dgm:cxn modelId="{8A08F131-54B3-4294-9C99-02BEFFAE7952}" srcId="{B35B16AC-6BD8-4926-9F83-9A59CF4675EC}" destId="{BC170068-7ED0-4123-8559-4BA73C73D843}" srcOrd="0" destOrd="0" parTransId="{755DB60D-B1DC-4156-A218-BB92D14725EF}" sibTransId="{758100C6-B24E-4C1E-8217-48289CD9D30D}"/>
    <dgm:cxn modelId="{7D86453E-3CC2-4392-A3ED-6AFEABCFB559}" type="presOf" srcId="{C1B6C616-BC13-4167-AC08-CF66BE8A4D92}" destId="{AA417069-0E95-41FE-B5C3-31873C28BF25}" srcOrd="0" destOrd="0" presId="urn:microsoft.com/office/officeart/2005/8/layout/hierarchy2"/>
    <dgm:cxn modelId="{906A0A4B-3DFB-43E7-B687-0C73C69105F5}" type="presOf" srcId="{0E0B1814-1319-4CE5-8667-C8C0054C6A9A}" destId="{C3EF168A-13A1-4E65-A544-CF4AE30BE0DD}" srcOrd="0" destOrd="0" presId="urn:microsoft.com/office/officeart/2005/8/layout/hierarchy2"/>
    <dgm:cxn modelId="{B8BD006C-B4FD-4C32-A14E-CD7DF4B49C67}" type="presOf" srcId="{C8BA98C7-6304-46B4-BFEB-7DF8048A6A12}" destId="{B24F242C-5432-4A04-BBFA-CDE3250AAC72}" srcOrd="0" destOrd="0" presId="urn:microsoft.com/office/officeart/2005/8/layout/hierarchy2"/>
    <dgm:cxn modelId="{E804BF4F-1C87-4CD7-B981-33A4E08A1347}" type="presOf" srcId="{755DB60D-B1DC-4156-A218-BB92D14725EF}" destId="{CFF1E7AA-C71B-4126-A421-FE309D73733E}" srcOrd="0" destOrd="0" presId="urn:microsoft.com/office/officeart/2005/8/layout/hierarchy2"/>
    <dgm:cxn modelId="{3D78E374-0206-40AE-9278-637A28841035}" type="presOf" srcId="{C8BA98C7-6304-46B4-BFEB-7DF8048A6A12}" destId="{0B2B95D5-F197-4943-88F5-5E02CF03BE47}" srcOrd="1" destOrd="0" presId="urn:microsoft.com/office/officeart/2005/8/layout/hierarchy2"/>
    <dgm:cxn modelId="{B9FF00A1-CB7E-45C9-9639-0E12BB1E7007}" type="presOf" srcId="{BC170068-7ED0-4123-8559-4BA73C73D843}" destId="{827B0BBA-45B4-4470-8733-9DCD092849C9}" srcOrd="0" destOrd="0" presId="urn:microsoft.com/office/officeart/2005/8/layout/hierarchy2"/>
    <dgm:cxn modelId="{692AE8A4-16BB-4423-B568-CAE54833B1EE}" type="presOf" srcId="{B9ED10B9-A1A1-4F84-9B5C-82CAB4B4B879}" destId="{23E2AEBE-57E6-4F0C-B614-D53F761A8059}" srcOrd="0" destOrd="0" presId="urn:microsoft.com/office/officeart/2005/8/layout/hierarchy2"/>
    <dgm:cxn modelId="{3E579AAD-1661-4EFA-8142-32725AB6C3FD}" srcId="{B35B16AC-6BD8-4926-9F83-9A59CF4675EC}" destId="{8DC613E4-6DBF-4380-BBF4-D3CE53D8076D}" srcOrd="3" destOrd="0" parTransId="{C8BA98C7-6304-46B4-BFEB-7DF8048A6A12}" sibTransId="{B4D45384-FF78-4753-878E-27B5881A248B}"/>
    <dgm:cxn modelId="{628B5FAF-E56D-4C67-AFD5-FE688F819A5C}" type="presOf" srcId="{A5EEB698-432B-47E4-872A-2264CC0719BE}" destId="{70D234F7-9C37-4F18-998B-79B906FBA6EC}" srcOrd="1" destOrd="0" presId="urn:microsoft.com/office/officeart/2005/8/layout/hierarchy2"/>
    <dgm:cxn modelId="{53F52DB5-D231-4077-980A-7AAFC3295236}" srcId="{B35B16AC-6BD8-4926-9F83-9A59CF4675EC}" destId="{0E0B1814-1319-4CE5-8667-C8C0054C6A9A}" srcOrd="1" destOrd="0" parTransId="{646D01BE-EF09-4B90-B2A3-4E4987013FA7}" sibTransId="{09CC1ED1-CB70-444F-A6B1-5C4CB2F4EB7A}"/>
    <dgm:cxn modelId="{3D1BEFBE-57EF-4DDB-997D-63CF252029CF}" type="presOf" srcId="{755DB60D-B1DC-4156-A218-BB92D14725EF}" destId="{A4757B6D-12BE-4438-B52C-43D87C1F3FD0}" srcOrd="1" destOrd="0" presId="urn:microsoft.com/office/officeart/2005/8/layout/hierarchy2"/>
    <dgm:cxn modelId="{89C449D6-DA69-4E59-A851-95DAC66A5FAF}" srcId="{B35B16AC-6BD8-4926-9F83-9A59CF4675EC}" destId="{C1B6C616-BC13-4167-AC08-CF66BE8A4D92}" srcOrd="2" destOrd="0" parTransId="{A5EEB698-432B-47E4-872A-2264CC0719BE}" sibTransId="{D6F97C09-F0A7-4017-ABBB-D49A56AF1C16}"/>
    <dgm:cxn modelId="{A061F1D9-7309-4CE2-8E00-0896B321D716}" srcId="{B9ED10B9-A1A1-4F84-9B5C-82CAB4B4B879}" destId="{B35B16AC-6BD8-4926-9F83-9A59CF4675EC}" srcOrd="0" destOrd="0" parTransId="{BCDB87D0-7861-4509-9C83-85C2AB7723B5}" sibTransId="{E03356A3-C6EC-4DA1-8AC8-0CB8E07A7587}"/>
    <dgm:cxn modelId="{5BEBF4E7-9F84-4E2C-9F53-3B1B49FE5253}" type="presOf" srcId="{646D01BE-EF09-4B90-B2A3-4E4987013FA7}" destId="{D426729D-4E76-482E-800F-9A4862CE479B}" srcOrd="0" destOrd="0" presId="urn:microsoft.com/office/officeart/2005/8/layout/hierarchy2"/>
    <dgm:cxn modelId="{D77737F8-112D-4F5F-BFE9-279F7A25AE0A}" type="presOf" srcId="{B35B16AC-6BD8-4926-9F83-9A59CF4675EC}" destId="{4D2433DC-A3D0-4E58-A2C3-8EF28EE70BB9}" srcOrd="0" destOrd="0" presId="urn:microsoft.com/office/officeart/2005/8/layout/hierarchy2"/>
    <dgm:cxn modelId="{AF0B61FC-7124-461B-83C4-42A88581A723}" type="presOf" srcId="{646D01BE-EF09-4B90-B2A3-4E4987013FA7}" destId="{A82B5FC2-DD40-47DA-92CE-EC80A6C1C700}" srcOrd="1" destOrd="0" presId="urn:microsoft.com/office/officeart/2005/8/layout/hierarchy2"/>
    <dgm:cxn modelId="{1DE9B158-C062-497C-835A-808C79DF51C2}" type="presParOf" srcId="{23E2AEBE-57E6-4F0C-B614-D53F761A8059}" destId="{3B0678DF-A539-4E74-AD67-B0099D29A203}" srcOrd="0" destOrd="0" presId="urn:microsoft.com/office/officeart/2005/8/layout/hierarchy2"/>
    <dgm:cxn modelId="{7D3EDEE4-B43B-4C41-A101-E9860909B316}" type="presParOf" srcId="{3B0678DF-A539-4E74-AD67-B0099D29A203}" destId="{4D2433DC-A3D0-4E58-A2C3-8EF28EE70BB9}" srcOrd="0" destOrd="0" presId="urn:microsoft.com/office/officeart/2005/8/layout/hierarchy2"/>
    <dgm:cxn modelId="{4BC6D172-AAB0-4031-92C2-98729F77B57B}" type="presParOf" srcId="{3B0678DF-A539-4E74-AD67-B0099D29A203}" destId="{B1AE3693-17B8-4E03-B3E1-BB07CAA9F5DD}" srcOrd="1" destOrd="0" presId="urn:microsoft.com/office/officeart/2005/8/layout/hierarchy2"/>
    <dgm:cxn modelId="{95DA6E78-2BB5-4A1D-B307-F9DA3BD344B4}" type="presParOf" srcId="{B1AE3693-17B8-4E03-B3E1-BB07CAA9F5DD}" destId="{CFF1E7AA-C71B-4126-A421-FE309D73733E}" srcOrd="0" destOrd="0" presId="urn:microsoft.com/office/officeart/2005/8/layout/hierarchy2"/>
    <dgm:cxn modelId="{041D2100-9AC3-4733-B1AB-02D6B7A16D83}" type="presParOf" srcId="{CFF1E7AA-C71B-4126-A421-FE309D73733E}" destId="{A4757B6D-12BE-4438-B52C-43D87C1F3FD0}" srcOrd="0" destOrd="0" presId="urn:microsoft.com/office/officeart/2005/8/layout/hierarchy2"/>
    <dgm:cxn modelId="{56E11913-0574-44AB-A54E-A38844C6D809}" type="presParOf" srcId="{B1AE3693-17B8-4E03-B3E1-BB07CAA9F5DD}" destId="{D09B1363-3B7E-4418-98B0-B2B470A8F4D9}" srcOrd="1" destOrd="0" presId="urn:microsoft.com/office/officeart/2005/8/layout/hierarchy2"/>
    <dgm:cxn modelId="{A01BEB04-8C30-48A0-9784-4404B11AA758}" type="presParOf" srcId="{D09B1363-3B7E-4418-98B0-B2B470A8F4D9}" destId="{827B0BBA-45B4-4470-8733-9DCD092849C9}" srcOrd="0" destOrd="0" presId="urn:microsoft.com/office/officeart/2005/8/layout/hierarchy2"/>
    <dgm:cxn modelId="{BF6A7723-25CE-4B9A-9FC5-FDE5F96C6F7E}" type="presParOf" srcId="{D09B1363-3B7E-4418-98B0-B2B470A8F4D9}" destId="{726E7A2D-E5E9-411B-B435-A28E8368FEA3}" srcOrd="1" destOrd="0" presId="urn:microsoft.com/office/officeart/2005/8/layout/hierarchy2"/>
    <dgm:cxn modelId="{2C576312-8334-4551-9693-F1AD53689CB7}" type="presParOf" srcId="{B1AE3693-17B8-4E03-B3E1-BB07CAA9F5DD}" destId="{D426729D-4E76-482E-800F-9A4862CE479B}" srcOrd="2" destOrd="0" presId="urn:microsoft.com/office/officeart/2005/8/layout/hierarchy2"/>
    <dgm:cxn modelId="{2A493D6A-F565-4E51-9E59-FBFF78BC3A8F}" type="presParOf" srcId="{D426729D-4E76-482E-800F-9A4862CE479B}" destId="{A82B5FC2-DD40-47DA-92CE-EC80A6C1C700}" srcOrd="0" destOrd="0" presId="urn:microsoft.com/office/officeart/2005/8/layout/hierarchy2"/>
    <dgm:cxn modelId="{60403084-8E45-4491-915C-0DFC2B43E0A9}" type="presParOf" srcId="{B1AE3693-17B8-4E03-B3E1-BB07CAA9F5DD}" destId="{0804FB90-E6DF-4181-A24C-E40B61DF11C6}" srcOrd="3" destOrd="0" presId="urn:microsoft.com/office/officeart/2005/8/layout/hierarchy2"/>
    <dgm:cxn modelId="{CD067856-DCD6-4E67-9C59-BF868AC6F99F}" type="presParOf" srcId="{0804FB90-E6DF-4181-A24C-E40B61DF11C6}" destId="{C3EF168A-13A1-4E65-A544-CF4AE30BE0DD}" srcOrd="0" destOrd="0" presId="urn:microsoft.com/office/officeart/2005/8/layout/hierarchy2"/>
    <dgm:cxn modelId="{C95311FF-7D0B-4C96-B530-D81F65AAE9BB}" type="presParOf" srcId="{0804FB90-E6DF-4181-A24C-E40B61DF11C6}" destId="{ACE368A1-960A-473F-92DE-EBAF1648AEEE}" srcOrd="1" destOrd="0" presId="urn:microsoft.com/office/officeart/2005/8/layout/hierarchy2"/>
    <dgm:cxn modelId="{D9F21966-546E-46A7-9D0D-D3225763C373}" type="presParOf" srcId="{B1AE3693-17B8-4E03-B3E1-BB07CAA9F5DD}" destId="{9DD21B1A-6D0D-477B-A37D-2DAE234532BA}" srcOrd="4" destOrd="0" presId="urn:microsoft.com/office/officeart/2005/8/layout/hierarchy2"/>
    <dgm:cxn modelId="{1F6EB90F-A108-4C77-BE6C-15EE03967430}" type="presParOf" srcId="{9DD21B1A-6D0D-477B-A37D-2DAE234532BA}" destId="{70D234F7-9C37-4F18-998B-79B906FBA6EC}" srcOrd="0" destOrd="0" presId="urn:microsoft.com/office/officeart/2005/8/layout/hierarchy2"/>
    <dgm:cxn modelId="{B67DA97E-B23E-4B47-882E-2A3EFCF4EB20}" type="presParOf" srcId="{B1AE3693-17B8-4E03-B3E1-BB07CAA9F5DD}" destId="{7BFB725F-BACB-4E93-B2A9-C1F117340EFA}" srcOrd="5" destOrd="0" presId="urn:microsoft.com/office/officeart/2005/8/layout/hierarchy2"/>
    <dgm:cxn modelId="{61944617-030A-4739-895F-2DF368E34363}" type="presParOf" srcId="{7BFB725F-BACB-4E93-B2A9-C1F117340EFA}" destId="{AA417069-0E95-41FE-B5C3-31873C28BF25}" srcOrd="0" destOrd="0" presId="urn:microsoft.com/office/officeart/2005/8/layout/hierarchy2"/>
    <dgm:cxn modelId="{ACD2199A-486A-4AB7-AD58-902AF73190CF}" type="presParOf" srcId="{7BFB725F-BACB-4E93-B2A9-C1F117340EFA}" destId="{56A81E20-0A04-460C-9AF1-B6391C493510}" srcOrd="1" destOrd="0" presId="urn:microsoft.com/office/officeart/2005/8/layout/hierarchy2"/>
    <dgm:cxn modelId="{D3396391-4AB5-4B4B-B35B-C238C3AE6A84}" type="presParOf" srcId="{B1AE3693-17B8-4E03-B3E1-BB07CAA9F5DD}" destId="{B24F242C-5432-4A04-BBFA-CDE3250AAC72}" srcOrd="6" destOrd="0" presId="urn:microsoft.com/office/officeart/2005/8/layout/hierarchy2"/>
    <dgm:cxn modelId="{C939BAF5-7CB8-4445-AA4C-9433606A73A8}" type="presParOf" srcId="{B24F242C-5432-4A04-BBFA-CDE3250AAC72}" destId="{0B2B95D5-F197-4943-88F5-5E02CF03BE47}" srcOrd="0" destOrd="0" presId="urn:microsoft.com/office/officeart/2005/8/layout/hierarchy2"/>
    <dgm:cxn modelId="{71CE41C4-CF56-4E51-9499-D2758BD63878}" type="presParOf" srcId="{B1AE3693-17B8-4E03-B3E1-BB07CAA9F5DD}" destId="{3855F8D6-AA52-474E-9649-4B18751EAF1D}" srcOrd="7" destOrd="0" presId="urn:microsoft.com/office/officeart/2005/8/layout/hierarchy2"/>
    <dgm:cxn modelId="{7C99596C-4391-4B20-9AD8-A62228681C6F}" type="presParOf" srcId="{3855F8D6-AA52-474E-9649-4B18751EAF1D}" destId="{83A367E3-FA89-4633-BC7F-06B9A828CEC4}" srcOrd="0" destOrd="0" presId="urn:microsoft.com/office/officeart/2005/8/layout/hierarchy2"/>
    <dgm:cxn modelId="{714DAF80-F91E-4B01-B80E-A85DACC63359}" type="presParOf" srcId="{3855F8D6-AA52-474E-9649-4B18751EAF1D}" destId="{08692BA1-4D2E-4A34-AF94-4FF102649C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2433DC-A3D0-4E58-A2C3-8EF28EE70BB9}">
      <dsp:nvSpPr>
        <dsp:cNvPr id="0" name=""/>
        <dsp:cNvSpPr/>
      </dsp:nvSpPr>
      <dsp:spPr>
        <a:xfrm>
          <a:off x="1017984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M. Pilaf</a:t>
          </a:r>
        </a:p>
      </dsp:txBody>
      <dsp:txXfrm>
        <a:off x="1039038" y="1261834"/>
        <a:ext cx="1395571" cy="676731"/>
      </dsp:txXfrm>
    </dsp:sp>
    <dsp:sp modelId="{CFF1E7AA-C71B-4126-A421-FE309D73733E}">
      <dsp:nvSpPr>
        <dsp:cNvPr id="0" name=""/>
        <dsp:cNvSpPr/>
      </dsp:nvSpPr>
      <dsp:spPr>
        <a:xfrm rot="17692822">
          <a:off x="2059770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9028" y="946029"/>
        <a:ext cx="68342" cy="68342"/>
      </dsp:txXfrm>
    </dsp:sp>
    <dsp:sp modelId="{827B0BBA-45B4-4470-8733-9DCD092849C9}">
      <dsp:nvSpPr>
        <dsp:cNvPr id="0" name=""/>
        <dsp:cNvSpPr/>
      </dsp:nvSpPr>
      <dsp:spPr>
        <a:xfrm>
          <a:off x="3030735" y="781"/>
          <a:ext cx="1437679" cy="7188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Léo Thinnes</a:t>
          </a:r>
        </a:p>
      </dsp:txBody>
      <dsp:txXfrm>
        <a:off x="3051789" y="21835"/>
        <a:ext cx="1395571" cy="676731"/>
      </dsp:txXfrm>
    </dsp:sp>
    <dsp:sp modelId="{D426729D-4E76-482E-800F-9A4862CE479B}">
      <dsp:nvSpPr>
        <dsp:cNvPr id="0" name=""/>
        <dsp:cNvSpPr/>
      </dsp:nvSpPr>
      <dsp:spPr>
        <a:xfrm rot="19457599">
          <a:off x="2389098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5494" y="1375828"/>
        <a:ext cx="35410" cy="35410"/>
      </dsp:txXfrm>
    </dsp:sp>
    <dsp:sp modelId="{C3EF168A-13A1-4E65-A544-CF4AE30BE0DD}">
      <dsp:nvSpPr>
        <dsp:cNvPr id="0" name=""/>
        <dsp:cNvSpPr/>
      </dsp:nvSpPr>
      <dsp:spPr>
        <a:xfrm>
          <a:off x="3030735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Tom Soudet</a:t>
          </a:r>
        </a:p>
      </dsp:txBody>
      <dsp:txXfrm>
        <a:off x="3051789" y="848501"/>
        <a:ext cx="1395571" cy="676731"/>
      </dsp:txXfrm>
    </dsp:sp>
    <dsp:sp modelId="{9DD21B1A-6D0D-477B-A37D-2DAE234532BA}">
      <dsp:nvSpPr>
        <dsp:cNvPr id="0" name=""/>
        <dsp:cNvSpPr/>
      </dsp:nvSpPr>
      <dsp:spPr>
        <a:xfrm rot="2142401">
          <a:off x="2389098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5494" y="1789161"/>
        <a:ext cx="35410" cy="35410"/>
      </dsp:txXfrm>
    </dsp:sp>
    <dsp:sp modelId="{AA417069-0E95-41FE-B5C3-31873C28BF25}">
      <dsp:nvSpPr>
        <dsp:cNvPr id="0" name=""/>
        <dsp:cNvSpPr/>
      </dsp:nvSpPr>
      <dsp:spPr>
        <a:xfrm>
          <a:off x="3030735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Florian Vivet</a:t>
          </a:r>
        </a:p>
      </dsp:txBody>
      <dsp:txXfrm>
        <a:off x="3051789" y="1675166"/>
        <a:ext cx="1395571" cy="676731"/>
      </dsp:txXfrm>
    </dsp:sp>
    <dsp:sp modelId="{B24F242C-5432-4A04-BBFA-CDE3250AAC72}">
      <dsp:nvSpPr>
        <dsp:cNvPr id="0" name=""/>
        <dsp:cNvSpPr/>
      </dsp:nvSpPr>
      <dsp:spPr>
        <a:xfrm rot="3907178">
          <a:off x="2059770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9028" y="2186027"/>
        <a:ext cx="68342" cy="68342"/>
      </dsp:txXfrm>
    </dsp:sp>
    <dsp:sp modelId="{83A367E3-FA89-4633-BC7F-06B9A828CEC4}">
      <dsp:nvSpPr>
        <dsp:cNvPr id="0" name=""/>
        <dsp:cNvSpPr/>
      </dsp:nvSpPr>
      <dsp:spPr>
        <a:xfrm>
          <a:off x="3030735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Benjamin Pelaudeix</a:t>
          </a:r>
        </a:p>
      </dsp:txBody>
      <dsp:txXfrm>
        <a:off x="3051789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ux">
  <a:themeElements>
    <a:clrScheme name="Origin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Capitaux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EB.dotx</Template>
  <TotalTime>120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d'expresison de besoins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d'expresison de besoins</dc:title>
  <dc:creator>Benjamin Pelaudeix</dc:creator>
  <cp:lastModifiedBy>Benjamin Pelaudeix</cp:lastModifiedBy>
  <cp:revision>6</cp:revision>
  <dcterms:created xsi:type="dcterms:W3CDTF">2020-01-31T18:18:00Z</dcterms:created>
  <dcterms:modified xsi:type="dcterms:W3CDTF">2020-05-24T09:45:00Z</dcterms:modified>
</cp:coreProperties>
</file>