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13DBA" w:rsidRPr="0080042C" w:rsidRDefault="00913DBA">
      <w:pPr>
        <w:spacing w:before="312" w:after="312" w:line="360" w:lineRule="auto"/>
        <w:jc w:val="center"/>
        <w:rPr>
          <w:rFonts w:asciiTheme="minorHAnsi" w:eastAsiaTheme="minorEastAsia" w:hAnsiTheme="minorHAnsi" w:cs="Courier New"/>
          <w:b/>
          <w:color w:val="0000FF"/>
          <w:sz w:val="48"/>
          <w:szCs w:val="48"/>
        </w:rPr>
      </w:pPr>
    </w:p>
    <w:p w:rsidR="00913DBA" w:rsidRPr="0080042C" w:rsidRDefault="0080042C">
      <w:pPr>
        <w:spacing w:before="312" w:after="312" w:line="360" w:lineRule="auto"/>
        <w:jc w:val="center"/>
        <w:rPr>
          <w:rFonts w:asciiTheme="minorHAnsi" w:eastAsiaTheme="minorEastAsia" w:hAnsiTheme="minorHAnsi" w:cs="Courier New"/>
          <w:b/>
          <w:color w:val="0000FF"/>
          <w:sz w:val="96"/>
          <w:szCs w:val="96"/>
          <w:lang w:eastAsia="en-US"/>
        </w:rPr>
      </w:pPr>
      <w:r w:rsidRPr="0080042C">
        <w:rPr>
          <w:rFonts w:asciiTheme="minorHAnsi" w:eastAsiaTheme="minorEastAsia" w:hAnsiTheme="minorHAnsi" w:cs="Courier New"/>
          <w:b/>
          <w:color w:val="0000FF"/>
          <w:sz w:val="96"/>
          <w:szCs w:val="96"/>
        </w:rPr>
        <w:t xml:space="preserve">AI Course </w:t>
      </w:r>
      <w:r w:rsidR="00697F02" w:rsidRPr="0080042C">
        <w:rPr>
          <w:rFonts w:asciiTheme="minorHAnsi" w:eastAsiaTheme="minorEastAsia" w:hAnsiTheme="minorHAnsi" w:cs="Courier New"/>
          <w:b/>
          <w:color w:val="0000FF"/>
          <w:sz w:val="96"/>
          <w:szCs w:val="96"/>
        </w:rPr>
        <w:t xml:space="preserve">Technical Report </w:t>
      </w:r>
      <w:r w:rsidRPr="0080042C">
        <w:rPr>
          <w:rFonts w:asciiTheme="minorHAnsi" w:eastAsiaTheme="minorEastAsia" w:hAnsiTheme="minorHAnsi" w:cs="Courier New"/>
          <w:b/>
          <w:color w:val="0000FF"/>
          <w:sz w:val="96"/>
          <w:szCs w:val="96"/>
        </w:rPr>
        <w:t>Topic</w:t>
      </w:r>
    </w:p>
    <w:p w:rsidR="00913DBA" w:rsidRPr="0080042C" w:rsidRDefault="00913DBA">
      <w:pPr>
        <w:spacing w:before="312" w:after="312" w:line="360" w:lineRule="auto"/>
        <w:jc w:val="center"/>
        <w:rPr>
          <w:rFonts w:asciiTheme="minorHAnsi" w:eastAsiaTheme="minorEastAsia" w:hAnsiTheme="minorHAnsi" w:cs="Courier New"/>
          <w:sz w:val="32"/>
          <w:szCs w:val="32"/>
          <w:lang w:eastAsia="en-US"/>
        </w:rPr>
      </w:pPr>
    </w:p>
    <w:p w:rsidR="00913DBA" w:rsidRPr="00F21E8D" w:rsidRDefault="00F21E8D" w:rsidP="00F21E8D">
      <w:pPr>
        <w:spacing w:before="312" w:after="312" w:line="360" w:lineRule="auto"/>
        <w:ind w:left="2552"/>
        <w:jc w:val="left"/>
        <w:rPr>
          <w:rFonts w:asciiTheme="minorHAnsi" w:eastAsiaTheme="minorEastAsia" w:hAnsiTheme="minorHAnsi" w:cs="Courier New"/>
          <w:sz w:val="32"/>
          <w:szCs w:val="32"/>
        </w:rPr>
      </w:pPr>
      <w:r w:rsidRPr="00F21E8D">
        <w:rPr>
          <w:rFonts w:asciiTheme="minorHAnsi" w:eastAsiaTheme="minorEastAsia" w:hAnsiTheme="minorHAnsi" w:cs="Courier New"/>
          <w:sz w:val="32"/>
          <w:szCs w:val="32"/>
        </w:rPr>
        <w:t xml:space="preserve">Student: </w:t>
      </w:r>
      <w:r w:rsidR="0080042C" w:rsidRPr="00F21E8D">
        <w:rPr>
          <w:rFonts w:asciiTheme="minorHAnsi" w:eastAsiaTheme="minorEastAsia" w:hAnsiTheme="minorHAnsi" w:cs="Courier New"/>
          <w:sz w:val="32"/>
          <w:szCs w:val="32"/>
        </w:rPr>
        <w:t>Name</w:t>
      </w:r>
      <w:r w:rsidRPr="00F21E8D">
        <w:rPr>
          <w:rFonts w:asciiTheme="minorHAnsi" w:eastAsiaTheme="minorEastAsia" w:hAnsiTheme="minorHAnsi" w:cs="Courier New"/>
          <w:sz w:val="32"/>
          <w:szCs w:val="32"/>
        </w:rPr>
        <w:t xml:space="preserve">, </w:t>
      </w:r>
      <w:r w:rsidR="0080042C" w:rsidRPr="00F21E8D">
        <w:rPr>
          <w:rFonts w:asciiTheme="minorHAnsi" w:eastAsiaTheme="minorEastAsia" w:hAnsiTheme="minorHAnsi" w:cs="Courier New"/>
          <w:sz w:val="32"/>
          <w:szCs w:val="32"/>
        </w:rPr>
        <w:t>Student ID</w:t>
      </w:r>
      <w:r w:rsidRPr="00F21E8D">
        <w:rPr>
          <w:rFonts w:asciiTheme="minorHAnsi" w:eastAsiaTheme="minorEastAsia" w:hAnsiTheme="minorHAnsi" w:cs="Courier New"/>
          <w:sz w:val="32"/>
          <w:szCs w:val="32"/>
        </w:rPr>
        <w:t xml:space="preserve">, </w:t>
      </w:r>
      <w:r w:rsidR="00697F02" w:rsidRPr="00F21E8D">
        <w:rPr>
          <w:rFonts w:asciiTheme="minorHAnsi" w:eastAsiaTheme="minorEastAsia" w:hAnsiTheme="minorHAnsi" w:cs="Courier New"/>
          <w:sz w:val="32"/>
          <w:szCs w:val="32"/>
        </w:rPr>
        <w:t>Email</w:t>
      </w:r>
    </w:p>
    <w:p w:rsidR="00913DBA" w:rsidRPr="00F21E8D" w:rsidRDefault="00697F02" w:rsidP="00F21E8D">
      <w:pPr>
        <w:spacing w:before="312" w:after="312" w:line="360" w:lineRule="auto"/>
        <w:ind w:left="2552"/>
        <w:jc w:val="left"/>
        <w:rPr>
          <w:rFonts w:asciiTheme="minorHAnsi" w:eastAsiaTheme="minorEastAsia" w:hAnsiTheme="minorHAnsi" w:cs="Courier New"/>
          <w:sz w:val="32"/>
          <w:szCs w:val="32"/>
        </w:rPr>
      </w:pPr>
      <w:r w:rsidRPr="00F21E8D">
        <w:rPr>
          <w:rFonts w:asciiTheme="minorHAnsi" w:eastAsiaTheme="minorEastAsia" w:hAnsiTheme="minorHAnsi" w:cs="Courier New"/>
          <w:sz w:val="32"/>
          <w:szCs w:val="32"/>
        </w:rPr>
        <w:t>Supervisor</w:t>
      </w:r>
      <w:r w:rsidR="00F21E8D" w:rsidRPr="00F21E8D">
        <w:rPr>
          <w:rFonts w:asciiTheme="minorHAnsi" w:eastAsiaTheme="minorEastAsia" w:hAnsiTheme="minorHAnsi" w:cs="Courier New"/>
          <w:sz w:val="32"/>
          <w:szCs w:val="32"/>
        </w:rPr>
        <w:t>1</w:t>
      </w:r>
      <w:r w:rsidR="00F21E8D" w:rsidRPr="00F21E8D">
        <w:rPr>
          <w:rFonts w:asciiTheme="minorHAnsi" w:eastAsiaTheme="minorEastAsia" w:hAnsiTheme="minorHAnsi" w:cs="Courier New" w:hint="eastAsia"/>
          <w:sz w:val="32"/>
          <w:szCs w:val="32"/>
        </w:rPr>
        <w:t>:</w:t>
      </w:r>
      <w:r w:rsidRPr="00F21E8D">
        <w:rPr>
          <w:rFonts w:asciiTheme="minorHAnsi" w:eastAsiaTheme="minorEastAsia" w:hAnsiTheme="minorHAnsi" w:cs="Courier New"/>
          <w:sz w:val="32"/>
          <w:szCs w:val="32"/>
        </w:rPr>
        <w:t xml:space="preserve"> </w:t>
      </w:r>
      <w:proofErr w:type="gramStart"/>
      <w:r w:rsidRPr="00F21E8D">
        <w:rPr>
          <w:rFonts w:asciiTheme="minorHAnsi" w:eastAsiaTheme="minorEastAsia" w:hAnsiTheme="minorHAnsi" w:cs="Courier New"/>
          <w:sz w:val="32"/>
          <w:szCs w:val="32"/>
        </w:rPr>
        <w:t>Name</w:t>
      </w:r>
      <w:r w:rsidR="00F21E8D" w:rsidRPr="00F21E8D">
        <w:rPr>
          <w:rFonts w:asciiTheme="minorHAnsi" w:eastAsiaTheme="minorEastAsia" w:hAnsiTheme="minorHAnsi" w:cs="Courier New"/>
          <w:sz w:val="32"/>
          <w:szCs w:val="32"/>
        </w:rPr>
        <w:t xml:space="preserve">, </w:t>
      </w:r>
      <w:r w:rsidRPr="00F21E8D">
        <w:rPr>
          <w:rFonts w:asciiTheme="minorHAnsi" w:eastAsiaTheme="minorEastAsia" w:hAnsiTheme="minorHAnsi" w:cs="Courier New"/>
          <w:sz w:val="32"/>
          <w:szCs w:val="32"/>
        </w:rPr>
        <w:t xml:space="preserve"> Email</w:t>
      </w:r>
      <w:proofErr w:type="gramEnd"/>
    </w:p>
    <w:p w:rsidR="00F21E8D" w:rsidRPr="00F21E8D" w:rsidRDefault="00F21E8D" w:rsidP="00F21E8D">
      <w:pPr>
        <w:spacing w:before="312" w:after="312" w:line="360" w:lineRule="auto"/>
        <w:ind w:left="2552"/>
        <w:jc w:val="left"/>
        <w:rPr>
          <w:rFonts w:asciiTheme="minorHAnsi" w:eastAsiaTheme="minorEastAsia" w:hAnsiTheme="minorHAnsi" w:cs="Courier New"/>
          <w:sz w:val="32"/>
          <w:szCs w:val="32"/>
        </w:rPr>
      </w:pPr>
      <w:r w:rsidRPr="00F21E8D">
        <w:rPr>
          <w:rFonts w:asciiTheme="minorHAnsi" w:eastAsiaTheme="minorEastAsia" w:hAnsiTheme="minorHAnsi" w:cs="Courier New"/>
          <w:sz w:val="32"/>
          <w:szCs w:val="32"/>
        </w:rPr>
        <w:t>Supervisor</w:t>
      </w:r>
      <w:r w:rsidRPr="00F21E8D">
        <w:rPr>
          <w:rFonts w:asciiTheme="minorHAnsi" w:eastAsiaTheme="minorEastAsia" w:hAnsiTheme="minorHAnsi" w:cs="Courier New"/>
          <w:sz w:val="32"/>
          <w:szCs w:val="32"/>
        </w:rPr>
        <w:t>2</w:t>
      </w:r>
      <w:r w:rsidRPr="00F21E8D">
        <w:rPr>
          <w:rFonts w:asciiTheme="minorHAnsi" w:eastAsiaTheme="minorEastAsia" w:hAnsiTheme="minorHAnsi" w:cs="Courier New" w:hint="eastAsia"/>
          <w:sz w:val="32"/>
          <w:szCs w:val="32"/>
        </w:rPr>
        <w:t>:</w:t>
      </w:r>
      <w:r w:rsidRPr="00F21E8D">
        <w:rPr>
          <w:rFonts w:asciiTheme="minorHAnsi" w:eastAsiaTheme="minorEastAsia" w:hAnsiTheme="minorHAnsi" w:cs="Courier New"/>
          <w:sz w:val="32"/>
          <w:szCs w:val="32"/>
        </w:rPr>
        <w:t xml:space="preserve"> </w:t>
      </w:r>
      <w:proofErr w:type="gramStart"/>
      <w:r w:rsidRPr="00F21E8D">
        <w:rPr>
          <w:rFonts w:asciiTheme="minorHAnsi" w:eastAsiaTheme="minorEastAsia" w:hAnsiTheme="minorHAnsi" w:cs="Courier New"/>
          <w:sz w:val="32"/>
          <w:szCs w:val="32"/>
        </w:rPr>
        <w:t>Name,  Email</w:t>
      </w:r>
      <w:bookmarkStart w:id="0" w:name="_GoBack"/>
      <w:bookmarkEnd w:id="0"/>
      <w:proofErr w:type="gramEnd"/>
    </w:p>
    <w:p w:rsidR="00913DBA" w:rsidRPr="0080042C" w:rsidRDefault="00913DBA" w:rsidP="0080042C">
      <w:pPr>
        <w:tabs>
          <w:tab w:val="center" w:pos="4607"/>
          <w:tab w:val="left" w:pos="6701"/>
        </w:tabs>
        <w:spacing w:before="312" w:after="312" w:line="360" w:lineRule="auto"/>
        <w:jc w:val="left"/>
        <w:rPr>
          <w:rFonts w:asciiTheme="minorHAnsi" w:eastAsiaTheme="minorEastAsia" w:hAnsiTheme="minorHAnsi" w:cs="Courier New"/>
          <w:color w:val="0000FF"/>
          <w:sz w:val="32"/>
          <w:szCs w:val="32"/>
        </w:rPr>
      </w:pPr>
    </w:p>
    <w:p w:rsidR="00913DBA" w:rsidRPr="0080042C" w:rsidRDefault="00913DBA">
      <w:pPr>
        <w:spacing w:before="312" w:after="312" w:line="360" w:lineRule="auto"/>
        <w:jc w:val="center"/>
        <w:rPr>
          <w:rFonts w:asciiTheme="minorHAnsi" w:eastAsiaTheme="minorEastAsia" w:hAnsiTheme="minorHAnsi" w:cs="Courier New"/>
          <w:sz w:val="32"/>
          <w:szCs w:val="32"/>
        </w:rPr>
      </w:pPr>
    </w:p>
    <w:p w:rsidR="00913DBA" w:rsidRPr="0080042C" w:rsidRDefault="00913DBA">
      <w:pPr>
        <w:spacing w:before="312" w:after="312" w:line="360" w:lineRule="auto"/>
        <w:jc w:val="center"/>
        <w:rPr>
          <w:rFonts w:asciiTheme="minorHAnsi" w:eastAsiaTheme="minorEastAsia" w:hAnsiTheme="minorHAnsi" w:cs="Courier New"/>
          <w:sz w:val="32"/>
          <w:szCs w:val="32"/>
        </w:rPr>
      </w:pPr>
    </w:p>
    <w:p w:rsidR="00913DBA" w:rsidRPr="0080042C" w:rsidRDefault="00913DBA">
      <w:pPr>
        <w:spacing w:before="312" w:after="312" w:line="360" w:lineRule="auto"/>
        <w:jc w:val="center"/>
        <w:rPr>
          <w:rFonts w:asciiTheme="minorHAnsi" w:eastAsiaTheme="minorEastAsia" w:hAnsiTheme="minorHAnsi" w:cs="Courier New"/>
          <w:sz w:val="32"/>
          <w:szCs w:val="32"/>
        </w:rPr>
      </w:pPr>
    </w:p>
    <w:p w:rsidR="00913DBA" w:rsidRPr="0080042C" w:rsidRDefault="00697F02">
      <w:pPr>
        <w:spacing w:before="312" w:after="312" w:line="360" w:lineRule="auto"/>
        <w:jc w:val="center"/>
        <w:rPr>
          <w:rFonts w:asciiTheme="minorHAnsi" w:eastAsiaTheme="minorEastAsia" w:hAnsiTheme="minorHAnsi" w:cs="Courier New"/>
          <w:sz w:val="32"/>
          <w:szCs w:val="32"/>
        </w:rPr>
      </w:pPr>
      <w:r w:rsidRPr="0080042C">
        <w:rPr>
          <w:rFonts w:asciiTheme="minorHAnsi" w:eastAsiaTheme="minorEastAsia" w:hAnsiTheme="minorHAnsi" w:cs="Courier New"/>
          <w:b/>
          <w:bCs/>
          <w:sz w:val="32"/>
          <w:szCs w:val="32"/>
        </w:rPr>
        <w:t>01/Feb/</w:t>
      </w:r>
      <w:r w:rsidRPr="0080042C">
        <w:rPr>
          <w:rFonts w:asciiTheme="minorHAnsi" w:eastAsiaTheme="minorEastAsia" w:hAnsiTheme="minorHAnsi" w:cs="Courier New"/>
          <w:b/>
          <w:bCs/>
          <w:sz w:val="32"/>
          <w:szCs w:val="32"/>
        </w:rPr>
        <w:t>2020</w:t>
      </w:r>
    </w:p>
    <w:p w:rsidR="00913DBA" w:rsidRPr="0080042C" w:rsidRDefault="00913DBA">
      <w:pPr>
        <w:widowControl/>
        <w:spacing w:after="0" w:line="240" w:lineRule="auto"/>
        <w:jc w:val="left"/>
        <w:rPr>
          <w:rFonts w:asciiTheme="minorHAnsi" w:hAnsiTheme="minorHAnsi" w:cs="Courier New"/>
        </w:rPr>
        <w:sectPr w:rsidR="00913DBA" w:rsidRPr="0080042C">
          <w:footerReference w:type="default" r:id="rId9"/>
          <w:headerReference w:type="first" r:id="rId10"/>
          <w:footerReference w:type="first" r:id="rId11"/>
          <w:pgSz w:w="11906" w:h="16838"/>
          <w:pgMar w:top="1440" w:right="1416" w:bottom="1276" w:left="1276" w:header="851" w:footer="294" w:gutter="0"/>
          <w:pgNumType w:start="1"/>
          <w:cols w:space="720"/>
          <w:formProt w:val="0"/>
          <w:titlePg/>
          <w:docGrid w:type="lines" w:linePitch="312"/>
        </w:sectPr>
      </w:pPr>
    </w:p>
    <w:p w:rsidR="00913DBA" w:rsidRPr="0080042C" w:rsidRDefault="00913DBA">
      <w:pPr>
        <w:widowControl/>
        <w:spacing w:after="0" w:line="240" w:lineRule="auto"/>
        <w:jc w:val="center"/>
        <w:rPr>
          <w:rFonts w:asciiTheme="minorHAnsi" w:hAnsiTheme="minorHAnsi" w:cs="Courier New"/>
          <w:b/>
          <w:bCs/>
          <w:sz w:val="36"/>
          <w:szCs w:val="36"/>
        </w:rPr>
      </w:pPr>
    </w:p>
    <w:p w:rsidR="00913DBA" w:rsidRPr="0080042C" w:rsidRDefault="00913DBA">
      <w:pPr>
        <w:widowControl/>
        <w:spacing w:after="0" w:line="240" w:lineRule="auto"/>
        <w:jc w:val="center"/>
        <w:rPr>
          <w:rFonts w:asciiTheme="minorHAnsi" w:hAnsiTheme="minorHAnsi" w:cs="Courier New"/>
          <w:b/>
          <w:bCs/>
          <w:sz w:val="36"/>
          <w:szCs w:val="36"/>
        </w:rPr>
      </w:pPr>
    </w:p>
    <w:p w:rsidR="00913DBA" w:rsidRPr="0080042C" w:rsidRDefault="00697F02">
      <w:pPr>
        <w:pStyle w:val="MDPI17abstract"/>
        <w:spacing w:line="360" w:lineRule="auto"/>
        <w:jc w:val="center"/>
        <w:rPr>
          <w:rFonts w:asciiTheme="minorHAnsi" w:hAnsiTheme="minorHAnsi" w:cs="Courier New"/>
          <w:b/>
        </w:rPr>
      </w:pPr>
      <w:r w:rsidRPr="0080042C">
        <w:rPr>
          <w:rFonts w:asciiTheme="minorHAnsi" w:hAnsiTheme="minorHAnsi" w:cs="Courier New"/>
          <w:b/>
          <w:sz w:val="36"/>
          <w:szCs w:val="36"/>
        </w:rPr>
        <w:t>Abstract</w:t>
      </w:r>
    </w:p>
    <w:p w:rsidR="00913DBA" w:rsidRPr="0080042C" w:rsidRDefault="00697F02">
      <w:pPr>
        <w:pStyle w:val="MDPI17abstract"/>
        <w:spacing w:line="360" w:lineRule="auto"/>
        <w:rPr>
          <w:rFonts w:asciiTheme="minorHAnsi" w:hAnsiTheme="minorHAnsi" w:cs="Courier New"/>
          <w:color w:val="auto"/>
          <w:sz w:val="30"/>
          <w:szCs w:val="30"/>
        </w:rPr>
      </w:pPr>
      <w:r w:rsidRPr="0080042C">
        <w:rPr>
          <w:rFonts w:asciiTheme="minorHAnsi" w:hAnsiTheme="minorHAnsi" w:cs="Courier New"/>
          <w:sz w:val="30"/>
          <w:szCs w:val="30"/>
        </w:rPr>
        <w:t xml:space="preserve">A single paragraph of about </w:t>
      </w:r>
      <w:r w:rsidRPr="0080042C">
        <w:rPr>
          <w:rFonts w:asciiTheme="minorHAnsi" w:eastAsia="宋体" w:hAnsiTheme="minorHAnsi" w:cs="Courier New"/>
          <w:sz w:val="30"/>
          <w:szCs w:val="30"/>
          <w:lang w:eastAsia="zh-CN"/>
        </w:rPr>
        <w:t>5</w:t>
      </w:r>
      <w:r w:rsidRPr="0080042C">
        <w:rPr>
          <w:rFonts w:asciiTheme="minorHAnsi" w:hAnsiTheme="minorHAnsi" w:cs="Courier New"/>
          <w:sz w:val="30"/>
          <w:szCs w:val="30"/>
        </w:rPr>
        <w:t xml:space="preserve">00 words maximum. For research articles, abstracts should give a pertinent overview of the </w:t>
      </w:r>
      <w:r w:rsidRPr="0080042C">
        <w:rPr>
          <w:rFonts w:asciiTheme="minorHAnsi" w:hAnsiTheme="minorHAnsi" w:cs="Courier New"/>
          <w:sz w:val="30"/>
          <w:szCs w:val="30"/>
        </w:rPr>
        <w:t>work. We strongly encourage authors to use the following style of structured abstracts, but without headings: (1) Background: Place the question addressed in a broad context and highlight the purpose of the study; (2) Methods: Describe briefly the main met</w:t>
      </w:r>
      <w:r w:rsidRPr="0080042C">
        <w:rPr>
          <w:rFonts w:asciiTheme="minorHAnsi" w:hAnsiTheme="minorHAnsi" w:cs="Courier New"/>
          <w:sz w:val="30"/>
          <w:szCs w:val="30"/>
        </w:rPr>
        <w:t xml:space="preserve">hods or treatments applied; (3) Results: Summarize the article's main findings; and (4) Conclusions: Indicate the main conclusions or interpretations. The abstract should be an objective representation of the article, it must not contain results which are </w:t>
      </w:r>
      <w:r w:rsidRPr="0080042C">
        <w:rPr>
          <w:rFonts w:asciiTheme="minorHAnsi" w:hAnsiTheme="minorHAnsi" w:cs="Courier New"/>
          <w:sz w:val="30"/>
          <w:szCs w:val="30"/>
        </w:rPr>
        <w:t>not presented and substantiated in the main text and should not exaggerate the main conclusions.</w:t>
      </w:r>
    </w:p>
    <w:p w:rsidR="00913DBA" w:rsidRPr="0080042C" w:rsidRDefault="00697F02">
      <w:pPr>
        <w:pStyle w:val="MDPI18keywords"/>
        <w:spacing w:line="360" w:lineRule="auto"/>
        <w:jc w:val="center"/>
        <w:rPr>
          <w:rFonts w:asciiTheme="minorHAnsi" w:hAnsiTheme="minorHAnsi" w:cs="Courier New"/>
          <w:b/>
          <w:sz w:val="36"/>
          <w:szCs w:val="36"/>
        </w:rPr>
      </w:pPr>
      <w:r w:rsidRPr="0080042C">
        <w:rPr>
          <w:rFonts w:asciiTheme="minorHAnsi" w:hAnsiTheme="minorHAnsi" w:cs="Courier New"/>
          <w:b/>
          <w:sz w:val="36"/>
          <w:szCs w:val="36"/>
        </w:rPr>
        <w:t>Keywords</w:t>
      </w:r>
    </w:p>
    <w:p w:rsidR="00913DBA" w:rsidRPr="0080042C" w:rsidRDefault="00697F02">
      <w:pPr>
        <w:pStyle w:val="MDPI18keywords"/>
        <w:spacing w:line="360" w:lineRule="auto"/>
        <w:rPr>
          <w:rFonts w:asciiTheme="minorHAnsi" w:hAnsiTheme="minorHAnsi" w:cs="Courier New"/>
          <w:sz w:val="30"/>
          <w:szCs w:val="30"/>
        </w:rPr>
      </w:pPr>
      <w:r w:rsidRPr="0080042C">
        <w:rPr>
          <w:rFonts w:asciiTheme="minorHAnsi" w:hAnsiTheme="minorHAnsi" w:cs="Courier New"/>
          <w:sz w:val="30"/>
          <w:szCs w:val="30"/>
        </w:rPr>
        <w:t>keyword 1; keyword 2; keyword 3 (List three to ten pertinent keywords specific to the article; yet reasonably common within the subject discipline.)</w:t>
      </w:r>
    </w:p>
    <w:p w:rsidR="0080042C" w:rsidRDefault="0080042C">
      <w:pPr>
        <w:widowControl/>
        <w:spacing w:after="0" w:line="240" w:lineRule="auto"/>
        <w:jc w:val="center"/>
        <w:rPr>
          <w:rFonts w:asciiTheme="minorHAnsi" w:hAnsiTheme="minorHAnsi" w:cs="Courier New"/>
          <w:b/>
          <w:bCs/>
          <w:sz w:val="36"/>
          <w:szCs w:val="36"/>
        </w:rPr>
      </w:pPr>
    </w:p>
    <w:p w:rsidR="0080042C" w:rsidRDefault="0080042C">
      <w:pPr>
        <w:widowControl/>
        <w:spacing w:after="0" w:line="240" w:lineRule="auto"/>
        <w:jc w:val="center"/>
        <w:rPr>
          <w:rFonts w:asciiTheme="minorHAnsi" w:hAnsiTheme="minorHAnsi" w:cs="Courier New"/>
          <w:b/>
          <w:bCs/>
          <w:sz w:val="36"/>
          <w:szCs w:val="36"/>
        </w:rPr>
      </w:pPr>
    </w:p>
    <w:p w:rsidR="0080042C" w:rsidRDefault="0080042C">
      <w:pPr>
        <w:widowControl/>
        <w:spacing w:after="0" w:line="240" w:lineRule="auto"/>
        <w:jc w:val="center"/>
        <w:rPr>
          <w:rFonts w:asciiTheme="minorHAnsi" w:hAnsiTheme="minorHAnsi" w:cs="Courier New"/>
          <w:b/>
          <w:bCs/>
          <w:sz w:val="36"/>
          <w:szCs w:val="36"/>
        </w:rPr>
      </w:pPr>
    </w:p>
    <w:p w:rsidR="0080042C" w:rsidRDefault="0080042C">
      <w:pPr>
        <w:widowControl/>
        <w:spacing w:after="0" w:line="240" w:lineRule="auto"/>
        <w:jc w:val="center"/>
        <w:rPr>
          <w:rFonts w:asciiTheme="minorHAnsi" w:hAnsiTheme="minorHAnsi" w:cs="Courier New"/>
          <w:b/>
          <w:bCs/>
          <w:sz w:val="36"/>
          <w:szCs w:val="36"/>
        </w:rPr>
      </w:pPr>
    </w:p>
    <w:p w:rsidR="0080042C" w:rsidRPr="0080042C" w:rsidRDefault="0080042C">
      <w:pPr>
        <w:widowControl/>
        <w:spacing w:after="0" w:line="240" w:lineRule="auto"/>
        <w:jc w:val="center"/>
        <w:rPr>
          <w:rFonts w:asciiTheme="minorHAnsi" w:hAnsiTheme="minorHAnsi" w:cs="Courier New"/>
          <w:b/>
          <w:bCs/>
          <w:sz w:val="36"/>
          <w:szCs w:val="36"/>
        </w:rPr>
      </w:pPr>
    </w:p>
    <w:p w:rsidR="00913DBA" w:rsidRPr="0080042C" w:rsidRDefault="00697F02">
      <w:pPr>
        <w:widowControl/>
        <w:spacing w:after="0" w:line="240" w:lineRule="auto"/>
        <w:jc w:val="center"/>
        <w:rPr>
          <w:rFonts w:asciiTheme="minorHAnsi" w:hAnsiTheme="minorHAnsi" w:cs="Courier New"/>
          <w:b/>
          <w:bCs/>
          <w:sz w:val="36"/>
          <w:szCs w:val="36"/>
        </w:rPr>
      </w:pPr>
      <w:r w:rsidRPr="0080042C">
        <w:rPr>
          <w:rFonts w:asciiTheme="minorHAnsi" w:hAnsiTheme="minorHAnsi" w:cs="Courier New"/>
          <w:b/>
          <w:bCs/>
          <w:sz w:val="36"/>
          <w:szCs w:val="36"/>
        </w:rPr>
        <w:t>C</w:t>
      </w:r>
      <w:r w:rsidRPr="0080042C">
        <w:rPr>
          <w:rFonts w:asciiTheme="minorHAnsi" w:hAnsiTheme="minorHAnsi" w:cs="Courier New"/>
          <w:b/>
          <w:bCs/>
          <w:sz w:val="36"/>
          <w:szCs w:val="36"/>
        </w:rPr>
        <w:t>ontents</w:t>
      </w:r>
    </w:p>
    <w:p w:rsidR="00913DBA" w:rsidRPr="0080042C" w:rsidRDefault="00697F02">
      <w:pPr>
        <w:widowControl/>
        <w:numPr>
          <w:ilvl w:val="0"/>
          <w:numId w:val="3"/>
        </w:numPr>
        <w:spacing w:after="0" w:line="240" w:lineRule="auto"/>
        <w:rPr>
          <w:rFonts w:asciiTheme="minorHAnsi" w:hAnsiTheme="minorHAnsi" w:cs="Courier New"/>
          <w:b/>
          <w:bCs/>
          <w:sz w:val="36"/>
          <w:szCs w:val="36"/>
        </w:rPr>
      </w:pPr>
      <w:r w:rsidRPr="0080042C">
        <w:rPr>
          <w:rFonts w:asciiTheme="minorHAnsi" w:hAnsiTheme="minorHAnsi" w:cs="Courier New"/>
          <w:b/>
          <w:bCs/>
          <w:sz w:val="36"/>
          <w:szCs w:val="36"/>
        </w:rPr>
        <w:t>Introduction</w:t>
      </w:r>
    </w:p>
    <w:p w:rsidR="00913DBA" w:rsidRPr="0080042C" w:rsidRDefault="00697F02">
      <w:pPr>
        <w:widowControl/>
        <w:numPr>
          <w:ilvl w:val="0"/>
          <w:numId w:val="3"/>
        </w:numPr>
        <w:spacing w:after="0" w:line="240" w:lineRule="auto"/>
        <w:rPr>
          <w:rFonts w:asciiTheme="minorHAnsi" w:hAnsiTheme="minorHAnsi" w:cs="Courier New"/>
          <w:b/>
          <w:bCs/>
          <w:sz w:val="36"/>
          <w:szCs w:val="36"/>
        </w:rPr>
      </w:pPr>
      <w:r w:rsidRPr="0080042C">
        <w:rPr>
          <w:rFonts w:asciiTheme="minorHAnsi" w:hAnsiTheme="minorHAnsi" w:cs="Courier New"/>
          <w:b/>
          <w:bCs/>
          <w:sz w:val="36"/>
          <w:szCs w:val="36"/>
        </w:rPr>
        <w:t>Materials and Methods</w:t>
      </w:r>
    </w:p>
    <w:p w:rsidR="00913DBA" w:rsidRPr="0080042C" w:rsidRDefault="00697F02">
      <w:pPr>
        <w:pStyle w:val="MDPI21heading1"/>
        <w:rPr>
          <w:rFonts w:asciiTheme="minorHAnsi" w:hAnsiTheme="minorHAnsi" w:cs="Courier New"/>
          <w:sz w:val="36"/>
          <w:szCs w:val="36"/>
        </w:rPr>
      </w:pPr>
      <w:r w:rsidRPr="0080042C">
        <w:rPr>
          <w:rFonts w:asciiTheme="minorHAnsi" w:hAnsiTheme="minorHAnsi" w:cs="Courier New"/>
          <w:sz w:val="36"/>
          <w:szCs w:val="36"/>
        </w:rPr>
        <w:t xml:space="preserve">3. </w:t>
      </w:r>
      <w:r w:rsidRPr="0080042C">
        <w:rPr>
          <w:rFonts w:asciiTheme="minorHAnsi" w:eastAsia="宋体" w:hAnsiTheme="minorHAnsi" w:cs="Courier New"/>
          <w:sz w:val="36"/>
          <w:szCs w:val="36"/>
          <w:lang w:eastAsia="zh-CN"/>
        </w:rPr>
        <w:t xml:space="preserve">Simulations, Experiments and </w:t>
      </w:r>
      <w:r w:rsidRPr="0080042C">
        <w:rPr>
          <w:rFonts w:asciiTheme="minorHAnsi" w:hAnsiTheme="minorHAnsi" w:cs="Courier New"/>
          <w:sz w:val="36"/>
          <w:szCs w:val="36"/>
        </w:rPr>
        <w:t>Results</w:t>
      </w:r>
    </w:p>
    <w:p w:rsidR="00913DBA" w:rsidRPr="0080042C" w:rsidRDefault="00697F02">
      <w:pPr>
        <w:pStyle w:val="MDPI21heading1"/>
        <w:rPr>
          <w:rFonts w:asciiTheme="minorHAnsi" w:hAnsiTheme="minorHAnsi" w:cs="Courier New"/>
          <w:sz w:val="36"/>
          <w:szCs w:val="36"/>
        </w:rPr>
      </w:pPr>
      <w:r w:rsidRPr="0080042C">
        <w:rPr>
          <w:rFonts w:asciiTheme="minorHAnsi" w:hAnsiTheme="minorHAnsi" w:cs="Courier New"/>
          <w:sz w:val="36"/>
          <w:szCs w:val="36"/>
        </w:rPr>
        <w:t>4. Discussion</w:t>
      </w:r>
    </w:p>
    <w:p w:rsidR="00913DBA" w:rsidRPr="0080042C" w:rsidRDefault="00697F02">
      <w:pPr>
        <w:pStyle w:val="MDPI21heading1"/>
        <w:rPr>
          <w:rFonts w:asciiTheme="minorHAnsi" w:hAnsiTheme="minorHAnsi" w:cs="Courier New"/>
          <w:sz w:val="36"/>
          <w:szCs w:val="36"/>
        </w:rPr>
      </w:pPr>
      <w:r w:rsidRPr="0080042C">
        <w:rPr>
          <w:rFonts w:asciiTheme="minorHAnsi" w:hAnsiTheme="minorHAnsi" w:cs="Courier New"/>
          <w:sz w:val="36"/>
          <w:szCs w:val="36"/>
        </w:rPr>
        <w:t>5. Conclusions</w:t>
      </w:r>
    </w:p>
    <w:p w:rsidR="00913DBA" w:rsidRPr="0080042C" w:rsidRDefault="00697F02">
      <w:pPr>
        <w:widowControl/>
        <w:tabs>
          <w:tab w:val="left" w:pos="5250"/>
        </w:tabs>
        <w:spacing w:after="0" w:line="240" w:lineRule="auto"/>
        <w:rPr>
          <w:rFonts w:asciiTheme="minorHAnsi" w:hAnsiTheme="minorHAnsi" w:cs="Courier New"/>
          <w:b/>
          <w:bCs/>
          <w:sz w:val="36"/>
          <w:szCs w:val="36"/>
        </w:rPr>
      </w:pPr>
      <w:r w:rsidRPr="0080042C">
        <w:rPr>
          <w:rFonts w:asciiTheme="minorHAnsi" w:hAnsiTheme="minorHAnsi" w:cs="Courier New"/>
          <w:b/>
          <w:bCs/>
          <w:sz w:val="36"/>
          <w:szCs w:val="36"/>
        </w:rPr>
        <w:t>6. Future Works</w:t>
      </w:r>
    </w:p>
    <w:p w:rsidR="00913DBA" w:rsidRPr="0080042C" w:rsidRDefault="00697F02">
      <w:pPr>
        <w:pStyle w:val="MDPI21heading1"/>
        <w:rPr>
          <w:rFonts w:asciiTheme="minorHAnsi" w:hAnsiTheme="minorHAnsi" w:cs="Courier New"/>
          <w:sz w:val="36"/>
          <w:szCs w:val="36"/>
          <w:lang w:eastAsia="zh-CN"/>
        </w:rPr>
      </w:pPr>
      <w:r w:rsidRPr="0080042C">
        <w:rPr>
          <w:rFonts w:asciiTheme="minorHAnsi" w:hAnsiTheme="minorHAnsi" w:cs="Courier New"/>
          <w:sz w:val="36"/>
          <w:szCs w:val="36"/>
          <w:lang w:eastAsia="zh-CN"/>
        </w:rPr>
        <w:t>Reference</w:t>
      </w:r>
    </w:p>
    <w:p w:rsidR="00913DBA" w:rsidRPr="0080042C" w:rsidRDefault="00697F02">
      <w:pPr>
        <w:pStyle w:val="MDPI61Supplementary"/>
        <w:rPr>
          <w:rFonts w:asciiTheme="minorHAnsi" w:hAnsiTheme="minorHAnsi" w:cs="Courier New"/>
          <w:b/>
          <w:sz w:val="36"/>
          <w:szCs w:val="36"/>
        </w:rPr>
      </w:pPr>
      <w:r w:rsidRPr="0080042C">
        <w:rPr>
          <w:rFonts w:asciiTheme="minorHAnsi" w:hAnsiTheme="minorHAnsi" w:cs="Courier New"/>
          <w:b/>
          <w:sz w:val="36"/>
          <w:szCs w:val="36"/>
        </w:rPr>
        <w:t>Acknowledgments</w:t>
      </w:r>
    </w:p>
    <w:p w:rsidR="00913DBA" w:rsidRPr="0080042C" w:rsidRDefault="00697F02">
      <w:pPr>
        <w:pStyle w:val="MDPI21heading1"/>
        <w:rPr>
          <w:rFonts w:asciiTheme="minorHAnsi" w:eastAsia="宋体" w:hAnsiTheme="minorHAnsi" w:cs="Courier New"/>
          <w:sz w:val="36"/>
          <w:szCs w:val="36"/>
          <w:lang w:eastAsia="zh-CN"/>
        </w:rPr>
      </w:pPr>
      <w:r w:rsidRPr="0080042C">
        <w:rPr>
          <w:rFonts w:asciiTheme="minorHAnsi" w:hAnsiTheme="minorHAnsi" w:cs="Courier New"/>
          <w:sz w:val="36"/>
          <w:szCs w:val="36"/>
        </w:rPr>
        <w:t xml:space="preserve">Appendix </w:t>
      </w:r>
      <w:r w:rsidRPr="0080042C">
        <w:rPr>
          <w:rFonts w:asciiTheme="minorHAnsi" w:eastAsia="宋体" w:hAnsiTheme="minorHAnsi" w:cs="Courier New"/>
          <w:sz w:val="36"/>
          <w:szCs w:val="36"/>
          <w:lang w:eastAsia="zh-CN"/>
        </w:rPr>
        <w:t>1</w:t>
      </w:r>
    </w:p>
    <w:p w:rsidR="00913DBA" w:rsidRPr="0080042C" w:rsidRDefault="00697F02">
      <w:pPr>
        <w:pStyle w:val="MDPI21heading1"/>
        <w:rPr>
          <w:rFonts w:asciiTheme="minorHAnsi" w:eastAsia="宋体" w:hAnsiTheme="minorHAnsi" w:cs="Courier New"/>
          <w:sz w:val="36"/>
          <w:szCs w:val="36"/>
          <w:lang w:eastAsia="zh-CN"/>
        </w:rPr>
      </w:pPr>
      <w:r w:rsidRPr="0080042C">
        <w:rPr>
          <w:rFonts w:asciiTheme="minorHAnsi" w:hAnsiTheme="minorHAnsi" w:cs="Courier New"/>
          <w:sz w:val="36"/>
          <w:szCs w:val="36"/>
        </w:rPr>
        <w:t xml:space="preserve">Appendix </w:t>
      </w:r>
      <w:r w:rsidRPr="0080042C">
        <w:rPr>
          <w:rFonts w:asciiTheme="minorHAnsi" w:eastAsia="宋体" w:hAnsiTheme="minorHAnsi" w:cs="Courier New"/>
          <w:sz w:val="36"/>
          <w:szCs w:val="36"/>
          <w:lang w:eastAsia="zh-CN"/>
        </w:rPr>
        <w:t>2</w:t>
      </w: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913DBA">
      <w:pPr>
        <w:pStyle w:val="MDPI21heading1"/>
        <w:rPr>
          <w:rFonts w:asciiTheme="minorHAnsi" w:hAnsiTheme="minorHAnsi" w:cs="Courier New"/>
          <w:lang w:eastAsia="zh-CN"/>
        </w:rPr>
      </w:pPr>
    </w:p>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lang w:eastAsia="zh-CN"/>
        </w:rPr>
        <w:t xml:space="preserve">1. </w:t>
      </w:r>
      <w:r w:rsidRPr="0080042C">
        <w:rPr>
          <w:rFonts w:asciiTheme="minorHAnsi" w:hAnsiTheme="minorHAnsi" w:cs="Courier New"/>
          <w:sz w:val="28"/>
          <w:szCs w:val="28"/>
        </w:rPr>
        <w:t>Introduction</w:t>
      </w:r>
    </w:p>
    <w:p w:rsidR="00913DBA" w:rsidRPr="0080042C" w:rsidRDefault="00697F02">
      <w:pPr>
        <w:pStyle w:val="MDPI31text"/>
        <w:spacing w:line="360" w:lineRule="auto"/>
        <w:rPr>
          <w:rFonts w:asciiTheme="minorHAnsi" w:hAnsiTheme="minorHAnsi" w:cs="Courier New"/>
          <w:sz w:val="28"/>
          <w:szCs w:val="28"/>
        </w:rPr>
      </w:pPr>
      <w:bookmarkStart w:id="1" w:name="OLE_LINK1"/>
      <w:bookmarkStart w:id="2" w:name="OLE_LINK2"/>
      <w:r w:rsidRPr="0080042C">
        <w:rPr>
          <w:rFonts w:asciiTheme="minorHAnsi" w:hAnsiTheme="minorHAnsi" w:cs="Courier New"/>
          <w:sz w:val="28"/>
          <w:szCs w:val="28"/>
        </w:rPr>
        <w:t xml:space="preserve">The introduction should briefly place the </w:t>
      </w:r>
      <w:r w:rsidRPr="0080042C">
        <w:rPr>
          <w:rFonts w:asciiTheme="minorHAnsi" w:hAnsiTheme="minorHAnsi" w:cs="Courier New"/>
          <w:sz w:val="28"/>
          <w:szCs w:val="28"/>
        </w:rPr>
        <w:t>study in a broad context and highlight why it is important. It should define the purpose of the work and its significance. The current state of the research field should be reviewed carefully and key publications cited. Please highlight controversial and d</w:t>
      </w:r>
      <w:r w:rsidRPr="0080042C">
        <w:rPr>
          <w:rFonts w:asciiTheme="minorHAnsi" w:hAnsiTheme="minorHAnsi" w:cs="Courier New"/>
          <w:sz w:val="28"/>
          <w:szCs w:val="28"/>
        </w:rPr>
        <w:t>iverging hypotheses when necessary. Finally, briefly mention the main aim of the work and highlight the principal conclusions. As far as possible, please keep the introduction comprehensible to scientists outside your particular field of research. Referenc</w:t>
      </w:r>
      <w:r w:rsidRPr="0080042C">
        <w:rPr>
          <w:rFonts w:asciiTheme="minorHAnsi" w:hAnsiTheme="minorHAnsi" w:cs="Courier New"/>
          <w:sz w:val="28"/>
          <w:szCs w:val="28"/>
        </w:rPr>
        <w:t>es should be numbered in order of appearance and indicated by a numeral or numerals in square brackets, e.g., [1] or [2,3], or [4–6]. See the end of the document for further details on references.</w:t>
      </w:r>
    </w:p>
    <w:bookmarkEnd w:id="1"/>
    <w:bookmarkEnd w:id="2"/>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lang w:eastAsia="zh-CN"/>
        </w:rPr>
        <w:t xml:space="preserve">2. </w:t>
      </w:r>
      <w:r w:rsidRPr="0080042C">
        <w:rPr>
          <w:rFonts w:asciiTheme="minorHAnsi" w:hAnsiTheme="minorHAnsi" w:cs="Courier New"/>
          <w:sz w:val="28"/>
          <w:szCs w:val="28"/>
        </w:rPr>
        <w:t xml:space="preserve">Materials and Methods </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Materials and Methods should be d</w:t>
      </w:r>
      <w:r w:rsidRPr="0080042C">
        <w:rPr>
          <w:rFonts w:asciiTheme="minorHAnsi" w:hAnsiTheme="minorHAnsi" w:cs="Courier New"/>
          <w:sz w:val="28"/>
          <w:szCs w:val="28"/>
        </w:rPr>
        <w:t>escribed with sufficient details to allow others to replicate and build on published results. Please note that publication of your manuscript implicates that you must make all materials, data, computer code, and protocols associated with the publication av</w:t>
      </w:r>
      <w:r w:rsidRPr="0080042C">
        <w:rPr>
          <w:rFonts w:asciiTheme="minorHAnsi" w:hAnsiTheme="minorHAnsi" w:cs="Courier New"/>
          <w:sz w:val="28"/>
          <w:szCs w:val="28"/>
        </w:rPr>
        <w:t xml:space="preserve">ailable to readers. Please disclose at the submission stage any restrictions on the availability of materials or information. New methods and protocols should be described in detail while well-established methods can be briefly described and appropriately </w:t>
      </w:r>
      <w:r w:rsidRPr="0080042C">
        <w:rPr>
          <w:rFonts w:asciiTheme="minorHAnsi" w:hAnsiTheme="minorHAnsi" w:cs="Courier New"/>
          <w:sz w:val="28"/>
          <w:szCs w:val="28"/>
        </w:rPr>
        <w:t>cited.</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Research manuscripts reporting large datasets that are deposited in a publicly available database should specify where the data have been deposited and provide the relevant accession numbers. If the accession numbers have not yet been obtained at th</w:t>
      </w:r>
      <w:r w:rsidRPr="0080042C">
        <w:rPr>
          <w:rFonts w:asciiTheme="minorHAnsi" w:hAnsiTheme="minorHAnsi" w:cs="Courier New"/>
          <w:sz w:val="28"/>
          <w:szCs w:val="28"/>
        </w:rPr>
        <w:t>e time of submission, please state that they will be provided during review. They must be provided prior to publication.</w:t>
      </w:r>
    </w:p>
    <w:p w:rsidR="00913DBA" w:rsidRPr="0080042C" w:rsidRDefault="00697F02">
      <w:pPr>
        <w:pStyle w:val="MDPI31text"/>
        <w:spacing w:line="360" w:lineRule="auto"/>
        <w:rPr>
          <w:rFonts w:asciiTheme="minorHAnsi" w:hAnsiTheme="minorHAnsi" w:cs="Courier New"/>
          <w:spacing w:val="-2"/>
          <w:sz w:val="28"/>
          <w:szCs w:val="28"/>
        </w:rPr>
      </w:pPr>
      <w:proofErr w:type="spellStart"/>
      <w:r w:rsidRPr="0080042C">
        <w:rPr>
          <w:rFonts w:asciiTheme="minorHAnsi" w:hAnsiTheme="minorHAnsi" w:cs="Courier New"/>
          <w:spacing w:val="-2"/>
          <w:sz w:val="28"/>
          <w:szCs w:val="28"/>
        </w:rPr>
        <w:lastRenderedPageBreak/>
        <w:t>Interventionary</w:t>
      </w:r>
      <w:proofErr w:type="spellEnd"/>
      <w:r w:rsidRPr="0080042C">
        <w:rPr>
          <w:rFonts w:asciiTheme="minorHAnsi" w:hAnsiTheme="minorHAnsi" w:cs="Courier New"/>
          <w:spacing w:val="-2"/>
          <w:sz w:val="28"/>
          <w:szCs w:val="28"/>
        </w:rPr>
        <w:t xml:space="preserve"> studies involving animals or humans, and other studies require ethical approval must list the authority that provided a</w:t>
      </w:r>
      <w:r w:rsidRPr="0080042C">
        <w:rPr>
          <w:rFonts w:asciiTheme="minorHAnsi" w:hAnsiTheme="minorHAnsi" w:cs="Courier New"/>
          <w:spacing w:val="-2"/>
          <w:sz w:val="28"/>
          <w:szCs w:val="28"/>
        </w:rPr>
        <w:t xml:space="preserve">pproval and the corresponding ethical approval code. </w:t>
      </w:r>
    </w:p>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rPr>
        <w:t xml:space="preserve">3. </w:t>
      </w:r>
      <w:r w:rsidRPr="0080042C">
        <w:rPr>
          <w:rFonts w:asciiTheme="minorHAnsi" w:eastAsia="宋体" w:hAnsiTheme="minorHAnsi" w:cs="Courier New"/>
          <w:sz w:val="28"/>
          <w:szCs w:val="28"/>
          <w:lang w:eastAsia="zh-CN"/>
        </w:rPr>
        <w:t xml:space="preserve">Simulations, Experiments and </w:t>
      </w:r>
      <w:r w:rsidRPr="0080042C">
        <w:rPr>
          <w:rFonts w:asciiTheme="minorHAnsi" w:hAnsiTheme="minorHAnsi" w:cs="Courier New"/>
          <w:sz w:val="28"/>
          <w:szCs w:val="28"/>
        </w:rPr>
        <w:t>Results</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This section may be divided by subheadings. It should provide a concise and precise description of the experimental results, their interpretation as well as the e</w:t>
      </w:r>
      <w:r w:rsidRPr="0080042C">
        <w:rPr>
          <w:rFonts w:asciiTheme="minorHAnsi" w:hAnsiTheme="minorHAnsi" w:cs="Courier New"/>
          <w:sz w:val="28"/>
          <w:szCs w:val="28"/>
        </w:rPr>
        <w:t>xperimental conclusions that can be drawn.</w:t>
      </w:r>
    </w:p>
    <w:p w:rsidR="00913DBA" w:rsidRPr="0080042C" w:rsidRDefault="00697F02">
      <w:pPr>
        <w:pStyle w:val="MDPI22heading2"/>
        <w:spacing w:line="360" w:lineRule="auto"/>
        <w:rPr>
          <w:rFonts w:asciiTheme="minorHAnsi" w:hAnsiTheme="minorHAnsi" w:cs="Courier New"/>
          <w:i w:val="0"/>
          <w:sz w:val="28"/>
          <w:szCs w:val="28"/>
        </w:rPr>
      </w:pPr>
      <w:r w:rsidRPr="0080042C">
        <w:rPr>
          <w:rFonts w:asciiTheme="minorHAnsi" w:hAnsiTheme="minorHAnsi" w:cs="Courier New"/>
          <w:i w:val="0"/>
          <w:sz w:val="28"/>
          <w:szCs w:val="28"/>
        </w:rPr>
        <w:t>3.1. Subsection</w:t>
      </w:r>
    </w:p>
    <w:p w:rsidR="00913DBA" w:rsidRPr="0080042C" w:rsidRDefault="00697F02">
      <w:pPr>
        <w:pStyle w:val="MDPI23heading3"/>
        <w:spacing w:line="360" w:lineRule="auto"/>
        <w:rPr>
          <w:rFonts w:asciiTheme="minorHAnsi" w:hAnsiTheme="minorHAnsi" w:cs="Courier New"/>
          <w:sz w:val="28"/>
          <w:szCs w:val="28"/>
        </w:rPr>
      </w:pPr>
      <w:r w:rsidRPr="0080042C">
        <w:rPr>
          <w:rFonts w:asciiTheme="minorHAnsi" w:hAnsiTheme="minorHAnsi" w:cs="Courier New"/>
          <w:sz w:val="28"/>
          <w:szCs w:val="28"/>
        </w:rPr>
        <w:t>3.1.1. Subsubsection</w:t>
      </w:r>
    </w:p>
    <w:p w:rsidR="00913DBA" w:rsidRPr="0080042C" w:rsidRDefault="00697F02">
      <w:pPr>
        <w:pStyle w:val="MDPI35textbeforelist"/>
        <w:spacing w:line="360" w:lineRule="auto"/>
        <w:rPr>
          <w:rFonts w:asciiTheme="minorHAnsi" w:hAnsiTheme="minorHAnsi" w:cs="Courier New"/>
          <w:sz w:val="28"/>
          <w:szCs w:val="28"/>
        </w:rPr>
      </w:pPr>
      <w:r w:rsidRPr="0080042C">
        <w:rPr>
          <w:rFonts w:asciiTheme="minorHAnsi" w:hAnsiTheme="minorHAnsi" w:cs="Courier New"/>
          <w:sz w:val="28"/>
          <w:szCs w:val="28"/>
        </w:rPr>
        <w:t>Bulleted lists look like this:</w:t>
      </w:r>
    </w:p>
    <w:p w:rsidR="00913DBA" w:rsidRPr="0080042C" w:rsidRDefault="00697F02">
      <w:pPr>
        <w:pStyle w:val="MDPI38bullet"/>
        <w:spacing w:line="360" w:lineRule="auto"/>
        <w:rPr>
          <w:rFonts w:asciiTheme="minorHAnsi" w:hAnsiTheme="minorHAnsi" w:cs="Courier New"/>
          <w:sz w:val="28"/>
          <w:szCs w:val="28"/>
        </w:rPr>
      </w:pPr>
      <w:r w:rsidRPr="0080042C">
        <w:rPr>
          <w:rFonts w:asciiTheme="minorHAnsi" w:hAnsiTheme="minorHAnsi" w:cs="Courier New"/>
          <w:sz w:val="28"/>
          <w:szCs w:val="28"/>
        </w:rPr>
        <w:t>First bullet</w:t>
      </w:r>
    </w:p>
    <w:p w:rsidR="00913DBA" w:rsidRPr="0080042C" w:rsidRDefault="00697F02">
      <w:pPr>
        <w:pStyle w:val="MDPI38bullet"/>
        <w:spacing w:line="360" w:lineRule="auto"/>
        <w:rPr>
          <w:rFonts w:asciiTheme="minorHAnsi" w:hAnsiTheme="minorHAnsi" w:cs="Courier New"/>
          <w:sz w:val="28"/>
          <w:szCs w:val="28"/>
        </w:rPr>
      </w:pPr>
      <w:r w:rsidRPr="0080042C">
        <w:rPr>
          <w:rFonts w:asciiTheme="minorHAnsi" w:hAnsiTheme="minorHAnsi" w:cs="Courier New"/>
          <w:sz w:val="28"/>
          <w:szCs w:val="28"/>
        </w:rPr>
        <w:t>Second bullet</w:t>
      </w:r>
    </w:p>
    <w:p w:rsidR="00913DBA" w:rsidRPr="0080042C" w:rsidRDefault="00697F02">
      <w:pPr>
        <w:pStyle w:val="MDPI38bullet"/>
        <w:spacing w:line="360" w:lineRule="auto"/>
        <w:rPr>
          <w:rFonts w:asciiTheme="minorHAnsi" w:hAnsiTheme="minorHAnsi" w:cs="Courier New"/>
          <w:sz w:val="28"/>
          <w:szCs w:val="28"/>
        </w:rPr>
      </w:pPr>
      <w:r w:rsidRPr="0080042C">
        <w:rPr>
          <w:rFonts w:asciiTheme="minorHAnsi" w:hAnsiTheme="minorHAnsi" w:cs="Courier New"/>
          <w:sz w:val="28"/>
          <w:szCs w:val="28"/>
        </w:rPr>
        <w:t>Third bullet</w:t>
      </w:r>
    </w:p>
    <w:p w:rsidR="00913DBA" w:rsidRPr="0080042C" w:rsidRDefault="00697F02">
      <w:pPr>
        <w:pStyle w:val="MDPI36textafterlist"/>
        <w:spacing w:after="120" w:line="360" w:lineRule="auto"/>
        <w:rPr>
          <w:rFonts w:asciiTheme="minorHAnsi" w:hAnsiTheme="minorHAnsi" w:cs="Courier New"/>
          <w:sz w:val="28"/>
          <w:szCs w:val="28"/>
        </w:rPr>
      </w:pPr>
      <w:r w:rsidRPr="0080042C">
        <w:rPr>
          <w:rFonts w:asciiTheme="minorHAnsi" w:hAnsiTheme="minorHAnsi" w:cs="Courier New"/>
          <w:sz w:val="28"/>
          <w:szCs w:val="28"/>
        </w:rPr>
        <w:t>Numbered lists can be added as follows:</w:t>
      </w:r>
    </w:p>
    <w:p w:rsidR="00913DBA" w:rsidRPr="0080042C" w:rsidRDefault="00697F02">
      <w:pPr>
        <w:pStyle w:val="MDPI37itemize"/>
        <w:spacing w:line="360" w:lineRule="auto"/>
        <w:rPr>
          <w:rFonts w:asciiTheme="minorHAnsi" w:hAnsiTheme="minorHAnsi" w:cs="Courier New"/>
          <w:sz w:val="28"/>
          <w:szCs w:val="28"/>
        </w:rPr>
      </w:pPr>
      <w:r w:rsidRPr="0080042C">
        <w:rPr>
          <w:rFonts w:asciiTheme="minorHAnsi" w:hAnsiTheme="minorHAnsi" w:cs="Courier New"/>
          <w:sz w:val="28"/>
          <w:szCs w:val="28"/>
        </w:rPr>
        <w:t>First item</w:t>
      </w:r>
    </w:p>
    <w:p w:rsidR="00913DBA" w:rsidRPr="0080042C" w:rsidRDefault="00697F02">
      <w:pPr>
        <w:pStyle w:val="MDPI37itemize"/>
        <w:spacing w:line="360" w:lineRule="auto"/>
        <w:rPr>
          <w:rFonts w:asciiTheme="minorHAnsi" w:hAnsiTheme="minorHAnsi" w:cs="Courier New"/>
          <w:sz w:val="28"/>
          <w:szCs w:val="28"/>
        </w:rPr>
      </w:pPr>
      <w:r w:rsidRPr="0080042C">
        <w:rPr>
          <w:rFonts w:asciiTheme="minorHAnsi" w:hAnsiTheme="minorHAnsi" w:cs="Courier New"/>
          <w:sz w:val="28"/>
          <w:szCs w:val="28"/>
        </w:rPr>
        <w:t>Second item</w:t>
      </w:r>
    </w:p>
    <w:p w:rsidR="00913DBA" w:rsidRPr="0080042C" w:rsidRDefault="00697F02">
      <w:pPr>
        <w:pStyle w:val="MDPI37itemize"/>
        <w:spacing w:line="360" w:lineRule="auto"/>
        <w:rPr>
          <w:rFonts w:asciiTheme="minorHAnsi" w:hAnsiTheme="minorHAnsi" w:cs="Courier New"/>
          <w:sz w:val="28"/>
          <w:szCs w:val="28"/>
        </w:rPr>
      </w:pPr>
      <w:r w:rsidRPr="0080042C">
        <w:rPr>
          <w:rFonts w:asciiTheme="minorHAnsi" w:hAnsiTheme="minorHAnsi" w:cs="Courier New"/>
          <w:sz w:val="28"/>
          <w:szCs w:val="28"/>
        </w:rPr>
        <w:t>Third item</w:t>
      </w:r>
    </w:p>
    <w:p w:rsidR="00913DBA" w:rsidRPr="0080042C" w:rsidRDefault="00697F02">
      <w:pPr>
        <w:pStyle w:val="MDPI36textafterlist"/>
        <w:spacing w:line="360" w:lineRule="auto"/>
        <w:rPr>
          <w:rFonts w:asciiTheme="minorHAnsi" w:hAnsiTheme="minorHAnsi" w:cs="Courier New"/>
          <w:sz w:val="28"/>
          <w:szCs w:val="28"/>
        </w:rPr>
      </w:pPr>
      <w:r w:rsidRPr="0080042C">
        <w:rPr>
          <w:rFonts w:asciiTheme="minorHAnsi" w:hAnsiTheme="minorHAnsi" w:cs="Courier New"/>
          <w:sz w:val="28"/>
          <w:szCs w:val="28"/>
        </w:rPr>
        <w:t>The text continues here.</w:t>
      </w:r>
    </w:p>
    <w:p w:rsidR="00913DBA" w:rsidRPr="0080042C" w:rsidRDefault="00697F02">
      <w:pPr>
        <w:pStyle w:val="MDPI22heading2"/>
        <w:spacing w:line="360" w:lineRule="auto"/>
        <w:rPr>
          <w:rFonts w:asciiTheme="minorHAnsi" w:hAnsiTheme="minorHAnsi" w:cs="Courier New"/>
          <w:i w:val="0"/>
          <w:sz w:val="28"/>
          <w:szCs w:val="28"/>
        </w:rPr>
      </w:pPr>
      <w:r w:rsidRPr="0080042C">
        <w:rPr>
          <w:rFonts w:asciiTheme="minorHAnsi" w:hAnsiTheme="minorHAnsi" w:cs="Courier New"/>
          <w:i w:val="0"/>
          <w:sz w:val="28"/>
          <w:szCs w:val="28"/>
        </w:rPr>
        <w:t>3.2. Figures, Tables and Schemes</w:t>
      </w:r>
    </w:p>
    <w:p w:rsidR="00913DBA" w:rsidRPr="0080042C" w:rsidRDefault="00697F02">
      <w:pPr>
        <w:pStyle w:val="MDPI33textspaceafter"/>
        <w:spacing w:line="360" w:lineRule="auto"/>
        <w:rPr>
          <w:rFonts w:asciiTheme="minorHAnsi" w:hAnsiTheme="minorHAnsi" w:cs="Courier New"/>
          <w:sz w:val="28"/>
          <w:szCs w:val="28"/>
        </w:rPr>
      </w:pPr>
      <w:r w:rsidRPr="0080042C">
        <w:rPr>
          <w:rFonts w:asciiTheme="minorHAnsi" w:hAnsiTheme="minorHAnsi" w:cs="Courier New"/>
          <w:sz w:val="28"/>
          <w:szCs w:val="28"/>
        </w:rPr>
        <w:t>All figures and tables should be cited in the main text as Figure 1, Table 1, etc.</w:t>
      </w:r>
    </w:p>
    <w:tbl>
      <w:tblPr>
        <w:tblW w:w="0" w:type="auto"/>
        <w:tblLayout w:type="fixed"/>
        <w:tblLook w:val="04A0" w:firstRow="1" w:lastRow="0" w:firstColumn="1" w:lastColumn="0" w:noHBand="0" w:noVBand="1"/>
      </w:tblPr>
      <w:tblGrid>
        <w:gridCol w:w="4530"/>
        <w:gridCol w:w="4530"/>
      </w:tblGrid>
      <w:tr w:rsidR="00913DBA" w:rsidRPr="0080042C">
        <w:tc>
          <w:tcPr>
            <w:tcW w:w="4530" w:type="dxa"/>
          </w:tcPr>
          <w:p w:rsidR="00913DBA" w:rsidRPr="0080042C" w:rsidRDefault="00697F02">
            <w:pPr>
              <w:pStyle w:val="MDPI52figure"/>
              <w:adjustRightInd w:val="0"/>
              <w:snapToGrid w:val="0"/>
              <w:spacing w:line="360" w:lineRule="auto"/>
              <w:rPr>
                <w:rFonts w:asciiTheme="minorHAnsi" w:hAnsiTheme="minorHAnsi" w:cs="Courier New"/>
                <w:sz w:val="28"/>
                <w:szCs w:val="28"/>
              </w:rPr>
            </w:pPr>
            <w:r w:rsidRPr="0080042C">
              <w:rPr>
                <w:rFonts w:asciiTheme="minorHAnsi" w:hAnsiTheme="minorHAnsi" w:cs="Courier New"/>
                <w:noProof/>
                <w:snapToGrid/>
                <w:sz w:val="28"/>
                <w:szCs w:val="28"/>
                <w:lang w:eastAsia="zh-CN" w:bidi="ar-SA"/>
              </w:rPr>
              <w:lastRenderedPageBreak/>
              <w:drawing>
                <wp:inline distT="0" distB="0" distL="114300" distR="114300">
                  <wp:extent cx="1257300" cy="1257300"/>
                  <wp:effectExtent l="0" t="0" r="0" b="0"/>
                  <wp:docPr id="5" name="图片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C:\Users\martin\Downloads\testFigure.tif"/>
                          <pic:cNvPicPr>
                            <a:picLocks noChangeAspect="1"/>
                          </pic:cNvPicPr>
                        </pic:nvPicPr>
                        <pic:blipFill>
                          <a:blip r:embed="rId12"/>
                          <a:stretch>
                            <a:fillRect/>
                          </a:stretch>
                        </pic:blipFill>
                        <pic:spPr>
                          <a:xfrm>
                            <a:off x="0" y="0"/>
                            <a:ext cx="1257300" cy="1257300"/>
                          </a:xfrm>
                          <a:prstGeom prst="rect">
                            <a:avLst/>
                          </a:prstGeom>
                          <a:solidFill>
                            <a:srgbClr val="FFFFFF"/>
                          </a:solidFill>
                          <a:ln>
                            <a:noFill/>
                          </a:ln>
                        </pic:spPr>
                      </pic:pic>
                    </a:graphicData>
                  </a:graphic>
                </wp:inline>
              </w:drawing>
            </w:r>
          </w:p>
          <w:p w:rsidR="00913DBA" w:rsidRPr="0080042C" w:rsidRDefault="00697F02">
            <w:pPr>
              <w:pStyle w:val="MDPI52figure"/>
              <w:adjustRightInd w:val="0"/>
              <w:snapToGrid w:val="0"/>
              <w:spacing w:line="360" w:lineRule="auto"/>
              <w:rPr>
                <w:rFonts w:asciiTheme="minorHAnsi" w:hAnsiTheme="minorHAnsi" w:cs="Courier New"/>
                <w:sz w:val="28"/>
                <w:szCs w:val="28"/>
              </w:rPr>
            </w:pPr>
            <w:r w:rsidRPr="0080042C">
              <w:rPr>
                <w:rFonts w:asciiTheme="minorHAnsi" w:hAnsiTheme="minorHAnsi" w:cs="Courier New"/>
                <w:sz w:val="28"/>
                <w:szCs w:val="28"/>
              </w:rPr>
              <w:t>(</w:t>
            </w:r>
            <w:r w:rsidRPr="0080042C">
              <w:rPr>
                <w:rFonts w:asciiTheme="minorHAnsi" w:hAnsiTheme="minorHAnsi" w:cs="Courier New"/>
                <w:b/>
                <w:sz w:val="28"/>
                <w:szCs w:val="28"/>
              </w:rPr>
              <w:t>a</w:t>
            </w:r>
            <w:r w:rsidRPr="0080042C">
              <w:rPr>
                <w:rFonts w:asciiTheme="minorHAnsi" w:hAnsiTheme="minorHAnsi" w:cs="Courier New"/>
                <w:sz w:val="28"/>
                <w:szCs w:val="28"/>
              </w:rPr>
              <w:t>)</w:t>
            </w:r>
          </w:p>
        </w:tc>
        <w:tc>
          <w:tcPr>
            <w:tcW w:w="4530" w:type="dxa"/>
          </w:tcPr>
          <w:p w:rsidR="00913DBA" w:rsidRPr="0080042C" w:rsidRDefault="00697F02">
            <w:pPr>
              <w:pStyle w:val="MDPI52figure"/>
              <w:adjustRightInd w:val="0"/>
              <w:snapToGrid w:val="0"/>
              <w:spacing w:line="360" w:lineRule="auto"/>
              <w:rPr>
                <w:rFonts w:asciiTheme="minorHAnsi" w:hAnsiTheme="minorHAnsi" w:cs="Courier New"/>
                <w:sz w:val="28"/>
                <w:szCs w:val="28"/>
              </w:rPr>
            </w:pPr>
            <w:r w:rsidRPr="0080042C">
              <w:rPr>
                <w:rFonts w:asciiTheme="minorHAnsi" w:hAnsiTheme="minorHAnsi" w:cs="Courier New"/>
                <w:noProof/>
                <w:snapToGrid/>
                <w:sz w:val="28"/>
                <w:szCs w:val="28"/>
                <w:lang w:eastAsia="zh-CN" w:bidi="ar-SA"/>
              </w:rPr>
              <w:drawing>
                <wp:inline distT="0" distB="0" distL="114300" distR="114300">
                  <wp:extent cx="1257300" cy="1257300"/>
                  <wp:effectExtent l="0" t="0" r="0" b="0"/>
                  <wp:docPr id="3" name="图片 2"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martin\Downloads\testFigure.tif"/>
                          <pic:cNvPicPr>
                            <a:picLocks noChangeAspect="1"/>
                          </pic:cNvPicPr>
                        </pic:nvPicPr>
                        <pic:blipFill>
                          <a:blip r:embed="rId12"/>
                          <a:stretch>
                            <a:fillRect/>
                          </a:stretch>
                        </pic:blipFill>
                        <pic:spPr>
                          <a:xfrm>
                            <a:off x="0" y="0"/>
                            <a:ext cx="1257300" cy="1257300"/>
                          </a:xfrm>
                          <a:prstGeom prst="rect">
                            <a:avLst/>
                          </a:prstGeom>
                          <a:solidFill>
                            <a:srgbClr val="FFFFFF"/>
                          </a:solidFill>
                          <a:ln>
                            <a:noFill/>
                          </a:ln>
                        </pic:spPr>
                      </pic:pic>
                    </a:graphicData>
                  </a:graphic>
                </wp:inline>
              </w:drawing>
            </w:r>
          </w:p>
          <w:p w:rsidR="00913DBA" w:rsidRPr="0080042C" w:rsidRDefault="00697F02">
            <w:pPr>
              <w:pStyle w:val="MDPI52figure"/>
              <w:adjustRightInd w:val="0"/>
              <w:snapToGrid w:val="0"/>
              <w:spacing w:line="360" w:lineRule="auto"/>
              <w:rPr>
                <w:rFonts w:asciiTheme="minorHAnsi" w:hAnsiTheme="minorHAnsi" w:cs="Courier New"/>
                <w:sz w:val="28"/>
                <w:szCs w:val="28"/>
              </w:rPr>
            </w:pPr>
            <w:r w:rsidRPr="0080042C">
              <w:rPr>
                <w:rFonts w:asciiTheme="minorHAnsi" w:hAnsiTheme="minorHAnsi" w:cs="Courier New"/>
                <w:sz w:val="28"/>
                <w:szCs w:val="28"/>
              </w:rPr>
              <w:t>(</w:t>
            </w:r>
            <w:r w:rsidRPr="0080042C">
              <w:rPr>
                <w:rFonts w:asciiTheme="minorHAnsi" w:hAnsiTheme="minorHAnsi" w:cs="Courier New"/>
                <w:b/>
                <w:sz w:val="28"/>
                <w:szCs w:val="28"/>
              </w:rPr>
              <w:t>b</w:t>
            </w:r>
            <w:r w:rsidRPr="0080042C">
              <w:rPr>
                <w:rFonts w:asciiTheme="minorHAnsi" w:hAnsiTheme="minorHAnsi" w:cs="Courier New"/>
                <w:sz w:val="28"/>
                <w:szCs w:val="28"/>
              </w:rPr>
              <w:t>)</w:t>
            </w:r>
          </w:p>
        </w:tc>
      </w:tr>
    </w:tbl>
    <w:p w:rsidR="00913DBA" w:rsidRPr="0080042C" w:rsidRDefault="00697F02">
      <w:pPr>
        <w:pStyle w:val="MDPI51figurecaption"/>
        <w:spacing w:line="360" w:lineRule="auto"/>
        <w:rPr>
          <w:rFonts w:asciiTheme="minorHAnsi" w:hAnsiTheme="minorHAnsi" w:cs="Courier New"/>
          <w:sz w:val="28"/>
          <w:szCs w:val="28"/>
        </w:rPr>
      </w:pPr>
      <w:r w:rsidRPr="0080042C">
        <w:rPr>
          <w:rFonts w:asciiTheme="minorHAnsi" w:hAnsiTheme="minorHAnsi" w:cs="Courier New"/>
          <w:b/>
          <w:sz w:val="28"/>
          <w:szCs w:val="28"/>
        </w:rPr>
        <w:t>Figure 1.</w:t>
      </w:r>
      <w:r w:rsidRPr="0080042C">
        <w:rPr>
          <w:rFonts w:asciiTheme="minorHAnsi" w:hAnsiTheme="minorHAnsi" w:cs="Courier New"/>
          <w:sz w:val="28"/>
          <w:szCs w:val="28"/>
        </w:rPr>
        <w:t xml:space="preserve"> This is a </w:t>
      </w:r>
      <w:proofErr w:type="gramStart"/>
      <w:r w:rsidRPr="0080042C">
        <w:rPr>
          <w:rFonts w:asciiTheme="minorHAnsi" w:hAnsiTheme="minorHAnsi" w:cs="Courier New"/>
          <w:sz w:val="28"/>
          <w:szCs w:val="28"/>
        </w:rPr>
        <w:t>figure,</w:t>
      </w:r>
      <w:proofErr w:type="gramEnd"/>
      <w:r w:rsidRPr="0080042C">
        <w:rPr>
          <w:rFonts w:asciiTheme="minorHAnsi" w:hAnsiTheme="minorHAnsi" w:cs="Courier New"/>
          <w:sz w:val="28"/>
          <w:szCs w:val="28"/>
        </w:rPr>
        <w:t xml:space="preserve"> Schemes follow the same formatting. If there are multiple panels, they should be listed as: (</w:t>
      </w:r>
      <w:r w:rsidRPr="0080042C">
        <w:rPr>
          <w:rFonts w:asciiTheme="minorHAnsi" w:hAnsiTheme="minorHAnsi" w:cs="Courier New"/>
          <w:b/>
          <w:sz w:val="28"/>
          <w:szCs w:val="28"/>
        </w:rPr>
        <w:t>a</w:t>
      </w:r>
      <w:r w:rsidRPr="0080042C">
        <w:rPr>
          <w:rFonts w:asciiTheme="minorHAnsi" w:hAnsiTheme="minorHAnsi" w:cs="Courier New"/>
          <w:sz w:val="28"/>
          <w:szCs w:val="28"/>
        </w:rPr>
        <w:t>) Description of what is contained in the first panel; (</w:t>
      </w:r>
      <w:r w:rsidRPr="0080042C">
        <w:rPr>
          <w:rFonts w:asciiTheme="minorHAnsi" w:hAnsiTheme="minorHAnsi" w:cs="Courier New"/>
          <w:b/>
          <w:sz w:val="28"/>
          <w:szCs w:val="28"/>
        </w:rPr>
        <w:t>b</w:t>
      </w:r>
      <w:r w:rsidRPr="0080042C">
        <w:rPr>
          <w:rFonts w:asciiTheme="minorHAnsi" w:hAnsiTheme="minorHAnsi" w:cs="Courier New"/>
          <w:sz w:val="28"/>
          <w:szCs w:val="28"/>
        </w:rPr>
        <w:t>) Description of what is contained in the second panel. Figures should be placed in th</w:t>
      </w:r>
      <w:r w:rsidRPr="0080042C">
        <w:rPr>
          <w:rFonts w:asciiTheme="minorHAnsi" w:hAnsiTheme="minorHAnsi" w:cs="Courier New"/>
          <w:sz w:val="28"/>
          <w:szCs w:val="28"/>
        </w:rPr>
        <w:t>e main text near to the first time they are cited. A caption on a single line should be centered.</w:t>
      </w:r>
    </w:p>
    <w:p w:rsidR="00913DBA" w:rsidRPr="0080042C" w:rsidRDefault="00697F02">
      <w:pPr>
        <w:pStyle w:val="MDPI41tablecaption"/>
        <w:spacing w:before="0" w:line="360" w:lineRule="auto"/>
        <w:jc w:val="center"/>
        <w:rPr>
          <w:rFonts w:asciiTheme="minorHAnsi" w:hAnsiTheme="minorHAnsi" w:cs="Courier New"/>
          <w:sz w:val="28"/>
          <w:szCs w:val="28"/>
        </w:rPr>
      </w:pPr>
      <w:r w:rsidRPr="0080042C">
        <w:rPr>
          <w:rFonts w:asciiTheme="minorHAnsi" w:hAnsiTheme="minorHAnsi" w:cs="Courier New"/>
          <w:b/>
          <w:sz w:val="28"/>
          <w:szCs w:val="28"/>
        </w:rPr>
        <w:t>Table 1.</w:t>
      </w:r>
      <w:r w:rsidRPr="0080042C">
        <w:rPr>
          <w:rFonts w:asciiTheme="minorHAnsi" w:hAnsiTheme="minorHAnsi" w:cs="Courier New"/>
          <w:sz w:val="28"/>
          <w:szCs w:val="28"/>
        </w:rPr>
        <w:t xml:space="preserve"> This is a table. Tables should be placed in the main text near to the first time they are cited.</w:t>
      </w:r>
    </w:p>
    <w:tbl>
      <w:tblPr>
        <w:tblW w:w="0" w:type="auto"/>
        <w:jc w:val="center"/>
        <w:tblBorders>
          <w:top w:val="single" w:sz="8" w:space="0" w:color="auto"/>
          <w:bottom w:val="single" w:sz="8" w:space="0" w:color="auto"/>
        </w:tblBorders>
        <w:tblLayout w:type="fixed"/>
        <w:tblLook w:val="04A0" w:firstRow="1" w:lastRow="0" w:firstColumn="1" w:lastColumn="0" w:noHBand="0" w:noVBand="1"/>
      </w:tblPr>
      <w:tblGrid>
        <w:gridCol w:w="1599"/>
        <w:gridCol w:w="1599"/>
        <w:gridCol w:w="1599"/>
      </w:tblGrid>
      <w:tr w:rsidR="00913DBA" w:rsidRPr="0080042C">
        <w:trPr>
          <w:jc w:val="center"/>
        </w:trPr>
        <w:tc>
          <w:tcPr>
            <w:tcW w:w="1599" w:type="dxa"/>
            <w:tcBorders>
              <w:bottom w:val="single" w:sz="4" w:space="0" w:color="auto"/>
            </w:tcBorders>
            <w:vAlign w:val="center"/>
          </w:tcPr>
          <w:p w:rsidR="00913DBA" w:rsidRPr="0080042C" w:rsidRDefault="00697F02">
            <w:pPr>
              <w:pStyle w:val="MDPI42tablebody"/>
              <w:spacing w:line="360" w:lineRule="auto"/>
              <w:rPr>
                <w:rFonts w:asciiTheme="minorHAnsi" w:hAnsiTheme="minorHAnsi" w:cs="Courier New"/>
                <w:b/>
                <w:snapToGrid/>
                <w:sz w:val="28"/>
                <w:szCs w:val="28"/>
              </w:rPr>
            </w:pPr>
            <w:r w:rsidRPr="0080042C">
              <w:rPr>
                <w:rFonts w:asciiTheme="minorHAnsi" w:hAnsiTheme="minorHAnsi" w:cs="Courier New"/>
                <w:b/>
                <w:snapToGrid/>
                <w:sz w:val="28"/>
                <w:szCs w:val="28"/>
              </w:rPr>
              <w:t>Title 1</w:t>
            </w:r>
          </w:p>
        </w:tc>
        <w:tc>
          <w:tcPr>
            <w:tcW w:w="1599" w:type="dxa"/>
            <w:tcBorders>
              <w:bottom w:val="single" w:sz="4" w:space="0" w:color="auto"/>
            </w:tcBorders>
            <w:vAlign w:val="center"/>
          </w:tcPr>
          <w:p w:rsidR="00913DBA" w:rsidRPr="0080042C" w:rsidRDefault="00697F02">
            <w:pPr>
              <w:pStyle w:val="MDPI42tablebody"/>
              <w:spacing w:line="360" w:lineRule="auto"/>
              <w:rPr>
                <w:rFonts w:asciiTheme="minorHAnsi" w:hAnsiTheme="minorHAnsi" w:cs="Courier New"/>
                <w:b/>
                <w:snapToGrid/>
                <w:sz w:val="28"/>
                <w:szCs w:val="28"/>
              </w:rPr>
            </w:pPr>
            <w:r w:rsidRPr="0080042C">
              <w:rPr>
                <w:rFonts w:asciiTheme="minorHAnsi" w:hAnsiTheme="minorHAnsi" w:cs="Courier New"/>
                <w:b/>
                <w:snapToGrid/>
                <w:sz w:val="28"/>
                <w:szCs w:val="28"/>
              </w:rPr>
              <w:t>Title 2</w:t>
            </w:r>
          </w:p>
        </w:tc>
        <w:tc>
          <w:tcPr>
            <w:tcW w:w="1599" w:type="dxa"/>
            <w:tcBorders>
              <w:bottom w:val="single" w:sz="4" w:space="0" w:color="auto"/>
            </w:tcBorders>
            <w:vAlign w:val="center"/>
          </w:tcPr>
          <w:p w:rsidR="00913DBA" w:rsidRPr="0080042C" w:rsidRDefault="00697F02">
            <w:pPr>
              <w:pStyle w:val="MDPI42tablebody"/>
              <w:spacing w:line="360" w:lineRule="auto"/>
              <w:rPr>
                <w:rFonts w:asciiTheme="minorHAnsi" w:hAnsiTheme="minorHAnsi" w:cs="Courier New"/>
                <w:b/>
                <w:snapToGrid/>
                <w:sz w:val="28"/>
                <w:szCs w:val="28"/>
              </w:rPr>
            </w:pPr>
            <w:r w:rsidRPr="0080042C">
              <w:rPr>
                <w:rFonts w:asciiTheme="minorHAnsi" w:hAnsiTheme="minorHAnsi" w:cs="Courier New"/>
                <w:b/>
                <w:snapToGrid/>
                <w:sz w:val="28"/>
                <w:szCs w:val="28"/>
              </w:rPr>
              <w:t>Title 3</w:t>
            </w:r>
          </w:p>
        </w:tc>
      </w:tr>
      <w:tr w:rsidR="00913DBA" w:rsidRPr="0080042C">
        <w:trPr>
          <w:jc w:val="center"/>
        </w:trPr>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entry 1</w:t>
            </w:r>
          </w:p>
        </w:tc>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data</w:t>
            </w:r>
          </w:p>
        </w:tc>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data</w:t>
            </w:r>
          </w:p>
        </w:tc>
      </w:tr>
      <w:tr w:rsidR="00913DBA" w:rsidRPr="0080042C">
        <w:trPr>
          <w:jc w:val="center"/>
        </w:trPr>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entry 2</w:t>
            </w:r>
          </w:p>
        </w:tc>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data</w:t>
            </w:r>
          </w:p>
        </w:tc>
        <w:tc>
          <w:tcPr>
            <w:tcW w:w="1599" w:type="dxa"/>
            <w:vAlign w:val="center"/>
          </w:tcPr>
          <w:p w:rsidR="00913DBA" w:rsidRPr="0080042C" w:rsidRDefault="00697F02">
            <w:pPr>
              <w:pStyle w:val="MDPI42tablebody"/>
              <w:spacing w:line="360" w:lineRule="auto"/>
              <w:rPr>
                <w:rFonts w:asciiTheme="minorHAnsi" w:hAnsiTheme="minorHAnsi" w:cs="Courier New"/>
                <w:sz w:val="28"/>
                <w:szCs w:val="28"/>
              </w:rPr>
            </w:pPr>
            <w:r w:rsidRPr="0080042C">
              <w:rPr>
                <w:rFonts w:asciiTheme="minorHAnsi" w:hAnsiTheme="minorHAnsi" w:cs="Courier New"/>
                <w:sz w:val="28"/>
                <w:szCs w:val="28"/>
              </w:rPr>
              <w:t xml:space="preserve">data </w:t>
            </w:r>
            <w:r w:rsidRPr="0080042C">
              <w:rPr>
                <w:rFonts w:asciiTheme="minorHAnsi" w:hAnsiTheme="minorHAnsi" w:cs="Courier New"/>
                <w:sz w:val="28"/>
                <w:szCs w:val="28"/>
                <w:vertAlign w:val="superscript"/>
              </w:rPr>
              <w:t>1</w:t>
            </w:r>
          </w:p>
        </w:tc>
      </w:tr>
    </w:tbl>
    <w:p w:rsidR="00913DBA" w:rsidRPr="0080042C" w:rsidRDefault="00697F02">
      <w:pPr>
        <w:pStyle w:val="MDPI43tablefooter"/>
        <w:spacing w:after="240" w:line="360" w:lineRule="auto"/>
        <w:jc w:val="center"/>
        <w:rPr>
          <w:rFonts w:asciiTheme="minorHAnsi" w:hAnsiTheme="minorHAnsi" w:cs="Courier New"/>
          <w:snapToGrid w:val="0"/>
          <w:sz w:val="28"/>
          <w:szCs w:val="28"/>
        </w:rPr>
      </w:pPr>
      <w:r w:rsidRPr="0080042C">
        <w:rPr>
          <w:rFonts w:asciiTheme="minorHAnsi" w:hAnsiTheme="minorHAnsi" w:cs="Courier New"/>
          <w:sz w:val="28"/>
          <w:szCs w:val="28"/>
          <w:vertAlign w:val="superscript"/>
        </w:rPr>
        <w:t>1</w:t>
      </w:r>
      <w:r w:rsidRPr="0080042C">
        <w:rPr>
          <w:rFonts w:asciiTheme="minorHAnsi" w:hAnsiTheme="minorHAnsi" w:cs="Courier New"/>
          <w:sz w:val="28"/>
          <w:szCs w:val="28"/>
        </w:rPr>
        <w:t xml:space="preserve"> Tables may have a footer.</w:t>
      </w:r>
    </w:p>
    <w:p w:rsidR="00913DBA" w:rsidRPr="0080042C" w:rsidRDefault="00697F02">
      <w:pPr>
        <w:pStyle w:val="MDPI22heading2"/>
        <w:spacing w:line="360" w:lineRule="auto"/>
        <w:rPr>
          <w:rFonts w:asciiTheme="minorHAnsi" w:hAnsiTheme="minorHAnsi" w:cs="Courier New"/>
          <w:i w:val="0"/>
          <w:sz w:val="28"/>
          <w:szCs w:val="28"/>
        </w:rPr>
      </w:pPr>
      <w:r w:rsidRPr="0080042C">
        <w:rPr>
          <w:rFonts w:asciiTheme="minorHAnsi" w:hAnsiTheme="minorHAnsi" w:cs="Courier New"/>
          <w:i w:val="0"/>
          <w:sz w:val="28"/>
          <w:szCs w:val="28"/>
        </w:rPr>
        <w:t>3.3. Formatting of Mathematical Components</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This is an example of an equation:</w:t>
      </w:r>
    </w:p>
    <w:tbl>
      <w:tblPr>
        <w:tblW w:w="0" w:type="auto"/>
        <w:jc w:val="center"/>
        <w:tblLayout w:type="fixed"/>
        <w:tblCellMar>
          <w:left w:w="0" w:type="dxa"/>
          <w:right w:w="0" w:type="dxa"/>
        </w:tblCellMar>
        <w:tblLook w:val="04A0" w:firstRow="1" w:lastRow="0" w:firstColumn="1" w:lastColumn="0" w:noHBand="0" w:noVBand="1"/>
      </w:tblPr>
      <w:tblGrid>
        <w:gridCol w:w="8409"/>
        <w:gridCol w:w="435"/>
      </w:tblGrid>
      <w:tr w:rsidR="00913DBA" w:rsidRPr="0080042C">
        <w:trPr>
          <w:jc w:val="center"/>
        </w:trPr>
        <w:tc>
          <w:tcPr>
            <w:tcW w:w="8409" w:type="dxa"/>
          </w:tcPr>
          <w:p w:rsidR="00913DBA" w:rsidRPr="0080042C" w:rsidRDefault="00697F02">
            <w:pPr>
              <w:pStyle w:val="MDPI39equation"/>
              <w:spacing w:line="360" w:lineRule="auto"/>
              <w:rPr>
                <w:rFonts w:asciiTheme="minorHAnsi" w:hAnsiTheme="minorHAnsi" w:cs="Courier New"/>
                <w:sz w:val="28"/>
                <w:szCs w:val="28"/>
              </w:rPr>
            </w:pPr>
            <w:r w:rsidRPr="0080042C">
              <w:rPr>
                <w:rFonts w:asciiTheme="minorHAnsi" w:hAnsiTheme="minorHAnsi" w:cs="Courier New"/>
                <w:sz w:val="28"/>
                <w:szCs w:val="28"/>
              </w:rPr>
              <w:t>a = 1,</w:t>
            </w:r>
          </w:p>
        </w:tc>
        <w:tc>
          <w:tcPr>
            <w:tcW w:w="435" w:type="dxa"/>
            <w:vAlign w:val="center"/>
          </w:tcPr>
          <w:p w:rsidR="00913DBA" w:rsidRPr="0080042C" w:rsidRDefault="00697F02">
            <w:pPr>
              <w:pStyle w:val="MDPI3aequationnumber"/>
              <w:spacing w:line="360" w:lineRule="auto"/>
              <w:rPr>
                <w:rFonts w:asciiTheme="minorHAnsi" w:hAnsiTheme="minorHAnsi" w:cs="Courier New"/>
                <w:sz w:val="28"/>
                <w:szCs w:val="28"/>
              </w:rPr>
            </w:pPr>
            <w:r w:rsidRPr="0080042C">
              <w:rPr>
                <w:rFonts w:asciiTheme="minorHAnsi" w:hAnsiTheme="minorHAnsi" w:cs="Courier New"/>
                <w:sz w:val="28"/>
                <w:szCs w:val="28"/>
              </w:rPr>
              <w:t>(1)</w:t>
            </w:r>
          </w:p>
        </w:tc>
      </w:tr>
    </w:tbl>
    <w:p w:rsidR="00913DBA" w:rsidRPr="0080042C" w:rsidRDefault="00697F02">
      <w:pPr>
        <w:pStyle w:val="MDPI32textnoindent"/>
        <w:spacing w:line="360" w:lineRule="auto"/>
        <w:rPr>
          <w:rFonts w:asciiTheme="minorHAnsi" w:hAnsiTheme="minorHAnsi" w:cs="Courier New"/>
          <w:sz w:val="28"/>
          <w:szCs w:val="28"/>
        </w:rPr>
      </w:pPr>
      <w:r w:rsidRPr="0080042C">
        <w:rPr>
          <w:rFonts w:asciiTheme="minorHAnsi" w:hAnsiTheme="minorHAnsi" w:cs="Courier New"/>
          <w:sz w:val="28"/>
          <w:szCs w:val="28"/>
        </w:rPr>
        <w:t>the text following an equation need not be a new paragraph. Please punctuate equations as regular text.</w:t>
      </w:r>
    </w:p>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rPr>
        <w:t xml:space="preserve">4. </w:t>
      </w:r>
      <w:r w:rsidRPr="0080042C">
        <w:rPr>
          <w:rFonts w:asciiTheme="minorHAnsi" w:hAnsiTheme="minorHAnsi" w:cs="Courier New"/>
          <w:sz w:val="28"/>
          <w:szCs w:val="28"/>
        </w:rPr>
        <w:t>Discussion</w:t>
      </w:r>
    </w:p>
    <w:p w:rsidR="00913DBA" w:rsidRPr="0080042C" w:rsidRDefault="00697F02">
      <w:pPr>
        <w:pStyle w:val="MDPI31text"/>
        <w:spacing w:line="360" w:lineRule="auto"/>
        <w:rPr>
          <w:rFonts w:asciiTheme="minorHAnsi" w:hAnsiTheme="minorHAnsi" w:cs="Courier New"/>
          <w:sz w:val="28"/>
          <w:szCs w:val="28"/>
        </w:rPr>
      </w:pPr>
      <w:bookmarkStart w:id="3" w:name="OLE_LINK5"/>
      <w:bookmarkStart w:id="4" w:name="OLE_LINK4"/>
      <w:r w:rsidRPr="0080042C">
        <w:rPr>
          <w:rFonts w:asciiTheme="minorHAnsi" w:hAnsiTheme="minorHAnsi" w:cs="Courier New"/>
          <w:sz w:val="28"/>
          <w:szCs w:val="28"/>
        </w:rPr>
        <w:lastRenderedPageBreak/>
        <w:t>Authors should discuss the results and how they can be interpreted in perspective of previous studies and of the working hypotheses. The findings and their implications should be discussed in the broadest context possible. Future research direct</w:t>
      </w:r>
      <w:r w:rsidRPr="0080042C">
        <w:rPr>
          <w:rFonts w:asciiTheme="minorHAnsi" w:hAnsiTheme="minorHAnsi" w:cs="Courier New"/>
          <w:sz w:val="28"/>
          <w:szCs w:val="28"/>
        </w:rPr>
        <w:t>ions may also be highlighted.</w:t>
      </w:r>
    </w:p>
    <w:bookmarkEnd w:id="3"/>
    <w:bookmarkEnd w:id="4"/>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rPr>
        <w:t>5. Conclusions</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This section is not mandatory, but can be added to the manuscript if the discussion is unusually long or complex.</w:t>
      </w:r>
    </w:p>
    <w:p w:rsidR="00913DBA" w:rsidRPr="0080042C" w:rsidRDefault="00697F02">
      <w:pPr>
        <w:widowControl/>
        <w:spacing w:after="0" w:line="360" w:lineRule="auto"/>
        <w:rPr>
          <w:rFonts w:asciiTheme="minorHAnsi" w:hAnsiTheme="minorHAnsi" w:cs="Courier New"/>
          <w:b/>
          <w:bCs/>
          <w:sz w:val="28"/>
          <w:szCs w:val="28"/>
        </w:rPr>
      </w:pPr>
      <w:r w:rsidRPr="0080042C">
        <w:rPr>
          <w:rFonts w:asciiTheme="minorHAnsi" w:hAnsiTheme="minorHAnsi" w:cs="Courier New"/>
          <w:b/>
          <w:bCs/>
          <w:sz w:val="28"/>
          <w:szCs w:val="28"/>
        </w:rPr>
        <w:t>6. Future Works</w:t>
      </w:r>
    </w:p>
    <w:p w:rsidR="00913DBA" w:rsidRPr="0080042C" w:rsidRDefault="00913DBA">
      <w:pPr>
        <w:pStyle w:val="MDPI31text"/>
        <w:spacing w:line="360" w:lineRule="auto"/>
        <w:rPr>
          <w:rFonts w:asciiTheme="minorHAnsi" w:hAnsiTheme="minorHAnsi" w:cs="Courier New"/>
          <w:sz w:val="28"/>
          <w:szCs w:val="28"/>
        </w:rPr>
      </w:pPr>
    </w:p>
    <w:p w:rsidR="00913DBA" w:rsidRPr="0080042C" w:rsidRDefault="00913DBA">
      <w:pPr>
        <w:widowControl/>
        <w:spacing w:after="0" w:line="360" w:lineRule="auto"/>
        <w:jc w:val="left"/>
        <w:rPr>
          <w:rFonts w:asciiTheme="minorHAnsi" w:hAnsiTheme="minorHAnsi" w:cs="Courier New"/>
          <w:b/>
          <w:bCs/>
          <w:sz w:val="28"/>
          <w:szCs w:val="28"/>
        </w:rPr>
      </w:pPr>
    </w:p>
    <w:p w:rsidR="00913DBA" w:rsidRPr="0080042C" w:rsidRDefault="00913DBA">
      <w:pPr>
        <w:widowControl/>
        <w:spacing w:after="0" w:line="360" w:lineRule="auto"/>
        <w:jc w:val="left"/>
        <w:rPr>
          <w:rFonts w:asciiTheme="minorHAnsi" w:hAnsiTheme="minorHAnsi" w:cs="Courier New"/>
          <w:b/>
          <w:bCs/>
          <w:sz w:val="28"/>
          <w:szCs w:val="28"/>
        </w:rPr>
      </w:pPr>
    </w:p>
    <w:p w:rsidR="00913DBA" w:rsidRPr="0080042C" w:rsidRDefault="00697F02">
      <w:pPr>
        <w:widowControl/>
        <w:spacing w:after="0" w:line="360" w:lineRule="auto"/>
        <w:jc w:val="left"/>
        <w:rPr>
          <w:rFonts w:asciiTheme="minorHAnsi" w:hAnsiTheme="minorHAnsi" w:cs="Courier New"/>
          <w:b/>
          <w:bCs/>
          <w:sz w:val="28"/>
          <w:szCs w:val="28"/>
        </w:rPr>
      </w:pPr>
      <w:r w:rsidRPr="0080042C">
        <w:rPr>
          <w:rFonts w:asciiTheme="minorHAnsi" w:hAnsiTheme="minorHAnsi" w:cs="Courier New"/>
          <w:b/>
          <w:bCs/>
          <w:sz w:val="28"/>
          <w:szCs w:val="28"/>
        </w:rPr>
        <w:t>References</w:t>
      </w:r>
    </w:p>
    <w:p w:rsidR="00913DBA" w:rsidRPr="0080042C" w:rsidRDefault="00697F02">
      <w:pPr>
        <w:pStyle w:val="af"/>
        <w:numPr>
          <w:ilvl w:val="0"/>
          <w:numId w:val="4"/>
        </w:numPr>
        <w:spacing w:line="360" w:lineRule="auto"/>
        <w:ind w:left="560" w:hangingChars="200" w:hanging="560"/>
        <w:rPr>
          <w:rFonts w:asciiTheme="minorHAnsi" w:hAnsiTheme="minorHAnsi" w:cs="Courier New"/>
          <w:sz w:val="28"/>
          <w:szCs w:val="28"/>
        </w:rPr>
      </w:pPr>
      <w:r w:rsidRPr="0080042C">
        <w:rPr>
          <w:rFonts w:asciiTheme="minorHAnsi" w:hAnsiTheme="minorHAnsi" w:cs="Courier New"/>
          <w:sz w:val="28"/>
          <w:szCs w:val="28"/>
        </w:rPr>
        <w:t>Yi Chen, Yun Li, (2018), Computational Intelligence Assisted Design</w:t>
      </w:r>
      <w:r w:rsidRPr="0080042C">
        <w:rPr>
          <w:rFonts w:asciiTheme="minorHAnsi" w:hAnsiTheme="minorHAnsi" w:cs="Courier New"/>
          <w:sz w:val="28"/>
          <w:szCs w:val="28"/>
        </w:rPr>
        <w:t xml:space="preserve"> (In the Era of Industry 4.0), CRC Press (ISBN 978-1-4987-6066-9)</w:t>
      </w:r>
    </w:p>
    <w:p w:rsidR="00913DBA" w:rsidRPr="0080042C" w:rsidRDefault="00697F02">
      <w:pPr>
        <w:pStyle w:val="af"/>
        <w:numPr>
          <w:ilvl w:val="0"/>
          <w:numId w:val="4"/>
        </w:numPr>
        <w:spacing w:line="360" w:lineRule="auto"/>
        <w:ind w:left="560" w:hangingChars="200" w:hanging="560"/>
        <w:rPr>
          <w:rFonts w:asciiTheme="minorHAnsi" w:hAnsiTheme="minorHAnsi" w:cs="Courier New"/>
          <w:sz w:val="28"/>
          <w:szCs w:val="28"/>
        </w:rPr>
      </w:pPr>
      <w:r w:rsidRPr="0080042C">
        <w:rPr>
          <w:rFonts w:asciiTheme="minorHAnsi" w:hAnsiTheme="minorHAnsi" w:cs="Courier New"/>
          <w:sz w:val="28"/>
          <w:szCs w:val="28"/>
        </w:rPr>
        <w:t>Yi Chen, Yun Li, (2019), Intelligent Autonomous Pollination for Future Farming - A Micro Air Vehicle Solution with Artificial Intelligence and Human-in-the-loop, IEEE Access, Volume: 7, Issu</w:t>
      </w:r>
      <w:r w:rsidRPr="0080042C">
        <w:rPr>
          <w:rFonts w:asciiTheme="minorHAnsi" w:hAnsiTheme="minorHAnsi" w:cs="Courier New"/>
          <w:sz w:val="28"/>
          <w:szCs w:val="28"/>
        </w:rPr>
        <w:t xml:space="preserve">e:1, Pages: 119706-119717. </w:t>
      </w:r>
    </w:p>
    <w:p w:rsidR="00913DBA" w:rsidRPr="0080042C" w:rsidRDefault="00913DBA">
      <w:pPr>
        <w:pStyle w:val="af"/>
        <w:spacing w:line="360" w:lineRule="auto"/>
        <w:ind w:leftChars="-200" w:left="-420" w:firstLineChars="0" w:firstLine="0"/>
        <w:rPr>
          <w:rFonts w:asciiTheme="minorHAnsi" w:hAnsiTheme="minorHAnsi" w:cs="Courier New"/>
          <w:sz w:val="28"/>
          <w:szCs w:val="28"/>
        </w:rPr>
      </w:pPr>
    </w:p>
    <w:p w:rsidR="00913DBA" w:rsidRPr="0080042C" w:rsidRDefault="00697F02">
      <w:pPr>
        <w:widowControl/>
        <w:spacing w:after="0" w:line="360" w:lineRule="auto"/>
        <w:jc w:val="left"/>
        <w:rPr>
          <w:rFonts w:asciiTheme="minorHAnsi" w:hAnsiTheme="minorHAnsi" w:cs="Courier New"/>
          <w:b/>
          <w:bCs/>
          <w:sz w:val="28"/>
          <w:szCs w:val="28"/>
        </w:rPr>
      </w:pPr>
      <w:r w:rsidRPr="0080042C">
        <w:rPr>
          <w:rFonts w:asciiTheme="minorHAnsi" w:hAnsiTheme="minorHAnsi" w:cs="Courier New"/>
          <w:b/>
          <w:bCs/>
          <w:sz w:val="28"/>
          <w:szCs w:val="28"/>
        </w:rPr>
        <w:t>Appendix 1</w:t>
      </w:r>
    </w:p>
    <w:p w:rsidR="00913DBA" w:rsidRPr="0080042C" w:rsidRDefault="00697F02">
      <w:pPr>
        <w:widowControl/>
        <w:spacing w:after="0" w:line="360" w:lineRule="auto"/>
        <w:jc w:val="left"/>
        <w:rPr>
          <w:rFonts w:asciiTheme="minorHAnsi" w:hAnsiTheme="minorHAnsi" w:cs="Courier New"/>
          <w:b/>
          <w:bCs/>
          <w:sz w:val="28"/>
          <w:szCs w:val="28"/>
        </w:rPr>
      </w:pPr>
      <w:r w:rsidRPr="0080042C">
        <w:rPr>
          <w:rFonts w:asciiTheme="minorHAnsi" w:hAnsiTheme="minorHAnsi" w:cs="Courier New"/>
          <w:b/>
          <w:bCs/>
          <w:sz w:val="28"/>
          <w:szCs w:val="28"/>
        </w:rPr>
        <w:t>Appendix 2</w:t>
      </w:r>
    </w:p>
    <w:p w:rsidR="00913DBA" w:rsidRPr="0080042C" w:rsidRDefault="00913DBA">
      <w:pPr>
        <w:widowControl/>
        <w:spacing w:after="0" w:line="360" w:lineRule="auto"/>
        <w:jc w:val="left"/>
        <w:rPr>
          <w:rFonts w:asciiTheme="minorHAnsi" w:hAnsiTheme="minorHAnsi" w:cs="Courier New"/>
          <w:b/>
          <w:bCs/>
          <w:sz w:val="28"/>
          <w:szCs w:val="28"/>
        </w:rPr>
      </w:pPr>
    </w:p>
    <w:p w:rsidR="00913DBA" w:rsidRPr="0080042C" w:rsidRDefault="00913DBA">
      <w:pPr>
        <w:pStyle w:val="MDPI21heading1"/>
        <w:spacing w:line="360" w:lineRule="auto"/>
        <w:rPr>
          <w:rFonts w:asciiTheme="minorHAnsi" w:eastAsia="宋体" w:hAnsiTheme="minorHAnsi" w:cs="Courier New"/>
          <w:sz w:val="28"/>
          <w:szCs w:val="28"/>
          <w:lang w:eastAsia="zh-CN"/>
        </w:rPr>
      </w:pPr>
    </w:p>
    <w:p w:rsidR="00913DBA" w:rsidRPr="0080042C" w:rsidRDefault="00697F02">
      <w:pPr>
        <w:pStyle w:val="MDPI62Acknowledgments"/>
        <w:spacing w:line="360" w:lineRule="auto"/>
        <w:rPr>
          <w:rFonts w:asciiTheme="minorHAnsi" w:hAnsiTheme="minorHAnsi" w:cs="Courier New"/>
          <w:sz w:val="28"/>
          <w:szCs w:val="28"/>
        </w:rPr>
      </w:pPr>
      <w:r w:rsidRPr="0080042C">
        <w:rPr>
          <w:rFonts w:asciiTheme="minorHAnsi" w:hAnsiTheme="minorHAnsi" w:cs="Courier New"/>
          <w:b/>
          <w:sz w:val="28"/>
          <w:szCs w:val="28"/>
        </w:rPr>
        <w:lastRenderedPageBreak/>
        <w:t>Acknowledgments:</w:t>
      </w:r>
      <w:r w:rsidRPr="0080042C">
        <w:rPr>
          <w:rFonts w:asciiTheme="minorHAnsi" w:hAnsiTheme="minorHAnsi" w:cs="Courier New"/>
          <w:sz w:val="28"/>
          <w:szCs w:val="28"/>
        </w:rPr>
        <w:t xml:space="preserve"> In this section you can acknowledge any support given which is not covered by the author contribution or funding sections. This may include administrative and technical support, or donations in kind (e.g., materials used for experiments).</w:t>
      </w:r>
    </w:p>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rPr>
        <w:t>Appendix A</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The a</w:t>
      </w:r>
      <w:r w:rsidRPr="0080042C">
        <w:rPr>
          <w:rFonts w:asciiTheme="minorHAnsi" w:hAnsiTheme="minorHAnsi" w:cs="Courier New"/>
          <w:sz w:val="28"/>
          <w:szCs w:val="28"/>
        </w:rPr>
        <w:t xml:space="preserve">ppendix is an optional section that can contain details and data supplemental to the main text. For example, explanations of experimental details that would disrupt the flow of the main text, but nonetheless remain crucial to understanding and reproducing </w:t>
      </w:r>
      <w:r w:rsidRPr="0080042C">
        <w:rPr>
          <w:rFonts w:asciiTheme="minorHAnsi" w:hAnsiTheme="minorHAnsi" w:cs="Courier New"/>
          <w:sz w:val="28"/>
          <w:szCs w:val="28"/>
        </w:rPr>
        <w:t>the research shown; figures of replicates for experiments of which representative data is shown in the main text can be added here if brief, or as Supplementary data. Mathematical proofs of results not central to the paper can be added as an appendix.</w:t>
      </w:r>
    </w:p>
    <w:p w:rsidR="00913DBA" w:rsidRPr="0080042C" w:rsidRDefault="00697F02">
      <w:pPr>
        <w:pStyle w:val="MDPI21heading1"/>
        <w:spacing w:line="360" w:lineRule="auto"/>
        <w:rPr>
          <w:rFonts w:asciiTheme="minorHAnsi" w:hAnsiTheme="minorHAnsi" w:cs="Courier New"/>
          <w:sz w:val="28"/>
          <w:szCs w:val="28"/>
        </w:rPr>
      </w:pPr>
      <w:r w:rsidRPr="0080042C">
        <w:rPr>
          <w:rFonts w:asciiTheme="minorHAnsi" w:hAnsiTheme="minorHAnsi" w:cs="Courier New"/>
          <w:sz w:val="28"/>
          <w:szCs w:val="28"/>
        </w:rPr>
        <w:t>Appe</w:t>
      </w:r>
      <w:r w:rsidRPr="0080042C">
        <w:rPr>
          <w:rFonts w:asciiTheme="minorHAnsi" w:hAnsiTheme="minorHAnsi" w:cs="Courier New"/>
          <w:sz w:val="28"/>
          <w:szCs w:val="28"/>
        </w:rPr>
        <w:t>ndix B</w:t>
      </w:r>
    </w:p>
    <w:p w:rsidR="00913DBA" w:rsidRPr="0080042C" w:rsidRDefault="00697F02">
      <w:pPr>
        <w:pStyle w:val="MDPI31text"/>
        <w:spacing w:line="360" w:lineRule="auto"/>
        <w:rPr>
          <w:rFonts w:asciiTheme="minorHAnsi" w:hAnsiTheme="minorHAnsi" w:cs="Courier New"/>
          <w:sz w:val="28"/>
          <w:szCs w:val="28"/>
        </w:rPr>
      </w:pPr>
      <w:r w:rsidRPr="0080042C">
        <w:rPr>
          <w:rFonts w:asciiTheme="minorHAnsi" w:hAnsiTheme="minorHAnsi" w:cs="Courier New"/>
          <w:sz w:val="28"/>
          <w:szCs w:val="28"/>
        </w:rPr>
        <w:t xml:space="preserve">All appendix sections must be cited in the main text. In the appendixes, Figures, Tables, etc. should be labeled starting with ‘A’, e.g., Figure A1, Figure A2, etc. </w:t>
      </w:r>
    </w:p>
    <w:p w:rsidR="00913DBA" w:rsidRPr="0080042C" w:rsidRDefault="00913DBA">
      <w:pPr>
        <w:widowControl/>
        <w:spacing w:after="0" w:line="240" w:lineRule="auto"/>
        <w:jc w:val="left"/>
        <w:rPr>
          <w:rFonts w:asciiTheme="minorHAnsi" w:hAnsiTheme="minorHAnsi" w:cs="Courier New"/>
          <w:b/>
          <w:bCs/>
          <w:sz w:val="28"/>
          <w:szCs w:val="28"/>
        </w:rPr>
      </w:pPr>
    </w:p>
    <w:p w:rsidR="00913DBA" w:rsidRPr="0080042C" w:rsidRDefault="00913DBA">
      <w:pPr>
        <w:widowControl/>
        <w:spacing w:after="0" w:line="240" w:lineRule="auto"/>
        <w:jc w:val="left"/>
        <w:rPr>
          <w:rFonts w:asciiTheme="minorHAnsi" w:hAnsiTheme="minorHAnsi" w:cs="Courier New"/>
          <w:b/>
          <w:bCs/>
          <w:sz w:val="36"/>
          <w:szCs w:val="36"/>
        </w:rPr>
      </w:pPr>
    </w:p>
    <w:p w:rsidR="00913DBA" w:rsidRPr="0080042C" w:rsidRDefault="00913DBA">
      <w:pPr>
        <w:widowControl/>
        <w:spacing w:after="0" w:line="240" w:lineRule="auto"/>
        <w:jc w:val="center"/>
        <w:rPr>
          <w:rFonts w:asciiTheme="minorHAnsi" w:hAnsiTheme="minorHAnsi" w:cs="Courier New"/>
          <w:b/>
          <w:bCs/>
          <w:sz w:val="36"/>
          <w:szCs w:val="36"/>
        </w:rPr>
      </w:pPr>
    </w:p>
    <w:sectPr w:rsidR="00913DBA" w:rsidRPr="0080042C">
      <w:footerReference w:type="default" r:id="rId13"/>
      <w:footerReference w:type="first" r:id="rId14"/>
      <w:pgSz w:w="11906" w:h="16838"/>
      <w:pgMar w:top="1440" w:right="1416" w:bottom="1276" w:left="1276" w:header="851" w:footer="294" w:gutter="0"/>
      <w:pgNumType w:start="1"/>
      <w:cols w:space="720"/>
      <w:formProt w:val="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F02" w:rsidRDefault="00697F02">
      <w:pPr>
        <w:spacing w:after="0" w:line="240" w:lineRule="auto"/>
      </w:pPr>
      <w:r>
        <w:separator/>
      </w:r>
    </w:p>
  </w:endnote>
  <w:endnote w:type="continuationSeparator" w:id="0">
    <w:p w:rsidR="00697F02" w:rsidRDefault="0069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reeSans">
    <w:altName w:val="Segoe Print"/>
    <w:charset w:val="00"/>
    <w:family w:val="auto"/>
    <w:pitch w:val="default"/>
  </w:font>
  <w:font w:name="Liberation Sans">
    <w:altName w:val="Arial"/>
    <w:charset w:val="01"/>
    <w:family w:val="swiss"/>
    <w:pitch w:val="default"/>
  </w:font>
  <w:font w:name="Noto Sans CJK SC Regular">
    <w:altName w:val="Segoe Print"/>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BA" w:rsidRDefault="00697F02">
    <w:pPr>
      <w:pStyle w:val="a8"/>
      <w:jc w:val="right"/>
      <w:rPr>
        <w:rFonts w:asciiTheme="minorHAnsi" w:eastAsia="仿宋" w:hAnsi="仿宋" w:cs="仿宋"/>
      </w:rPr>
    </w:pPr>
    <w:r>
      <w:rPr>
        <w:rFonts w:asciiTheme="minorHAnsi" w:eastAsia="仿宋" w:hAnsi="仿宋" w:cs="仿宋"/>
        <w:noProof/>
        <w:lang w:val="en-GB"/>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785" cy="243205"/>
              <wp:effectExtent l="0" t="0" r="0" b="0"/>
              <wp:wrapNone/>
              <wp:docPr id="2"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43205"/>
                      </a:xfrm>
                      <a:prstGeom prst="rect">
                        <a:avLst/>
                      </a:prstGeom>
                      <a:noFill/>
                      <a:ln>
                        <a:noFill/>
                      </a:ln>
                    </wps:spPr>
                    <wps:txbx>
                      <w:txbxContent>
                        <w:p w:rsidR="00913DBA" w:rsidRDefault="00697F02">
                          <w:pPr>
                            <w:pStyle w:val="a8"/>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Text Box 1025" o:spid="_x0000_s1026" type="#_x0000_t202" style="position:absolute;left:0;text-align:left;margin-left:0;margin-top:0;width:4.55pt;height:19.1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" filled="f" stroked="f">
              <v:textbox style="mso-fit-shape-to-text:t" inset="0,0,0,0">
                <w:txbxContent>
                  <w:p w:rsidR="00913DBA" w:rsidRDefault="00697F02">
                    <w:pPr>
                      <w:pStyle w:val="a8"/>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BA" w:rsidRDefault="00697F02">
    <w:pPr>
      <w:pStyle w:val="a8"/>
      <w:jc w:val="right"/>
    </w:pPr>
    <w:r>
      <w:rPr>
        <w:rFonts w:asciiTheme="minorHAnsi" w:eastAsia="仿宋" w:hAnsi="仿宋" w:cs="仿宋"/>
      </w:rPr>
      <w:fldChar w:fldCharType="begin"/>
    </w:r>
    <w:r>
      <w:rPr>
        <w:rFonts w:asciiTheme="minorHAnsi" w:eastAsia="仿宋" w:hAnsi="仿宋" w:cs="仿宋"/>
      </w:rPr>
      <w:instrText xml:space="preserve"> FILENAME  \* Lower  \* MERGEFORMAT </w:instrText>
    </w:r>
    <w:r>
      <w:rPr>
        <w:rFonts w:asciiTheme="minorHAnsi" w:eastAsia="仿宋" w:hAnsi="仿宋" w:cs="仿宋"/>
      </w:rPr>
      <w:fldChar w:fldCharType="separate"/>
    </w:r>
    <w:r>
      <w:rPr>
        <w:rFonts w:asciiTheme="minorHAnsi" w:eastAsia="仿宋" w:hAnsi="仿宋" w:cs="仿宋"/>
      </w:rPr>
      <w:t xml:space="preserve">i4ai </w:t>
    </w:r>
    <w:r>
      <w:rPr>
        <w:rFonts w:asciiTheme="minorHAnsi" w:eastAsia="仿宋" w:hAnsi="仿宋" w:cs="仿宋" w:hint="eastAsia"/>
      </w:rPr>
      <w:t xml:space="preserve">LAB </w:t>
    </w:r>
    <w:r>
      <w:rPr>
        <w:rFonts w:asciiTheme="minorHAnsi" w:eastAsia="仿宋" w:hAnsi="仿宋" w:cs="仿宋"/>
      </w:rPr>
      <w:fldChar w:fldCharType="end"/>
    </w:r>
    <w:r>
      <w:rPr>
        <w:rFonts w:asciiTheme="minorHAnsi" w:eastAsia="仿宋" w:hAnsi="仿宋" w:cs="仿宋" w:hint="eastAsia"/>
      </w:rPr>
      <w:t>15/Feb/</w:t>
    </w:r>
    <w:r>
      <w:rPr>
        <w:rFonts w:asciiTheme="minorHAnsi" w:eastAsia="仿宋" w:hAnsi="仿宋" w:cs="仿宋"/>
      </w:rPr>
      <w:fldChar w:fldCharType="begin"/>
    </w:r>
    <w:r>
      <w:rPr>
        <w:rFonts w:asciiTheme="minorHAnsi" w:eastAsia="仿宋" w:hAnsiTheme="minorHAnsi" w:cs="仿宋"/>
      </w:rPr>
      <w:instrText xml:space="preserve"> SAVEDATE  \@ "yyyy-MM-dd"  \* MERGEFORMAT </w:instrText>
    </w:r>
    <w:r>
      <w:rPr>
        <w:rFonts w:asciiTheme="minorHAnsi" w:eastAsia="仿宋" w:hAnsi="仿宋" w:cs="仿宋"/>
      </w:rPr>
      <w:fldChar w:fldCharType="separate"/>
    </w:r>
    <w:r w:rsidR="0080042C" w:rsidRPr="0080042C">
      <w:rPr>
        <w:rFonts w:asciiTheme="minorHAnsi" w:eastAsia="仿宋" w:hAnsi="仿宋" w:cs="仿宋"/>
        <w:noProof/>
      </w:rPr>
      <w:t>2020-02-16</w:t>
    </w:r>
    <w:r>
      <w:rPr>
        <w:rFonts w:asciiTheme="minorHAnsi" w:eastAsia="仿宋" w:hAnsi="仿宋" w:cs="仿宋"/>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BA" w:rsidRDefault="00697F02">
    <w:pPr>
      <w:pStyle w:val="a8"/>
      <w:jc w:val="right"/>
      <w:rPr>
        <w:rFonts w:asciiTheme="minorHAnsi" w:eastAsia="仿宋" w:hAnsi="仿宋" w:cs="仿宋"/>
      </w:rPr>
    </w:pPr>
    <w:r>
      <w:rPr>
        <w:rFonts w:asciiTheme="minorHAnsi" w:eastAsia="仿宋" w:hAnsi="仿宋" w:cs="仿宋"/>
        <w:noProof/>
        <w:lang w:val="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243205"/>
              <wp:effectExtent l="0" t="0" r="0" b="0"/>
              <wp:wrapNone/>
              <wp:docPr id="1"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243205"/>
                      </a:xfrm>
                      <a:prstGeom prst="rect">
                        <a:avLst/>
                      </a:prstGeom>
                      <a:noFill/>
                      <a:ln>
                        <a:noFill/>
                      </a:ln>
                    </wps:spPr>
                    <wps:txbx>
                      <w:txbxContent>
                        <w:p w:rsidR="00913DBA" w:rsidRPr="0080042C" w:rsidRDefault="00697F02">
                          <w:pPr>
                            <w:pStyle w:val="a8"/>
                            <w:rPr>
                              <w:rFonts w:asciiTheme="minorHAnsi" w:hAnsiTheme="minorHAnsi"/>
                              <w:sz w:val="24"/>
                              <w:szCs w:val="24"/>
                            </w:rPr>
                          </w:pPr>
                          <w:r w:rsidRPr="0080042C">
                            <w:rPr>
                              <w:rFonts w:asciiTheme="minorHAnsi" w:hAnsiTheme="minorHAnsi"/>
                              <w:sz w:val="24"/>
                              <w:szCs w:val="24"/>
                            </w:rPr>
                            <w:fldChar w:fldCharType="begin"/>
                          </w:r>
                          <w:r w:rsidRPr="0080042C">
                            <w:rPr>
                              <w:rFonts w:asciiTheme="minorHAnsi" w:hAnsiTheme="minorHAnsi"/>
                              <w:sz w:val="24"/>
                              <w:szCs w:val="24"/>
                            </w:rPr>
                            <w:instrText xml:space="preserve"> PAGE  \* MERGEFORMAT </w:instrText>
                          </w:r>
                          <w:r w:rsidRPr="0080042C">
                            <w:rPr>
                              <w:rFonts w:asciiTheme="minorHAnsi" w:hAnsiTheme="minorHAnsi"/>
                              <w:sz w:val="24"/>
                              <w:szCs w:val="24"/>
                            </w:rPr>
                            <w:fldChar w:fldCharType="separate"/>
                          </w:r>
                          <w:r w:rsidRPr="0080042C">
                            <w:rPr>
                              <w:rFonts w:asciiTheme="minorHAnsi" w:hAnsiTheme="minorHAnsi"/>
                              <w:sz w:val="24"/>
                              <w:szCs w:val="24"/>
                            </w:rPr>
                            <w:t>2</w:t>
                          </w:r>
                          <w:r w:rsidRPr="0080042C">
                            <w:rPr>
                              <w:rFonts w:asciiTheme="minorHAnsi" w:hAnsiTheme="minorHAnsi"/>
                              <w:sz w:val="24"/>
                              <w:szCs w:val="24"/>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0;margin-top:0;width:4.55pt;height:19.1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" filled="f" stroked="f">
              <v:textbox style="mso-fit-shape-to-text:t" inset="0,0,0,0">
                <w:txbxContent>
                  <w:p w:rsidR="00913DBA" w:rsidRPr="0080042C" w:rsidRDefault="00697F02">
                    <w:pPr>
                      <w:pStyle w:val="a8"/>
                      <w:rPr>
                        <w:rFonts w:asciiTheme="minorHAnsi" w:hAnsiTheme="minorHAnsi"/>
                        <w:sz w:val="24"/>
                        <w:szCs w:val="24"/>
                      </w:rPr>
                    </w:pPr>
                    <w:r w:rsidRPr="0080042C">
                      <w:rPr>
                        <w:rFonts w:asciiTheme="minorHAnsi" w:hAnsiTheme="minorHAnsi"/>
                        <w:sz w:val="24"/>
                        <w:szCs w:val="24"/>
                      </w:rPr>
                      <w:fldChar w:fldCharType="begin"/>
                    </w:r>
                    <w:r w:rsidRPr="0080042C">
                      <w:rPr>
                        <w:rFonts w:asciiTheme="minorHAnsi" w:hAnsiTheme="minorHAnsi"/>
                        <w:sz w:val="24"/>
                        <w:szCs w:val="24"/>
                      </w:rPr>
                      <w:instrText xml:space="preserve"> PAGE  \* MERGEFORMAT </w:instrText>
                    </w:r>
                    <w:r w:rsidRPr="0080042C">
                      <w:rPr>
                        <w:rFonts w:asciiTheme="minorHAnsi" w:hAnsiTheme="minorHAnsi"/>
                        <w:sz w:val="24"/>
                        <w:szCs w:val="24"/>
                      </w:rPr>
                      <w:fldChar w:fldCharType="separate"/>
                    </w:r>
                    <w:r w:rsidRPr="0080042C">
                      <w:rPr>
                        <w:rFonts w:asciiTheme="minorHAnsi" w:hAnsiTheme="minorHAnsi"/>
                        <w:sz w:val="24"/>
                        <w:szCs w:val="24"/>
                      </w:rPr>
                      <w:t>2</w:t>
                    </w:r>
                    <w:r w:rsidRPr="0080042C">
                      <w:rPr>
                        <w:rFonts w:asciiTheme="minorHAnsi" w:hAnsiTheme="minorHAnsi"/>
                        <w:sz w:val="24"/>
                        <w:szCs w:val="24"/>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BA" w:rsidRDefault="00697F02">
    <w:pPr>
      <w:pStyle w:val="a8"/>
      <w:jc w:val="right"/>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3DBA" w:rsidRDefault="00697F02">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gUiJJkAgAAEQUAAA4AAAAAAAAAAAAAAAAALgIAAGRycy9lMm9Eb2Mu&#10;eG1sUEsBAi0AFAAGAAgAAAAhAHGq0bnXAAAABQEAAA8AAAAAAAAAAAAAAAAAvgQAAGRycy9kb3du&#10;cmV2LnhtbFBLBQYAAAAABAAEAPMAAADCBQAAAAA=&#10;" filled="f" stroked="f" strokeweight=".5pt">
              <v:textbox style="mso-fit-shape-to-text:t" inset="0,0,0,0">
                <w:txbxContent>
                  <w:p w:rsidR="00913DBA" w:rsidRDefault="00697F02">
                    <w:pPr>
                      <w:pStyle w:val="a8"/>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r>
      <w:rPr>
        <w:rFonts w:asciiTheme="minorHAnsi" w:eastAsia="仿宋" w:hAnsi="仿宋" w:cs="仿宋"/>
      </w:rPr>
      <w:fldChar w:fldCharType="begin"/>
    </w:r>
    <w:r>
      <w:rPr>
        <w:rFonts w:asciiTheme="minorHAnsi" w:eastAsia="仿宋" w:hAnsi="仿宋" w:cs="仿宋"/>
      </w:rPr>
      <w:instrText xml:space="preserve"> FILENAME  \* Lower  \* MERGEFORMAT </w:instrText>
    </w:r>
    <w:r>
      <w:rPr>
        <w:rFonts w:asciiTheme="minorHAnsi" w:eastAsia="仿宋" w:hAnsi="仿宋" w:cs="仿宋"/>
      </w:rPr>
      <w:fldChar w:fldCharType="separate"/>
    </w:r>
    <w:r>
      <w:rPr>
        <w:rFonts w:asciiTheme="minorHAnsi" w:eastAsia="仿宋" w:hAnsi="仿宋" w:cs="仿宋"/>
      </w:rPr>
      <w:t xml:space="preserve">i4ai </w:t>
    </w:r>
    <w:r>
      <w:rPr>
        <w:rFonts w:asciiTheme="minorHAnsi" w:eastAsia="仿宋" w:hAnsi="仿宋" w:cs="仿宋" w:hint="eastAsia"/>
      </w:rPr>
      <w:t xml:space="preserve">LAB </w:t>
    </w:r>
    <w:r>
      <w:rPr>
        <w:rFonts w:asciiTheme="minorHAnsi" w:eastAsia="仿宋" w:hAnsi="仿宋" w:cs="仿宋"/>
      </w:rPr>
      <w:fldChar w:fldCharType="end"/>
    </w:r>
    <w:r>
      <w:rPr>
        <w:rFonts w:asciiTheme="minorHAnsi" w:eastAsia="仿宋" w:hAnsi="仿宋" w:cs="仿宋" w:hint="eastAsia"/>
      </w:rPr>
      <w:t>ver. 15/</w:t>
    </w:r>
    <w:r>
      <w:rPr>
        <w:rFonts w:asciiTheme="minorHAnsi" w:eastAsia="仿宋" w:hAnsi="仿宋" w:cs="仿宋" w:hint="eastAsia"/>
      </w:rPr>
      <w:t>Feb/</w:t>
    </w:r>
    <w:r>
      <w:rPr>
        <w:rFonts w:asciiTheme="minorHAnsi" w:eastAsia="仿宋" w:hAnsi="仿宋" w:cs="仿宋"/>
      </w:rPr>
      <w:fldChar w:fldCharType="begin"/>
    </w:r>
    <w:r>
      <w:rPr>
        <w:rFonts w:asciiTheme="minorHAnsi" w:eastAsia="仿宋" w:hAnsiTheme="minorHAnsi" w:cs="仿宋"/>
      </w:rPr>
      <w:instrText xml:space="preserve"> SAVEDATE  \@ "yyyy-MM-dd"  \* MERGEFORMAT </w:instrText>
    </w:r>
    <w:r>
      <w:rPr>
        <w:rFonts w:asciiTheme="minorHAnsi" w:eastAsia="仿宋" w:hAnsi="仿宋" w:cs="仿宋"/>
      </w:rPr>
      <w:fldChar w:fldCharType="separate"/>
    </w:r>
    <w:r w:rsidR="0080042C" w:rsidRPr="0080042C">
      <w:rPr>
        <w:rFonts w:asciiTheme="minorHAnsi" w:eastAsia="仿宋" w:hAnsi="仿宋" w:cs="仿宋"/>
        <w:noProof/>
      </w:rPr>
      <w:t>2020-02-16</w:t>
    </w:r>
    <w:r>
      <w:rPr>
        <w:rFonts w:asciiTheme="minorHAnsi" w:eastAsia="仿宋" w:hAnsi="仿宋" w:cs="仿宋"/>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F02" w:rsidRDefault="00697F02">
      <w:pPr>
        <w:spacing w:after="0" w:line="240" w:lineRule="auto"/>
      </w:pPr>
      <w:r>
        <w:separator/>
      </w:r>
    </w:p>
  </w:footnote>
  <w:footnote w:type="continuationSeparator" w:id="0">
    <w:p w:rsidR="00697F02" w:rsidRDefault="00697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DBA" w:rsidRDefault="00697F02">
    <w:pPr>
      <w:pStyle w:val="aa"/>
      <w:jc w:val="center"/>
    </w:pPr>
    <w:r>
      <w:rPr>
        <w:noProof/>
        <w:lang w:val="en-GB"/>
      </w:rPr>
      <w:drawing>
        <wp:inline distT="0" distB="0" distL="114300" distR="114300">
          <wp:extent cx="2774950" cy="721360"/>
          <wp:effectExtent l="0" t="0" r="6350" b="25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
                  <a:stretch>
                    <a:fillRect/>
                  </a:stretch>
                </pic:blipFill>
                <pic:spPr>
                  <a:xfrm>
                    <a:off x="0" y="0"/>
                    <a:ext cx="2799352" cy="72786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5051C"/>
    <w:multiLevelType w:val="multilevel"/>
    <w:tmpl w:val="2805051C"/>
    <w:lvl w:ilvl="0">
      <w:start w:val="1"/>
      <w:numFmt w:val="decimal"/>
      <w:pStyle w:val="MDPI37itemize"/>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320F3869"/>
    <w:multiLevelType w:val="multilevel"/>
    <w:tmpl w:val="320F386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9A6535"/>
    <w:multiLevelType w:val="multilevel"/>
    <w:tmpl w:val="369A6535"/>
    <w:lvl w:ilvl="0">
      <w:start w:val="1"/>
      <w:numFmt w:val="bullet"/>
      <w:pStyle w:val="MDPI38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683CCD10"/>
    <w:multiLevelType w:val="singleLevel"/>
    <w:tmpl w:val="683CCD10"/>
    <w:lvl w:ilvl="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I0NLEwMTMysTQyMTVV0lEKTi0uzszPAykwrAUAHGDlQiwAAAA="/>
  </w:docVars>
  <w:rsids>
    <w:rsidRoot w:val="00414B58"/>
    <w:rsid w:val="00041526"/>
    <w:rsid w:val="00061E4D"/>
    <w:rsid w:val="000D65CB"/>
    <w:rsid w:val="000E5F0A"/>
    <w:rsid w:val="00132312"/>
    <w:rsid w:val="00186B48"/>
    <w:rsid w:val="00191B2C"/>
    <w:rsid w:val="001C1B7C"/>
    <w:rsid w:val="0025374C"/>
    <w:rsid w:val="002542D8"/>
    <w:rsid w:val="002772F4"/>
    <w:rsid w:val="002B7FA4"/>
    <w:rsid w:val="002C4435"/>
    <w:rsid w:val="00362D98"/>
    <w:rsid w:val="00377A14"/>
    <w:rsid w:val="00402321"/>
    <w:rsid w:val="00414B58"/>
    <w:rsid w:val="004558AF"/>
    <w:rsid w:val="0045755F"/>
    <w:rsid w:val="0047528D"/>
    <w:rsid w:val="004B2766"/>
    <w:rsid w:val="004F0166"/>
    <w:rsid w:val="00516B6D"/>
    <w:rsid w:val="005304B2"/>
    <w:rsid w:val="00531703"/>
    <w:rsid w:val="005554CF"/>
    <w:rsid w:val="005C68D3"/>
    <w:rsid w:val="005E041F"/>
    <w:rsid w:val="00634E98"/>
    <w:rsid w:val="006410FE"/>
    <w:rsid w:val="0067783C"/>
    <w:rsid w:val="006949CE"/>
    <w:rsid w:val="00697F02"/>
    <w:rsid w:val="006A20EA"/>
    <w:rsid w:val="006A564F"/>
    <w:rsid w:val="006E220F"/>
    <w:rsid w:val="0071328C"/>
    <w:rsid w:val="00713EE0"/>
    <w:rsid w:val="00730F76"/>
    <w:rsid w:val="00780D0B"/>
    <w:rsid w:val="007C1A6B"/>
    <w:rsid w:val="007D12DE"/>
    <w:rsid w:val="007E54F9"/>
    <w:rsid w:val="0080042C"/>
    <w:rsid w:val="00826B78"/>
    <w:rsid w:val="00827D3C"/>
    <w:rsid w:val="00877843"/>
    <w:rsid w:val="00906BDD"/>
    <w:rsid w:val="00911349"/>
    <w:rsid w:val="00913DBA"/>
    <w:rsid w:val="00945A35"/>
    <w:rsid w:val="0095381E"/>
    <w:rsid w:val="00A0282B"/>
    <w:rsid w:val="00A6221A"/>
    <w:rsid w:val="00A703AC"/>
    <w:rsid w:val="00AD4A1E"/>
    <w:rsid w:val="00BD6D62"/>
    <w:rsid w:val="00C02AC1"/>
    <w:rsid w:val="00C24934"/>
    <w:rsid w:val="00C43182"/>
    <w:rsid w:val="00C575F9"/>
    <w:rsid w:val="00C9655E"/>
    <w:rsid w:val="00CC6C59"/>
    <w:rsid w:val="00D14C2A"/>
    <w:rsid w:val="00D40412"/>
    <w:rsid w:val="00D4575E"/>
    <w:rsid w:val="00D64FC0"/>
    <w:rsid w:val="00D65C7C"/>
    <w:rsid w:val="00D87F3B"/>
    <w:rsid w:val="00DA4769"/>
    <w:rsid w:val="00DD36BC"/>
    <w:rsid w:val="00E418D8"/>
    <w:rsid w:val="00E42675"/>
    <w:rsid w:val="00F21E8D"/>
    <w:rsid w:val="00F261B7"/>
    <w:rsid w:val="00F56CBC"/>
    <w:rsid w:val="00F62CAA"/>
    <w:rsid w:val="00F93B29"/>
    <w:rsid w:val="00FE05BC"/>
    <w:rsid w:val="00FF3EC6"/>
    <w:rsid w:val="06F342E8"/>
    <w:rsid w:val="08B94E74"/>
    <w:rsid w:val="0EBB3CC9"/>
    <w:rsid w:val="19293567"/>
    <w:rsid w:val="2A3F6D11"/>
    <w:rsid w:val="33495796"/>
    <w:rsid w:val="34857D38"/>
    <w:rsid w:val="3BBD5033"/>
    <w:rsid w:val="46325F7D"/>
    <w:rsid w:val="476B0533"/>
    <w:rsid w:val="493137B7"/>
    <w:rsid w:val="4C4F769F"/>
    <w:rsid w:val="50665172"/>
    <w:rsid w:val="63151455"/>
    <w:rsid w:val="64DC4082"/>
    <w:rsid w:val="6B7D6716"/>
    <w:rsid w:val="708F57D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7AF9B"/>
  <w15:docId w15:val="{BFCB3A03-6800-4824-A552-5C8A9E7D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locked="1" w:uiPriority="0"/>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sz w:val="21"/>
      <w:lang w:val="en-US"/>
    </w:rPr>
  </w:style>
  <w:style w:type="paragraph" w:styleId="1">
    <w:name w:val="heading 1"/>
    <w:basedOn w:val="a"/>
    <w:next w:val="a"/>
    <w:locked/>
    <w:pPr>
      <w:keepNext/>
      <w:keepLines/>
      <w:spacing w:before="340" w:after="330" w:line="360" w:lineRule="auto"/>
      <w:jc w:val="left"/>
      <w:outlineLvl w:val="0"/>
    </w:pPr>
    <w:rPr>
      <w:rFonts w:eastAsia="Times New Roman"/>
      <w:b/>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FreeSans"/>
      <w:i/>
      <w:iCs/>
      <w:sz w:val="24"/>
      <w:szCs w:val="24"/>
    </w:rPr>
  </w:style>
  <w:style w:type="paragraph" w:styleId="a4">
    <w:name w:val="annotation text"/>
    <w:basedOn w:val="a"/>
    <w:uiPriority w:val="99"/>
    <w:semiHidden/>
    <w:unhideWhenUsed/>
    <w:qFormat/>
    <w:pPr>
      <w:jc w:val="left"/>
    </w:pPr>
  </w:style>
  <w:style w:type="paragraph" w:styleId="a5">
    <w:name w:val="Body Text"/>
    <w:basedOn w:val="a"/>
    <w:qFormat/>
    <w:pPr>
      <w:spacing w:after="140" w:line="288" w:lineRule="auto"/>
    </w:pPr>
  </w:style>
  <w:style w:type="paragraph" w:styleId="a6">
    <w:name w:val="Balloon Text"/>
    <w:basedOn w:val="a"/>
    <w:link w:val="a7"/>
    <w:uiPriority w:val="99"/>
    <w:qFormat/>
    <w:rPr>
      <w:sz w:val="18"/>
      <w:szCs w:val="18"/>
    </w:rPr>
  </w:style>
  <w:style w:type="paragraph" w:styleId="a8">
    <w:name w:val="footer"/>
    <w:basedOn w:val="a"/>
    <w:link w:val="a9"/>
    <w:uiPriority w:val="99"/>
    <w:qFormat/>
    <w:pPr>
      <w:tabs>
        <w:tab w:val="center" w:pos="4153"/>
        <w:tab w:val="right" w:pos="8306"/>
      </w:tabs>
      <w:snapToGrid w:val="0"/>
      <w:jc w:val="left"/>
    </w:pPr>
    <w:rPr>
      <w:sz w:val="18"/>
    </w:rPr>
  </w:style>
  <w:style w:type="paragraph" w:styleId="aa">
    <w:name w:val="header"/>
    <w:basedOn w:val="a"/>
    <w:link w:val="ab"/>
    <w:uiPriority w:val="99"/>
    <w:qFormat/>
    <w:pPr>
      <w:tabs>
        <w:tab w:val="center" w:pos="4153"/>
        <w:tab w:val="right" w:pos="8306"/>
      </w:tabs>
      <w:snapToGrid w:val="0"/>
    </w:pPr>
    <w:rPr>
      <w:sz w:val="18"/>
    </w:rPr>
  </w:style>
  <w:style w:type="paragraph" w:styleId="ac">
    <w:name w:val="List"/>
    <w:basedOn w:val="a5"/>
    <w:rPr>
      <w:rFonts w:cs="FreeSans"/>
    </w:rPr>
  </w:style>
  <w:style w:type="character" w:styleId="ad">
    <w:name w:val="Hyperlink"/>
    <w:basedOn w:val="a0"/>
    <w:uiPriority w:val="99"/>
    <w:unhideWhenUsed/>
    <w:qFormat/>
    <w:rPr>
      <w:color w:val="0000FF" w:themeColor="hyperlink"/>
      <w:u w:val="single"/>
    </w:rPr>
  </w:style>
  <w:style w:type="character" w:styleId="ae">
    <w:name w:val="annotation reference"/>
    <w:basedOn w:val="a0"/>
    <w:uiPriority w:val="99"/>
    <w:semiHidden/>
    <w:unhideWhenUsed/>
    <w:qFormat/>
    <w:rPr>
      <w:sz w:val="21"/>
      <w:szCs w:val="21"/>
    </w:rPr>
  </w:style>
  <w:style w:type="character" w:customStyle="1" w:styleId="a7">
    <w:name w:val="批注框文本 字符"/>
    <w:basedOn w:val="a0"/>
    <w:link w:val="a6"/>
    <w:uiPriority w:val="99"/>
    <w:semiHidden/>
    <w:qFormat/>
    <w:locked/>
    <w:rPr>
      <w:rFonts w:cs="Times New Roman"/>
      <w:sz w:val="18"/>
      <w:szCs w:val="18"/>
    </w:rPr>
  </w:style>
  <w:style w:type="character" w:customStyle="1" w:styleId="a9">
    <w:name w:val="页脚 字符"/>
    <w:basedOn w:val="a0"/>
    <w:link w:val="a8"/>
    <w:uiPriority w:val="99"/>
    <w:semiHidden/>
    <w:qFormat/>
    <w:locked/>
    <w:rPr>
      <w:rFonts w:cs="Times New Roman"/>
      <w:sz w:val="18"/>
      <w:szCs w:val="18"/>
    </w:rPr>
  </w:style>
  <w:style w:type="character" w:customStyle="1" w:styleId="ab">
    <w:name w:val="页眉 字符"/>
    <w:basedOn w:val="a0"/>
    <w:link w:val="aa"/>
    <w:uiPriority w:val="99"/>
    <w:semiHidden/>
    <w:qFormat/>
    <w:locked/>
    <w:rPr>
      <w:rFonts w:cs="Times New Roman"/>
      <w:sz w:val="18"/>
      <w:szCs w:val="18"/>
    </w:rPr>
  </w:style>
  <w:style w:type="paragraph" w:customStyle="1" w:styleId="Heading">
    <w:name w:val="Heading"/>
    <w:basedOn w:val="a"/>
    <w:next w:val="a5"/>
    <w:qFormat/>
    <w:pPr>
      <w:keepNext/>
      <w:spacing w:before="240" w:after="120"/>
    </w:pPr>
    <w:rPr>
      <w:rFonts w:ascii="Liberation Sans" w:eastAsia="Noto Sans CJK SC Regular"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uiPriority w:val="99"/>
    <w:qFormat/>
    <w:pPr>
      <w:ind w:firstLine="420"/>
    </w:pPr>
  </w:style>
  <w:style w:type="paragraph" w:customStyle="1" w:styleId="10">
    <w:name w:val="列出段落1"/>
    <w:basedOn w:val="a"/>
    <w:uiPriority w:val="99"/>
    <w:qFormat/>
    <w:pPr>
      <w:ind w:firstLine="420"/>
    </w:pPr>
    <w:rPr>
      <w:rFonts w:ascii="Calibri" w:hAnsi="Calibri"/>
      <w:szCs w:val="22"/>
    </w:rPr>
  </w:style>
  <w:style w:type="paragraph" w:customStyle="1" w:styleId="ListParagraph2">
    <w:name w:val="List Paragraph2"/>
    <w:basedOn w:val="a"/>
    <w:uiPriority w:val="34"/>
    <w:qFormat/>
    <w:pPr>
      <w:ind w:firstLineChars="200" w:firstLine="420"/>
    </w:pPr>
  </w:style>
  <w:style w:type="paragraph" w:styleId="af">
    <w:name w:val="List Paragraph"/>
    <w:basedOn w:val="a"/>
    <w:uiPriority w:val="99"/>
    <w:pPr>
      <w:ind w:firstLineChars="200" w:firstLine="420"/>
    </w:pPr>
  </w:style>
  <w:style w:type="character" w:customStyle="1" w:styleId="UnresolvedMention1">
    <w:name w:val="Unresolved Mention1"/>
    <w:basedOn w:val="a0"/>
    <w:uiPriority w:val="99"/>
    <w:semiHidden/>
    <w:unhideWhenUsed/>
    <w:rPr>
      <w:color w:val="605E5C"/>
      <w:shd w:val="clear" w:color="auto" w:fill="E1DFDD"/>
    </w:rPr>
  </w:style>
  <w:style w:type="character" w:styleId="af0">
    <w:name w:val="Placeholder Text"/>
    <w:basedOn w:val="a0"/>
    <w:uiPriority w:val="99"/>
    <w:semiHidden/>
    <w:rPr>
      <w:color w:val="808080"/>
    </w:rPr>
  </w:style>
  <w:style w:type="paragraph" w:customStyle="1" w:styleId="MDPI17abstract">
    <w:name w:val="MDPI_1.7_abstract"/>
    <w:basedOn w:val="MDPI31text"/>
    <w:next w:val="MDPI18keywords"/>
    <w:qFormat/>
    <w:pPr>
      <w:spacing w:before="240"/>
      <w:ind w:left="113" w:firstLine="0"/>
    </w:pPr>
    <w:rPr>
      <w:snapToGrid/>
    </w:rPr>
  </w:style>
  <w:style w:type="paragraph" w:customStyle="1" w:styleId="MDPI31text">
    <w:name w:val="MDPI_3.1_text"/>
    <w:qFormat/>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18keywords">
    <w:name w:val="MDPI_1.8_keywords"/>
    <w:basedOn w:val="MDPI31text"/>
    <w:next w:val="a"/>
    <w:qFormat/>
    <w:pPr>
      <w:spacing w:before="240"/>
      <w:ind w:left="113" w:firstLine="0"/>
    </w:pPr>
  </w:style>
  <w:style w:type="paragraph" w:customStyle="1" w:styleId="MDPI21heading1">
    <w:name w:val="MDPI_2.1_heading1"/>
    <w:basedOn w:val="MDPI23heading3"/>
    <w:qFormat/>
    <w:pPr>
      <w:outlineLvl w:val="0"/>
    </w:pPr>
    <w:rPr>
      <w:b/>
    </w:rPr>
  </w:style>
  <w:style w:type="paragraph" w:customStyle="1" w:styleId="MDPI23heading3">
    <w:name w:val="MDPI_2.3_heading3"/>
    <w:basedOn w:val="MDPI31text"/>
    <w:qFormat/>
    <w:pPr>
      <w:spacing w:before="240" w:after="120"/>
      <w:ind w:firstLine="0"/>
      <w:jc w:val="left"/>
      <w:outlineLvl w:val="2"/>
    </w:pPr>
  </w:style>
  <w:style w:type="paragraph" w:customStyle="1" w:styleId="MDPI22heading2">
    <w:name w:val="MDPI_2.2_heading2"/>
    <w:basedOn w:val="a"/>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snapToGrid w:val="0"/>
      <w:sz w:val="20"/>
      <w:szCs w:val="22"/>
      <w:lang w:bidi="en-US"/>
    </w:rPr>
  </w:style>
  <w:style w:type="paragraph" w:customStyle="1" w:styleId="MDPI35textbeforelist">
    <w:name w:val="MDPI_3.5_text_before_list"/>
    <w:basedOn w:val="MDPI31text"/>
    <w:qFormat/>
    <w:pPr>
      <w:spacing w:after="120"/>
    </w:pPr>
  </w:style>
  <w:style w:type="paragraph" w:customStyle="1" w:styleId="MDPI38bullet">
    <w:name w:val="MDPI_3.8_bullet"/>
    <w:basedOn w:val="MDPI31text"/>
    <w:qFormat/>
    <w:pPr>
      <w:numPr>
        <w:numId w:val="1"/>
      </w:numPr>
      <w:ind w:left="425" w:hanging="425"/>
    </w:pPr>
  </w:style>
  <w:style w:type="paragraph" w:customStyle="1" w:styleId="MDPI36textafterlist">
    <w:name w:val="MDPI_3.6_text_after_list"/>
    <w:basedOn w:val="MDPI31text"/>
    <w:qFormat/>
    <w:pPr>
      <w:spacing w:before="120"/>
    </w:pPr>
  </w:style>
  <w:style w:type="paragraph" w:customStyle="1" w:styleId="MDPI37itemize">
    <w:name w:val="MDPI_3.7_itemize"/>
    <w:basedOn w:val="MDPI31text"/>
    <w:qFormat/>
    <w:pPr>
      <w:numPr>
        <w:numId w:val="2"/>
      </w:numPr>
      <w:ind w:left="425" w:hanging="425"/>
    </w:pPr>
  </w:style>
  <w:style w:type="paragraph" w:customStyle="1" w:styleId="MDPI33textspaceafter">
    <w:name w:val="MDPI_3.3_text_space_after"/>
    <w:basedOn w:val="MDPI31text"/>
    <w:qFormat/>
    <w:pPr>
      <w:spacing w:after="240"/>
    </w:pPr>
  </w:style>
  <w:style w:type="paragraph" w:customStyle="1" w:styleId="MDPI52figure">
    <w:name w:val="MDPI_5.2_figure"/>
    <w:qFormat/>
    <w:pPr>
      <w:jc w:val="center"/>
    </w:pPr>
    <w:rPr>
      <w:rFonts w:ascii="Palatino Linotype" w:eastAsia="Times New Roman" w:hAnsi="Palatino Linotype"/>
      <w:snapToGrid w:val="0"/>
      <w:color w:val="000000"/>
      <w:sz w:val="24"/>
      <w:lang w:val="en-US" w:eastAsia="de-DE" w:bidi="en-US"/>
    </w:rPr>
  </w:style>
  <w:style w:type="paragraph" w:customStyle="1" w:styleId="MDPI51figurecaption">
    <w:name w:val="MDPI_5.1_figure_caption"/>
    <w:basedOn w:val="MDPI62Acknowledgments"/>
    <w:qFormat/>
    <w:pPr>
      <w:spacing w:after="240" w:line="260" w:lineRule="atLeast"/>
      <w:ind w:left="425" w:right="425"/>
    </w:pPr>
    <w:rPr>
      <w:snapToGrid/>
    </w:rPr>
  </w:style>
  <w:style w:type="paragraph" w:customStyle="1" w:styleId="MDPI62Acknowledgments">
    <w:name w:val="MDPI_6.2_Acknowledgments"/>
    <w:qFormat/>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pPr>
      <w:spacing w:before="240" w:after="120" w:line="260" w:lineRule="atLeast"/>
      <w:ind w:left="425" w:right="425"/>
    </w:pPr>
    <w:rPr>
      <w:snapToGrid/>
      <w:szCs w:val="22"/>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pPr>
      <w:spacing w:before="0"/>
      <w:ind w:left="0" w:right="0"/>
    </w:pPr>
  </w:style>
  <w:style w:type="paragraph" w:customStyle="1" w:styleId="MDPI39equation">
    <w:name w:val="MDPI_3.9_equation"/>
    <w:basedOn w:val="MDPI31text"/>
    <w:qFormat/>
    <w:pPr>
      <w:spacing w:before="120" w:after="120"/>
      <w:ind w:left="709" w:firstLine="0"/>
      <w:jc w:val="center"/>
    </w:pPr>
  </w:style>
  <w:style w:type="paragraph" w:customStyle="1" w:styleId="MDPI3aequationnumber">
    <w:name w:val="MDPI_3.a_equation_number"/>
    <w:basedOn w:val="MDPI31text"/>
    <w:qFormat/>
    <w:pPr>
      <w:spacing w:before="120" w:after="120" w:line="240" w:lineRule="auto"/>
      <w:ind w:firstLine="0"/>
      <w:jc w:val="right"/>
    </w:pPr>
  </w:style>
  <w:style w:type="paragraph" w:customStyle="1" w:styleId="MDPI32textnoindent">
    <w:name w:val="MDPI_3.2_text_no_indent"/>
    <w:basedOn w:val="MDPI31text"/>
    <w:qFormat/>
    <w:pPr>
      <w:ind w:firstLine="0"/>
    </w:pPr>
  </w:style>
  <w:style w:type="paragraph" w:customStyle="1" w:styleId="MDPI61Supplementary">
    <w:name w:val="MDPI_6.1_Supplementary"/>
    <w:basedOn w:val="MDPI62Acknowledgments"/>
    <w:qFormat/>
    <w:pPr>
      <w:spacing w:before="240"/>
    </w:pPr>
    <w:rPr>
      <w:lang w:eastAsia="en-US"/>
    </w:rPr>
  </w:style>
  <w:style w:type="paragraph" w:customStyle="1" w:styleId="MDPI64CoI">
    <w:name w:val="MDPI_6.4_CoI"/>
    <w:basedOn w:val="MDPI62Acknowledgm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933</Words>
  <Characters>5322</Characters>
  <Application>Microsoft Office Word</Application>
  <DocSecurity>0</DocSecurity>
  <Lines>44</Lines>
  <Paragraphs>12</Paragraphs>
  <ScaleCrop>false</ScaleCrop>
  <Company>china</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dc:creator>
  <cp:lastModifiedBy>Leo Chen</cp:lastModifiedBy>
  <cp:revision>16</cp:revision>
  <cp:lastPrinted>2015-02-28T04:48:00Z</cp:lastPrinted>
  <dcterms:created xsi:type="dcterms:W3CDTF">2019-09-02T03:31:00Z</dcterms:created>
  <dcterms:modified xsi:type="dcterms:W3CDTF">2020-09-30T16:43:00Z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china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2052-11.1.0.9339</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