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D96B87">
      <w:pPr>
        <w:spacing w:before="100" w:beforeAutospacing="1" w:after="100" w:afterAutospacing="1"/>
        <w:rPr>
          <w:rStyle w:val="11"/>
          <w:sz w:val="48"/>
        </w:rPr>
      </w:pPr>
      <w:r>
        <w:rPr>
          <w:rStyle w:val="11"/>
          <w:rFonts w:hint="eastAsia"/>
          <w:sz w:val="48"/>
          <w:lang w:eastAsia="zh-CN"/>
        </w:rPr>
        <w:t>BASIC</w:t>
      </w:r>
      <w:r w:rsidR="00C30C3B">
        <w:rPr>
          <w:rStyle w:val="11"/>
          <w:rFonts w:hint="eastAsia"/>
          <w:sz w:val="48"/>
          <w:lang w:eastAsia="zh-CN"/>
        </w:rPr>
        <w:t>_CTRL</w:t>
      </w:r>
      <w:r w:rsidR="005916BB">
        <w:rPr>
          <w:rStyle w:val="11"/>
          <w:sz w:val="48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36"/>
          <w:szCs w:val="36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737917" w:rsidRPr="00763B8B" w:rsidRDefault="005916BB">
          <w:pPr>
            <w:pStyle w:val="TOC1"/>
            <w:rPr>
              <w:sz w:val="36"/>
              <w:szCs w:val="36"/>
            </w:rPr>
          </w:pPr>
          <w:r w:rsidRPr="00763B8B">
            <w:rPr>
              <w:sz w:val="36"/>
              <w:szCs w:val="36"/>
            </w:rPr>
            <w:t>Table of Contents</w:t>
          </w:r>
        </w:p>
        <w:p w:rsidR="00763B8B" w:rsidRDefault="00B734E0">
          <w:pPr>
            <w:pStyle w:val="2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17684291" w:history="1">
            <w:r w:rsidR="00763B8B" w:rsidRPr="008F2E02">
              <w:rPr>
                <w:rStyle w:val="ac"/>
                <w:noProof/>
              </w:rPr>
              <w:t>Introduction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B734E0">
          <w:pPr>
            <w:pStyle w:val="2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2" w:history="1">
            <w:r w:rsidR="00763B8B" w:rsidRPr="008F2E02">
              <w:rPr>
                <w:rStyle w:val="ac"/>
                <w:noProof/>
              </w:rPr>
              <w:t>Feature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B734E0">
          <w:pPr>
            <w:pStyle w:val="2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3" w:history="1">
            <w:r w:rsidR="00763B8B" w:rsidRPr="008F2E02">
              <w:rPr>
                <w:rStyle w:val="ac"/>
                <w:noProof/>
              </w:rPr>
              <w:t>Register Definition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B734E0">
          <w:pPr>
            <w:pStyle w:val="3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4" w:history="1">
            <w:r w:rsidR="00763B8B" w:rsidRPr="008F2E02">
              <w:rPr>
                <w:rStyle w:val="ac"/>
                <w:noProof/>
              </w:rPr>
              <w:t>Register Map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B734E0">
          <w:pPr>
            <w:pStyle w:val="2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5" w:history="1">
            <w:r w:rsidR="00763B8B" w:rsidRPr="008F2E02">
              <w:rPr>
                <w:rStyle w:val="ac"/>
                <w:noProof/>
              </w:rPr>
              <w:t>Functional Details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B8B" w:rsidRDefault="00B734E0">
          <w:pPr>
            <w:pStyle w:val="30"/>
            <w:tabs>
              <w:tab w:val="right" w:leader="dot" w:pos="953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7684296" w:history="1">
            <w:r w:rsidR="00763B8B" w:rsidRPr="008F2E02">
              <w:rPr>
                <w:rStyle w:val="ac"/>
                <w:noProof/>
                <w:lang w:eastAsia="zh-CN"/>
              </w:rPr>
              <w:t>Block Diagram</w:t>
            </w:r>
            <w:r w:rsidR="0076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B8B">
              <w:rPr>
                <w:noProof/>
                <w:webHidden/>
              </w:rPr>
              <w:instrText xml:space="preserve"> PAGEREF _Toc117684296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B734E0">
          <w:r>
            <w:fldChar w:fldCharType="end"/>
          </w:r>
        </w:p>
      </w:sdtContent>
    </w:sdt>
    <w:p w:rsidR="00737917" w:rsidRPr="00763B8B" w:rsidRDefault="005916BB">
      <w:pPr>
        <w:pStyle w:val="2"/>
        <w:rPr>
          <w:sz w:val="36"/>
          <w:szCs w:val="36"/>
        </w:rPr>
      </w:pPr>
      <w:bookmarkStart w:id="0" w:name="_Toc117684291"/>
      <w:r w:rsidRPr="00763B8B">
        <w:rPr>
          <w:sz w:val="36"/>
          <w:szCs w:val="36"/>
        </w:rPr>
        <w:t>Introduction</w:t>
      </w:r>
      <w:bookmarkEnd w:id="0"/>
    </w:p>
    <w:p w:rsidR="00737917" w:rsidRDefault="005916B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96B87">
        <w:rPr>
          <w:rFonts w:ascii="Times New Roman" w:hAnsi="Times New Roman" w:cs="Times New Roman"/>
          <w:sz w:val="24"/>
          <w:szCs w:val="24"/>
        </w:rPr>
        <w:t>BASIC</w:t>
      </w:r>
      <w:r w:rsidR="00D96B87">
        <w:rPr>
          <w:rFonts w:ascii="Times New Roman" w:hAnsi="Times New Roman" w:cs="Times New Roman" w:hint="eastAsia"/>
          <w:sz w:val="24"/>
          <w:szCs w:val="24"/>
          <w:lang w:eastAsia="zh-CN"/>
        </w:rPr>
        <w:t>_CTRL</w:t>
      </w:r>
      <w:r>
        <w:rPr>
          <w:rFonts w:ascii="Times New Roman" w:hAnsi="Times New Roman" w:cs="Times New Roman"/>
          <w:sz w:val="24"/>
          <w:szCs w:val="24"/>
        </w:rPr>
        <w:t xml:space="preserve"> module is used to </w:t>
      </w:r>
      <w:r w:rsidR="00D96B87">
        <w:rPr>
          <w:rFonts w:ascii="Times New Roman" w:hAnsi="Times New Roman" w:cs="Times New Roman" w:hint="eastAsia"/>
          <w:sz w:val="24"/>
          <w:szCs w:val="24"/>
          <w:lang w:eastAsia="zh-CN"/>
        </w:rPr>
        <w:t>c</w:t>
      </w:r>
      <w:r w:rsidR="003C3B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onvert input dual daisy chain signals or input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 w:rsidR="003C3B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D96B87">
        <w:rPr>
          <w:rFonts w:ascii="Times New Roman" w:hAnsi="Times New Roman" w:cs="Times New Roman" w:hint="eastAsia"/>
          <w:sz w:val="24"/>
          <w:szCs w:val="24"/>
          <w:lang w:eastAsia="zh-CN"/>
        </w:rPr>
        <w:t>signal to byte data rx_data[8:0], and convert byte data tx_data[8:</w:t>
      </w:r>
      <w:r w:rsidR="003C3B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0] to dual daisy chain outputs or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 w:rsidR="003C3B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output</w:t>
      </w:r>
      <w:r w:rsidR="00D96B87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96B87" w:rsidRDefault="00D96B87" w:rsidP="00D96B8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DS_</w:t>
      </w:r>
      <w:r>
        <w:rPr>
          <w:rFonts w:ascii="Times New Roman" w:hAnsi="Times New Roman" w:cs="Times New Roman"/>
          <w:sz w:val="24"/>
          <w:szCs w:val="24"/>
        </w:rPr>
        <w:t xml:space="preserve">BASIC module is used to </w:t>
      </w:r>
      <w:r w:rsidR="00C63BAE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convert input dual daisy chain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signals to byte data rx_data[8:0], and convert byte data tx_data[8:0]</w:t>
      </w:r>
      <w:r w:rsidR="00C63BAE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dual daisy chain outputs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37917" w:rsidRDefault="00C63BA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5916BB">
        <w:rPr>
          <w:rFonts w:ascii="Times New Roman" w:hAnsi="Times New Roman" w:cs="Times New Roman"/>
          <w:sz w:val="24"/>
          <w:szCs w:val="24"/>
        </w:rPr>
        <w:t xml:space="preserve">he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_BASIC</w:t>
      </w:r>
      <w:r w:rsidR="005916BB">
        <w:rPr>
          <w:rFonts w:ascii="Times New Roman" w:hAnsi="Times New Roman" w:cs="Times New Roman"/>
          <w:sz w:val="24"/>
          <w:szCs w:val="24"/>
        </w:rPr>
        <w:t xml:space="preserve"> module is used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only for bridge application. It converts input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signal </w:t>
      </w:r>
      <w:r w:rsidR="005916B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rx_data[8:0],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or </w:t>
      </w:r>
      <w:r w:rsidR="005916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converts tx_data[8:0] to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output.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B08CE" w:rsidRPr="00763B8B" w:rsidRDefault="00CB08CE" w:rsidP="00CB08CE">
      <w:pPr>
        <w:pStyle w:val="2"/>
        <w:rPr>
          <w:sz w:val="36"/>
          <w:szCs w:val="36"/>
        </w:rPr>
      </w:pPr>
      <w:bookmarkStart w:id="1" w:name="_Toc117684292"/>
      <w:r w:rsidRPr="00763B8B">
        <w:rPr>
          <w:rFonts w:hint="eastAsia"/>
          <w:sz w:val="36"/>
          <w:szCs w:val="36"/>
        </w:rPr>
        <w:t>Feature</w:t>
      </w:r>
      <w:bookmarkEnd w:id="1"/>
    </w:p>
    <w:p w:rsidR="00737917" w:rsidRDefault="00C63BA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features of 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BASIC_CTRL</w:t>
      </w:r>
      <w:r w:rsidR="005916BB">
        <w:rPr>
          <w:rFonts w:ascii="Times New Roman" w:hAnsi="Times New Roman" w:cs="Times New Roman"/>
          <w:sz w:val="24"/>
          <w:szCs w:val="24"/>
        </w:rPr>
        <w:t xml:space="preserve"> module are:</w:t>
      </w:r>
    </w:p>
    <w:p w:rsidR="00737917" w:rsidRDefault="005916BB" w:rsidP="0011754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BAE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Adjust for </w:t>
      </w:r>
      <w:r w:rsidR="0050085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both </w:t>
      </w:r>
      <w:r w:rsidR="00C63BAE">
        <w:rPr>
          <w:rFonts w:ascii="Times New Roman" w:hAnsi="Times New Roman" w:cs="Times New Roman" w:hint="eastAsia"/>
          <w:sz w:val="24"/>
          <w:szCs w:val="24"/>
          <w:lang w:eastAsia="zh-CN"/>
        </w:rPr>
        <w:t>AFE and bridge application</w:t>
      </w:r>
    </w:p>
    <w:p w:rsidR="00737917" w:rsidRDefault="005916BB">
      <w:pPr>
        <w:autoSpaceDE w:val="0"/>
        <w:autoSpaceDN w:val="0"/>
        <w:adjustRightInd w:val="0"/>
        <w:ind w:leftChars="100" w:left="2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50085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Used as AFE: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 w:rsidR="00500857">
        <w:rPr>
          <w:rFonts w:ascii="Times New Roman" w:hAnsi="Times New Roman" w:cs="Times New Roman" w:hint="eastAsia"/>
          <w:sz w:val="24"/>
          <w:szCs w:val="24"/>
          <w:lang w:eastAsia="zh-CN"/>
        </w:rPr>
        <w:t>_EN low</w:t>
      </w:r>
    </w:p>
    <w:p w:rsidR="00500857" w:rsidRDefault="005916BB">
      <w:pPr>
        <w:autoSpaceDE w:val="0"/>
        <w:autoSpaceDN w:val="0"/>
        <w:adjustRightInd w:val="0"/>
        <w:ind w:leftChars="100" w:left="2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50085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Used as bridge: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 w:rsidR="00500857">
        <w:rPr>
          <w:rFonts w:ascii="Times New Roman" w:hAnsi="Times New Roman" w:cs="Times New Roman" w:hint="eastAsia"/>
          <w:sz w:val="24"/>
          <w:szCs w:val="24"/>
          <w:lang w:eastAsia="zh-CN"/>
        </w:rPr>
        <w:t>_EN high</w:t>
      </w:r>
    </w:p>
    <w:p w:rsidR="00737917" w:rsidRDefault="005916B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857">
        <w:rPr>
          <w:rFonts w:ascii="Times New Roman" w:hAnsi="Times New Roman" w:cs="Times New Roman" w:hint="eastAsia"/>
          <w:sz w:val="24"/>
          <w:szCs w:val="24"/>
          <w:lang w:eastAsia="zh-CN"/>
        </w:rPr>
        <w:t>Direction control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37917" w:rsidRDefault="005916B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features of the </w:t>
      </w:r>
      <w:r w:rsidR="00500857">
        <w:rPr>
          <w:rFonts w:ascii="Times New Roman" w:hAnsi="Times New Roman" w:cs="Times New Roman" w:hint="eastAsia"/>
          <w:sz w:val="24"/>
          <w:szCs w:val="24"/>
          <w:lang w:eastAsia="zh-CN"/>
        </w:rPr>
        <w:t>DS_BASIC</w:t>
      </w:r>
      <w:r>
        <w:rPr>
          <w:rFonts w:ascii="Times New Roman" w:hAnsi="Times New Roman" w:cs="Times New Roman"/>
          <w:sz w:val="24"/>
          <w:szCs w:val="24"/>
        </w:rPr>
        <w:t xml:space="preserve"> module are:</w:t>
      </w:r>
    </w:p>
    <w:p w:rsidR="00737917" w:rsidRDefault="005916B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857">
        <w:rPr>
          <w:rFonts w:ascii="Times New Roman" w:hAnsi="Times New Roman" w:cs="Times New Roman" w:hint="eastAsia"/>
          <w:sz w:val="24"/>
          <w:szCs w:val="24"/>
          <w:lang w:eastAsia="zh-CN"/>
        </w:rPr>
        <w:t>Analysis received daisy chain data</w:t>
      </w:r>
    </w:p>
    <w:p w:rsidR="00500857" w:rsidRDefault="00500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Send daisy chain data</w:t>
      </w:r>
    </w:p>
    <w:p w:rsidR="00500857" w:rsidRPr="00D804C5" w:rsidRDefault="00500857" w:rsidP="00500857">
      <w:pPr>
        <w:autoSpaceDE w:val="0"/>
        <w:autoSpaceDN w:val="0"/>
        <w:adjustRightInd w:val="0"/>
        <w:rPr>
          <w:rFonts w:ascii="Times New Roman" w:hAnsi="Times New Roman" w:cs="Times New Roman"/>
          <w:color w:val="D9D9D9" w:themeColor="background1" w:themeShade="D9"/>
          <w:sz w:val="24"/>
          <w:szCs w:val="24"/>
          <w:lang w:eastAsia="zh-CN"/>
        </w:rPr>
      </w:pPr>
      <w:r w:rsidRPr="00D804C5">
        <w:rPr>
          <w:rFonts w:ascii="Times New Roman" w:hAnsi="Times New Roman" w:cs="Times New Roman" w:hint="eastAsia"/>
          <w:color w:val="D9D9D9" w:themeColor="background1" w:themeShade="D9"/>
          <w:sz w:val="24"/>
          <w:szCs w:val="24"/>
        </w:rPr>
        <w:t>•</w:t>
      </w:r>
      <w:r w:rsidRPr="00D804C5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r w:rsidRPr="00D804C5">
        <w:rPr>
          <w:rFonts w:ascii="Times New Roman" w:hAnsi="Times New Roman" w:cs="Times New Roman" w:hint="eastAsia"/>
          <w:color w:val="D9D9D9" w:themeColor="background1" w:themeShade="D9"/>
          <w:sz w:val="24"/>
          <w:szCs w:val="24"/>
          <w:lang w:eastAsia="zh-CN"/>
        </w:rPr>
        <w:t>FLT_WAKE receiving and indicating in daisy chain communication</w:t>
      </w:r>
    </w:p>
    <w:p w:rsidR="00500857" w:rsidRDefault="00500857" w:rsidP="00500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Direction control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C4D71" w:rsidRDefault="008C4D71" w:rsidP="008C4D7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features of the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_BASIC</w:t>
      </w:r>
      <w:r>
        <w:rPr>
          <w:rFonts w:ascii="Times New Roman" w:hAnsi="Times New Roman" w:cs="Times New Roman"/>
          <w:sz w:val="24"/>
          <w:szCs w:val="24"/>
        </w:rPr>
        <w:t xml:space="preserve"> module are:</w:t>
      </w:r>
    </w:p>
    <w:p w:rsidR="008C4D71" w:rsidRDefault="008C4D71" w:rsidP="008C4D7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Analysis received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data</w:t>
      </w:r>
    </w:p>
    <w:p w:rsidR="00737917" w:rsidRDefault="008C4D71" w:rsidP="00D45AFA">
      <w:pPr>
        <w:autoSpaceDE w:val="0"/>
        <w:autoSpaceDN w:val="0"/>
        <w:adjustRightInd w:val="0"/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Send </w:t>
      </w:r>
      <w:r w:rsidR="00795ECC">
        <w:rPr>
          <w:rFonts w:ascii="Times New Roman" w:hAnsi="Times New Roman" w:cs="Times New Roman" w:hint="eastAsia"/>
          <w:sz w:val="24"/>
          <w:szCs w:val="24"/>
          <w:lang w:eastAsia="zh-CN"/>
        </w:rPr>
        <w:t>SPI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data</w:t>
      </w:r>
      <w:r w:rsidR="005916BB">
        <w:br w:type="page"/>
      </w:r>
    </w:p>
    <w:p w:rsidR="00763B8B" w:rsidRPr="007230FE" w:rsidRDefault="00763B8B" w:rsidP="00763B8B">
      <w:pPr>
        <w:pStyle w:val="2"/>
        <w:rPr>
          <w:sz w:val="36"/>
          <w:szCs w:val="36"/>
          <w:lang w:eastAsia="zh-CN"/>
        </w:rPr>
      </w:pPr>
      <w:bookmarkStart w:id="2" w:name="_Toc116983016"/>
      <w:bookmarkStart w:id="3" w:name="_Toc117684293"/>
      <w:r w:rsidRPr="007230FE">
        <w:rPr>
          <w:sz w:val="36"/>
          <w:szCs w:val="36"/>
        </w:rPr>
        <w:lastRenderedPageBreak/>
        <w:t>Register Definition</w:t>
      </w:r>
      <w:bookmarkEnd w:id="2"/>
      <w:bookmarkEnd w:id="3"/>
    </w:p>
    <w:p w:rsidR="00763B8B" w:rsidRPr="007230FE" w:rsidRDefault="00763B8B" w:rsidP="00763B8B">
      <w:pPr>
        <w:pStyle w:val="3"/>
        <w:rPr>
          <w:sz w:val="32"/>
          <w:szCs w:val="32"/>
        </w:rPr>
      </w:pPr>
      <w:bookmarkStart w:id="4" w:name="_Toc116983017"/>
      <w:bookmarkStart w:id="5" w:name="_Toc117684294"/>
      <w:r w:rsidRPr="007230FE">
        <w:rPr>
          <w:sz w:val="32"/>
          <w:szCs w:val="32"/>
        </w:rPr>
        <w:t>Register Map</w:t>
      </w:r>
      <w:bookmarkEnd w:id="4"/>
      <w:bookmarkEnd w:id="5"/>
    </w:p>
    <w:p w:rsidR="00737917" w:rsidRDefault="00737917">
      <w:pPr>
        <w:rPr>
          <w:lang w:eastAsia="zh-CN"/>
        </w:rPr>
      </w:pPr>
    </w:p>
    <w:p w:rsidR="00737917" w:rsidRDefault="005916BB" w:rsidP="005D3023">
      <w:pPr>
        <w:pStyle w:val="TableParagraph"/>
        <w:rPr>
          <w:sz w:val="11"/>
          <w:lang w:eastAsia="zh-CN"/>
        </w:rPr>
      </w:pPr>
      <w:r>
        <w:t>Table 1</w:t>
      </w:r>
      <w:r w:rsidR="00CB08CE">
        <w:t xml:space="preserve"> </w:t>
      </w:r>
      <w:r w:rsidR="00B734E0">
        <w:fldChar w:fldCharType="begin"/>
      </w:r>
      <w:r>
        <w:instrText xml:space="preserve"> SEQ Table \* ARABIC </w:instrText>
      </w:r>
      <w:r w:rsidR="00B734E0">
        <w:fldChar w:fldCharType="end"/>
      </w:r>
      <w:r w:rsidR="00D96B87">
        <w:rPr>
          <w:rFonts w:hint="eastAsia"/>
          <w:lang w:eastAsia="zh-CN"/>
        </w:rPr>
        <w:t>BASIC</w:t>
      </w:r>
      <w:r w:rsidR="00633F42">
        <w:rPr>
          <w:rFonts w:eastAsiaTheme="minorEastAsia" w:hint="eastAsia"/>
          <w:lang w:eastAsia="zh-CN"/>
        </w:rPr>
        <w:t>_CTRL</w:t>
      </w:r>
      <w:r>
        <w:rPr>
          <w:lang w:eastAsia="zh-CN"/>
        </w:rPr>
        <w:t xml:space="preserve"> Register Map</w:t>
      </w:r>
    </w:p>
    <w:tbl>
      <w:tblPr>
        <w:tblW w:w="10065" w:type="dxa"/>
        <w:tblInd w:w="-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132"/>
        <w:gridCol w:w="567"/>
        <w:gridCol w:w="851"/>
        <w:gridCol w:w="850"/>
        <w:gridCol w:w="851"/>
        <w:gridCol w:w="851"/>
        <w:gridCol w:w="993"/>
        <w:gridCol w:w="993"/>
        <w:gridCol w:w="992"/>
        <w:gridCol w:w="993"/>
        <w:gridCol w:w="992"/>
      </w:tblGrid>
      <w:tr w:rsidR="001612D6" w:rsidRPr="002A7B6B" w:rsidTr="00595FFC">
        <w:trPr>
          <w:trHeight w:val="582"/>
          <w:tblHeader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Add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9410F1" w:rsidRDefault="001612D6" w:rsidP="006E702D">
            <w:pPr>
              <w:autoSpaceDE w:val="0"/>
              <w:snapToGrid w:val="0"/>
              <w:jc w:val="center"/>
              <w:rPr>
                <w:rFonts w:eastAsia="等线"/>
                <w:b/>
                <w:color w:val="000000"/>
                <w:sz w:val="18"/>
                <w:szCs w:val="18"/>
                <w:lang w:eastAsia="zh-CN"/>
              </w:rPr>
            </w:pPr>
            <w:r w:rsidRPr="009410F1">
              <w:rPr>
                <w:rFonts w:eastAsia="等线" w:hint="eastAsia"/>
                <w:b/>
                <w:color w:val="000000"/>
                <w:sz w:val="18"/>
                <w:szCs w:val="18"/>
                <w:lang w:eastAsia="zh-CN"/>
              </w:rPr>
              <w:t>D</w:t>
            </w:r>
            <w:r w:rsidRPr="009410F1">
              <w:rPr>
                <w:rFonts w:eastAsia="等线"/>
                <w:b/>
                <w:color w:val="000000"/>
                <w:sz w:val="18"/>
                <w:szCs w:val="18"/>
                <w:lang w:eastAsia="zh-CN"/>
              </w:rPr>
              <w:t>efault</w:t>
            </w:r>
          </w:p>
        </w:tc>
      </w:tr>
      <w:tr w:rsidR="001612D6" w:rsidRPr="002A7B6B" w:rsidTr="00595FFC">
        <w:trPr>
          <w:trHeight w:val="2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COMM_</w:t>
            </w:r>
            <w:r w:rsidRPr="002A7B6B">
              <w:rPr>
                <w:sz w:val="13"/>
                <w:szCs w:val="13"/>
                <w:lang w:eastAsia="zh-CN"/>
              </w:rPr>
              <w:t>CONF2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COMN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_TX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DIS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COMS_TX_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DIS</w:t>
            </w:r>
          </w:p>
        </w:tc>
        <w:tc>
          <w:tcPr>
            <w:tcW w:w="56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STACK_RESP_CMD</w:t>
            </w:r>
            <w:r w:rsidRPr="002A7B6B">
              <w:rPr>
                <w:sz w:val="13"/>
                <w:szCs w:val="13"/>
                <w:lang w:eastAsia="zh-CN"/>
              </w:rPr>
              <w:t>&lt;5:0&gt;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2D6" w:rsidRPr="002A7B6B" w:rsidRDefault="001612D6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</w:tr>
      <w:tr w:rsidR="00595FFC" w:rsidRPr="002A7B6B" w:rsidTr="00595FFC">
        <w:trPr>
          <w:trHeight w:val="2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TRL2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CMP_BIST_GO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ADD_W_EN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SPI_DIR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6E70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</w:tr>
    </w:tbl>
    <w:p w:rsidR="00737917" w:rsidRDefault="00737917">
      <w:pPr>
        <w:rPr>
          <w:lang w:eastAsia="zh-CN"/>
        </w:rPr>
      </w:pPr>
    </w:p>
    <w:p w:rsidR="00737917" w:rsidRDefault="005916BB">
      <w:pPr>
        <w:spacing w:after="200" w:line="276" w:lineRule="auto"/>
      </w:pPr>
      <w:r>
        <w:br w:type="page"/>
      </w:r>
    </w:p>
    <w:p w:rsidR="000A197D" w:rsidRPr="007E59BE" w:rsidRDefault="000A197D" w:rsidP="000A197D">
      <w:pPr>
        <w:pStyle w:val="2"/>
        <w:rPr>
          <w:sz w:val="36"/>
          <w:szCs w:val="36"/>
        </w:rPr>
      </w:pPr>
      <w:bookmarkStart w:id="6" w:name="_Toc116983018"/>
      <w:r w:rsidRPr="007E59BE">
        <w:rPr>
          <w:sz w:val="36"/>
          <w:szCs w:val="36"/>
        </w:rPr>
        <w:lastRenderedPageBreak/>
        <w:t>Functional Details</w:t>
      </w:r>
      <w:bookmarkEnd w:id="6"/>
    </w:p>
    <w:p w:rsidR="000A197D" w:rsidRPr="007230FE" w:rsidRDefault="000A197D" w:rsidP="000A197D">
      <w:pPr>
        <w:pStyle w:val="3"/>
        <w:rPr>
          <w:sz w:val="32"/>
          <w:szCs w:val="32"/>
          <w:lang w:eastAsia="zh-CN"/>
        </w:rPr>
      </w:pPr>
      <w:bookmarkStart w:id="7" w:name="_Toc116983019"/>
      <w:r w:rsidRPr="007230FE">
        <w:rPr>
          <w:rFonts w:hint="eastAsia"/>
          <w:sz w:val="32"/>
          <w:szCs w:val="32"/>
          <w:lang w:eastAsia="zh-CN"/>
        </w:rPr>
        <w:t>B</w:t>
      </w:r>
      <w:r w:rsidRPr="007230FE">
        <w:rPr>
          <w:sz w:val="32"/>
          <w:szCs w:val="32"/>
          <w:lang w:eastAsia="zh-CN"/>
        </w:rPr>
        <w:t>lock Diagram</w:t>
      </w:r>
      <w:bookmarkEnd w:id="7"/>
    </w:p>
    <w:p w:rsidR="00737917" w:rsidRDefault="005C342E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 w:rsidR="00E471AF">
        <w:rPr>
          <w:rFonts w:cs="Arial" w:hint="eastAsia"/>
          <w:color w:val="000000"/>
          <w:sz w:val="20"/>
          <w:szCs w:val="20"/>
          <w:lang w:eastAsia="zh-CN"/>
        </w:rPr>
        <w:t>BASIC_CTRL</w:t>
      </w:r>
      <w:r w:rsidR="00E471AF">
        <w:rPr>
          <w:rFonts w:cs="Arial"/>
          <w:color w:val="000000"/>
          <w:sz w:val="20"/>
          <w:szCs w:val="20"/>
        </w:rPr>
        <w:t xml:space="preserve"> architecture and </w:t>
      </w:r>
      <w:r w:rsidR="00E471AF">
        <w:rPr>
          <w:rFonts w:cs="Arial" w:hint="eastAsia"/>
          <w:color w:val="000000"/>
          <w:sz w:val="20"/>
          <w:szCs w:val="20"/>
          <w:lang w:eastAsia="zh-CN"/>
        </w:rPr>
        <w:t>internal modules and connections</w:t>
      </w:r>
      <w:r>
        <w:rPr>
          <w:rFonts w:cs="Arial"/>
          <w:color w:val="000000"/>
          <w:sz w:val="20"/>
          <w:szCs w:val="20"/>
        </w:rPr>
        <w:t>.</w:t>
      </w:r>
    </w:p>
    <w:p w:rsidR="00737917" w:rsidRDefault="00AE02A8" w:rsidP="008C4D71">
      <w:pPr>
        <w:ind w:left="720" w:firstLine="720"/>
        <w:rPr>
          <w:rFonts w:hint="eastAsia"/>
          <w:lang w:eastAsia="zh-CN"/>
        </w:rPr>
      </w:pPr>
      <w:r>
        <w:object w:dxaOrig="6415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05pt;height:242.35pt" o:ole="">
            <v:imagedata r:id="rId9" o:title=""/>
          </v:shape>
          <o:OLEObject Type="Embed" ProgID="Visio.Drawing.11" ShapeID="_x0000_i1025" DrawAspect="Content" ObjectID="_1728374578" r:id="rId10"/>
        </w:object>
      </w:r>
    </w:p>
    <w:p w:rsidR="00FF42B3" w:rsidRDefault="00FF42B3" w:rsidP="00FF42B3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 1 </w:t>
      </w:r>
      <w:r>
        <w:rPr>
          <w:rFonts w:cs="Arial" w:hint="eastAsia"/>
          <w:color w:val="000000"/>
          <w:sz w:val="20"/>
          <w:szCs w:val="20"/>
          <w:lang w:eastAsia="zh-CN"/>
        </w:rPr>
        <w:t>BASIC_CTRL</w:t>
      </w:r>
      <w:r>
        <w:rPr>
          <w:rFonts w:cs="Arial"/>
          <w:color w:val="000000"/>
          <w:sz w:val="20"/>
          <w:szCs w:val="20"/>
          <w:lang w:eastAsia="zh-CN"/>
        </w:rPr>
        <w:t xml:space="preserve"> diagram</w:t>
      </w:r>
    </w:p>
    <w:p w:rsidR="006E702D" w:rsidRPr="007230FE" w:rsidRDefault="006E702D" w:rsidP="006E702D">
      <w:pPr>
        <w:pStyle w:val="3"/>
        <w:rPr>
          <w:sz w:val="32"/>
          <w:szCs w:val="32"/>
          <w:lang w:eastAsia="zh-CN"/>
        </w:rPr>
      </w:pPr>
      <w:bookmarkStart w:id="8" w:name="_Toc116983020"/>
      <w:r w:rsidRPr="007230FE">
        <w:rPr>
          <w:sz w:val="32"/>
          <w:szCs w:val="32"/>
          <w:lang w:eastAsia="zh-CN"/>
        </w:rPr>
        <w:t>Module</w:t>
      </w:r>
      <w:r w:rsidRPr="007230FE">
        <w:rPr>
          <w:rFonts w:hint="eastAsia"/>
          <w:sz w:val="32"/>
          <w:szCs w:val="32"/>
          <w:lang w:eastAsia="zh-CN"/>
        </w:rPr>
        <w:t xml:space="preserve"> input/output list</w:t>
      </w:r>
      <w:bookmarkEnd w:id="8"/>
    </w:p>
    <w:tbl>
      <w:tblPr>
        <w:tblW w:w="9224" w:type="dxa"/>
        <w:tblInd w:w="98" w:type="dxa"/>
        <w:tblLook w:val="04A0"/>
      </w:tblPr>
      <w:tblGrid>
        <w:gridCol w:w="2343"/>
        <w:gridCol w:w="644"/>
        <w:gridCol w:w="698"/>
        <w:gridCol w:w="3271"/>
        <w:gridCol w:w="2268"/>
      </w:tblGrid>
      <w:tr w:rsidR="006E702D" w:rsidRPr="00470CA5" w:rsidTr="00AE02A8">
        <w:trPr>
          <w:trHeight w:val="315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27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Discirption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rev_dsy_data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3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received daisy chain data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Level(32M domain)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neg_rx_en_dsy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negedge of rx_en_dsy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 CLK_32M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neg_rx_en_dsy_8M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negedge of rx_en_s_dsy or rx_en_n_dsy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neg_rx_en_s_dsy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negedge of rx_en_s_dsy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4 CLK_32M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neg_rx_en_n_dsy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negedge of rx_en_n_dsy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4 CLK_32M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MISS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ORDER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SYNCT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SYNCD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E702D" w:rsidRPr="00470CA5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BIT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02D" w:rsidRPr="00470CA5" w:rsidRDefault="006E702D" w:rsidP="006E702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E02A8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WR_COM_PLUS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daisy chain output data in positive phase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8 CLK_32M</w:t>
            </w:r>
          </w:p>
        </w:tc>
      </w:tr>
      <w:tr w:rsidR="00AE02A8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WR_COM_MINUS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daisy chain output data in negtive phase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8 CLK_32M</w:t>
            </w:r>
          </w:p>
        </w:tc>
      </w:tr>
      <w:tr w:rsidR="00AE02A8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transmitting on S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E02A8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transmitting on N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E02A8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D2A_RX_EN_S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receiving on S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E02A8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D2A_RX_EN_N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receiving on N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E02A8" w:rsidRPr="00AE02A8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send_char_end_pos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mark byte tra</w:t>
            </w:r>
            <w:r w:rsidRPr="00AE02A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ns</w:t>
            </w: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mitting end 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AE02A8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4 CLK_32M</w:t>
            </w:r>
          </w:p>
        </w:tc>
      </w:tr>
      <w:tr w:rsidR="00AE02A8" w:rsidRPr="006C33F2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lastRenderedPageBreak/>
              <w:t>tx_crc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crc16 result of tx_one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E02A8" w:rsidRPr="006C33F2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daisy chai signal is being received on N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AE02A8" w:rsidRPr="006C33F2" w:rsidTr="00AE02A8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daisy chai signal is being received on S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2A8" w:rsidRPr="006C33F2" w:rsidRDefault="00AE02A8" w:rsidP="00AE02A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C33F2" w:rsidRPr="006C33F2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rx_en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daisy chai signal is being received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6C33F2" w:rsidRPr="00470CA5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tx_en_32M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sync send_start with CLK_32M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2 CLK_32M</w:t>
            </w:r>
          </w:p>
        </w:tc>
      </w:tr>
      <w:tr w:rsidR="006C33F2" w:rsidRPr="00470CA5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neg_TX_EN_S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negedge of TX_EN_S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 CLK_32M</w:t>
            </w:r>
          </w:p>
        </w:tc>
      </w:tr>
      <w:tr w:rsidR="006C33F2" w:rsidRPr="00470CA5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neg_TX_EN_N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negedge of TX_EN_N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470CA5" w:rsidRDefault="006C33F2" w:rsidP="006C33F2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 CLK_32M</w:t>
            </w:r>
          </w:p>
        </w:tc>
      </w:tr>
      <w:tr w:rsidR="006C33F2" w:rsidRPr="006C33F2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clr_crc_dsy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aisy chain </w:t>
            </w: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crc clear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3~4 CLK_32M</w:t>
            </w:r>
          </w:p>
        </w:tc>
      </w:tr>
      <w:tr w:rsidR="006C33F2" w:rsidRPr="006C33F2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clr_c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rc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spi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 w:rsidRPr="006C33F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pi </w:t>
            </w: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crc clear</w:t>
            </w:r>
            <w:r w:rsidRPr="006C33F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, </w:t>
            </w:r>
            <w:r w:rsidRPr="006C33F2">
              <w:rPr>
                <w:rFonts w:ascii="Times New Roman" w:hAnsi="Times New Roman" w:cs="Times New Roman"/>
                <w:sz w:val="18"/>
                <w:szCs w:val="18"/>
              </w:rPr>
              <w:t>In RX state when the falling edge of A2D_SPI_CSB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6C33F2" w:rsidRPr="006C33F2" w:rsidTr="006C33F2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CF676A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rx_data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CF676A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CF676A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eceived data from daisy chain or SPI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CF676A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Level(32M domain)</w:t>
            </w:r>
          </w:p>
        </w:tc>
      </w:tr>
      <w:tr w:rsidR="00CF676A" w:rsidRPr="00470CA5" w:rsidTr="00CF676A">
        <w:trPr>
          <w:trHeight w:val="522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TX_timeout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no data to tranmit for a timeout time when TX_EN_X high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CF676A" w:rsidRPr="00470CA5" w:rsidTr="00891099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pos_TBYTE_FAST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fault flag: receiving data is too fast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CLK_32M</w:t>
            </w:r>
          </w:p>
        </w:tc>
      </w:tr>
      <w:tr w:rsidR="00CF676A" w:rsidRPr="00470CA5" w:rsidTr="00891099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pos_TBYTE_TO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fault flag: receiving data is too slow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 CLK_32M</w:t>
            </w:r>
          </w:p>
        </w:tc>
      </w:tr>
      <w:tr w:rsidR="00CF676A" w:rsidRPr="00470CA5" w:rsidTr="00891099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D2A_SPI_SPI_RDY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CF676A" w:rsidRDefault="00CF676A" w:rsidP="00CF67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6A">
              <w:rPr>
                <w:rFonts w:ascii="Times New Roman" w:hAnsi="Times New Roman" w:cs="Times New Roman"/>
                <w:sz w:val="18"/>
                <w:szCs w:val="18"/>
              </w:rPr>
              <w:t>Indicate slave can be read or write by master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CF676A" w:rsidRPr="00470CA5" w:rsidTr="00891099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D2A_SPI_MISO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CF676A" w:rsidRDefault="00CF676A" w:rsidP="00CF67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6A">
              <w:rPr>
                <w:rFonts w:ascii="Times New Roman" w:hAnsi="Times New Roman" w:cs="Times New Roman"/>
                <w:sz w:val="18"/>
                <w:szCs w:val="18"/>
              </w:rPr>
              <w:t>Master input slave output, MSB first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CF676A" w:rsidRPr="00470CA5" w:rsidTr="00891099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SPI_RX_EN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CF676A" w:rsidRDefault="00CF676A" w:rsidP="00CF67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6A">
              <w:rPr>
                <w:rFonts w:ascii="Times New Roman" w:hAnsi="Times New Roman" w:cs="Times New Roman"/>
                <w:sz w:val="18"/>
                <w:szCs w:val="18"/>
              </w:rPr>
              <w:t xml:space="preserve">Indicate RX_DATA_SPI is update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CF676A" w:rsidRPr="00470CA5" w:rsidTr="00891099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SPI_CLR_DET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CF676A" w:rsidRDefault="00CF676A" w:rsidP="00CF67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6A">
              <w:rPr>
                <w:rFonts w:ascii="Times New Roman" w:hAnsi="Times New Roman" w:cs="Times New Roman"/>
                <w:sz w:val="18"/>
                <w:szCs w:val="18"/>
              </w:rPr>
              <w:t>CLR_DET module detect COMM_CLEAR command after detect falling edge and then receive 8'h00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CF676A" w:rsidRPr="00470CA5" w:rsidTr="00891099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CF676A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RX_FIFO_OF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891099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Default="00891099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76A" w:rsidRPr="00CF676A" w:rsidRDefault="00CF676A" w:rsidP="00CF67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76A" w:rsidRPr="00470CA5" w:rsidRDefault="00891099" w:rsidP="00CF676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891099" w:rsidRPr="00470CA5" w:rsidTr="007505FB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99" w:rsidRDefault="00891099" w:rsidP="007505F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TX_FIFO_OF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99" w:rsidRDefault="00891099" w:rsidP="007505F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99" w:rsidRDefault="00891099" w:rsidP="007505F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99" w:rsidRPr="00CF676A" w:rsidRDefault="00891099" w:rsidP="007505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1099" w:rsidRPr="00470CA5" w:rsidRDefault="00891099" w:rsidP="007505F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891099" w:rsidRPr="00470CA5" w:rsidTr="007505FB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99" w:rsidRDefault="00891099" w:rsidP="007505F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TX_FIFO_UF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99" w:rsidRDefault="00891099" w:rsidP="007505F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99" w:rsidRDefault="00891099" w:rsidP="007505F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099" w:rsidRPr="00CF676A" w:rsidRDefault="00891099" w:rsidP="007505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1099" w:rsidRPr="00470CA5" w:rsidRDefault="00891099" w:rsidP="007505F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6C33F2" w:rsidRPr="006C33F2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891099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TX_DONE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891099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C7F03">
              <w:rPr>
                <w:rFonts w:ascii="Times New Roman" w:hAnsi="Times New Roman" w:cs="Times New Roman"/>
              </w:rPr>
              <w:t>All TX FIFOis empty and timeout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891099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6C33F2" w:rsidRPr="006C33F2" w:rsidTr="007505FB">
        <w:trPr>
          <w:trHeight w:val="300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891099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rst_spi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6C33F2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891099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eset </w:t>
            </w:r>
            <w:r w:rsidR="00E4036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 logics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when SPI_EN high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33F2" w:rsidRPr="006C33F2" w:rsidRDefault="00891099" w:rsidP="006C33F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CLK_32M_SC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CLK_32M after scan mux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resetb_CLK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</w:t>
            </w: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ynchron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ous reset signal(synchronously released)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rstb_32M_ok_and_sr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CLK_32M_OK low or soft reset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CLK_REG_SC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Scan-mux result of 8MHz clock from CLK_32M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8MHz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8MHz clock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divided 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from CLK_32M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8MHz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SOFT_RSTB_32M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oft reset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SLEEP_MODE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Synchronous result of A2D_SLEEP_1P8 by CLK_256K_SC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L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evel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rx_en_256K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aisy chain or spi rx_en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Level(CLK_256K domain)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A2D_COM_PLUS_S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ositive input comparator in S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A2D_COM_MINUS_S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Negative input comparator in S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A2D_COM_PLUS_N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ositive input comparator in N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7505FB" w:rsidRPr="00470CA5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A2D_COM_MINUS_N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470CA5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Negative input comparator in N port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7505FB" w:rsidRDefault="007505FB" w:rsidP="007505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E40364" w:rsidRPr="00470CA5" w:rsidTr="00E40364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TONE_TRANS_EN_N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 port tone transmission enable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Level(CLK_OUT domain)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TONE_TRANS_EN_S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 port tone transmission enable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Level(CLK_OUT domain)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state_tx_init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tx_state is STATE_INIT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lastRenderedPageBreak/>
              <w:t>state_tx_pec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tx_state is STATE_PEC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state_rx_init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STATE_INIT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state_rx_bps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STATE_BYPASS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urrent device response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pos_response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ositive edge of response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neg_response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Negative edge of response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pos_next_rps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7505FB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Current device is the next to response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CLK_32M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bypass_end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Mark the ending time of a bypass byte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rx_dev_addr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Receive 9</w:t>
            </w: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’</w:t>
            </w: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h1C0 when state is STATE_INT or STATE_BYPASS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4</w:t>
            </w: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 xml:space="preserve"> CLK_32M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cnt_rx_byte_num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x byte numer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371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urrent device in read station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418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D2A_TOP_DEV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urrent device is fastest from bridge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stack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tack operation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COMN_TX_DIS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 port transmit disable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COMS_TX_DIS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 port transmit disable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wait_re_clocking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ait time before transmitting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CLK_REG domain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adr_idty_done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ddress identify done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tail_blanking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ail blanking 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neg_rx_en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N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egedge of rx_en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E40364" w:rsidRPr="00470CA5" w:rsidTr="00E40364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next_rps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Current device is the next to response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neg_tx_init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ulse after tx_state jump to STATE_INIT from STATE_PEC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E40364" w:rsidRPr="00470CA5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STACK_RESPONSE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nternal time between response bytes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E40364" w:rsidRPr="00470CA5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FRAME_DONE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eceived frame done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E40364" w:rsidRPr="00470CA5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FR_CRC_FLT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rame CRC fault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364" w:rsidRPr="00470CA5" w:rsidRDefault="00E40364" w:rsidP="00E40364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C87DAC" w:rsidRPr="00C87DAC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A2D_SPI_SCLK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Spi c</w:t>
            </w: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lock input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N/A</w:t>
            </w:r>
          </w:p>
        </w:tc>
      </w:tr>
      <w:tr w:rsidR="00C87DAC" w:rsidRPr="00C87DAC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A2D_SPI_MOSI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Master output slave input, MSB first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N/A</w:t>
            </w:r>
          </w:p>
        </w:tc>
      </w:tr>
      <w:tr w:rsidR="00C87DAC" w:rsidRPr="00C87DAC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A2D_SPI_CSB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 xml:space="preserve">Chip selection input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N/A</w:t>
            </w:r>
          </w:p>
        </w:tc>
      </w:tr>
      <w:tr w:rsidR="007505FB" w:rsidRPr="00C87DAC" w:rsidTr="007505FB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C87DAC" w:rsidRDefault="007505FB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tx_data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C87DAC" w:rsidRDefault="007505FB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C87DAC" w:rsidRDefault="007505FB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FB" w:rsidRPr="00C87DAC" w:rsidRDefault="007505FB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ata to be transmit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5FB" w:rsidRPr="00C87DAC" w:rsidRDefault="007505FB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CLK_REG domain</w:t>
            </w:r>
          </w:p>
        </w:tc>
      </w:tr>
      <w:tr w:rsidR="00C87DAC" w:rsidRPr="00C87DAC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tx_start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ransmitting start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C87DAC" w:rsidRPr="00C87DAC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tx_capture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 xml:space="preserve">Tx_data enable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FE505B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C87DAC" w:rsidRPr="00C87DAC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SPI_EN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Enable SPI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</w:p>
        </w:tc>
      </w:tr>
      <w:tr w:rsidR="00C87DAC" w:rsidRPr="00C87DAC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SPI_DIR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"1" for north interface, "0" for south interface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C87DAC" w:rsidRPr="00C87DAC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dev_addr_dlv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 identify delivery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Level(8M domain)</w:t>
            </w:r>
          </w:p>
        </w:tc>
      </w:tr>
      <w:tr w:rsidR="00C87DAC" w:rsidRPr="00470CA5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470CA5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dev_addr_dlv_spi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470CA5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470CA5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7505FB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 identify delivery when SPI_EN high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470CA5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Level(8M domain)</w:t>
            </w:r>
          </w:p>
        </w:tc>
      </w:tr>
      <w:tr w:rsidR="00C87DAC" w:rsidRPr="00470CA5" w:rsidTr="00C87DAC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F560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RESP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RESP =1 , indicate is maser read state</w:t>
            </w:r>
            <w:r w:rsidRPr="00C87DAC">
              <w:rPr>
                <w:rFonts w:ascii="Times New Roman" w:hAnsi="Times New Roman" w:cs="Times New Roman"/>
                <w:sz w:val="18"/>
                <w:szCs w:val="18"/>
              </w:rPr>
              <w:br/>
              <w:t>RESP =0 , indicate is master write state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Level(8M domain)</w:t>
            </w:r>
          </w:p>
        </w:tc>
      </w:tr>
      <w:tr w:rsidR="00C87DAC" w:rsidRPr="00470CA5" w:rsidTr="00C54826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F560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RD_DET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 identify delivery when SPI_EN high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Level(8M domain)</w:t>
            </w:r>
          </w:p>
        </w:tc>
      </w:tr>
      <w:tr w:rsidR="00C87DAC" w:rsidRPr="00470CA5" w:rsidTr="00C54826">
        <w:trPr>
          <w:trHeight w:val="300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F560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COPY_NXT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hAnsi="Times New Roman" w:cs="Times New Roman"/>
                <w:sz w:val="18"/>
                <w:szCs w:val="18"/>
              </w:rPr>
              <w:t>SPI to send next data to COMM_CTRL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7DAC" w:rsidRPr="00C87DAC" w:rsidRDefault="00C87DAC" w:rsidP="00C87DA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Level(8M domain)</w:t>
            </w:r>
          </w:p>
        </w:tc>
      </w:tr>
    </w:tbl>
    <w:p w:rsidR="00EB54D6" w:rsidRDefault="00EB54D6"/>
    <w:p w:rsidR="005E6605" w:rsidRPr="001D388D" w:rsidRDefault="005E6605" w:rsidP="005E6605">
      <w:pPr>
        <w:pStyle w:val="4"/>
        <w:rPr>
          <w:color w:val="4F81BD" w:themeColor="accent1"/>
          <w:lang w:eastAsia="zh-CN"/>
        </w:rPr>
      </w:pPr>
      <w:bookmarkStart w:id="9" w:name="_Toc531093779"/>
      <w:r w:rsidRPr="001D388D">
        <w:rPr>
          <w:color w:val="4F81BD" w:themeColor="accent1"/>
        </w:rPr>
        <w:lastRenderedPageBreak/>
        <w:t>Clock D</w:t>
      </w:r>
      <w:bookmarkEnd w:id="9"/>
      <w:r w:rsidR="0074350F" w:rsidRPr="001D388D">
        <w:rPr>
          <w:rFonts w:hint="eastAsia"/>
          <w:color w:val="4F81BD" w:themeColor="accent1"/>
          <w:lang w:eastAsia="zh-CN"/>
        </w:rPr>
        <w:t>omain</w:t>
      </w:r>
    </w:p>
    <w:p w:rsidR="00C30C3B" w:rsidRDefault="005E6605" w:rsidP="005E6605">
      <w:pPr>
        <w:rPr>
          <w:lang w:eastAsia="zh-CN"/>
        </w:rPr>
      </w:pPr>
      <w:r w:rsidRPr="00C22D46">
        <w:rPr>
          <w:lang w:eastAsia="zh-CN"/>
        </w:rPr>
        <w:t xml:space="preserve">The </w:t>
      </w:r>
      <w:r w:rsidR="0074350F">
        <w:rPr>
          <w:rFonts w:hint="eastAsia"/>
          <w:lang w:eastAsia="zh-CN"/>
        </w:rPr>
        <w:t>clo</w:t>
      </w:r>
      <w:r w:rsidR="00795A20">
        <w:rPr>
          <w:rFonts w:hint="eastAsia"/>
          <w:lang w:eastAsia="zh-CN"/>
        </w:rPr>
        <w:t>ck for BASIC_CTRL is CLK_32M_SC and A2D_SPI_SCLK.</w:t>
      </w:r>
    </w:p>
    <w:p w:rsidR="00795A20" w:rsidRDefault="00795A20" w:rsidP="005E6605">
      <w:pPr>
        <w:rPr>
          <w:lang w:eastAsia="zh-CN"/>
        </w:rPr>
      </w:pPr>
      <w:r>
        <w:rPr>
          <w:rFonts w:hint="eastAsia"/>
          <w:lang w:eastAsia="zh-CN"/>
        </w:rPr>
        <w:t>For DS_BASIC, CLK_32M_SC is used.</w:t>
      </w:r>
    </w:p>
    <w:p w:rsidR="00795A20" w:rsidRDefault="00795A20" w:rsidP="005E6605">
      <w:pPr>
        <w:rPr>
          <w:lang w:eastAsia="zh-CN"/>
        </w:rPr>
      </w:pPr>
      <w:r>
        <w:rPr>
          <w:rFonts w:hint="eastAsia"/>
          <w:lang w:eastAsia="zh-CN"/>
        </w:rPr>
        <w:t>For SPI_BASIC, both CLK_32M_SC and A2D_SPI_SCLK are used.</w:t>
      </w:r>
    </w:p>
    <w:p w:rsidR="001D388D" w:rsidRPr="007230FE" w:rsidRDefault="001D388D" w:rsidP="001D388D">
      <w:pPr>
        <w:pStyle w:val="3"/>
        <w:rPr>
          <w:sz w:val="32"/>
          <w:szCs w:val="32"/>
          <w:lang w:eastAsia="zh-CN"/>
        </w:rPr>
      </w:pPr>
      <w:bookmarkStart w:id="10" w:name="_Toc116983021"/>
      <w:r w:rsidRPr="007230FE">
        <w:rPr>
          <w:rFonts w:hint="eastAsia"/>
          <w:sz w:val="32"/>
          <w:szCs w:val="32"/>
          <w:lang w:eastAsia="zh-CN"/>
        </w:rPr>
        <w:t>BASIC</w:t>
      </w:r>
      <w:r>
        <w:rPr>
          <w:rFonts w:hint="eastAsia"/>
          <w:sz w:val="32"/>
          <w:szCs w:val="32"/>
          <w:lang w:eastAsia="zh-CN"/>
        </w:rPr>
        <w:t>_CTRL</w:t>
      </w:r>
      <w:r w:rsidRPr="007230FE">
        <w:rPr>
          <w:sz w:val="32"/>
          <w:szCs w:val="32"/>
          <w:lang w:eastAsia="zh-CN"/>
        </w:rPr>
        <w:t xml:space="preserve"> function description</w:t>
      </w:r>
      <w:bookmarkEnd w:id="10"/>
    </w:p>
    <w:p w:rsidR="006E7117" w:rsidRDefault="006E7117" w:rsidP="006E711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_CTRL</w:t>
      </w:r>
      <w:r>
        <w:rPr>
          <w:rFonts w:ascii="Times New Roman" w:hAnsi="Times New Roman" w:cs="Times New Roman"/>
          <w:sz w:val="24"/>
          <w:szCs w:val="24"/>
        </w:rPr>
        <w:t xml:space="preserve"> module is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the top module that instanced DS_BASIC and SPI_BASIC.</w:t>
      </w:r>
    </w:p>
    <w:p w:rsidR="00B96938" w:rsidRDefault="00B96938" w:rsidP="006E711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6E7117" w:rsidRDefault="006E7117" w:rsidP="006E711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Only 2 signal</w:t>
      </w:r>
      <w:r w:rsidR="00CF0F23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are generated in BASIC_CTRL:</w:t>
      </w:r>
    </w:p>
    <w:p w:rsidR="00B96938" w:rsidRDefault="006E7117" w:rsidP="006E711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x_data</w:t>
      </w:r>
      <w:r w:rsidR="00B96938" w:rsidRPr="00B96938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(HWR00</w:t>
      </w:r>
      <w:r w:rsidR="00B96938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1</w:t>
      </w:r>
      <w:r w:rsidR="00B96938" w:rsidRPr="00B96938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_BASIC_CTRL</w:t>
      </w:r>
      <w:r w:rsidR="00B96938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 xml:space="preserve">, </w:t>
      </w:r>
      <w:r w:rsidR="00B96938" w:rsidRPr="00B96938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HWR003_BASIC_CTRL)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: </w:t>
      </w:r>
    </w:p>
    <w:p w:rsidR="006E7117" w:rsidRDefault="006E7117" w:rsidP="00B96938">
      <w:pPr>
        <w:autoSpaceDE w:val="0"/>
        <w:autoSpaceDN w:val="0"/>
        <w:adjustRightInd w:val="0"/>
        <w:ind w:leftChars="100" w:left="220" w:firstLineChars="100" w:firstLine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When receiving data from SPI interface(SPI_EN high, and the corresponding D2A_RX_EN_x depended on SPI_DIR is high), </w:t>
      </w:r>
      <w:r>
        <w:rPr>
          <w:rFonts w:ascii="Times New Roman" w:hAnsi="Times New Roman" w:cs="Times New Roman"/>
          <w:sz w:val="24"/>
          <w:szCs w:val="24"/>
          <w:lang w:eastAsia="zh-CN"/>
        </w:rPr>
        <w:t>cho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ose rx_data_spi[8:0] as input data; else choose rev_dsy_data[8:0] as input data.</w:t>
      </w:r>
    </w:p>
    <w:p w:rsidR="00B96938" w:rsidRDefault="00CF0F23" w:rsidP="006E711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st_spi: </w:t>
      </w:r>
    </w:p>
    <w:p w:rsidR="006E7117" w:rsidRDefault="00CF0F23" w:rsidP="00B96938">
      <w:pPr>
        <w:autoSpaceDE w:val="0"/>
        <w:autoSpaceDN w:val="0"/>
        <w:adjustRightInd w:val="0"/>
        <w:ind w:leftChars="100" w:left="22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logic and result of SPI_EN and SPI_CLR_DET.</w:t>
      </w:r>
    </w:p>
    <w:p w:rsidR="005E6605" w:rsidRDefault="005E6605" w:rsidP="006E7117">
      <w:pPr>
        <w:rPr>
          <w:lang w:eastAsia="zh-CN"/>
        </w:rPr>
      </w:pPr>
    </w:p>
    <w:p w:rsidR="00B96938" w:rsidRDefault="00B96938" w:rsidP="00B96938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Outputs TX_EM_S, TX_EN_N, WR_COM_PLUS and WR_COM_MINUS are from DS_BASIC directly. These 4 signals can tra</w:t>
      </w:r>
      <w:r w:rsidR="00D055C7">
        <w:rPr>
          <w:rFonts w:ascii="Times New Roman" w:hAnsi="Times New Roman" w:cs="Times New Roman" w:hint="eastAsia"/>
          <w:sz w:val="24"/>
          <w:szCs w:val="24"/>
          <w:lang w:eastAsia="zh-CN"/>
        </w:rPr>
        <w:t>nsmit data at right directions.</w:t>
      </w:r>
      <w:r w:rsidR="00D055C7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(</w:t>
      </w:r>
      <w:r w:rsidR="00D055C7" w:rsidRPr="00B96938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HWR00</w:t>
      </w:r>
      <w:r w:rsidR="00D055C7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1</w:t>
      </w:r>
      <w:r w:rsidR="00D055C7" w:rsidRPr="00B96938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_BASIC_CTRL</w:t>
      </w:r>
      <w:r w:rsidR="00D055C7">
        <w:rPr>
          <w:rFonts w:ascii="Times New Roman" w:hAnsi="Times New Roman" w:cs="Times New Roman" w:hint="eastAsia"/>
          <w:color w:val="0033CC"/>
          <w:sz w:val="24"/>
          <w:szCs w:val="24"/>
          <w:lang w:eastAsia="zh-CN"/>
        </w:rPr>
        <w:t>)</w:t>
      </w:r>
    </w:p>
    <w:p w:rsidR="00B96938" w:rsidRDefault="00B96938" w:rsidP="006E7117">
      <w:pPr>
        <w:rPr>
          <w:lang w:eastAsia="zh-CN"/>
        </w:rPr>
      </w:pPr>
    </w:p>
    <w:p w:rsidR="00C54826" w:rsidRPr="00C54826" w:rsidRDefault="00C54826" w:rsidP="006E7117">
      <w:pPr>
        <w:rPr>
          <w:color w:val="FF0000"/>
          <w:lang w:eastAsia="zh-CN"/>
        </w:rPr>
      </w:pPr>
      <w:r w:rsidRPr="00C54826">
        <w:rPr>
          <w:rFonts w:hint="eastAsia"/>
          <w:color w:val="FF0000"/>
          <w:lang w:eastAsia="zh-CN"/>
        </w:rPr>
        <w:t>(Unrealized)</w:t>
      </w:r>
    </w:p>
    <w:p w:rsidR="00C54826" w:rsidRDefault="008E0A85" w:rsidP="006E7117">
      <w:pPr>
        <w:rPr>
          <w:lang w:eastAsia="zh-CN"/>
        </w:rPr>
      </w:pPr>
      <w:r w:rsidRPr="008E0A85">
        <w:rPr>
          <w:rFonts w:hint="eastAsia"/>
          <w:color w:val="FF0000"/>
          <w:lang w:eastAsia="zh-CN"/>
        </w:rPr>
        <w:t>(</w:t>
      </w:r>
      <w:r w:rsidR="00C54826" w:rsidRPr="008E0A85">
        <w:rPr>
          <w:rFonts w:hint="eastAsia"/>
          <w:color w:val="FF0000"/>
          <w:lang w:eastAsia="zh-CN"/>
        </w:rPr>
        <w:t>HWR002_BASIC_CTRL</w:t>
      </w:r>
      <w:r w:rsidRPr="008E0A85">
        <w:rPr>
          <w:rFonts w:hint="eastAsia"/>
          <w:color w:val="FF0000"/>
          <w:lang w:eastAsia="zh-CN"/>
        </w:rPr>
        <w:t>)</w:t>
      </w:r>
      <w:r w:rsidR="00C54826" w:rsidRPr="008E0A85">
        <w:rPr>
          <w:rFonts w:hint="eastAsia"/>
          <w:color w:val="FF0000"/>
          <w:lang w:eastAsia="zh-CN"/>
        </w:rPr>
        <w:t xml:space="preserve"> </w:t>
      </w:r>
      <w:r w:rsidR="00C54826">
        <w:rPr>
          <w:rFonts w:hint="eastAsia"/>
          <w:lang w:eastAsia="zh-CN"/>
        </w:rPr>
        <w:t>only sub-module DS_BASIC can be synchronously reset when CLK_32M_OK is low.</w:t>
      </w:r>
    </w:p>
    <w:p w:rsidR="00C54826" w:rsidRPr="00D055C7" w:rsidRDefault="00C54826" w:rsidP="006E7117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>S</w:t>
      </w:r>
      <w:r>
        <w:rPr>
          <w:rFonts w:hint="eastAsia"/>
          <w:lang w:eastAsia="zh-CN"/>
        </w:rPr>
        <w:t>un-module SPI_BASIC cannot.</w:t>
      </w:r>
    </w:p>
    <w:sectPr w:rsidR="00C54826" w:rsidRPr="00D055C7" w:rsidSect="00891099">
      <w:headerReference w:type="default" r:id="rId11"/>
      <w:footerReference w:type="default" r:id="rId12"/>
      <w:pgSz w:w="11900" w:h="16840"/>
      <w:pgMar w:top="1480" w:right="1180" w:bottom="2080" w:left="1180" w:header="1172" w:footer="1899" w:gutter="0"/>
      <w:pgBorders w:offsetFrom="page">
        <w:bottom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E15" w:rsidRDefault="00691E15">
      <w:r>
        <w:separator/>
      </w:r>
    </w:p>
  </w:endnote>
  <w:endnote w:type="continuationSeparator" w:id="1">
    <w:p w:rsidR="00691E15" w:rsidRDefault="00691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</w:sdtPr>
    <w:sdtContent>
      <w:p w:rsidR="00D055C7" w:rsidRDefault="00B734E0">
        <w:pPr>
          <w:pStyle w:val="a7"/>
          <w:jc w:val="right"/>
        </w:pPr>
        <w:fldSimple w:instr="PAGE   \* MERGEFORMAT">
          <w:r w:rsidR="00FF42B3">
            <w:rPr>
              <w:noProof/>
              <w:lang w:eastAsia="zh-CN"/>
            </w:rPr>
            <w:t>3</w:t>
          </w:r>
        </w:fldSimple>
      </w:p>
    </w:sdtContent>
  </w:sdt>
  <w:p w:rsidR="00D055C7" w:rsidRDefault="00D055C7">
    <w:pPr>
      <w:pStyle w:val="a7"/>
      <w:jc w:val="center"/>
    </w:pPr>
    <w:r>
      <w:rPr>
        <w:rFonts w:hint="eastAsia"/>
      </w:rPr>
      <w:t xml:space="preserve">Silergy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DoNotDistribute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E15" w:rsidRDefault="00691E15">
      <w:r>
        <w:separator/>
      </w:r>
    </w:p>
  </w:footnote>
  <w:footnote w:type="continuationSeparator" w:id="1">
    <w:p w:rsidR="00691E15" w:rsidRDefault="00691E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5C7" w:rsidRDefault="00D055C7">
    <w:pPr>
      <w:pStyle w:val="a8"/>
    </w:pPr>
    <w:r>
      <w:rPr>
        <w:rFonts w:hint="eastAsia"/>
        <w:lang w:eastAsia="zh-CN"/>
      </w:rPr>
      <w:t>SilergyIPSpecificationV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6A"/>
    <w:multiLevelType w:val="multilevel"/>
    <w:tmpl w:val="FFFFFFFF"/>
    <w:lvl w:ilvl="0">
      <w:start w:val="8"/>
      <w:numFmt w:val="decimal"/>
      <w:lvlText w:val="%1"/>
      <w:lvlJc w:val="left"/>
      <w:pPr>
        <w:ind w:left="1299" w:hanging="1135"/>
      </w:pPr>
    </w:lvl>
    <w:lvl w:ilvl="1">
      <w:start w:val="2"/>
      <w:numFmt w:val="decimal"/>
      <w:lvlText w:val="%1.%2"/>
      <w:lvlJc w:val="left"/>
      <w:pPr>
        <w:ind w:left="1299" w:hanging="1135"/>
      </w:pPr>
    </w:lvl>
    <w:lvl w:ilvl="2">
      <w:start w:val="1"/>
      <w:numFmt w:val="decimal"/>
      <w:lvlText w:val="%1.%2.%3"/>
      <w:lvlJc w:val="left"/>
      <w:pPr>
        <w:ind w:left="1299" w:hanging="1135"/>
      </w:pPr>
      <w:rPr>
        <w:rFonts w:ascii="Arial" w:hAnsi="Arial" w:cs="Arial"/>
        <w:b/>
        <w:bCs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725" w:hanging="426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4">
      <w:numFmt w:val="bullet"/>
      <w:lvlText w:val="–"/>
      <w:lvlJc w:val="left"/>
      <w:pPr>
        <w:ind w:left="2150" w:hanging="425"/>
      </w:pPr>
      <w:rPr>
        <w:rFonts w:ascii="Arial" w:hAnsi="Arial" w:cs="Arial"/>
        <w:b w:val="0"/>
        <w:bCs w:val="0"/>
        <w:w w:val="99"/>
        <w:sz w:val="20"/>
        <w:szCs w:val="20"/>
      </w:rPr>
    </w:lvl>
    <w:lvl w:ilvl="5">
      <w:numFmt w:val="bullet"/>
      <w:lvlText w:val="•"/>
      <w:lvlJc w:val="left"/>
      <w:pPr>
        <w:ind w:left="4268" w:hanging="425"/>
      </w:pPr>
    </w:lvl>
    <w:lvl w:ilvl="6">
      <w:numFmt w:val="bullet"/>
      <w:lvlText w:val="•"/>
      <w:lvlJc w:val="left"/>
      <w:pPr>
        <w:ind w:left="5322" w:hanging="425"/>
      </w:pPr>
    </w:lvl>
    <w:lvl w:ilvl="7">
      <w:numFmt w:val="bullet"/>
      <w:lvlText w:val="•"/>
      <w:lvlJc w:val="left"/>
      <w:pPr>
        <w:ind w:left="6377" w:hanging="425"/>
      </w:pPr>
    </w:lvl>
    <w:lvl w:ilvl="8">
      <w:numFmt w:val="bullet"/>
      <w:lvlText w:val="•"/>
      <w:lvlJc w:val="left"/>
      <w:pPr>
        <w:ind w:left="7431" w:hanging="425"/>
      </w:pPr>
    </w:lvl>
  </w:abstractNum>
  <w:abstractNum w:abstractNumId="1">
    <w:nsid w:val="0000046B"/>
    <w:multiLevelType w:val="multilevel"/>
    <w:tmpl w:val="FFFFFFFF"/>
    <w:lvl w:ilvl="0">
      <w:start w:val="1"/>
      <w:numFmt w:val="decimal"/>
      <w:lvlText w:val="%1."/>
      <w:lvlJc w:val="left"/>
      <w:pPr>
        <w:ind w:left="1725" w:hanging="427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502" w:hanging="427"/>
      </w:pPr>
    </w:lvl>
    <w:lvl w:ilvl="2">
      <w:numFmt w:val="bullet"/>
      <w:lvlText w:val="•"/>
      <w:lvlJc w:val="left"/>
      <w:pPr>
        <w:ind w:left="3284" w:hanging="427"/>
      </w:pPr>
    </w:lvl>
    <w:lvl w:ilvl="3">
      <w:numFmt w:val="bullet"/>
      <w:lvlText w:val="•"/>
      <w:lvlJc w:val="left"/>
      <w:pPr>
        <w:ind w:left="4066" w:hanging="427"/>
      </w:pPr>
    </w:lvl>
    <w:lvl w:ilvl="4">
      <w:numFmt w:val="bullet"/>
      <w:lvlText w:val="•"/>
      <w:lvlJc w:val="left"/>
      <w:pPr>
        <w:ind w:left="4848" w:hanging="427"/>
      </w:pPr>
    </w:lvl>
    <w:lvl w:ilvl="5">
      <w:numFmt w:val="bullet"/>
      <w:lvlText w:val="•"/>
      <w:lvlJc w:val="left"/>
      <w:pPr>
        <w:ind w:left="5630" w:hanging="427"/>
      </w:pPr>
    </w:lvl>
    <w:lvl w:ilvl="6">
      <w:numFmt w:val="bullet"/>
      <w:lvlText w:val="•"/>
      <w:lvlJc w:val="left"/>
      <w:pPr>
        <w:ind w:left="6412" w:hanging="427"/>
      </w:pPr>
    </w:lvl>
    <w:lvl w:ilvl="7">
      <w:numFmt w:val="bullet"/>
      <w:lvlText w:val="•"/>
      <w:lvlJc w:val="left"/>
      <w:pPr>
        <w:ind w:left="7194" w:hanging="427"/>
      </w:pPr>
    </w:lvl>
    <w:lvl w:ilvl="8">
      <w:numFmt w:val="bullet"/>
      <w:lvlText w:val="•"/>
      <w:lvlJc w:val="left"/>
      <w:pPr>
        <w:ind w:left="7976" w:hanging="427"/>
      </w:pPr>
    </w:lvl>
  </w:abstractNum>
  <w:abstractNum w:abstractNumId="2">
    <w:nsid w:val="058204A2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31305AA"/>
    <w:multiLevelType w:val="hybridMultilevel"/>
    <w:tmpl w:val="18C83AB2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305DB8"/>
    <w:multiLevelType w:val="hybridMultilevel"/>
    <w:tmpl w:val="5BF67A9E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C358F3"/>
    <w:multiLevelType w:val="hybridMultilevel"/>
    <w:tmpl w:val="9262579A"/>
    <w:lvl w:ilvl="0" w:tplc="2990E21A">
      <w:start w:val="1"/>
      <w:numFmt w:val="bullet"/>
      <w:lvlText w:val="-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2990E21A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A965EB"/>
    <w:multiLevelType w:val="hybridMultilevel"/>
    <w:tmpl w:val="6BAE87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CB088F"/>
    <w:multiLevelType w:val="hybridMultilevel"/>
    <w:tmpl w:val="F1AE68CA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3B1C16"/>
    <w:multiLevelType w:val="hybridMultilevel"/>
    <w:tmpl w:val="836EADD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E2802DE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  <w:color w:val="000000"/>
        <w:sz w:val="18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154239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5A74FD5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5D08419D"/>
    <w:multiLevelType w:val="multilevel"/>
    <w:tmpl w:val="5D084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AC3F5D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76F2913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EAC"/>
    <w:rsid w:val="0001129B"/>
    <w:rsid w:val="00013389"/>
    <w:rsid w:val="000135FB"/>
    <w:rsid w:val="000207EB"/>
    <w:rsid w:val="00030991"/>
    <w:rsid w:val="00030D5E"/>
    <w:rsid w:val="0003190A"/>
    <w:rsid w:val="000323C5"/>
    <w:rsid w:val="00033C0F"/>
    <w:rsid w:val="0003482A"/>
    <w:rsid w:val="00036CE1"/>
    <w:rsid w:val="0004177C"/>
    <w:rsid w:val="00052ADE"/>
    <w:rsid w:val="0005392E"/>
    <w:rsid w:val="0005646B"/>
    <w:rsid w:val="00057C4E"/>
    <w:rsid w:val="0006116E"/>
    <w:rsid w:val="00063CC2"/>
    <w:rsid w:val="00070A93"/>
    <w:rsid w:val="00097987"/>
    <w:rsid w:val="000A197D"/>
    <w:rsid w:val="000A454C"/>
    <w:rsid w:val="000A54E8"/>
    <w:rsid w:val="000A5B60"/>
    <w:rsid w:val="000B2EA7"/>
    <w:rsid w:val="000B5136"/>
    <w:rsid w:val="000B67EA"/>
    <w:rsid w:val="000C5FCA"/>
    <w:rsid w:val="000D12E2"/>
    <w:rsid w:val="000D3851"/>
    <w:rsid w:val="000D52E9"/>
    <w:rsid w:val="000E48DC"/>
    <w:rsid w:val="000F1BC4"/>
    <w:rsid w:val="000F69B7"/>
    <w:rsid w:val="00101FDF"/>
    <w:rsid w:val="0010200A"/>
    <w:rsid w:val="0010362A"/>
    <w:rsid w:val="0010491E"/>
    <w:rsid w:val="00107ECA"/>
    <w:rsid w:val="00110F1A"/>
    <w:rsid w:val="00110F1E"/>
    <w:rsid w:val="0011754D"/>
    <w:rsid w:val="00117624"/>
    <w:rsid w:val="00135B1B"/>
    <w:rsid w:val="00137833"/>
    <w:rsid w:val="00137F26"/>
    <w:rsid w:val="0014716B"/>
    <w:rsid w:val="00150AC2"/>
    <w:rsid w:val="001552F2"/>
    <w:rsid w:val="00157294"/>
    <w:rsid w:val="001612D6"/>
    <w:rsid w:val="00162E74"/>
    <w:rsid w:val="001662D2"/>
    <w:rsid w:val="001719FF"/>
    <w:rsid w:val="00171B31"/>
    <w:rsid w:val="00172363"/>
    <w:rsid w:val="00184F82"/>
    <w:rsid w:val="001906DD"/>
    <w:rsid w:val="001A0AB7"/>
    <w:rsid w:val="001A0B30"/>
    <w:rsid w:val="001B1D0D"/>
    <w:rsid w:val="001C0CDF"/>
    <w:rsid w:val="001C31E5"/>
    <w:rsid w:val="001D1CB9"/>
    <w:rsid w:val="001D371D"/>
    <w:rsid w:val="001D388D"/>
    <w:rsid w:val="001D3CB6"/>
    <w:rsid w:val="001E00CD"/>
    <w:rsid w:val="001E1C4D"/>
    <w:rsid w:val="001E6641"/>
    <w:rsid w:val="001E6B62"/>
    <w:rsid w:val="001E6F3E"/>
    <w:rsid w:val="001F30BA"/>
    <w:rsid w:val="001F5861"/>
    <w:rsid w:val="00203A70"/>
    <w:rsid w:val="00205605"/>
    <w:rsid w:val="00216335"/>
    <w:rsid w:val="002171D0"/>
    <w:rsid w:val="00227D8A"/>
    <w:rsid w:val="00232EAF"/>
    <w:rsid w:val="00240A54"/>
    <w:rsid w:val="00240BC8"/>
    <w:rsid w:val="00242D9A"/>
    <w:rsid w:val="00252DBF"/>
    <w:rsid w:val="00256CA2"/>
    <w:rsid w:val="00263A67"/>
    <w:rsid w:val="002640E7"/>
    <w:rsid w:val="0026418A"/>
    <w:rsid w:val="00275E4C"/>
    <w:rsid w:val="002771A8"/>
    <w:rsid w:val="00281401"/>
    <w:rsid w:val="00282005"/>
    <w:rsid w:val="00284658"/>
    <w:rsid w:val="002857C0"/>
    <w:rsid w:val="00287802"/>
    <w:rsid w:val="0029160F"/>
    <w:rsid w:val="00292690"/>
    <w:rsid w:val="00297EDB"/>
    <w:rsid w:val="002A0316"/>
    <w:rsid w:val="002A1865"/>
    <w:rsid w:val="002A712C"/>
    <w:rsid w:val="002A7494"/>
    <w:rsid w:val="002B07A4"/>
    <w:rsid w:val="002C06A5"/>
    <w:rsid w:val="002C0EC1"/>
    <w:rsid w:val="002C1149"/>
    <w:rsid w:val="002E1F36"/>
    <w:rsid w:val="002F0E75"/>
    <w:rsid w:val="002F2E37"/>
    <w:rsid w:val="002F3185"/>
    <w:rsid w:val="002F56CD"/>
    <w:rsid w:val="002F5A08"/>
    <w:rsid w:val="0030586C"/>
    <w:rsid w:val="00307E7F"/>
    <w:rsid w:val="003167DE"/>
    <w:rsid w:val="00317BE0"/>
    <w:rsid w:val="003271C6"/>
    <w:rsid w:val="0033368F"/>
    <w:rsid w:val="0034216E"/>
    <w:rsid w:val="00342E6A"/>
    <w:rsid w:val="003578AE"/>
    <w:rsid w:val="00373A87"/>
    <w:rsid w:val="003909A1"/>
    <w:rsid w:val="00393A21"/>
    <w:rsid w:val="00393A93"/>
    <w:rsid w:val="00394EA3"/>
    <w:rsid w:val="003A3D62"/>
    <w:rsid w:val="003B2B0B"/>
    <w:rsid w:val="003B7E9A"/>
    <w:rsid w:val="003C3B01"/>
    <w:rsid w:val="003C7B7D"/>
    <w:rsid w:val="003D335B"/>
    <w:rsid w:val="003E66B1"/>
    <w:rsid w:val="003F327A"/>
    <w:rsid w:val="003F3D94"/>
    <w:rsid w:val="003F6FCA"/>
    <w:rsid w:val="00406C45"/>
    <w:rsid w:val="004216D1"/>
    <w:rsid w:val="00421904"/>
    <w:rsid w:val="00422E0E"/>
    <w:rsid w:val="00425998"/>
    <w:rsid w:val="004267D5"/>
    <w:rsid w:val="00430FBF"/>
    <w:rsid w:val="00437626"/>
    <w:rsid w:val="00450035"/>
    <w:rsid w:val="00457203"/>
    <w:rsid w:val="0046554A"/>
    <w:rsid w:val="00473B7C"/>
    <w:rsid w:val="00482EE6"/>
    <w:rsid w:val="004860CB"/>
    <w:rsid w:val="004879AD"/>
    <w:rsid w:val="00493139"/>
    <w:rsid w:val="00494DEC"/>
    <w:rsid w:val="004961CF"/>
    <w:rsid w:val="004A05E5"/>
    <w:rsid w:val="004B0466"/>
    <w:rsid w:val="004D12BE"/>
    <w:rsid w:val="004D2C53"/>
    <w:rsid w:val="004E1F06"/>
    <w:rsid w:val="004E22B6"/>
    <w:rsid w:val="004F07D5"/>
    <w:rsid w:val="004F19E5"/>
    <w:rsid w:val="004F5D19"/>
    <w:rsid w:val="004F63C7"/>
    <w:rsid w:val="004F68F8"/>
    <w:rsid w:val="004F7AAB"/>
    <w:rsid w:val="00500857"/>
    <w:rsid w:val="005024AE"/>
    <w:rsid w:val="0050425E"/>
    <w:rsid w:val="00511CE0"/>
    <w:rsid w:val="00511D68"/>
    <w:rsid w:val="005137E2"/>
    <w:rsid w:val="005158E5"/>
    <w:rsid w:val="00517663"/>
    <w:rsid w:val="005258BB"/>
    <w:rsid w:val="0055502A"/>
    <w:rsid w:val="00557BDE"/>
    <w:rsid w:val="00565437"/>
    <w:rsid w:val="0057226C"/>
    <w:rsid w:val="005727B5"/>
    <w:rsid w:val="00576A10"/>
    <w:rsid w:val="00577FB5"/>
    <w:rsid w:val="005807A3"/>
    <w:rsid w:val="005835E4"/>
    <w:rsid w:val="00587E6A"/>
    <w:rsid w:val="005916BB"/>
    <w:rsid w:val="00593347"/>
    <w:rsid w:val="00593E7C"/>
    <w:rsid w:val="00595FFC"/>
    <w:rsid w:val="00596C3C"/>
    <w:rsid w:val="005A73A0"/>
    <w:rsid w:val="005B35B2"/>
    <w:rsid w:val="005B58F9"/>
    <w:rsid w:val="005C33A3"/>
    <w:rsid w:val="005C342E"/>
    <w:rsid w:val="005C3962"/>
    <w:rsid w:val="005C4789"/>
    <w:rsid w:val="005C7578"/>
    <w:rsid w:val="005D02A0"/>
    <w:rsid w:val="005D3023"/>
    <w:rsid w:val="005D6A44"/>
    <w:rsid w:val="005E3E77"/>
    <w:rsid w:val="005E6605"/>
    <w:rsid w:val="005F01C0"/>
    <w:rsid w:val="005F1EEC"/>
    <w:rsid w:val="005F2CDD"/>
    <w:rsid w:val="005F36FD"/>
    <w:rsid w:val="005F4482"/>
    <w:rsid w:val="00600D52"/>
    <w:rsid w:val="0061480D"/>
    <w:rsid w:val="006221D5"/>
    <w:rsid w:val="00632AD1"/>
    <w:rsid w:val="00633F42"/>
    <w:rsid w:val="006542F5"/>
    <w:rsid w:val="006572E2"/>
    <w:rsid w:val="00664802"/>
    <w:rsid w:val="00667084"/>
    <w:rsid w:val="00667A74"/>
    <w:rsid w:val="00671BE6"/>
    <w:rsid w:val="0067245E"/>
    <w:rsid w:val="00673923"/>
    <w:rsid w:val="006875D5"/>
    <w:rsid w:val="00691E15"/>
    <w:rsid w:val="00692833"/>
    <w:rsid w:val="00693057"/>
    <w:rsid w:val="0069538C"/>
    <w:rsid w:val="00697DE4"/>
    <w:rsid w:val="006B0C34"/>
    <w:rsid w:val="006B6BF8"/>
    <w:rsid w:val="006C33F2"/>
    <w:rsid w:val="006C7B78"/>
    <w:rsid w:val="006D578F"/>
    <w:rsid w:val="006E4D91"/>
    <w:rsid w:val="006E6092"/>
    <w:rsid w:val="006E702D"/>
    <w:rsid w:val="006E7117"/>
    <w:rsid w:val="006F1A85"/>
    <w:rsid w:val="006F20C7"/>
    <w:rsid w:val="006F2574"/>
    <w:rsid w:val="006F3D39"/>
    <w:rsid w:val="006F65BE"/>
    <w:rsid w:val="00700275"/>
    <w:rsid w:val="0070033E"/>
    <w:rsid w:val="00703799"/>
    <w:rsid w:val="007049A4"/>
    <w:rsid w:val="007105BC"/>
    <w:rsid w:val="00713948"/>
    <w:rsid w:val="00721B69"/>
    <w:rsid w:val="007309CD"/>
    <w:rsid w:val="00730BEC"/>
    <w:rsid w:val="00733436"/>
    <w:rsid w:val="00736302"/>
    <w:rsid w:val="00737917"/>
    <w:rsid w:val="00741811"/>
    <w:rsid w:val="00741AD2"/>
    <w:rsid w:val="00741E40"/>
    <w:rsid w:val="0074350F"/>
    <w:rsid w:val="007472EB"/>
    <w:rsid w:val="007505FB"/>
    <w:rsid w:val="0075081D"/>
    <w:rsid w:val="00751A05"/>
    <w:rsid w:val="00751BE4"/>
    <w:rsid w:val="00752A33"/>
    <w:rsid w:val="00757EF5"/>
    <w:rsid w:val="007628A6"/>
    <w:rsid w:val="00763B8B"/>
    <w:rsid w:val="00763E24"/>
    <w:rsid w:val="00764EAC"/>
    <w:rsid w:val="007668E5"/>
    <w:rsid w:val="007674EC"/>
    <w:rsid w:val="0076781E"/>
    <w:rsid w:val="00772247"/>
    <w:rsid w:val="00772EAC"/>
    <w:rsid w:val="00776542"/>
    <w:rsid w:val="00777964"/>
    <w:rsid w:val="00794BC4"/>
    <w:rsid w:val="00795A20"/>
    <w:rsid w:val="00795ECC"/>
    <w:rsid w:val="007A1BDA"/>
    <w:rsid w:val="007A2D0B"/>
    <w:rsid w:val="007B1E68"/>
    <w:rsid w:val="007C0A2D"/>
    <w:rsid w:val="007D3598"/>
    <w:rsid w:val="007F3BDD"/>
    <w:rsid w:val="008015ED"/>
    <w:rsid w:val="008018CC"/>
    <w:rsid w:val="0080569B"/>
    <w:rsid w:val="0081505E"/>
    <w:rsid w:val="00817F2F"/>
    <w:rsid w:val="00822509"/>
    <w:rsid w:val="00822D78"/>
    <w:rsid w:val="00831C47"/>
    <w:rsid w:val="00832FB9"/>
    <w:rsid w:val="008333D3"/>
    <w:rsid w:val="008348C1"/>
    <w:rsid w:val="00836A43"/>
    <w:rsid w:val="008416D2"/>
    <w:rsid w:val="008448C8"/>
    <w:rsid w:val="008451DA"/>
    <w:rsid w:val="00845D34"/>
    <w:rsid w:val="008505B3"/>
    <w:rsid w:val="00850CAD"/>
    <w:rsid w:val="008516CC"/>
    <w:rsid w:val="00852699"/>
    <w:rsid w:val="00857BE0"/>
    <w:rsid w:val="0087719E"/>
    <w:rsid w:val="00877929"/>
    <w:rsid w:val="00881EC1"/>
    <w:rsid w:val="0088295E"/>
    <w:rsid w:val="008870BD"/>
    <w:rsid w:val="00891099"/>
    <w:rsid w:val="008958F2"/>
    <w:rsid w:val="008B2F2E"/>
    <w:rsid w:val="008B421E"/>
    <w:rsid w:val="008B7080"/>
    <w:rsid w:val="008B732C"/>
    <w:rsid w:val="008C4D71"/>
    <w:rsid w:val="008C601C"/>
    <w:rsid w:val="008E0A85"/>
    <w:rsid w:val="008E338D"/>
    <w:rsid w:val="008E41D0"/>
    <w:rsid w:val="008E7362"/>
    <w:rsid w:val="008F292B"/>
    <w:rsid w:val="008F57BB"/>
    <w:rsid w:val="00902508"/>
    <w:rsid w:val="0090513D"/>
    <w:rsid w:val="00906DC8"/>
    <w:rsid w:val="009071B3"/>
    <w:rsid w:val="009115CF"/>
    <w:rsid w:val="00913E6D"/>
    <w:rsid w:val="009148FB"/>
    <w:rsid w:val="00917FE9"/>
    <w:rsid w:val="00926537"/>
    <w:rsid w:val="00935AD6"/>
    <w:rsid w:val="009365C3"/>
    <w:rsid w:val="00936AFF"/>
    <w:rsid w:val="00936D76"/>
    <w:rsid w:val="009408A1"/>
    <w:rsid w:val="00945340"/>
    <w:rsid w:val="009526E7"/>
    <w:rsid w:val="0095496D"/>
    <w:rsid w:val="00957C46"/>
    <w:rsid w:val="00965352"/>
    <w:rsid w:val="00972F9A"/>
    <w:rsid w:val="00973B66"/>
    <w:rsid w:val="009827EC"/>
    <w:rsid w:val="00983C26"/>
    <w:rsid w:val="00984652"/>
    <w:rsid w:val="0098707B"/>
    <w:rsid w:val="009904F0"/>
    <w:rsid w:val="0099432A"/>
    <w:rsid w:val="009A319B"/>
    <w:rsid w:val="009A4BE3"/>
    <w:rsid w:val="009A6E45"/>
    <w:rsid w:val="009B25E3"/>
    <w:rsid w:val="009B60C7"/>
    <w:rsid w:val="009C2F78"/>
    <w:rsid w:val="009C3BD4"/>
    <w:rsid w:val="009C5DAF"/>
    <w:rsid w:val="009C6862"/>
    <w:rsid w:val="009D0174"/>
    <w:rsid w:val="009D3498"/>
    <w:rsid w:val="009E6D5F"/>
    <w:rsid w:val="009F0E32"/>
    <w:rsid w:val="009F1536"/>
    <w:rsid w:val="00A13D40"/>
    <w:rsid w:val="00A13EC3"/>
    <w:rsid w:val="00A208DD"/>
    <w:rsid w:val="00A267F8"/>
    <w:rsid w:val="00A3622C"/>
    <w:rsid w:val="00A36D0C"/>
    <w:rsid w:val="00A3714B"/>
    <w:rsid w:val="00A41E1A"/>
    <w:rsid w:val="00A44B80"/>
    <w:rsid w:val="00A56F85"/>
    <w:rsid w:val="00A71052"/>
    <w:rsid w:val="00A75D31"/>
    <w:rsid w:val="00A7672D"/>
    <w:rsid w:val="00A76F76"/>
    <w:rsid w:val="00A77230"/>
    <w:rsid w:val="00A932B8"/>
    <w:rsid w:val="00A9377D"/>
    <w:rsid w:val="00A95B09"/>
    <w:rsid w:val="00A97145"/>
    <w:rsid w:val="00AA021F"/>
    <w:rsid w:val="00AB2EAC"/>
    <w:rsid w:val="00AB62B2"/>
    <w:rsid w:val="00AC0A2B"/>
    <w:rsid w:val="00AE02A8"/>
    <w:rsid w:val="00AE356D"/>
    <w:rsid w:val="00AE6D99"/>
    <w:rsid w:val="00AE741E"/>
    <w:rsid w:val="00AF0A4C"/>
    <w:rsid w:val="00AF5B1E"/>
    <w:rsid w:val="00B007D2"/>
    <w:rsid w:val="00B022E0"/>
    <w:rsid w:val="00B12692"/>
    <w:rsid w:val="00B135F6"/>
    <w:rsid w:val="00B147D4"/>
    <w:rsid w:val="00B21023"/>
    <w:rsid w:val="00B261C3"/>
    <w:rsid w:val="00B2653B"/>
    <w:rsid w:val="00B31510"/>
    <w:rsid w:val="00B319FF"/>
    <w:rsid w:val="00B32F6A"/>
    <w:rsid w:val="00B33AE4"/>
    <w:rsid w:val="00B403F9"/>
    <w:rsid w:val="00B419DC"/>
    <w:rsid w:val="00B4711D"/>
    <w:rsid w:val="00B550EE"/>
    <w:rsid w:val="00B56F5A"/>
    <w:rsid w:val="00B60F83"/>
    <w:rsid w:val="00B64DF6"/>
    <w:rsid w:val="00B70485"/>
    <w:rsid w:val="00B71CB5"/>
    <w:rsid w:val="00B734E0"/>
    <w:rsid w:val="00B8122D"/>
    <w:rsid w:val="00B82647"/>
    <w:rsid w:val="00B82ED9"/>
    <w:rsid w:val="00B85E9B"/>
    <w:rsid w:val="00B86620"/>
    <w:rsid w:val="00B96938"/>
    <w:rsid w:val="00B96BA1"/>
    <w:rsid w:val="00BA1FEA"/>
    <w:rsid w:val="00BA6D05"/>
    <w:rsid w:val="00BA7574"/>
    <w:rsid w:val="00BB3E48"/>
    <w:rsid w:val="00BC1937"/>
    <w:rsid w:val="00BC6216"/>
    <w:rsid w:val="00BD06EC"/>
    <w:rsid w:val="00BD0AA7"/>
    <w:rsid w:val="00BD0BB9"/>
    <w:rsid w:val="00BD4446"/>
    <w:rsid w:val="00BD48FD"/>
    <w:rsid w:val="00BD4F59"/>
    <w:rsid w:val="00BF1E8B"/>
    <w:rsid w:val="00BF25E6"/>
    <w:rsid w:val="00BF3067"/>
    <w:rsid w:val="00BF4967"/>
    <w:rsid w:val="00C0105C"/>
    <w:rsid w:val="00C029D1"/>
    <w:rsid w:val="00C05939"/>
    <w:rsid w:val="00C065E7"/>
    <w:rsid w:val="00C07735"/>
    <w:rsid w:val="00C11837"/>
    <w:rsid w:val="00C118A7"/>
    <w:rsid w:val="00C17A35"/>
    <w:rsid w:val="00C22D46"/>
    <w:rsid w:val="00C26610"/>
    <w:rsid w:val="00C30C3B"/>
    <w:rsid w:val="00C3186E"/>
    <w:rsid w:val="00C32AD5"/>
    <w:rsid w:val="00C359DF"/>
    <w:rsid w:val="00C504B0"/>
    <w:rsid w:val="00C5137D"/>
    <w:rsid w:val="00C52544"/>
    <w:rsid w:val="00C54826"/>
    <w:rsid w:val="00C558FB"/>
    <w:rsid w:val="00C6206A"/>
    <w:rsid w:val="00C63BAE"/>
    <w:rsid w:val="00C66DA4"/>
    <w:rsid w:val="00C76366"/>
    <w:rsid w:val="00C87DAC"/>
    <w:rsid w:val="00CA3A69"/>
    <w:rsid w:val="00CA7FCB"/>
    <w:rsid w:val="00CB08CE"/>
    <w:rsid w:val="00CB2352"/>
    <w:rsid w:val="00CC2FB7"/>
    <w:rsid w:val="00CC3CD7"/>
    <w:rsid w:val="00CC3D89"/>
    <w:rsid w:val="00CC43B4"/>
    <w:rsid w:val="00CC4A13"/>
    <w:rsid w:val="00CC5698"/>
    <w:rsid w:val="00CD3957"/>
    <w:rsid w:val="00CD4D3B"/>
    <w:rsid w:val="00CE1813"/>
    <w:rsid w:val="00CF0F23"/>
    <w:rsid w:val="00CF4DCB"/>
    <w:rsid w:val="00CF52E0"/>
    <w:rsid w:val="00CF676A"/>
    <w:rsid w:val="00D00BE2"/>
    <w:rsid w:val="00D02DB7"/>
    <w:rsid w:val="00D055C7"/>
    <w:rsid w:val="00D10514"/>
    <w:rsid w:val="00D15EEF"/>
    <w:rsid w:val="00D171C2"/>
    <w:rsid w:val="00D31A31"/>
    <w:rsid w:val="00D31CED"/>
    <w:rsid w:val="00D41782"/>
    <w:rsid w:val="00D437E9"/>
    <w:rsid w:val="00D44737"/>
    <w:rsid w:val="00D45AFA"/>
    <w:rsid w:val="00D45CDF"/>
    <w:rsid w:val="00D54D75"/>
    <w:rsid w:val="00D60516"/>
    <w:rsid w:val="00D623CF"/>
    <w:rsid w:val="00D7132A"/>
    <w:rsid w:val="00D73DBC"/>
    <w:rsid w:val="00D7435F"/>
    <w:rsid w:val="00D763F9"/>
    <w:rsid w:val="00D77E59"/>
    <w:rsid w:val="00D804C5"/>
    <w:rsid w:val="00D81216"/>
    <w:rsid w:val="00D8131E"/>
    <w:rsid w:val="00D823E4"/>
    <w:rsid w:val="00D85DB4"/>
    <w:rsid w:val="00D86241"/>
    <w:rsid w:val="00D917CB"/>
    <w:rsid w:val="00D92F9F"/>
    <w:rsid w:val="00D94D6E"/>
    <w:rsid w:val="00D9523E"/>
    <w:rsid w:val="00D95A5E"/>
    <w:rsid w:val="00D96B87"/>
    <w:rsid w:val="00DA5897"/>
    <w:rsid w:val="00DA64D8"/>
    <w:rsid w:val="00DB43A5"/>
    <w:rsid w:val="00DC5F9C"/>
    <w:rsid w:val="00DD0BA4"/>
    <w:rsid w:val="00DD2E97"/>
    <w:rsid w:val="00DD317A"/>
    <w:rsid w:val="00DD41CB"/>
    <w:rsid w:val="00DD60F0"/>
    <w:rsid w:val="00DD6826"/>
    <w:rsid w:val="00DE0527"/>
    <w:rsid w:val="00DE4DAB"/>
    <w:rsid w:val="00DE7F38"/>
    <w:rsid w:val="00DF0DED"/>
    <w:rsid w:val="00DF7C08"/>
    <w:rsid w:val="00E0406C"/>
    <w:rsid w:val="00E04E6C"/>
    <w:rsid w:val="00E0504F"/>
    <w:rsid w:val="00E060AE"/>
    <w:rsid w:val="00E077BF"/>
    <w:rsid w:val="00E14918"/>
    <w:rsid w:val="00E2654C"/>
    <w:rsid w:val="00E30467"/>
    <w:rsid w:val="00E30CCD"/>
    <w:rsid w:val="00E40364"/>
    <w:rsid w:val="00E44EE4"/>
    <w:rsid w:val="00E46A35"/>
    <w:rsid w:val="00E471AF"/>
    <w:rsid w:val="00E518F0"/>
    <w:rsid w:val="00E528E9"/>
    <w:rsid w:val="00E65813"/>
    <w:rsid w:val="00E703D9"/>
    <w:rsid w:val="00E70985"/>
    <w:rsid w:val="00E73CB6"/>
    <w:rsid w:val="00E7749F"/>
    <w:rsid w:val="00E842AA"/>
    <w:rsid w:val="00E90172"/>
    <w:rsid w:val="00E92B76"/>
    <w:rsid w:val="00EA0BB0"/>
    <w:rsid w:val="00EA3776"/>
    <w:rsid w:val="00EA7EC2"/>
    <w:rsid w:val="00EB09B8"/>
    <w:rsid w:val="00EB2F38"/>
    <w:rsid w:val="00EB2FF4"/>
    <w:rsid w:val="00EB54D6"/>
    <w:rsid w:val="00EC1DE5"/>
    <w:rsid w:val="00ED3218"/>
    <w:rsid w:val="00ED4EDB"/>
    <w:rsid w:val="00EE0096"/>
    <w:rsid w:val="00EE367A"/>
    <w:rsid w:val="00EE5427"/>
    <w:rsid w:val="00EE6422"/>
    <w:rsid w:val="00EF159F"/>
    <w:rsid w:val="00EF1995"/>
    <w:rsid w:val="00EF6991"/>
    <w:rsid w:val="00F02628"/>
    <w:rsid w:val="00F1124B"/>
    <w:rsid w:val="00F12666"/>
    <w:rsid w:val="00F27389"/>
    <w:rsid w:val="00F31359"/>
    <w:rsid w:val="00F3164D"/>
    <w:rsid w:val="00F35ED6"/>
    <w:rsid w:val="00F42ED1"/>
    <w:rsid w:val="00F43385"/>
    <w:rsid w:val="00F50B11"/>
    <w:rsid w:val="00F55C11"/>
    <w:rsid w:val="00F56049"/>
    <w:rsid w:val="00F5750B"/>
    <w:rsid w:val="00F634EB"/>
    <w:rsid w:val="00F70495"/>
    <w:rsid w:val="00F72CDC"/>
    <w:rsid w:val="00F77714"/>
    <w:rsid w:val="00F8755E"/>
    <w:rsid w:val="00F876AE"/>
    <w:rsid w:val="00F9474E"/>
    <w:rsid w:val="00FA08F2"/>
    <w:rsid w:val="00FB1859"/>
    <w:rsid w:val="00FB2C8C"/>
    <w:rsid w:val="00FC17C8"/>
    <w:rsid w:val="00FC3508"/>
    <w:rsid w:val="00FD0D17"/>
    <w:rsid w:val="00FD26D5"/>
    <w:rsid w:val="00FD536E"/>
    <w:rsid w:val="00FE3646"/>
    <w:rsid w:val="00FE4A85"/>
    <w:rsid w:val="00FE505B"/>
    <w:rsid w:val="00FE7A63"/>
    <w:rsid w:val="00FF0BAD"/>
    <w:rsid w:val="00FF2000"/>
    <w:rsid w:val="00FF3522"/>
    <w:rsid w:val="00FF42B3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qFormat/>
    <w:rsid w:val="001F30BA"/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semiHidden/>
    <w:unhideWhenUsed/>
    <w:qFormat/>
    <w:rsid w:val="001F30BA"/>
    <w:rPr>
      <w:b/>
      <w:bCs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uiPriority w:val="1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AFB3E17-A0C4-4AB1-991B-EE2E05345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6</Pages>
  <Words>1202</Words>
  <Characters>6857</Characters>
  <Application>Microsoft Office Word</Application>
  <DocSecurity>0</DocSecurity>
  <Lines>57</Lines>
  <Paragraphs>16</Paragraphs>
  <ScaleCrop>false</ScaleCrop>
  <Company>Freescale</Company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Meng</dc:creator>
  <cp:lastModifiedBy>Xueqing_Wang</cp:lastModifiedBy>
  <cp:revision>53</cp:revision>
  <dcterms:created xsi:type="dcterms:W3CDTF">2022-05-14T03:28:00Z</dcterms:created>
  <dcterms:modified xsi:type="dcterms:W3CDTF">2022-10-27T03:17:00Z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