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382F" w14:textId="77777777" w:rsidR="00F12306" w:rsidRDefault="00F12306" w:rsidP="00F12306">
      <w:pPr>
        <w:pStyle w:val="1"/>
        <w:jc w:val="center"/>
      </w:pPr>
      <w:r>
        <w:rPr>
          <w:rFonts w:hint="eastAsia"/>
        </w:rPr>
        <w:t>机器学习笔记</w:t>
      </w:r>
    </w:p>
    <w:p w14:paraId="62B51C3E" w14:textId="77777777" w:rsidR="00F12306" w:rsidRDefault="00F12306" w:rsidP="00F1230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李宏毅教授机器学习(视频地址：https://www.bilibili.com/video/BV1JE411g7XF?p=3&amp;vd_source=0a27b8c0284e7cd3b72bc0c89478f2d7)  </w:t>
      </w:r>
    </w:p>
    <w:p w14:paraId="36F0DB6E" w14:textId="511ECF38" w:rsidR="00F12306" w:rsidRPr="00F12306" w:rsidRDefault="00F12306" w:rsidP="00F12306">
      <w:pPr>
        <w:pStyle w:val="1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五</w:t>
      </w:r>
      <w:r>
        <w:rPr>
          <w:rFonts w:hint="eastAsia"/>
          <w:sz w:val="40"/>
          <w:szCs w:val="40"/>
        </w:rPr>
        <w:t>课：</w:t>
      </w:r>
      <w:r>
        <w:rPr>
          <w:rFonts w:hint="eastAsia"/>
          <w:sz w:val="40"/>
          <w:szCs w:val="40"/>
        </w:rPr>
        <w:t>Brief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Introduction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of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Deep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Learning、</w:t>
      </w:r>
    </w:p>
    <w:p w14:paraId="3CCEEC7C" w14:textId="485AD7A4" w:rsidR="0011365B" w:rsidRDefault="00F1230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Deep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Learning的简要发展史如图所示，</w:t>
      </w:r>
    </w:p>
    <w:p w14:paraId="2838BB79" w14:textId="38740D40" w:rsidR="00F12306" w:rsidRPr="00F12306" w:rsidRDefault="00F12306" w:rsidP="00F123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23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4AD493" wp14:editId="434BDF6A">
            <wp:extent cx="3968793" cy="25908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05" cy="259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7C0D" w14:textId="081B6E7B" w:rsidR="00F12306" w:rsidRDefault="00F1230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Deep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Learning的步骤和Machine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Learning的步骤几乎是一样的，都是先定义一些function，然后评估这些function的好坏程度，最后选出一个最好的function</w:t>
      </w:r>
      <w:r w:rsidR="00BA0EDD">
        <w:rPr>
          <w:rFonts w:hint="eastAsia"/>
          <w:sz w:val="28"/>
          <w:szCs w:val="32"/>
        </w:rPr>
        <w:t>。而这里得出来的function其实是一个neural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networ</w:t>
      </w:r>
      <w:r w:rsidR="00BA0EDD">
        <w:rPr>
          <w:sz w:val="28"/>
          <w:szCs w:val="32"/>
        </w:rPr>
        <w:t>k(</w:t>
      </w:r>
      <w:r w:rsidR="00BA0EDD">
        <w:rPr>
          <w:rFonts w:hint="eastAsia"/>
          <w:sz w:val="28"/>
          <w:szCs w:val="32"/>
        </w:rPr>
        <w:t>神经网络)，在这个神经网络里面我们有很多的logistic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regression，我们需要将它们连接起来，而这个连接的方法有很多种，最简单的一种就是Fully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Connected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Feedforward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Network，这种做法是把neuron排成一排一排，然后将它们完全连接起来，相邻两排neuron可以粗略地看作是完全二分图，对于不同层来说，它们有不同的称呼，如下图，最左层称为Input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Layer，最右层称为Output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Layer，而剩下中间的都称为Hidden</w:t>
      </w:r>
      <w:r w:rsidR="00BA0EDD">
        <w:rPr>
          <w:sz w:val="28"/>
          <w:szCs w:val="32"/>
        </w:rPr>
        <w:t xml:space="preserve"> </w:t>
      </w:r>
      <w:r w:rsidR="00BA0EDD">
        <w:rPr>
          <w:rFonts w:hint="eastAsia"/>
          <w:sz w:val="28"/>
          <w:szCs w:val="32"/>
        </w:rPr>
        <w:t>Layer。</w:t>
      </w:r>
    </w:p>
    <w:p w14:paraId="5C4C62F0" w14:textId="294050BD" w:rsidR="00BA0EDD" w:rsidRPr="00BA0EDD" w:rsidRDefault="00BA0EDD" w:rsidP="00BA0E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E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3E40E5" wp14:editId="44AD7A27">
            <wp:extent cx="3680084" cy="2339340"/>
            <wp:effectExtent l="0" t="0" r="0" b="381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86" cy="234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2687" w14:textId="214E7EEF" w:rsidR="00BA0EDD" w:rsidRDefault="007B607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不同层之间的输入输出关系我们可以看作是矩阵运算，如下图所示，层之间的关系用一个矩阵表示，输入用一个列向量表示，通过矩阵运算之后得到的输出就作为下一层的输入。</w:t>
      </w:r>
    </w:p>
    <w:p w14:paraId="48C99DF6" w14:textId="650B845A" w:rsidR="007B6071" w:rsidRPr="007B6071" w:rsidRDefault="007B6071" w:rsidP="007B60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0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CF53AB" wp14:editId="48B2CE10">
            <wp:extent cx="4229100" cy="2565925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16" cy="25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3E6F" w14:textId="221FF1CB" w:rsidR="007B6071" w:rsidRDefault="007B607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我们把每一层的w和b集合起来当作一个W和B，然后输入x集合起来当作X，那么神经网络做的事就如图所示，像“套娃”一样的过程，</w:t>
      </w:r>
    </w:p>
    <w:p w14:paraId="5DBA7C0B" w14:textId="7994BDA2" w:rsidR="007B6071" w:rsidRPr="007B6071" w:rsidRDefault="007B6071" w:rsidP="007B60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0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881C83" wp14:editId="20CAAA82">
            <wp:extent cx="4152900" cy="1012997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52" cy="10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F086" w14:textId="1D389B12" w:rsidR="007B6071" w:rsidRDefault="000A78E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我们最后Output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Layer要做的事就是将前一个layer的Output当作feature然后经过softmax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function的转换进行输出。</w:t>
      </w:r>
    </w:p>
    <w:p w14:paraId="25432390" w14:textId="4EF5602C" w:rsidR="000A78EA" w:rsidRPr="000A78EA" w:rsidRDefault="000A78EA" w:rsidP="000A78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8"/>
          <w:szCs w:val="32"/>
        </w:rPr>
        <w:t>我们定义的Deep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Learning中某一个function的好坏程度是用loss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function来评估，如下图所示，我们想要的目标输出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sz w:val="28"/>
            <w:szCs w:val="32"/>
          </w:rPr>
          <m:t>=1</m:t>
        </m:r>
      </m:oMath>
      <w:r>
        <w:rPr>
          <w:rFonts w:hint="eastAsia"/>
          <w:sz w:val="28"/>
          <w:szCs w:val="32"/>
        </w:rPr>
        <w:t>，而其余的都为0，然后我们用最后Output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Layer的输入y与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32"/>
              </w:rPr>
              <m:t>y</m:t>
            </m:r>
          </m:e>
        </m:acc>
      </m:oMath>
      <w:r>
        <w:rPr>
          <w:rFonts w:hint="eastAsia"/>
          <w:sz w:val="28"/>
          <w:szCs w:val="32"/>
        </w:rPr>
        <w:t>之间做Cross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Entropy，然后loss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function的公式就写成</w:t>
      </w:r>
      <w:r w:rsidRPr="000A78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349D50" wp14:editId="58AFA7CB">
            <wp:extent cx="789889" cy="54102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368" cy="54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</w:t>
      </w:r>
    </w:p>
    <w:p w14:paraId="46299F15" w14:textId="01C21FD1" w:rsidR="000A78EA" w:rsidRPr="000A78EA" w:rsidRDefault="000A78EA" w:rsidP="000A7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8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16984" wp14:editId="38934BC1">
            <wp:extent cx="3792139" cy="23241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798" cy="23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C01D" w14:textId="6AA51671" w:rsidR="000A78EA" w:rsidRPr="00F12306" w:rsidRDefault="000A78E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令loss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function最小化的方法就是之前用到的Gradient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Descent</w:t>
      </w:r>
      <w:r w:rsidR="00457F53">
        <w:rPr>
          <w:rFonts w:hint="eastAsia"/>
          <w:sz w:val="28"/>
          <w:szCs w:val="32"/>
        </w:rPr>
        <w:t>。</w:t>
      </w:r>
    </w:p>
    <w:sectPr w:rsidR="000A78EA" w:rsidRPr="00F12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25CB" w14:textId="77777777" w:rsidR="00F37418" w:rsidRDefault="00F37418" w:rsidP="00F12306">
      <w:r>
        <w:separator/>
      </w:r>
    </w:p>
  </w:endnote>
  <w:endnote w:type="continuationSeparator" w:id="0">
    <w:p w14:paraId="13EA3D91" w14:textId="77777777" w:rsidR="00F37418" w:rsidRDefault="00F37418" w:rsidP="00F1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7E3A" w14:textId="77777777" w:rsidR="00F37418" w:rsidRDefault="00F37418" w:rsidP="00F12306">
      <w:r>
        <w:separator/>
      </w:r>
    </w:p>
  </w:footnote>
  <w:footnote w:type="continuationSeparator" w:id="0">
    <w:p w14:paraId="00F29543" w14:textId="77777777" w:rsidR="00F37418" w:rsidRDefault="00F37418" w:rsidP="00F12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CC"/>
    <w:rsid w:val="000A78EA"/>
    <w:rsid w:val="0011365B"/>
    <w:rsid w:val="00457F53"/>
    <w:rsid w:val="005234CC"/>
    <w:rsid w:val="007B6071"/>
    <w:rsid w:val="00BA0EDD"/>
    <w:rsid w:val="00F12306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D6B99"/>
  <w15:chartTrackingRefBased/>
  <w15:docId w15:val="{FC6155D4-6615-45AA-96A4-FCB42006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306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3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2306"/>
    <w:rPr>
      <w:rFonts w:cs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12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12306"/>
    <w:rPr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0A7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力鸿</dc:creator>
  <cp:keywords/>
  <dc:description/>
  <cp:lastModifiedBy>崔 力鸿</cp:lastModifiedBy>
  <cp:revision>2</cp:revision>
  <dcterms:created xsi:type="dcterms:W3CDTF">2022-12-23T08:46:00Z</dcterms:created>
  <dcterms:modified xsi:type="dcterms:W3CDTF">2022-12-23T09:26:00Z</dcterms:modified>
</cp:coreProperties>
</file>