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DOCUMENTO DE ARQUITECTURA DE SOFTWARE (SAD)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MODELO DE VISTAS 4+1 DE KRUCHTEN Y ESTÁNDAR C4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PROYECTO: SISTEMA WEB PWA DE GESTIÓN Y TOMA DE PEDIDOS MULTICANAL PARA LEOFIT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1. CONTROL DEL DOCUMENTO Y EQUIPO DE ARQUITECTURA</w:t>
      </w:r>
    </w:p>
    <w:p>
      <w:pPr>
        <w:pStyle w:val="ListBullet"/>
        <w:spacing w:after="40"/>
      </w:pPr>
      <w:r>
        <w:t>Institución: Universidad Tecnológica del Perú (UTP)</w:t>
      </w:r>
    </w:p>
    <w:p>
      <w:pPr>
        <w:pStyle w:val="ListBullet"/>
        <w:spacing w:after="40"/>
      </w:pPr>
      <w:r>
        <w:t>Curso: Curso Integrador II: Software (100000S12F)</w:t>
      </w:r>
    </w:p>
    <w:p>
      <w:pPr>
        <w:pStyle w:val="ListBullet"/>
        <w:spacing w:after="40"/>
      </w:pPr>
      <w:r>
        <w:t>Proyecto: Progressive Web App (PWA) de Gestión de Pedidos &amp; Inventario LeoFit</w:t>
      </w:r>
    </w:p>
    <w:p>
      <w:pPr>
        <w:pStyle w:val="ListBullet"/>
        <w:spacing w:after="40"/>
      </w:pPr>
      <w:r>
        <w:t>Equipo de Desarrollo (Grupo 01):</w:t>
      </w:r>
    </w:p>
    <w:p>
      <w:pPr>
        <w:spacing w:after="80"/>
      </w:pPr>
      <w:r>
        <w:t>1. Loayza Rodriguez, Lady Luz - Scrum Master / UX-UI Lead</w:t>
      </w:r>
    </w:p>
    <w:p>
      <w:pPr>
        <w:spacing w:after="80"/>
      </w:pPr>
      <w:r>
        <w:t>2. Cárdenas Fernández, Víctor Leandro - Product Owner / Arquitecto Back-End y Base de Datos</w:t>
      </w:r>
    </w:p>
    <w:p>
      <w:pPr>
        <w:spacing w:after="80"/>
      </w:pPr>
      <w:r>
        <w:t>3. Roman Delgado, Harley Anthony - Front-End Lead / Especialista PWA y WPO</w:t>
      </w:r>
    </w:p>
    <w:p>
      <w:pPr>
        <w:spacing w:after="80"/>
      </w:pPr>
      <w:r>
        <w:t>4. Dávila Morales, Jim Alessandro - QA Engineer / Automatización de Pruebas</w:t>
      </w:r>
    </w:p>
    <w:p>
      <w:pPr>
        <w:spacing w:after="80"/>
      </w:pPr>
      <w:r>
        <w:t>5. Rojas Sanchez, Daniel Enrique - Analista Funcional / Modelado de Procesos</w:t>
      </w:r>
    </w:p>
    <w:p>
      <w:pPr>
        <w:pStyle w:val="ListBullet"/>
        <w:spacing w:after="40"/>
      </w:pPr>
      <w:r>
        <w:t>Versión del Documento: 1.0.0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2. REPRESENTACIÓN ARQUITECTÓNICA (VISTA LÓGICA Y DESACOPLAMIENTO)</w:t>
      </w:r>
    </w:p>
    <w:p>
      <w:pPr>
        <w:spacing w:after="80"/>
      </w:pPr>
      <w:r>
        <w:t>El sistema implementa una Arquitectura Limpia (Clean Architecture) organizada en capas concéntricas con flujo de dependencias unidireccional. A continuación se presentan los diagramas de cada capa del sistema.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2.1. Arquitectura General (Modelo C4)</w:t>
      </w:r>
    </w:p>
    <w:p>
      <w:pPr>
        <w:spacing w:after="80"/>
      </w:pPr>
      <w:r>
        <w:t>![Diagrama General PWA](./diagramas/04_general.png)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3. VISTA DE DESARROLLO (CAPA FRONTEND Y SERVICE WORKER)</w:t>
      </w:r>
    </w:p>
    <w:p>
      <w:pPr>
        <w:spacing w:after="80"/>
      </w:pPr>
      <w:r>
        <w:t>La arquitectura cliente-servidor se divide en el flujo de la aplicación React y el motor Offline administrado por el Service Worker.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3.1. Arquitectura de Frontend</w:t>
      </w:r>
    </w:p>
    <w:p>
      <w:pPr>
        <w:spacing w:after="80"/>
      </w:pPr>
      <w:r>
        <w:t>![Diagrama Frontend](./diagramas/01_frontend.png)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3.2. Arquitectura de Service Worker (PWA)</w:t>
      </w:r>
    </w:p>
    <w:p>
      <w:pPr>
        <w:spacing w:after="80"/>
      </w:pPr>
      <w:r>
        <w:t>![Diagrama Service Worker](./diagramas/02_service_worker.png)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4. VISTA DE PROCESOS (FLUJO TRANSACCIONAL Y BACKEND)</w:t>
      </w:r>
    </w:p>
    <w:p>
      <w:pPr>
        <w:spacing w:after="80"/>
      </w:pPr>
      <w:r>
        <w:t>El backend procesa la lógica de negocio y autoriza las transacciones contra la base de datos PostgreSQL.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4.1. Arquitectura Backend y Datos</w:t>
      </w:r>
    </w:p>
    <w:p>
      <w:pPr>
        <w:spacing w:after="80"/>
      </w:pPr>
      <w:r>
        <w:t>![Diagrama Backend y Datos](./diagramas/03_backend.png)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5. VISTA FÍSICA Y DE DESPLIEGUE (EDGE SERVERLESS CDN)</w:t>
      </w:r>
    </w:p>
    <w:p>
      <w:pPr>
        <w:pStyle w:val="ListBullet"/>
        <w:spacing w:after="40"/>
      </w:pPr>
      <w:r>
        <w:t>Proveedor de Infraestructura: GitHub Pages / Vercel Serverless Edge Network.</w:t>
      </w:r>
    </w:p>
    <w:p>
      <w:pPr>
        <w:pStyle w:val="ListBullet"/>
        <w:spacing w:after="40"/>
      </w:pPr>
      <w:r>
        <w:t>Seguridad y Transporte: Certificado SSL/TLS nativo (HTTPS forzado).</w:t>
      </w:r>
    </w:p>
    <w:p>
      <w:pPr>
        <w:pStyle w:val="ListBullet"/>
        <w:spacing w:after="40"/>
      </w:pPr>
      <w:r>
        <w:t>Distribución de Contenidos: Red de Entrega de Contenidos (CDN) global con puntos de presencia de baja latencia.</w:t>
      </w:r>
    </w:p>
    <w:p>
      <w:pPr>
        <w:pStyle w:val="ListBullet"/>
        <w:spacing w:after="40"/>
      </w:pPr>
      <w:r>
        <w:t>Integración Continua: GitHub Actions ejecutando pipelines automáticos de auditoría de seguridad y despliegue continuo ante cada confirmación a la rama `main`.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