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Directorio Maestro de Documentación — LeoFit Solutions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Curso Integrador II: Software (100000S12F) — UTP</w:t>
      </w:r>
    </w:p>
    <w:p>
      <w:pPr>
        <w:spacing w:after="80"/>
      </w:pPr>
      <w:r>
        <w:t>Docente: Ing. Enrique Lee Huamani Uriarte</w:t>
      </w:r>
    </w:p>
    <w:p>
      <w:pPr>
        <w:spacing w:after="80"/>
      </w:pPr>
      <w:r>
        <w:t>Grupo 01: LeoFit Pedidos Sistema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Índice General de Entregables y Documentos</w:t>
      </w:r>
    </w:p>
    <w:p>
      <w:pPr>
        <w:spacing w:after="80"/>
      </w:pPr>
      <w:r>
        <w:t>Toda la documentación técnica y académica del proyecto se encuentra organizada bajo estándares de ingeniería de software, arquitectura limpia y normas de redacción formal.</w:t>
      </w:r>
    </w:p>
    <w:p>
      <w:pPr>
        <w:spacing w:before="80" w:after="120"/>
        <w:shd w:fill="F1F5F9"/>
      </w:pPr>
      <w:r>
        <w:rPr>
          <w:rFonts w:ascii="Consolas" w:hAnsi="Consolas"/>
          <w:color w:val="0F172A"/>
          <w:sz w:val="19"/>
        </w:rPr>
        <w:t>docs/</w:t>
        <w:br/>
        <w:t>├── FUENTE ÚNICA DE VERDAD (DOCUMENTO MAESTRO TOTAL):</w:t>
        <w:br/>
        <w:t>│   ├── DOCUMENTO_MAESTRO_INTEGRAL_LEOFIT.pdf   # Libro Maestro Integral (70 págs, 13 Capítulos, Diagramas y 14 Pantallas)</w:t>
        <w:br/>
        <w:t>│   ├── DOCUMENTO_MAESTRO_INTEGRAL_LEOFIT.docx  # Documento Maestro Editable en Microsoft Word</w:t>
        <w:br/>
        <w:t>│   └── DOCUMENTO_MAESTRO_INTEGRAL_LEOFIT.md    # Versión Markdown completa y trazable</w:t>
        <w:br/>
        <w:t>│</w:t>
        <w:br/>
        <w:t>├── entregas_academicas/                # Entregables Oficiales y Gobernanza:</w:t>
        <w:br/>
        <w:t>│   ├── INFORME_FINAL_APF2_LEOFIT.pdf       # Entregable Oficial Maestro APF2 (PDF)</w:t>
        <w:br/>
        <w:t>│   ├── INFORME_FINAL_APF2_LEOFIT.docx      # Entregable Oficial Maestro APF2 (Word)</w:t>
        <w:br/>
        <w:t>│   ├── INFORME_FINAL_APF1_LEOFIT.pdf       # Entregable Oficial Maestro APF1 (PDF - Calificación: 18/20)</w:t>
        <w:br/>
        <w:t>│   └── INFORME_FINAL_APF1_LEOFIT.docx      # Entregable Oficial Maestro APF1 (Word)</w:t>
        <w:br/>
        <w:t>│</w:t>
        <w:br/>
        <w:t>├── Instrumentos de Evaluación y Gobernanza:</w:t>
        <w:br/>
        <w:t>│   ├── Checklist_Integral_Evaluacion_Software.md / .docx / .pdf  # Checklist Integral UTP (Funcionalidad, UX, Rendimiento, Seguridad)</w:t>
        <w:br/>
        <w:t>│   ├── GUIA_CARGA_ISSUES_GITHUB.md / .docx / .pdf               # Guía Maestra del Tablero GitHub Projects (Sprints 1 al 5)</w:t>
        <w:br/>
        <w:t>│   └── PLAN_ACADEMICO_GITHUB_PROJECTS_LEOFIT.md / .docx / .pdf   # Plan de Evaluaciones, RACI y Fórmulas UTP</w:t>
        <w:br/>
        <w:t>│</w:t>
        <w:br/>
        <w:t>├── academic/                           # Material Académico, Rúbricas y Diapositivas UTP</w:t>
        <w:br/>
        <w:t>│   ├── Silabo_Curso_Integrador_II.pdf  # Sílabo oficial del curso</w:t>
        <w:br/>
        <w:t>│   ├── rubricas/                       # Rúbricas oficiales de evaluación (APF1, APF2, APF3)</w:t>
        <w:br/>
        <w:t>│   ├── diapositivas/                   # Diapositivas de clase (Semanas 01 a 18)</w:t>
        <w:br/>
        <w:t>│   ├── evaluaciones/                   # Retroalimentación oficial de notas UTP</w:t>
        <w:br/>
        <w:t>│   └── recursos/                       # Documentación institucional y recursos UTP:</w:t>
        <w:br/>
        <w:t>│       └── Ficha_Mapeo_Empresa_Semana_1.pdf # Ficha oficial de mapeo empresarial suscrita</w:t>
        <w:br/>
        <w:t>│</w:t>
        <w:br/>
        <w:t>└── modulos_tecnicos/                  # Anexos Especializados de Ingeniería (01 al 13):</w:t>
        <w:br/>
        <w:t xml:space="preserve">    ├── 01_Ficha_Identificacion         # Ficha institucional de identificación del proyecto</w:t>
        <w:br/>
        <w:t xml:space="preserve">    ├── 02_Requerimientos               # Especificación de Requerimientos de Software (ERS/IEEE 830)</w:t>
        <w:br/>
        <w:t xml:space="preserve">    ├── 03_Acta_Reunion_1               # Acta y minuta de reunión con la empresa LeoFit</w:t>
        <w:br/>
        <w:t xml:space="preserve">    ├── 04_Glosario                     # Glosario de términos del negocio textil e ingeniería</w:t>
        <w:br/>
        <w:t xml:space="preserve">    ├── 05_Preguntas_Criticas_Panel     # Balotario de defensa y sustentación técnica</w:t>
        <w:br/>
        <w:t xml:space="preserve">    ├── 06_Especificacion_PWA_Prompt    # Especificación de interfaz y componentes PWA</w:t>
        <w:br/>
        <w:t xml:space="preserve">    ├── 07_Arquitectura_Sistema         # Documento de Arquitectura de Software (SAD - Modelo 4+1)</w:t>
        <w:br/>
        <w:t xml:space="preserve">    ├── 08_Normalizacion_Base_Datos     # Normalización Relacional (1FN, 2FN, 3FN y BCNF)</w:t>
        <w:br/>
        <w:t xml:space="preserve">    ├── 09_Guion_Video_Demo_Remotion    # Guion técnico y código de video demo</w:t>
        <w:br/>
        <w:t xml:space="preserve">    ├── 10_Catalogo_Controles_Seguridad_OWASP # Matriz de mitigación OWASP Top 10</w:t>
        <w:br/>
        <w:t xml:space="preserve">    ├── 11_Informe_Seguridad_Cifrado_Pruebas_Web # Reporte técnico SAST/DAST y Cifrado</w:t>
        <w:br/>
        <w:t xml:space="preserve">    ├── 12_Manual_Despliegue_Cloud_Produccion    # Manual de Despliegue en Cloud v1</w:t>
        <w:br/>
        <w:t xml:space="preserve">    └── 13_Evidencia_Cumplimiento_Requerimientos_Software # Informe formal con capturas de pantalla de todos los RF/RNF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Documento Maestro y Entregables Consolidados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Documento / Hito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Semana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Formato Word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Formato PDF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Formato MD</w:t>
            </w:r>
          </w:p>
        </w:tc>
      </w:tr>
      <w:tr>
        <w:tc>
          <w:tcPr>
            <w:tcW w:type="dxa" w:w="1560"/>
            <w:shd w:fill="F8FAFC"/>
          </w:tcPr>
          <w:p>
            <w:r>
              <w:t>**DOCUMENTO MAESTRO INTEGRAL (SSOT)**</w:t>
            </w:r>
          </w:p>
        </w:tc>
        <w:tc>
          <w:tcPr>
            <w:tcW w:type="dxa" w:w="1560"/>
            <w:shd w:fill="F8FAFC"/>
          </w:tcPr>
          <w:p>
            <w:r>
              <w:t>**Consolidado**</w:t>
            </w:r>
          </w:p>
        </w:tc>
        <w:tc>
          <w:tcPr>
            <w:tcW w:type="dxa" w:w="1560"/>
            <w:shd w:fill="F8FAFC"/>
          </w:tcPr>
          <w:p>
            <w:r>
              <w:t>**Aprobado (Definitivo)**</w:t>
            </w:r>
          </w:p>
        </w:tc>
        <w:tc>
          <w:tcPr>
            <w:tcW w:type="dxa" w:w="1560"/>
            <w:shd w:fill="F8FAFC"/>
          </w:tcPr>
          <w:p>
            <w:r>
              <w:t>[Descargar .docx](./DOCUMENTO_MAESTRO_INTEGRAL_LEOFIT.docx)</w:t>
            </w:r>
          </w:p>
        </w:tc>
        <w:tc>
          <w:tcPr>
            <w:tcW w:type="dxa" w:w="1560"/>
            <w:shd w:fill="F8FAFC"/>
          </w:tcPr>
          <w:p>
            <w:r>
              <w:t>[Descargar .pdf](./DOCUMENTO_MAESTRO_INTEGRAL_LEOFIT.pdf)</w:t>
            </w:r>
          </w:p>
        </w:tc>
        <w:tc>
          <w:tcPr>
            <w:tcW w:type="dxa" w:w="1560"/>
            <w:shd w:fill="F8FAFC"/>
          </w:tcPr>
          <w:p>
            <w:r>
              <w:t>[Ver .md](./DOCUMENTO_MAESTRO_INTEGRAL_LEOFIT.md)</w:t>
            </w:r>
          </w:p>
        </w:tc>
      </w:tr>
      <w:tr>
        <w:tc>
          <w:tcPr>
            <w:tcW w:type="dxa" w:w="1560"/>
          </w:tcPr>
          <w:p>
            <w:r>
              <w:t>**Avance de Proyecto Final 2 (APF2)**</w:t>
            </w:r>
          </w:p>
        </w:tc>
        <w:tc>
          <w:tcPr>
            <w:tcW w:type="dxa" w:w="1560"/>
          </w:tcPr>
          <w:p>
            <w:r>
              <w:t>S12</w:t>
            </w:r>
          </w:p>
        </w:tc>
        <w:tc>
          <w:tcPr>
            <w:tcW w:type="dxa" w:w="1560"/>
          </w:tcPr>
          <w:p>
            <w:r>
              <w:t>Entregado / Calificado</w:t>
            </w:r>
          </w:p>
        </w:tc>
        <w:tc>
          <w:tcPr>
            <w:tcW w:type="dxa" w:w="1560"/>
          </w:tcPr>
          <w:p>
            <w:r>
              <w:t>[Descargar .docx](./entregas_academicas/INFORME_FINAL_APF2_LEOFIT.docx)</w:t>
            </w:r>
          </w:p>
        </w:tc>
        <w:tc>
          <w:tcPr>
            <w:tcW w:type="dxa" w:w="1560"/>
          </w:tcPr>
          <w:p>
            <w:r>
              <w:t>[Descargar .pdf](./entregas_academicas/INFORME_FINAL_APF2_LEOFIT.pdf)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  <w:tr>
        <w:tc>
          <w:tcPr>
            <w:tcW w:type="dxa" w:w="1560"/>
            <w:shd w:fill="F8FAFC"/>
          </w:tcPr>
          <w:p>
            <w:r>
              <w:t>**Avance de Proyecto Final 1 (APF1)**</w:t>
            </w:r>
          </w:p>
        </w:tc>
        <w:tc>
          <w:tcPr>
            <w:tcW w:type="dxa" w:w="1560"/>
            <w:shd w:fill="F8FAFC"/>
          </w:tcPr>
          <w:p>
            <w:r>
              <w:t>S07</w:t>
            </w:r>
          </w:p>
        </w:tc>
        <w:tc>
          <w:tcPr>
            <w:tcW w:type="dxa" w:w="1560"/>
            <w:shd w:fill="F8FAFC"/>
          </w:tcPr>
          <w:p>
            <w:r>
              <w:t>Aprobado (**18/20**)</w:t>
            </w:r>
          </w:p>
        </w:tc>
        <w:tc>
          <w:tcPr>
            <w:tcW w:type="dxa" w:w="1560"/>
            <w:shd w:fill="F8FAFC"/>
          </w:tcPr>
          <w:p>
            <w:r>
              <w:t>[Descargar .docx](./entregas_academicas/INFORME_FINAL_APF1_LEOFIT.docx)</w:t>
            </w:r>
          </w:p>
        </w:tc>
        <w:tc>
          <w:tcPr>
            <w:tcW w:type="dxa" w:w="1560"/>
            <w:shd w:fill="F8FAFC"/>
          </w:tcPr>
          <w:p>
            <w:r>
              <w:t>[Descargar .pdf](./entregas_academicas/INFORME_FINAL_APF1_LEOFIT.pdf)</w:t>
            </w:r>
          </w:p>
        </w:tc>
        <w:tc>
          <w:tcPr>
            <w:tcW w:type="dxa" w:w="1560"/>
            <w:shd w:fill="F8FAFC"/>
          </w:tcPr>
          <w:p>
            <w:r>
              <w:t>[Ver .md](./entregas_academicas/INFORME_FINAL_APF1_LEOFIT.md)</w:t>
            </w:r>
          </w:p>
        </w:tc>
      </w:tr>
      <w:tr>
        <w:tc>
          <w:tcPr>
            <w:tcW w:type="dxa" w:w="1560"/>
          </w:tcPr>
          <w:p>
            <w:r>
              <w:t>**Avance de Proyecto Final 3 (APF3)**</w:t>
            </w:r>
          </w:p>
        </w:tc>
        <w:tc>
          <w:tcPr>
            <w:tcW w:type="dxa" w:w="1560"/>
          </w:tcPr>
          <w:p>
            <w:r>
              <w:t>S14</w:t>
            </w:r>
          </w:p>
        </w:tc>
        <w:tc>
          <w:tcPr>
            <w:tcW w:type="dxa" w:w="1560"/>
          </w:tcPr>
          <w:p>
            <w:r>
              <w:t>Planificado (Sprint 4)</w:t>
            </w:r>
          </w:p>
        </w:tc>
        <w:tc>
          <w:tcPr>
            <w:tcW w:type="dxa" w:w="1560"/>
          </w:tcPr>
          <w:p>
            <w:r>
              <w:t>*En desarrollo para Semana 14*</w:t>
            </w:r>
          </w:p>
        </w:tc>
        <w:tc>
          <w:tcPr>
            <w:tcW w:type="dxa" w:w="1560"/>
          </w:tcPr>
          <w:p>
            <w:r>
              <w:t>*En desarrollo para Semana 14*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  <w:tr>
        <w:tc>
          <w:tcPr>
            <w:tcW w:type="dxa" w:w="1560"/>
            <w:shd w:fill="F8FAFC"/>
          </w:tcPr>
          <w:p>
            <w:r>
              <w:t>**Evaluación Final (PROY)**</w:t>
            </w:r>
          </w:p>
        </w:tc>
        <w:tc>
          <w:tcPr>
            <w:tcW w:type="dxa" w:w="1560"/>
            <w:shd w:fill="F8FAFC"/>
          </w:tcPr>
          <w:p>
            <w:r>
              <w:t>S18</w:t>
            </w:r>
          </w:p>
        </w:tc>
        <w:tc>
          <w:tcPr>
            <w:tcW w:type="dxa" w:w="1560"/>
            <w:shd w:fill="F8FAFC"/>
          </w:tcPr>
          <w:p>
            <w:r>
              <w:t>Planificado (Sprint 5)</w:t>
            </w:r>
          </w:p>
        </w:tc>
        <w:tc>
          <w:tcPr>
            <w:tcW w:type="dxa" w:w="1560"/>
            <w:shd w:fill="F8FAFC"/>
          </w:tcPr>
          <w:p>
            <w:r>
              <w:t>*En desarrollo para Semana 18*</w:t>
            </w:r>
          </w:p>
        </w:tc>
        <w:tc>
          <w:tcPr>
            <w:tcW w:type="dxa" w:w="1560"/>
            <w:shd w:fill="F8FAFC"/>
          </w:tcPr>
          <w:p>
            <w:r>
              <w:t>*En desarrollo para Semana 18*</w:t>
            </w:r>
          </w:p>
        </w:tc>
        <w:tc>
          <w:tcPr>
            <w:tcW w:type="dxa" w:w="1560"/>
            <w:shd w:fill="F8FAFC"/>
          </w:tcPr>
          <w:p>
            <w:r>
              <w:t>—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Instrumentos de Evaluación y Gobernanza Transversal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Formato MD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Formato DOCX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Formato PDF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872"/>
            <w:shd w:fill="F8FAFC"/>
          </w:tcPr>
          <w:p>
            <w:r>
              <w:t>**Checklist Integral de Evaluación**</w:t>
            </w:r>
          </w:p>
        </w:tc>
        <w:tc>
          <w:tcPr>
            <w:tcW w:type="dxa" w:w="1872"/>
            <w:shd w:fill="F8FAFC"/>
          </w:tcPr>
          <w:p>
            <w:r>
              <w:t>[`MD`](./entregas_academicas/Checklist_Integral_Evaluacion_Software.md)</w:t>
            </w:r>
          </w:p>
        </w:tc>
        <w:tc>
          <w:tcPr>
            <w:tcW w:type="dxa" w:w="1872"/>
            <w:shd w:fill="F8FAFC"/>
          </w:tcPr>
          <w:p>
            <w:r>
              <w:t>[`DOCX`](./entregas_academicas/Checklist_Integral_Evaluacion_Software.docx)</w:t>
            </w:r>
          </w:p>
        </w:tc>
        <w:tc>
          <w:tcPr>
            <w:tcW w:type="dxa" w:w="1872"/>
            <w:shd w:fill="F8FAFC"/>
          </w:tcPr>
          <w:p>
            <w:r>
              <w:t>[`PDF`](./entregas_academicas/Checklist_Integral_Evaluacion_Software.pdf)</w:t>
            </w:r>
          </w:p>
        </w:tc>
        <w:tc>
          <w:tcPr>
            <w:tcW w:type="dxa" w:w="1872"/>
            <w:shd w:fill="F8FAFC"/>
          </w:tcPr>
          <w:p>
            <w:r>
              <w:t>Evaluación técnica exhaustiva (Funcionalidad, Usabilidad UX, Rendimiento y Seguridad/Costos).</w:t>
            </w:r>
          </w:p>
        </w:tc>
      </w:tr>
      <w:tr>
        <w:tc>
          <w:tcPr>
            <w:tcW w:type="dxa" w:w="1872"/>
          </w:tcPr>
          <w:p>
            <w:r>
              <w:t>**Guía de Carga de Issues GitHub**</w:t>
            </w:r>
          </w:p>
        </w:tc>
        <w:tc>
          <w:tcPr>
            <w:tcW w:type="dxa" w:w="1872"/>
          </w:tcPr>
          <w:p>
            <w:r>
              <w:t>[`MD`](./entregas_academicas/GUIA_CARGA_ISSUES_GITHUB.md)</w:t>
            </w:r>
          </w:p>
        </w:tc>
        <w:tc>
          <w:tcPr>
            <w:tcW w:type="dxa" w:w="1872"/>
          </w:tcPr>
          <w:p>
            <w:r>
              <w:t>[`DOCX`](./entregas_academicas/GUIA_CARGA_ISSUES_GITHUB.docx)</w:t>
            </w:r>
          </w:p>
        </w:tc>
        <w:tc>
          <w:tcPr>
            <w:tcW w:type="dxa" w:w="1872"/>
          </w:tcPr>
          <w:p>
            <w:r>
              <w:t>[`PDF`](./entregas_academicas/GUIA_CARGA_ISSUES_GITHUB.pdf)</w:t>
            </w:r>
          </w:p>
        </w:tc>
        <w:tc>
          <w:tcPr>
            <w:tcW w:type="dxa" w:w="1872"/>
          </w:tcPr>
          <w:p>
            <w:r>
              <w:t>Guía de gestión ágil de sprints, backlog, tareas y trazabilidad de requerimientos.</w:t>
            </w:r>
          </w:p>
        </w:tc>
      </w:tr>
      <w:tr>
        <w:tc>
          <w:tcPr>
            <w:tcW w:type="dxa" w:w="1872"/>
            <w:shd w:fill="F8FAFC"/>
          </w:tcPr>
          <w:p>
            <w:r>
              <w:t>**Plan Académico GitHub Projects**</w:t>
            </w:r>
          </w:p>
        </w:tc>
        <w:tc>
          <w:tcPr>
            <w:tcW w:type="dxa" w:w="1872"/>
            <w:shd w:fill="F8FAFC"/>
          </w:tcPr>
          <w:p>
            <w:r>
              <w:t>[`MD`](./entregas_academicas/PLAN_ACADEMICO_GITHUB_PROJECTS_LEOFIT.md)</w:t>
            </w:r>
          </w:p>
        </w:tc>
        <w:tc>
          <w:tcPr>
            <w:tcW w:type="dxa" w:w="1872"/>
            <w:shd w:fill="F8FAFC"/>
          </w:tcPr>
          <w:p>
            <w:r>
              <w:t>[`DOCX`](./entregas_academicas/PLAN_ACADEMICO_GITHUB_PROJECTS_LEOFIT.docx)</w:t>
            </w:r>
          </w:p>
        </w:tc>
        <w:tc>
          <w:tcPr>
            <w:tcW w:type="dxa" w:w="1872"/>
            <w:shd w:fill="F8FAFC"/>
          </w:tcPr>
          <w:p>
            <w:r>
              <w:t>[`PDF`](./entregas_academicas/PLAN_ACADEMICO_GITHUB_PROJECTS_LEOFIT.pdf)</w:t>
            </w:r>
          </w:p>
        </w:tc>
        <w:tc>
          <w:tcPr>
            <w:tcW w:type="dxa" w:w="1872"/>
            <w:shd w:fill="F8FAFC"/>
          </w:tcPr>
          <w:p>
            <w:r>
              <w:t>Plan de hitos académicos, matriz de responsabilidades RACI y ponderaciones UTP.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3. Módulos Temáticos de Ingeniería y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Formato MD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Formato DOCX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Formato PDF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560"/>
            <w:shd w:fill="F8FAFC"/>
          </w:tcPr>
          <w:p>
            <w:r>
              <w:t>**01**</w:t>
            </w:r>
          </w:p>
        </w:tc>
        <w:tc>
          <w:tcPr>
            <w:tcW w:type="dxa" w:w="1560"/>
            <w:shd w:fill="F8FAFC"/>
          </w:tcPr>
          <w:p>
            <w:r>
              <w:t>**Ficha de Identificación**</w:t>
            </w:r>
          </w:p>
        </w:tc>
        <w:tc>
          <w:tcPr>
            <w:tcW w:type="dxa" w:w="1560"/>
            <w:shd w:fill="F8FAFC"/>
          </w:tcPr>
          <w:p>
            <w:r>
              <w:t>[`MD`](./modulos_tecnicos/01_Ficha_Identificacion.md)</w:t>
            </w:r>
          </w:p>
        </w:tc>
        <w:tc>
          <w:tcPr>
            <w:tcW w:type="dxa" w:w="1560"/>
            <w:shd w:fill="F8FAFC"/>
          </w:tcPr>
          <w:p>
            <w:r>
              <w:t>[`DOCX`](./modulos_tecnicos/01_Ficha_Identificacion.docx)</w:t>
            </w:r>
          </w:p>
        </w:tc>
        <w:tc>
          <w:tcPr>
            <w:tcW w:type="dxa" w:w="1560"/>
            <w:shd w:fill="F8FAFC"/>
          </w:tcPr>
          <w:p>
            <w:r>
              <w:t>[`PDF`](./modulos_tecnicos/01_Ficha_Identificacion.pdf)</w:t>
            </w:r>
          </w:p>
        </w:tc>
        <w:tc>
          <w:tcPr>
            <w:tcW w:type="dxa" w:w="1560"/>
            <w:shd w:fill="F8FAFC"/>
          </w:tcPr>
          <w:p>
            <w:r>
              <w:t>Datos de la MYPE LeoFit, integrantes, roles y resumen del proyecto.</w:t>
            </w:r>
          </w:p>
        </w:tc>
      </w:tr>
      <w:tr>
        <w:tc>
          <w:tcPr>
            <w:tcW w:type="dxa" w:w="1560"/>
          </w:tcPr>
          <w:p>
            <w:r>
              <w:t>**02**</w:t>
            </w:r>
          </w:p>
        </w:tc>
        <w:tc>
          <w:tcPr>
            <w:tcW w:type="dxa" w:w="1560"/>
          </w:tcPr>
          <w:p>
            <w:r>
              <w:t>**Especificación de Requerimientos**</w:t>
            </w:r>
          </w:p>
        </w:tc>
        <w:tc>
          <w:tcPr>
            <w:tcW w:type="dxa" w:w="1560"/>
          </w:tcPr>
          <w:p>
            <w:r>
              <w:t>[`MD`](./modulos_tecnicos/02_Requerimientos.md)</w:t>
            </w:r>
          </w:p>
        </w:tc>
        <w:tc>
          <w:tcPr>
            <w:tcW w:type="dxa" w:w="1560"/>
          </w:tcPr>
          <w:p>
            <w:r>
              <w:t>[`DOCX`](./modulos_tecnicos/02_Requerimientos.docx)</w:t>
            </w:r>
          </w:p>
        </w:tc>
        <w:tc>
          <w:tcPr>
            <w:tcW w:type="dxa" w:w="1560"/>
          </w:tcPr>
          <w:p>
            <w:r>
              <w:t>[`PDF`](./modulos_tecnicos/02_Requerimientos.pdf)</w:t>
            </w:r>
          </w:p>
        </w:tc>
        <w:tc>
          <w:tcPr>
            <w:tcW w:type="dxa" w:w="1560"/>
          </w:tcPr>
          <w:p>
            <w:r>
              <w:t>Requerimientos Funcionales (RF), No Funcionales (RNF) e Historias de Usuario con formato Gherkin.</w:t>
            </w:r>
          </w:p>
        </w:tc>
      </w:tr>
      <w:tr>
        <w:tc>
          <w:tcPr>
            <w:tcW w:type="dxa" w:w="1560"/>
            <w:shd w:fill="F8FAFC"/>
          </w:tcPr>
          <w:p>
            <w:r>
              <w:t>**03**</w:t>
            </w:r>
          </w:p>
        </w:tc>
        <w:tc>
          <w:tcPr>
            <w:tcW w:type="dxa" w:w="1560"/>
            <w:shd w:fill="F8FAFC"/>
          </w:tcPr>
          <w:p>
            <w:r>
              <w:t>**Acta de Reunión N° 1**</w:t>
            </w:r>
          </w:p>
        </w:tc>
        <w:tc>
          <w:tcPr>
            <w:tcW w:type="dxa" w:w="1560"/>
            <w:shd w:fill="F8FAFC"/>
          </w:tcPr>
          <w:p>
            <w:r>
              <w:t>[`MD`](./modulos_tecnicos/03_Acta_Reunion_1.md)</w:t>
            </w:r>
          </w:p>
        </w:tc>
        <w:tc>
          <w:tcPr>
            <w:tcW w:type="dxa" w:w="1560"/>
            <w:shd w:fill="F8FAFC"/>
          </w:tcPr>
          <w:p>
            <w:r>
              <w:t>[`DOCX`](./modulos_tecnicos/03_Acta_Reunion_1.docx)</w:t>
            </w:r>
          </w:p>
        </w:tc>
        <w:tc>
          <w:tcPr>
            <w:tcW w:type="dxa" w:w="1560"/>
            <w:shd w:fill="F8FAFC"/>
          </w:tcPr>
          <w:p>
            <w:r>
              <w:t>[`PDF`](./modulos_tecnicos/03_Acta_Reunion_1.pdf)</w:t>
            </w:r>
          </w:p>
        </w:tc>
        <w:tc>
          <w:tcPr>
            <w:tcW w:type="dxa" w:w="1560"/>
            <w:shd w:fill="F8FAFC"/>
          </w:tcPr>
          <w:p>
            <w:r>
              <w:t>Entrevista con el dueño de la empresa textil, levantamiento de procesos y acuerdos.</w:t>
            </w:r>
          </w:p>
        </w:tc>
      </w:tr>
      <w:tr>
        <w:tc>
          <w:tcPr>
            <w:tcW w:type="dxa" w:w="1560"/>
          </w:tcPr>
          <w:p>
            <w:r>
              <w:t>**04**</w:t>
            </w:r>
          </w:p>
        </w:tc>
        <w:tc>
          <w:tcPr>
            <w:tcW w:type="dxa" w:w="1560"/>
          </w:tcPr>
          <w:p>
            <w:r>
              <w:t>**Glosario de Términos**</w:t>
            </w:r>
          </w:p>
        </w:tc>
        <w:tc>
          <w:tcPr>
            <w:tcW w:type="dxa" w:w="1560"/>
          </w:tcPr>
          <w:p>
            <w:r>
              <w:t>[`MD`](./modulos_tecnicos/04_Glosario.md)</w:t>
            </w:r>
          </w:p>
        </w:tc>
        <w:tc>
          <w:tcPr>
            <w:tcW w:type="dxa" w:w="1560"/>
          </w:tcPr>
          <w:p>
            <w:r>
              <w:t>[`DOCX`](./modulos_tecnicos/04_Glosario.docx)</w:t>
            </w:r>
          </w:p>
        </w:tc>
        <w:tc>
          <w:tcPr>
            <w:tcW w:type="dxa" w:w="1560"/>
          </w:tcPr>
          <w:p>
            <w:r>
              <w:t>[`PDF`](./modulos_tecnicos/04_Glosario.pdf)</w:t>
            </w:r>
          </w:p>
        </w:tc>
        <w:tc>
          <w:tcPr>
            <w:tcW w:type="dxa" w:w="1560"/>
          </w:tcPr>
          <w:p>
            <w:r>
              <w:t>Terminología técnica (PWA, BCNF, JWT, ACID, WAL) y textil (Oversize, Dry-Fit, SKU).</w:t>
            </w:r>
          </w:p>
        </w:tc>
      </w:tr>
      <w:tr>
        <w:tc>
          <w:tcPr>
            <w:tcW w:type="dxa" w:w="1560"/>
            <w:shd w:fill="F8FAFC"/>
          </w:tcPr>
          <w:p>
            <w:r>
              <w:t>**05**</w:t>
            </w:r>
          </w:p>
        </w:tc>
        <w:tc>
          <w:tcPr>
            <w:tcW w:type="dxa" w:w="1560"/>
            <w:shd w:fill="F8FAFC"/>
          </w:tcPr>
          <w:p>
            <w:r>
              <w:t>**Preguntas Críticas de Panel**</w:t>
            </w:r>
          </w:p>
        </w:tc>
        <w:tc>
          <w:tcPr>
            <w:tcW w:type="dxa" w:w="1560"/>
            <w:shd w:fill="F8FAFC"/>
          </w:tcPr>
          <w:p>
            <w:r>
              <w:t>[`MD`](./modulos_tecnicos/05_Preguntas_Criticas_Panel.md)</w:t>
            </w:r>
          </w:p>
        </w:tc>
        <w:tc>
          <w:tcPr>
            <w:tcW w:type="dxa" w:w="1560"/>
            <w:shd w:fill="F8FAFC"/>
          </w:tcPr>
          <w:p>
            <w:r>
              <w:t>[`DOCX`](./modulos_tecnicos/05_Preguntas_Criticas_Panel.docx)</w:t>
            </w:r>
          </w:p>
        </w:tc>
        <w:tc>
          <w:tcPr>
            <w:tcW w:type="dxa" w:w="1560"/>
            <w:shd w:fill="F8FAFC"/>
          </w:tcPr>
          <w:p>
            <w:r>
              <w:t>[`PDF`](./modulos_tecnicos/05_Preguntas_Criticas_Panel.pdf)</w:t>
            </w:r>
          </w:p>
        </w:tc>
        <w:tc>
          <w:tcPr>
            <w:tcW w:type="dxa" w:w="1560"/>
            <w:shd w:fill="F8FAFC"/>
          </w:tcPr>
          <w:p>
            <w:r>
              <w:t>Balotario de 20 preguntas y respuestas técnicas preparadas para la sustentación.</w:t>
            </w:r>
          </w:p>
        </w:tc>
      </w:tr>
      <w:tr>
        <w:tc>
          <w:tcPr>
            <w:tcW w:type="dxa" w:w="1560"/>
          </w:tcPr>
          <w:p>
            <w:r>
              <w:t>**06**</w:t>
            </w:r>
          </w:p>
        </w:tc>
        <w:tc>
          <w:tcPr>
            <w:tcW w:type="dxa" w:w="1560"/>
          </w:tcPr>
          <w:p>
            <w:r>
              <w:t>**Especificación PWA &amp; UI/UX**</w:t>
            </w:r>
          </w:p>
        </w:tc>
        <w:tc>
          <w:tcPr>
            <w:tcW w:type="dxa" w:w="1560"/>
          </w:tcPr>
          <w:p>
            <w:r>
              <w:t>[`MD`](./modulos_tecnicos/06_Especificacion_PWA_Prompt.md)</w:t>
            </w:r>
          </w:p>
        </w:tc>
        <w:tc>
          <w:tcPr>
            <w:tcW w:type="dxa" w:w="1560"/>
          </w:tcPr>
          <w:p>
            <w:r>
              <w:t>[`DOCX`](./modulos_tecnicos/06_Especificacion_PWA_Prompt.docx)</w:t>
            </w:r>
          </w:p>
        </w:tc>
        <w:tc>
          <w:tcPr>
            <w:tcW w:type="dxa" w:w="1560"/>
          </w:tcPr>
          <w:p>
            <w:r>
              <w:t>[`PDF`](./modulos_tecnicos/06_Especificacion_PWA_Prompt.pdf)</w:t>
            </w:r>
          </w:p>
        </w:tc>
        <w:tc>
          <w:tcPr>
            <w:tcW w:type="dxa" w:w="1560"/>
          </w:tcPr>
          <w:p>
            <w:r>
              <w:t>Diseño de interfaz, modo oscuro, 10 heurísticas de Nielsen y Service Workers.</w:t>
            </w:r>
          </w:p>
        </w:tc>
      </w:tr>
      <w:tr>
        <w:tc>
          <w:tcPr>
            <w:tcW w:type="dxa" w:w="1560"/>
            <w:shd w:fill="F8FAFC"/>
          </w:tcPr>
          <w:p>
            <w:r>
              <w:t>**07**</w:t>
            </w:r>
          </w:p>
        </w:tc>
        <w:tc>
          <w:tcPr>
            <w:tcW w:type="dxa" w:w="1560"/>
            <w:shd w:fill="F8FAFC"/>
          </w:tcPr>
          <w:p>
            <w:r>
              <w:t>**Arquitectura de Software (SAD)**</w:t>
            </w:r>
          </w:p>
        </w:tc>
        <w:tc>
          <w:tcPr>
            <w:tcW w:type="dxa" w:w="1560"/>
            <w:shd w:fill="F8FAFC"/>
          </w:tcPr>
          <w:p>
            <w:r>
              <w:t>[`MD`](./modulos_tecnicos/07_Arquitectura_Sistema.md)</w:t>
            </w:r>
          </w:p>
        </w:tc>
        <w:tc>
          <w:tcPr>
            <w:tcW w:type="dxa" w:w="1560"/>
            <w:shd w:fill="F8FAFC"/>
          </w:tcPr>
          <w:p>
            <w:r>
              <w:t>[`DOCX`](./modulos_tecnicos/07_Arquitectura_Sistema.docx)</w:t>
            </w:r>
          </w:p>
        </w:tc>
        <w:tc>
          <w:tcPr>
            <w:tcW w:type="dxa" w:w="1560"/>
            <w:shd w:fill="F8FAFC"/>
          </w:tcPr>
          <w:p>
            <w:r>
              <w:t>[`PDF`](./modulos_tecnicos/07_Arquitectura_Sistema.pdf)</w:t>
            </w:r>
          </w:p>
        </w:tc>
        <w:tc>
          <w:tcPr>
            <w:tcW w:type="dxa" w:w="1560"/>
            <w:shd w:fill="F8FAFC"/>
          </w:tcPr>
          <w:p>
            <w:r>
              <w:t>Vistas del modelo 4+1, diagrama C4 de contenedores, patrones arquitectónicos y Clean Architecture.</w:t>
            </w:r>
          </w:p>
        </w:tc>
      </w:tr>
      <w:tr>
        <w:tc>
          <w:tcPr>
            <w:tcW w:type="dxa" w:w="1560"/>
          </w:tcPr>
          <w:p>
            <w:r>
              <w:t>**08**</w:t>
            </w:r>
          </w:p>
        </w:tc>
        <w:tc>
          <w:tcPr>
            <w:tcW w:type="dxa" w:w="1560"/>
          </w:tcPr>
          <w:p>
            <w:r>
              <w:t>**Normalización de Base de Datos**</w:t>
            </w:r>
          </w:p>
        </w:tc>
        <w:tc>
          <w:tcPr>
            <w:tcW w:type="dxa" w:w="1560"/>
          </w:tcPr>
          <w:p>
            <w:r>
              <w:t>[`MD`](./modulos_tecnicos/08_Normalizacion_Base_Datos.md)</w:t>
            </w:r>
          </w:p>
        </w:tc>
        <w:tc>
          <w:tcPr>
            <w:tcW w:type="dxa" w:w="1560"/>
          </w:tcPr>
          <w:p>
            <w:r>
              <w:t>[`DOCX`](./modulos_tecnicos/08_Normalizacion_Base_Datos.docx)</w:t>
            </w:r>
          </w:p>
        </w:tc>
        <w:tc>
          <w:tcPr>
            <w:tcW w:type="dxa" w:w="1560"/>
          </w:tcPr>
          <w:p>
            <w:r>
              <w:t>[`PDF`](./modulos_tecnicos/08_Normalizacion_Base_Datos.pdf)</w:t>
            </w:r>
          </w:p>
        </w:tc>
        <w:tc>
          <w:tcPr>
            <w:tcW w:type="dxa" w:w="1560"/>
          </w:tcPr>
          <w:p>
            <w:r>
              <w:t>Proceso de normalización formal desde 1FN, 2FN, 3FN hasta BCNF y DDL en PostgreSQL.</w:t>
            </w:r>
          </w:p>
        </w:tc>
      </w:tr>
      <w:tr>
        <w:tc>
          <w:tcPr>
            <w:tcW w:type="dxa" w:w="1560"/>
            <w:shd w:fill="F8FAFC"/>
          </w:tcPr>
          <w:p>
            <w:r>
              <w:t>**09**</w:t>
            </w:r>
          </w:p>
        </w:tc>
        <w:tc>
          <w:tcPr>
            <w:tcW w:type="dxa" w:w="1560"/>
            <w:shd w:fill="F8FAFC"/>
          </w:tcPr>
          <w:p>
            <w:r>
              <w:t>**Guion de Video Demo**</w:t>
            </w:r>
          </w:p>
        </w:tc>
        <w:tc>
          <w:tcPr>
            <w:tcW w:type="dxa" w:w="1560"/>
            <w:shd w:fill="F8FAFC"/>
          </w:tcPr>
          <w:p>
            <w:r>
              <w:t>[`MD`](./modulos_tecnicos/09_Guion_Video_Demo_Remotion.md)</w:t>
            </w:r>
          </w:p>
        </w:tc>
        <w:tc>
          <w:tcPr>
            <w:tcW w:type="dxa" w:w="1560"/>
            <w:shd w:fill="F8FAFC"/>
          </w:tcPr>
          <w:p>
            <w:r>
              <w:t>[`DOCX`](./modulos_tecnicos/09_Guion_Video_Demo_Remotion.docx)</w:t>
            </w:r>
          </w:p>
        </w:tc>
        <w:tc>
          <w:tcPr>
            <w:tcW w:type="dxa" w:w="1560"/>
            <w:shd w:fill="F8FAFC"/>
          </w:tcPr>
          <w:p>
            <w:r>
              <w:t>[`PDF`](./modulos_tecnicos/09_Guion_Video_Demo_Remotion.pdf)</w:t>
            </w:r>
          </w:p>
        </w:tc>
        <w:tc>
          <w:tcPr>
            <w:tcW w:type="dxa" w:w="1560"/>
            <w:shd w:fill="F8FAFC"/>
          </w:tcPr>
          <w:p>
            <w:r>
              <w:t>Estructura del pitch audiovisual y código de animación en Remotion.</w:t>
            </w:r>
          </w:p>
        </w:tc>
      </w:tr>
      <w:tr>
        <w:tc>
          <w:tcPr>
            <w:tcW w:type="dxa" w:w="1560"/>
          </w:tcPr>
          <w:p>
            <w:r>
              <w:t>**10**</w:t>
            </w:r>
          </w:p>
        </w:tc>
        <w:tc>
          <w:tcPr>
            <w:tcW w:type="dxa" w:w="1560"/>
          </w:tcPr>
          <w:p>
            <w:r>
              <w:t>**Controles de Seguridad OWASP**</w:t>
            </w:r>
          </w:p>
        </w:tc>
        <w:tc>
          <w:tcPr>
            <w:tcW w:type="dxa" w:w="1560"/>
          </w:tcPr>
          <w:p>
            <w:r>
              <w:t>[`MD`](./modulos_tecnicos/10_Catalogo_Controles_Seguridad_OWASP.md)</w:t>
            </w:r>
          </w:p>
        </w:tc>
        <w:tc>
          <w:tcPr>
            <w:tcW w:type="dxa" w:w="1560"/>
          </w:tcPr>
          <w:p>
            <w:r>
              <w:t>[`DOCX`](./modulos_tecnicos/10_Catalogo_Controles_Seguridad_OWASP.docx)</w:t>
            </w:r>
          </w:p>
        </w:tc>
        <w:tc>
          <w:tcPr>
            <w:tcW w:type="dxa" w:w="1560"/>
          </w:tcPr>
          <w:p>
            <w:r>
              <w:t>[`PDF`](./modulos_tecnicos/10_Catalogo_Controles_Seguridad_OWASP.pdf)</w:t>
            </w:r>
          </w:p>
        </w:tc>
        <w:tc>
          <w:tcPr>
            <w:tcW w:type="dxa" w:w="1560"/>
          </w:tcPr>
          <w:p>
            <w:r>
              <w:t>Catálogo de mitigación técnica para el OWASP Top 10 (SQLi, XSS, RBAC, Rate-Limit).</w:t>
            </w:r>
          </w:p>
        </w:tc>
      </w:tr>
      <w:tr>
        <w:tc>
          <w:tcPr>
            <w:tcW w:type="dxa" w:w="1560"/>
            <w:shd w:fill="F8FAFC"/>
          </w:tcPr>
          <w:p>
            <w:r>
              <w:t>**11**</w:t>
            </w:r>
          </w:p>
        </w:tc>
        <w:tc>
          <w:tcPr>
            <w:tcW w:type="dxa" w:w="1560"/>
            <w:shd w:fill="F8FAFC"/>
          </w:tcPr>
          <w:p>
            <w:r>
              <w:t>**Informe de Seguridad y SAST/DAST**</w:t>
            </w:r>
          </w:p>
        </w:tc>
        <w:tc>
          <w:tcPr>
            <w:tcW w:type="dxa" w:w="1560"/>
            <w:shd w:fill="F8FAFC"/>
          </w:tcPr>
          <w:p>
            <w:r>
              <w:t>[`MD`](./modulos_tecnicos/11_Informe_Seguridad_Cifrado_Pruebas_Web.md)</w:t>
            </w:r>
          </w:p>
        </w:tc>
        <w:tc>
          <w:tcPr>
            <w:tcW w:type="dxa" w:w="1560"/>
            <w:shd w:fill="F8FAFC"/>
          </w:tcPr>
          <w:p>
            <w:r>
              <w:t>[`DOCX`](./modulos_tecnicos/11_Informe_Seguridad_Cifrado_Pruebas_Web.docx)</w:t>
            </w:r>
          </w:p>
        </w:tc>
        <w:tc>
          <w:tcPr>
            <w:tcW w:type="dxa" w:w="1560"/>
            <w:shd w:fill="F8FAFC"/>
          </w:tcPr>
          <w:p>
            <w:r>
              <w:t>[`PDF`](./modulos_tecnicos/11_Informe_Seguridad_Cifrado_Pruebas_Web.pdf)</w:t>
            </w:r>
          </w:p>
        </w:tc>
        <w:tc>
          <w:tcPr>
            <w:tcW w:type="dxa" w:w="1560"/>
            <w:shd w:fill="F8FAFC"/>
          </w:tcPr>
          <w:p>
            <w:r>
              <w:t>Informe de auditoría estática (`npm audit`), pruebas dinámicas y cifrado en tránsito/reposo.</w:t>
            </w:r>
          </w:p>
        </w:tc>
      </w:tr>
      <w:tr>
        <w:tc>
          <w:tcPr>
            <w:tcW w:type="dxa" w:w="1560"/>
          </w:tcPr>
          <w:p>
            <w:r>
              <w:t>**12**</w:t>
            </w:r>
          </w:p>
        </w:tc>
        <w:tc>
          <w:tcPr>
            <w:tcW w:type="dxa" w:w="1560"/>
          </w:tcPr>
          <w:p>
            <w:r>
              <w:t>**Manual de Despliegue en Cloud**</w:t>
            </w:r>
          </w:p>
        </w:tc>
        <w:tc>
          <w:tcPr>
            <w:tcW w:type="dxa" w:w="1560"/>
          </w:tcPr>
          <w:p>
            <w:r>
              <w:t>[`MD`](./modulos_tecnicos/12_Manual_Despliegue_Cloud_Produccion.md)</w:t>
            </w:r>
          </w:p>
        </w:tc>
        <w:tc>
          <w:tcPr>
            <w:tcW w:type="dxa" w:w="1560"/>
          </w:tcPr>
          <w:p>
            <w:r>
              <w:t>[`DOCX`](./modulos_tecnicos/12_Manual_Despliegue_Cloud_Produccion.docx)</w:t>
            </w:r>
          </w:p>
        </w:tc>
        <w:tc>
          <w:tcPr>
            <w:tcW w:type="dxa" w:w="1560"/>
          </w:tcPr>
          <w:p>
            <w:r>
              <w:t>[`PDF`](./modulos_tecnicos/12_Manual_Despliegue_Cloud_Produccion.pdf)</w:t>
            </w:r>
          </w:p>
        </w:tc>
        <w:tc>
          <w:tcPr>
            <w:tcW w:type="dxa" w:w="1560"/>
          </w:tcPr>
          <w:p>
            <w:r>
              <w:t>Guía de aprovisionamiento en Render (Backend), Vercel (Frontend) y Supabase (DB).</w:t>
            </w:r>
          </w:p>
        </w:tc>
      </w:tr>
      <w:tr>
        <w:tc>
          <w:tcPr>
            <w:tcW w:type="dxa" w:w="1560"/>
            <w:shd w:fill="F8FAFC"/>
          </w:tcPr>
          <w:p>
            <w:r>
              <w:t>**13**</w:t>
            </w:r>
          </w:p>
        </w:tc>
        <w:tc>
          <w:tcPr>
            <w:tcW w:type="dxa" w:w="1560"/>
            <w:shd w:fill="F8FAFC"/>
          </w:tcPr>
          <w:p>
            <w:r>
              <w:t>**Evidencia de Requerimientos de Software**</w:t>
            </w:r>
          </w:p>
        </w:tc>
        <w:tc>
          <w:tcPr>
            <w:tcW w:type="dxa" w:w="1560"/>
            <w:shd w:fill="F8FAFC"/>
          </w:tcPr>
          <w:p>
            <w:r>
              <w:t>[`MD`](./modulos_tecnicos/13_Evidencia_Cumplimiento_Requerimientos_Software.md)</w:t>
            </w:r>
          </w:p>
        </w:tc>
        <w:tc>
          <w:tcPr>
            <w:tcW w:type="dxa" w:w="1560"/>
            <w:shd w:fill="F8FAFC"/>
          </w:tcPr>
          <w:p>
            <w:r>
              <w:t>[`DOCX`](./modulos_tecnicos/13_Evidencia_Cumplimiento_Requerimientos_Software.docx)</w:t>
            </w:r>
          </w:p>
        </w:tc>
        <w:tc>
          <w:tcPr>
            <w:tcW w:type="dxa" w:w="1560"/>
            <w:shd w:fill="F8FAFC"/>
          </w:tcPr>
          <w:p>
            <w:r>
              <w:t>[`PDF`](./modulos_tecnicos/13_Evidencia_Cumplimiento_Requerimientos_Software.pdf)</w:t>
            </w:r>
          </w:p>
        </w:tc>
        <w:tc>
          <w:tcPr>
            <w:tcW w:type="dxa" w:w="1560"/>
            <w:shd w:fill="F8FAFC"/>
          </w:tcPr>
          <w:p>
            <w:r>
              <w:t>Informe formal de validación con 15 capturas de pantalla de alta fidelidad de todos los RF-001/018 y RNF-001/010.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4. Políticas de Seguridad y Manejo de Información Sensible</w:t>
      </w:r>
    </w:p>
    <w:p>
      <w:pPr>
        <w:spacing w:after="80"/>
      </w:pPr>
      <w:r>
        <w:t>&gt; [!NOTE]</w:t>
      </w:r>
    </w:p>
    <w:p>
      <w:pPr>
        <w:spacing w:after="80"/>
      </w:pPr>
      <w:r>
        <w:t>&gt; Toda la documentación, scripts y ejemplos de configuración cumplen estrictamente con las siguientes directivas de privacidad y seguridad:</w:t>
      </w:r>
    </w:p>
    <w:p>
      <w:pPr>
        <w:spacing w:after="80"/>
      </w:pPr>
      <w:r>
        <w:t>&gt; 1. Cero Credenciales en Texto Plano: Las cadenas de conexión a base de datos y llaves JWT utilizan variables de entorno (`process.env.DATABASE_URL`, `process.env.JWT_SECRET`) o plantillas seguras en `.env.example`.</w:t>
      </w:r>
    </w:p>
    <w:p>
      <w:pPr>
        <w:spacing w:after="80"/>
      </w:pPr>
      <w:r>
        <w:t>&gt; 2. Datos de Demostración: Todos los clientes, números telefónicos y correos electrónicos utilizados en las semillas (`seeds.sql`) son datos simulados con fines estrictamente académicos.</w:t>
      </w:r>
    </w:p>
    <w:p>
      <w:pPr>
        <w:spacing w:after="80"/>
      </w:pPr>
      <w:r>
        <w:t>&gt; 3. Cifrado de Contraseñas: Las credenciales de prueba en la base de datos se encuentran protegidas mediante algoritmo de derivación de claves bcrypt con 10 rondas de salt.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