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3881AC" w14:textId="37E1F178" w:rsidR="00CF264E" w:rsidRPr="00CF264E" w:rsidRDefault="00CF264E" w:rsidP="00CF264E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CF264E">
        <w:rPr>
          <w:rFonts w:ascii="Arial" w:hAnsi="Arial" w:cs="Arial"/>
          <w:b/>
          <w:bCs/>
          <w:sz w:val="28"/>
          <w:szCs w:val="28"/>
        </w:rPr>
        <w:t xml:space="preserve">Checklist Integral para la </w:t>
      </w:r>
      <w:r w:rsidRPr="00CF264E">
        <w:rPr>
          <w:rFonts w:ascii="Arial" w:hAnsi="Arial" w:cs="Arial"/>
          <w:b/>
          <w:bCs/>
          <w:sz w:val="28"/>
          <w:szCs w:val="28"/>
        </w:rPr>
        <w:t>Evaluación</w:t>
      </w:r>
      <w:r w:rsidRPr="00CF264E">
        <w:rPr>
          <w:rFonts w:ascii="Arial" w:hAnsi="Arial" w:cs="Arial"/>
          <w:b/>
          <w:bCs/>
          <w:sz w:val="28"/>
          <w:szCs w:val="28"/>
        </w:rPr>
        <w:t xml:space="preserve"> de Software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0"/>
        <w:gridCol w:w="4424"/>
        <w:gridCol w:w="1045"/>
        <w:gridCol w:w="1045"/>
      </w:tblGrid>
      <w:tr w:rsidR="00CF264E" w14:paraId="712F0C58" w14:textId="5A85C539" w:rsidTr="00561894">
        <w:tc>
          <w:tcPr>
            <w:tcW w:w="1980" w:type="dxa"/>
            <w:shd w:val="clear" w:color="auto" w:fill="0A2F41" w:themeFill="accent1" w:themeFillShade="80"/>
            <w:vAlign w:val="center"/>
          </w:tcPr>
          <w:p w14:paraId="40F3C800" w14:textId="59590AE6" w:rsidR="00CF264E" w:rsidRPr="00CF264E" w:rsidRDefault="00CF264E" w:rsidP="00CF264E">
            <w:pPr>
              <w:jc w:val="center"/>
              <w:rPr>
                <w:b/>
                <w:bCs/>
              </w:rPr>
            </w:pPr>
            <w:r w:rsidRPr="00CF264E">
              <w:rPr>
                <w:b/>
                <w:bCs/>
              </w:rPr>
              <w:t>Categoría</w:t>
            </w:r>
          </w:p>
        </w:tc>
        <w:tc>
          <w:tcPr>
            <w:tcW w:w="4424" w:type="dxa"/>
            <w:shd w:val="clear" w:color="auto" w:fill="0A2F41" w:themeFill="accent1" w:themeFillShade="80"/>
            <w:vAlign w:val="center"/>
          </w:tcPr>
          <w:p w14:paraId="634C73AD" w14:textId="4D8DE289" w:rsidR="00CF264E" w:rsidRPr="00CF264E" w:rsidRDefault="00CF264E" w:rsidP="00CF264E">
            <w:pPr>
              <w:jc w:val="center"/>
              <w:rPr>
                <w:b/>
                <w:bCs/>
              </w:rPr>
            </w:pPr>
            <w:r w:rsidRPr="00CF264E">
              <w:rPr>
                <w:b/>
                <w:bCs/>
              </w:rPr>
              <w:t>Pregunta clave</w:t>
            </w:r>
          </w:p>
        </w:tc>
        <w:tc>
          <w:tcPr>
            <w:tcW w:w="1045" w:type="dxa"/>
            <w:shd w:val="clear" w:color="auto" w:fill="0A2F41" w:themeFill="accent1" w:themeFillShade="80"/>
            <w:vAlign w:val="center"/>
          </w:tcPr>
          <w:p w14:paraId="06FE9F39" w14:textId="1118F8C9" w:rsidR="00CF264E" w:rsidRPr="00CF264E" w:rsidRDefault="00CF264E" w:rsidP="00CF264E">
            <w:pPr>
              <w:jc w:val="center"/>
              <w:rPr>
                <w:b/>
                <w:bCs/>
              </w:rPr>
            </w:pPr>
            <w:r w:rsidRPr="00CF264E">
              <w:rPr>
                <w:b/>
                <w:bCs/>
              </w:rPr>
              <w:t>Si cumple</w:t>
            </w:r>
          </w:p>
        </w:tc>
        <w:tc>
          <w:tcPr>
            <w:tcW w:w="1045" w:type="dxa"/>
            <w:shd w:val="clear" w:color="auto" w:fill="0A2F41" w:themeFill="accent1" w:themeFillShade="80"/>
            <w:vAlign w:val="center"/>
          </w:tcPr>
          <w:p w14:paraId="58EC00C9" w14:textId="66151268" w:rsidR="00CF264E" w:rsidRPr="00CF264E" w:rsidRDefault="00CF264E" w:rsidP="00CF264E">
            <w:pPr>
              <w:jc w:val="center"/>
              <w:rPr>
                <w:b/>
                <w:bCs/>
              </w:rPr>
            </w:pPr>
            <w:r w:rsidRPr="00CF264E">
              <w:rPr>
                <w:b/>
                <w:bCs/>
              </w:rPr>
              <w:t>No cumple</w:t>
            </w:r>
          </w:p>
        </w:tc>
      </w:tr>
      <w:tr w:rsidR="00CF264E" w14:paraId="6071F2F0" w14:textId="70E6FA21" w:rsidTr="00561894">
        <w:tc>
          <w:tcPr>
            <w:tcW w:w="1980" w:type="dxa"/>
          </w:tcPr>
          <w:p w14:paraId="34F9867A" w14:textId="0DBF36C9" w:rsidR="00CF264E" w:rsidRPr="00561894" w:rsidRDefault="00CF264E">
            <w:pPr>
              <w:rPr>
                <w:sz w:val="20"/>
                <w:szCs w:val="20"/>
              </w:rPr>
            </w:pPr>
            <w:r w:rsidRPr="00561894">
              <w:rPr>
                <w:sz w:val="20"/>
                <w:szCs w:val="20"/>
              </w:rPr>
              <w:t>Funcionalidad</w:t>
            </w:r>
          </w:p>
        </w:tc>
        <w:tc>
          <w:tcPr>
            <w:tcW w:w="4424" w:type="dxa"/>
          </w:tcPr>
          <w:p w14:paraId="63A8CF8F" w14:textId="477F5E15" w:rsidR="00CF264E" w:rsidRPr="00561894" w:rsidRDefault="00561894" w:rsidP="00561894">
            <w:pPr>
              <w:jc w:val="both"/>
              <w:rPr>
                <w:sz w:val="20"/>
                <w:szCs w:val="20"/>
              </w:rPr>
            </w:pPr>
            <w:r w:rsidRPr="00561894">
              <w:rPr>
                <w:sz w:val="20"/>
                <w:szCs w:val="20"/>
              </w:rPr>
              <w:t>¿</w:t>
            </w:r>
            <w:r w:rsidR="00CF264E" w:rsidRPr="00561894">
              <w:rPr>
                <w:sz w:val="20"/>
                <w:szCs w:val="20"/>
              </w:rPr>
              <w:t xml:space="preserve">El software resuelve los problemas específicos y cubre </w:t>
            </w:r>
            <w:r w:rsidRPr="00561894">
              <w:rPr>
                <w:sz w:val="20"/>
                <w:szCs w:val="20"/>
              </w:rPr>
              <w:t>las necesidades críticas?</w:t>
            </w:r>
          </w:p>
        </w:tc>
        <w:tc>
          <w:tcPr>
            <w:tcW w:w="1045" w:type="dxa"/>
          </w:tcPr>
          <w:p w14:paraId="5E2F8799" w14:textId="4FE2D278" w:rsidR="00CF264E" w:rsidRDefault="00561894" w:rsidP="00561894">
            <w:pPr>
              <w:jc w:val="center"/>
            </w:pPr>
            <w:r>
              <w:t>x</w:t>
            </w:r>
          </w:p>
        </w:tc>
        <w:tc>
          <w:tcPr>
            <w:tcW w:w="1045" w:type="dxa"/>
          </w:tcPr>
          <w:p w14:paraId="6816BF65" w14:textId="77777777" w:rsidR="00CF264E" w:rsidRDefault="00CF264E" w:rsidP="00561894">
            <w:pPr>
              <w:jc w:val="center"/>
            </w:pPr>
          </w:p>
        </w:tc>
      </w:tr>
      <w:tr w:rsidR="00CF264E" w14:paraId="0917AB04" w14:textId="4BB965D3" w:rsidTr="00561894">
        <w:tc>
          <w:tcPr>
            <w:tcW w:w="1980" w:type="dxa"/>
          </w:tcPr>
          <w:p w14:paraId="0E81D2C8" w14:textId="40316BF6" w:rsidR="00CF264E" w:rsidRPr="00561894" w:rsidRDefault="00CF264E">
            <w:pPr>
              <w:rPr>
                <w:sz w:val="20"/>
                <w:szCs w:val="20"/>
              </w:rPr>
            </w:pPr>
            <w:r w:rsidRPr="00561894">
              <w:rPr>
                <w:sz w:val="20"/>
                <w:szCs w:val="20"/>
              </w:rPr>
              <w:t>Funcionalidad</w:t>
            </w:r>
          </w:p>
        </w:tc>
        <w:tc>
          <w:tcPr>
            <w:tcW w:w="4424" w:type="dxa"/>
          </w:tcPr>
          <w:p w14:paraId="25800438" w14:textId="77777777" w:rsidR="00CF264E" w:rsidRPr="00561894" w:rsidRDefault="00CF264E" w:rsidP="00561894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045" w:type="dxa"/>
          </w:tcPr>
          <w:p w14:paraId="3B2EAFB6" w14:textId="77777777" w:rsidR="00CF264E" w:rsidRDefault="00CF264E" w:rsidP="00561894">
            <w:pPr>
              <w:jc w:val="center"/>
            </w:pPr>
          </w:p>
        </w:tc>
        <w:tc>
          <w:tcPr>
            <w:tcW w:w="1045" w:type="dxa"/>
          </w:tcPr>
          <w:p w14:paraId="22842B38" w14:textId="77777777" w:rsidR="00CF264E" w:rsidRDefault="00CF264E" w:rsidP="00561894">
            <w:pPr>
              <w:jc w:val="center"/>
            </w:pPr>
          </w:p>
        </w:tc>
      </w:tr>
      <w:tr w:rsidR="00CF264E" w14:paraId="2837AE7A" w14:textId="437AB579" w:rsidTr="00561894">
        <w:tc>
          <w:tcPr>
            <w:tcW w:w="1980" w:type="dxa"/>
          </w:tcPr>
          <w:p w14:paraId="6C088062" w14:textId="02E902C6" w:rsidR="00CF264E" w:rsidRPr="00561894" w:rsidRDefault="00CF264E">
            <w:pPr>
              <w:rPr>
                <w:sz w:val="20"/>
                <w:szCs w:val="20"/>
              </w:rPr>
            </w:pPr>
            <w:r w:rsidRPr="00561894">
              <w:rPr>
                <w:sz w:val="20"/>
                <w:szCs w:val="20"/>
              </w:rPr>
              <w:t>Funcionalidad</w:t>
            </w:r>
          </w:p>
        </w:tc>
        <w:tc>
          <w:tcPr>
            <w:tcW w:w="4424" w:type="dxa"/>
          </w:tcPr>
          <w:p w14:paraId="1D3217D4" w14:textId="77777777" w:rsidR="00CF264E" w:rsidRPr="00561894" w:rsidRDefault="00CF264E" w:rsidP="00561894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045" w:type="dxa"/>
          </w:tcPr>
          <w:p w14:paraId="25C8ECF8" w14:textId="77777777" w:rsidR="00CF264E" w:rsidRDefault="00CF264E" w:rsidP="00561894">
            <w:pPr>
              <w:jc w:val="center"/>
            </w:pPr>
          </w:p>
        </w:tc>
        <w:tc>
          <w:tcPr>
            <w:tcW w:w="1045" w:type="dxa"/>
          </w:tcPr>
          <w:p w14:paraId="5590AA4A" w14:textId="77777777" w:rsidR="00CF264E" w:rsidRDefault="00CF264E" w:rsidP="00561894">
            <w:pPr>
              <w:jc w:val="center"/>
            </w:pPr>
          </w:p>
        </w:tc>
      </w:tr>
      <w:tr w:rsidR="00CF264E" w14:paraId="390D24D8" w14:textId="29E1AFBA" w:rsidTr="00561894">
        <w:tc>
          <w:tcPr>
            <w:tcW w:w="1980" w:type="dxa"/>
          </w:tcPr>
          <w:p w14:paraId="7B2D43A0" w14:textId="42558090" w:rsidR="00CF264E" w:rsidRPr="00561894" w:rsidRDefault="00CF264E">
            <w:pPr>
              <w:rPr>
                <w:sz w:val="20"/>
                <w:szCs w:val="20"/>
              </w:rPr>
            </w:pPr>
            <w:r w:rsidRPr="00561894">
              <w:rPr>
                <w:sz w:val="20"/>
                <w:szCs w:val="20"/>
              </w:rPr>
              <w:t>Usabilidad (UX)</w:t>
            </w:r>
          </w:p>
        </w:tc>
        <w:tc>
          <w:tcPr>
            <w:tcW w:w="4424" w:type="dxa"/>
          </w:tcPr>
          <w:p w14:paraId="12885201" w14:textId="77777777" w:rsidR="00CF264E" w:rsidRPr="00561894" w:rsidRDefault="00CF264E" w:rsidP="00561894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045" w:type="dxa"/>
          </w:tcPr>
          <w:p w14:paraId="12BEB407" w14:textId="77777777" w:rsidR="00CF264E" w:rsidRDefault="00CF264E" w:rsidP="00561894">
            <w:pPr>
              <w:jc w:val="center"/>
            </w:pPr>
          </w:p>
        </w:tc>
        <w:tc>
          <w:tcPr>
            <w:tcW w:w="1045" w:type="dxa"/>
          </w:tcPr>
          <w:p w14:paraId="521F3A0D" w14:textId="77777777" w:rsidR="00CF264E" w:rsidRDefault="00CF264E" w:rsidP="00561894">
            <w:pPr>
              <w:jc w:val="center"/>
            </w:pPr>
          </w:p>
        </w:tc>
      </w:tr>
      <w:tr w:rsidR="00CF264E" w14:paraId="4195FAD7" w14:textId="1302E981" w:rsidTr="00561894">
        <w:tc>
          <w:tcPr>
            <w:tcW w:w="1980" w:type="dxa"/>
          </w:tcPr>
          <w:p w14:paraId="484B4411" w14:textId="49D4CCC8" w:rsidR="00CF264E" w:rsidRPr="00561894" w:rsidRDefault="00CF264E" w:rsidP="00CF264E">
            <w:pPr>
              <w:rPr>
                <w:sz w:val="20"/>
                <w:szCs w:val="20"/>
              </w:rPr>
            </w:pPr>
            <w:r w:rsidRPr="00561894">
              <w:rPr>
                <w:sz w:val="20"/>
                <w:szCs w:val="20"/>
              </w:rPr>
              <w:t>Usabilidad (UX)</w:t>
            </w:r>
          </w:p>
        </w:tc>
        <w:tc>
          <w:tcPr>
            <w:tcW w:w="4424" w:type="dxa"/>
          </w:tcPr>
          <w:p w14:paraId="0A7F129A" w14:textId="77777777" w:rsidR="00CF264E" w:rsidRPr="00561894" w:rsidRDefault="00CF264E" w:rsidP="00561894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045" w:type="dxa"/>
          </w:tcPr>
          <w:p w14:paraId="47F949EE" w14:textId="77777777" w:rsidR="00CF264E" w:rsidRDefault="00CF264E" w:rsidP="00561894">
            <w:pPr>
              <w:jc w:val="center"/>
            </w:pPr>
          </w:p>
        </w:tc>
        <w:tc>
          <w:tcPr>
            <w:tcW w:w="1045" w:type="dxa"/>
          </w:tcPr>
          <w:p w14:paraId="71C4B91A" w14:textId="77777777" w:rsidR="00CF264E" w:rsidRDefault="00CF264E" w:rsidP="00561894">
            <w:pPr>
              <w:jc w:val="center"/>
            </w:pPr>
          </w:p>
        </w:tc>
      </w:tr>
      <w:tr w:rsidR="00CF264E" w14:paraId="126D8359" w14:textId="22FDFFFA" w:rsidTr="00561894">
        <w:tc>
          <w:tcPr>
            <w:tcW w:w="1980" w:type="dxa"/>
          </w:tcPr>
          <w:p w14:paraId="31C4D99B" w14:textId="03C0E55C" w:rsidR="00CF264E" w:rsidRPr="00561894" w:rsidRDefault="00CF264E" w:rsidP="00CF264E">
            <w:pPr>
              <w:rPr>
                <w:sz w:val="20"/>
                <w:szCs w:val="20"/>
              </w:rPr>
            </w:pPr>
            <w:r w:rsidRPr="00561894">
              <w:rPr>
                <w:sz w:val="20"/>
                <w:szCs w:val="20"/>
              </w:rPr>
              <w:t>Usabilidad (UX)</w:t>
            </w:r>
          </w:p>
        </w:tc>
        <w:tc>
          <w:tcPr>
            <w:tcW w:w="4424" w:type="dxa"/>
          </w:tcPr>
          <w:p w14:paraId="67DCDE6E" w14:textId="77777777" w:rsidR="00CF264E" w:rsidRPr="00561894" w:rsidRDefault="00CF264E" w:rsidP="00561894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045" w:type="dxa"/>
          </w:tcPr>
          <w:p w14:paraId="1F4E1AF9" w14:textId="77777777" w:rsidR="00CF264E" w:rsidRDefault="00CF264E" w:rsidP="00561894">
            <w:pPr>
              <w:jc w:val="center"/>
            </w:pPr>
          </w:p>
        </w:tc>
        <w:tc>
          <w:tcPr>
            <w:tcW w:w="1045" w:type="dxa"/>
          </w:tcPr>
          <w:p w14:paraId="0551D218" w14:textId="77777777" w:rsidR="00CF264E" w:rsidRDefault="00CF264E" w:rsidP="00561894">
            <w:pPr>
              <w:jc w:val="center"/>
            </w:pPr>
          </w:p>
        </w:tc>
      </w:tr>
      <w:tr w:rsidR="00CF264E" w14:paraId="51FC237C" w14:textId="77777777" w:rsidTr="00561894">
        <w:tc>
          <w:tcPr>
            <w:tcW w:w="1980" w:type="dxa"/>
          </w:tcPr>
          <w:p w14:paraId="4A0E2474" w14:textId="102E6B10" w:rsidR="00CF264E" w:rsidRPr="00561894" w:rsidRDefault="00CF264E" w:rsidP="00CF264E">
            <w:pPr>
              <w:rPr>
                <w:sz w:val="20"/>
                <w:szCs w:val="20"/>
              </w:rPr>
            </w:pPr>
            <w:r w:rsidRPr="00561894">
              <w:rPr>
                <w:sz w:val="20"/>
                <w:szCs w:val="20"/>
              </w:rPr>
              <w:t>Rendimiento</w:t>
            </w:r>
          </w:p>
        </w:tc>
        <w:tc>
          <w:tcPr>
            <w:tcW w:w="4424" w:type="dxa"/>
          </w:tcPr>
          <w:p w14:paraId="1B994A10" w14:textId="77777777" w:rsidR="00CF264E" w:rsidRPr="00561894" w:rsidRDefault="00CF264E" w:rsidP="00561894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045" w:type="dxa"/>
          </w:tcPr>
          <w:p w14:paraId="62BB0C12" w14:textId="77777777" w:rsidR="00CF264E" w:rsidRDefault="00CF264E" w:rsidP="00561894">
            <w:pPr>
              <w:jc w:val="center"/>
            </w:pPr>
          </w:p>
        </w:tc>
        <w:tc>
          <w:tcPr>
            <w:tcW w:w="1045" w:type="dxa"/>
          </w:tcPr>
          <w:p w14:paraId="3CCAFA96" w14:textId="77777777" w:rsidR="00CF264E" w:rsidRDefault="00CF264E" w:rsidP="00561894">
            <w:pPr>
              <w:jc w:val="center"/>
            </w:pPr>
          </w:p>
        </w:tc>
      </w:tr>
      <w:tr w:rsidR="00CF264E" w14:paraId="002712EF" w14:textId="77777777" w:rsidTr="00561894">
        <w:tc>
          <w:tcPr>
            <w:tcW w:w="1980" w:type="dxa"/>
          </w:tcPr>
          <w:p w14:paraId="5048C24B" w14:textId="474C5EE4" w:rsidR="00CF264E" w:rsidRPr="00561894" w:rsidRDefault="00CF264E" w:rsidP="00CF264E">
            <w:pPr>
              <w:rPr>
                <w:sz w:val="20"/>
                <w:szCs w:val="20"/>
              </w:rPr>
            </w:pPr>
            <w:r w:rsidRPr="00561894">
              <w:rPr>
                <w:sz w:val="20"/>
                <w:szCs w:val="20"/>
              </w:rPr>
              <w:t>Rendimiento</w:t>
            </w:r>
          </w:p>
        </w:tc>
        <w:tc>
          <w:tcPr>
            <w:tcW w:w="4424" w:type="dxa"/>
          </w:tcPr>
          <w:p w14:paraId="1252A971" w14:textId="77777777" w:rsidR="00CF264E" w:rsidRPr="00561894" w:rsidRDefault="00CF264E" w:rsidP="00561894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045" w:type="dxa"/>
          </w:tcPr>
          <w:p w14:paraId="083B00A3" w14:textId="77777777" w:rsidR="00CF264E" w:rsidRDefault="00CF264E" w:rsidP="00561894">
            <w:pPr>
              <w:jc w:val="center"/>
            </w:pPr>
          </w:p>
        </w:tc>
        <w:tc>
          <w:tcPr>
            <w:tcW w:w="1045" w:type="dxa"/>
          </w:tcPr>
          <w:p w14:paraId="5A94239D" w14:textId="77777777" w:rsidR="00CF264E" w:rsidRDefault="00CF264E" w:rsidP="00561894">
            <w:pPr>
              <w:jc w:val="center"/>
            </w:pPr>
          </w:p>
        </w:tc>
      </w:tr>
      <w:tr w:rsidR="00CF264E" w14:paraId="4BAE6FA3" w14:textId="77777777" w:rsidTr="00561894">
        <w:tc>
          <w:tcPr>
            <w:tcW w:w="1980" w:type="dxa"/>
          </w:tcPr>
          <w:p w14:paraId="28C9E0C4" w14:textId="0051B115" w:rsidR="00CF264E" w:rsidRPr="00561894" w:rsidRDefault="00CF264E" w:rsidP="00CF264E">
            <w:pPr>
              <w:rPr>
                <w:sz w:val="20"/>
                <w:szCs w:val="20"/>
              </w:rPr>
            </w:pPr>
            <w:r w:rsidRPr="00561894">
              <w:rPr>
                <w:sz w:val="20"/>
                <w:szCs w:val="20"/>
              </w:rPr>
              <w:t>Rendimiento</w:t>
            </w:r>
          </w:p>
        </w:tc>
        <w:tc>
          <w:tcPr>
            <w:tcW w:w="4424" w:type="dxa"/>
          </w:tcPr>
          <w:p w14:paraId="63C08CC1" w14:textId="77777777" w:rsidR="00CF264E" w:rsidRPr="00561894" w:rsidRDefault="00CF264E" w:rsidP="00561894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045" w:type="dxa"/>
          </w:tcPr>
          <w:p w14:paraId="6CE4A1E0" w14:textId="77777777" w:rsidR="00CF264E" w:rsidRDefault="00CF264E" w:rsidP="00561894">
            <w:pPr>
              <w:jc w:val="center"/>
            </w:pPr>
          </w:p>
        </w:tc>
        <w:tc>
          <w:tcPr>
            <w:tcW w:w="1045" w:type="dxa"/>
          </w:tcPr>
          <w:p w14:paraId="1A22FF72" w14:textId="77777777" w:rsidR="00CF264E" w:rsidRDefault="00CF264E" w:rsidP="00561894">
            <w:pPr>
              <w:jc w:val="center"/>
            </w:pPr>
          </w:p>
        </w:tc>
      </w:tr>
      <w:tr w:rsidR="00CF264E" w14:paraId="10BFBAFB" w14:textId="77777777" w:rsidTr="00561894">
        <w:tc>
          <w:tcPr>
            <w:tcW w:w="1980" w:type="dxa"/>
          </w:tcPr>
          <w:p w14:paraId="5BD0CE8E" w14:textId="37BA1200" w:rsidR="00CF264E" w:rsidRPr="00561894" w:rsidRDefault="00CF264E" w:rsidP="00CF264E">
            <w:pPr>
              <w:rPr>
                <w:sz w:val="20"/>
                <w:szCs w:val="20"/>
              </w:rPr>
            </w:pPr>
            <w:r w:rsidRPr="00561894">
              <w:rPr>
                <w:sz w:val="20"/>
                <w:szCs w:val="20"/>
              </w:rPr>
              <w:t>Seguridad y costos</w:t>
            </w:r>
          </w:p>
        </w:tc>
        <w:tc>
          <w:tcPr>
            <w:tcW w:w="4424" w:type="dxa"/>
          </w:tcPr>
          <w:p w14:paraId="7490F852" w14:textId="77777777" w:rsidR="00CF264E" w:rsidRPr="00561894" w:rsidRDefault="00CF264E" w:rsidP="00561894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045" w:type="dxa"/>
          </w:tcPr>
          <w:p w14:paraId="789360B7" w14:textId="77777777" w:rsidR="00CF264E" w:rsidRDefault="00CF264E" w:rsidP="00561894">
            <w:pPr>
              <w:jc w:val="center"/>
            </w:pPr>
          </w:p>
        </w:tc>
        <w:tc>
          <w:tcPr>
            <w:tcW w:w="1045" w:type="dxa"/>
          </w:tcPr>
          <w:p w14:paraId="48F2414B" w14:textId="77777777" w:rsidR="00CF264E" w:rsidRDefault="00CF264E" w:rsidP="00561894">
            <w:pPr>
              <w:jc w:val="center"/>
            </w:pPr>
          </w:p>
        </w:tc>
      </w:tr>
      <w:tr w:rsidR="00CF264E" w14:paraId="0427DD1B" w14:textId="77777777" w:rsidTr="00561894">
        <w:tc>
          <w:tcPr>
            <w:tcW w:w="1980" w:type="dxa"/>
          </w:tcPr>
          <w:p w14:paraId="4C549615" w14:textId="1426EB78" w:rsidR="00CF264E" w:rsidRPr="00561894" w:rsidRDefault="00CF264E" w:rsidP="00CF264E">
            <w:pPr>
              <w:rPr>
                <w:sz w:val="20"/>
                <w:szCs w:val="20"/>
              </w:rPr>
            </w:pPr>
            <w:r w:rsidRPr="00561894">
              <w:rPr>
                <w:sz w:val="20"/>
                <w:szCs w:val="20"/>
              </w:rPr>
              <w:t>Seguridad y costos</w:t>
            </w:r>
          </w:p>
        </w:tc>
        <w:tc>
          <w:tcPr>
            <w:tcW w:w="4424" w:type="dxa"/>
          </w:tcPr>
          <w:p w14:paraId="640E76DF" w14:textId="77777777" w:rsidR="00CF264E" w:rsidRPr="00561894" w:rsidRDefault="00CF264E" w:rsidP="00561894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045" w:type="dxa"/>
          </w:tcPr>
          <w:p w14:paraId="19F341A6" w14:textId="77777777" w:rsidR="00CF264E" w:rsidRDefault="00CF264E" w:rsidP="00561894">
            <w:pPr>
              <w:jc w:val="center"/>
            </w:pPr>
          </w:p>
        </w:tc>
        <w:tc>
          <w:tcPr>
            <w:tcW w:w="1045" w:type="dxa"/>
          </w:tcPr>
          <w:p w14:paraId="242A41B7" w14:textId="77777777" w:rsidR="00CF264E" w:rsidRDefault="00CF264E" w:rsidP="00561894">
            <w:pPr>
              <w:jc w:val="center"/>
            </w:pPr>
          </w:p>
        </w:tc>
      </w:tr>
      <w:tr w:rsidR="00CF264E" w14:paraId="5FE3BEB0" w14:textId="77777777" w:rsidTr="00561894">
        <w:tc>
          <w:tcPr>
            <w:tcW w:w="1980" w:type="dxa"/>
          </w:tcPr>
          <w:p w14:paraId="5EB421FE" w14:textId="112E05C0" w:rsidR="00CF264E" w:rsidRPr="00561894" w:rsidRDefault="00CF264E" w:rsidP="00CF264E">
            <w:pPr>
              <w:rPr>
                <w:sz w:val="20"/>
                <w:szCs w:val="20"/>
              </w:rPr>
            </w:pPr>
            <w:r w:rsidRPr="00561894">
              <w:rPr>
                <w:sz w:val="20"/>
                <w:szCs w:val="20"/>
              </w:rPr>
              <w:t>Seguridad y costos</w:t>
            </w:r>
          </w:p>
        </w:tc>
        <w:tc>
          <w:tcPr>
            <w:tcW w:w="4424" w:type="dxa"/>
          </w:tcPr>
          <w:p w14:paraId="3F88EFCE" w14:textId="77777777" w:rsidR="00CF264E" w:rsidRPr="00561894" w:rsidRDefault="00CF264E" w:rsidP="00561894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045" w:type="dxa"/>
          </w:tcPr>
          <w:p w14:paraId="03648636" w14:textId="77777777" w:rsidR="00CF264E" w:rsidRDefault="00CF264E" w:rsidP="00561894">
            <w:pPr>
              <w:jc w:val="center"/>
            </w:pPr>
          </w:p>
        </w:tc>
        <w:tc>
          <w:tcPr>
            <w:tcW w:w="1045" w:type="dxa"/>
          </w:tcPr>
          <w:p w14:paraId="427D66F6" w14:textId="77777777" w:rsidR="00CF264E" w:rsidRDefault="00CF264E" w:rsidP="00561894">
            <w:pPr>
              <w:jc w:val="center"/>
            </w:pPr>
          </w:p>
        </w:tc>
      </w:tr>
    </w:tbl>
    <w:p w14:paraId="4B20EF20" w14:textId="77777777" w:rsidR="0093554C" w:rsidRDefault="0093554C"/>
    <w:p w14:paraId="06D360E3" w14:textId="3AFBF697" w:rsidR="00561894" w:rsidRDefault="00561894">
      <w:r>
        <w:t>Nombre del equipo:</w:t>
      </w:r>
    </w:p>
    <w:p w14:paraId="18A4A155" w14:textId="61C040A9" w:rsidR="00561894" w:rsidRDefault="00561894">
      <w:r>
        <w:t>Integrantes:</w:t>
      </w:r>
    </w:p>
    <w:p w14:paraId="16D38EEC" w14:textId="002F3E1D" w:rsidR="00561894" w:rsidRDefault="00561894">
      <w:r>
        <w:t>Fecha:</w:t>
      </w:r>
    </w:p>
    <w:sectPr w:rsidR="0056189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64E"/>
    <w:rsid w:val="0010534C"/>
    <w:rsid w:val="002205DD"/>
    <w:rsid w:val="00561894"/>
    <w:rsid w:val="0093554C"/>
    <w:rsid w:val="00CF26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AF28698"/>
  <w15:chartTrackingRefBased/>
  <w15:docId w15:val="{CB5881DE-0028-46DF-B461-EFAB14E73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F26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F26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F26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F26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F26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F26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F26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F26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F26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F26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F26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F26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F264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F264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F264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F264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F264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F264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F26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F26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F26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F26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F26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F264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F264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F264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F26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F264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F264E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CF26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606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8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69</Words>
  <Characters>380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Dionicio Fausto Vasquez Espinoza</dc:creator>
  <cp:keywords/>
  <dc:description/>
  <cp:lastModifiedBy>Dionicio Fausto Vasquez Espinoza</cp:lastModifiedBy>
  <cp:revision>1</cp:revision>
  <dcterms:created xsi:type="dcterms:W3CDTF">2026-09-21T22:14:00Z</dcterms:created>
  <dcterms:modified xsi:type="dcterms:W3CDTF">2026-09-21T22:26:00Z</dcterms:modified>
</cp:coreProperties>
</file>