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C309" w14:textId="2C4006FB" w:rsidR="00E6046A" w:rsidRDefault="003225AC" w:rsidP="003225AC">
      <w:pPr>
        <w:jc w:val="center"/>
        <w:rPr>
          <w:sz w:val="32"/>
          <w:szCs w:val="32"/>
        </w:rPr>
      </w:pPr>
      <w:r w:rsidRPr="003225AC">
        <w:rPr>
          <w:sz w:val="32"/>
          <w:szCs w:val="32"/>
        </w:rPr>
        <w:t>F</w:t>
      </w:r>
      <w:r w:rsidR="00E51389">
        <w:rPr>
          <w:sz w:val="32"/>
          <w:szCs w:val="32"/>
        </w:rPr>
        <w:t>A</w:t>
      </w:r>
      <w:r w:rsidRPr="003225AC">
        <w:rPr>
          <w:sz w:val="32"/>
          <w:szCs w:val="32"/>
        </w:rPr>
        <w:t>Q formulaires/workflow pour administrateurs</w:t>
      </w:r>
    </w:p>
    <w:p w14:paraId="2F589C42" w14:textId="77777777" w:rsidR="00E51389" w:rsidRDefault="00E51389" w:rsidP="003225AC">
      <w:pPr>
        <w:jc w:val="center"/>
        <w:rPr>
          <w:sz w:val="32"/>
          <w:szCs w:val="32"/>
        </w:rPr>
      </w:pPr>
    </w:p>
    <w:sdt>
      <w:sdtPr>
        <w:rPr>
          <w:rFonts w:asciiTheme="minorHAnsi" w:eastAsiaTheme="minorHAnsi" w:hAnsiTheme="minorHAnsi" w:cstheme="minorBidi"/>
          <w:color w:val="auto"/>
          <w:sz w:val="22"/>
          <w:szCs w:val="22"/>
          <w:lang w:eastAsia="en-US"/>
        </w:rPr>
        <w:id w:val="1087273694"/>
        <w:docPartObj>
          <w:docPartGallery w:val="Table of Contents"/>
          <w:docPartUnique/>
        </w:docPartObj>
      </w:sdtPr>
      <w:sdtEndPr>
        <w:rPr>
          <w:b/>
          <w:bCs/>
        </w:rPr>
      </w:sdtEndPr>
      <w:sdtContent>
        <w:p w14:paraId="2857CD0D" w14:textId="6A539657" w:rsidR="00E51389" w:rsidRDefault="00E51389">
          <w:pPr>
            <w:pStyle w:val="En-ttedetabledesmatires"/>
          </w:pPr>
          <w:r>
            <w:t>Sommaire</w:t>
          </w:r>
        </w:p>
        <w:p w14:paraId="311592EF" w14:textId="62449732" w:rsidR="00122910" w:rsidRDefault="00E51389">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1038456" w:history="1">
            <w:r w:rsidR="00122910" w:rsidRPr="00F97B71">
              <w:rPr>
                <w:rStyle w:val="Lienhypertexte"/>
                <w:noProof/>
              </w:rPr>
              <w:t>Général :</w:t>
            </w:r>
            <w:r w:rsidR="00122910">
              <w:rPr>
                <w:noProof/>
                <w:webHidden/>
              </w:rPr>
              <w:tab/>
            </w:r>
            <w:r w:rsidR="00122910">
              <w:rPr>
                <w:noProof/>
                <w:webHidden/>
              </w:rPr>
              <w:fldChar w:fldCharType="begin"/>
            </w:r>
            <w:r w:rsidR="00122910">
              <w:rPr>
                <w:noProof/>
                <w:webHidden/>
              </w:rPr>
              <w:instrText xml:space="preserve"> PAGEREF _Toc111038456 \h </w:instrText>
            </w:r>
            <w:r w:rsidR="00122910">
              <w:rPr>
                <w:noProof/>
                <w:webHidden/>
              </w:rPr>
            </w:r>
            <w:r w:rsidR="00122910">
              <w:rPr>
                <w:noProof/>
                <w:webHidden/>
              </w:rPr>
              <w:fldChar w:fldCharType="separate"/>
            </w:r>
            <w:r w:rsidR="00122910">
              <w:rPr>
                <w:noProof/>
                <w:webHidden/>
              </w:rPr>
              <w:t>1</w:t>
            </w:r>
            <w:r w:rsidR="00122910">
              <w:rPr>
                <w:noProof/>
                <w:webHidden/>
              </w:rPr>
              <w:fldChar w:fldCharType="end"/>
            </w:r>
          </w:hyperlink>
        </w:p>
        <w:p w14:paraId="23B2B5CA" w14:textId="7A0B4708" w:rsidR="00122910" w:rsidRDefault="006E77F8">
          <w:pPr>
            <w:pStyle w:val="TM2"/>
            <w:tabs>
              <w:tab w:val="right" w:leader="dot" w:pos="9062"/>
            </w:tabs>
            <w:rPr>
              <w:rFonts w:eastAsiaTheme="minorEastAsia"/>
              <w:noProof/>
              <w:lang w:eastAsia="fr-FR"/>
            </w:rPr>
          </w:pPr>
          <w:hyperlink w:anchor="_Toc111038457" w:history="1">
            <w:r w:rsidR="00122910" w:rsidRPr="00F97B71">
              <w:rPr>
                <w:rStyle w:val="Lienhypertexte"/>
                <w:noProof/>
              </w:rPr>
              <w:t>Nombre auto-incrémentés :</w:t>
            </w:r>
            <w:r w:rsidR="00122910">
              <w:rPr>
                <w:noProof/>
                <w:webHidden/>
              </w:rPr>
              <w:tab/>
            </w:r>
            <w:r w:rsidR="00122910">
              <w:rPr>
                <w:noProof/>
                <w:webHidden/>
              </w:rPr>
              <w:fldChar w:fldCharType="begin"/>
            </w:r>
            <w:r w:rsidR="00122910">
              <w:rPr>
                <w:noProof/>
                <w:webHidden/>
              </w:rPr>
              <w:instrText xml:space="preserve"> PAGEREF _Toc111038457 \h </w:instrText>
            </w:r>
            <w:r w:rsidR="00122910">
              <w:rPr>
                <w:noProof/>
                <w:webHidden/>
              </w:rPr>
            </w:r>
            <w:r w:rsidR="00122910">
              <w:rPr>
                <w:noProof/>
                <w:webHidden/>
              </w:rPr>
              <w:fldChar w:fldCharType="separate"/>
            </w:r>
            <w:r w:rsidR="00122910">
              <w:rPr>
                <w:noProof/>
                <w:webHidden/>
              </w:rPr>
              <w:t>1</w:t>
            </w:r>
            <w:r w:rsidR="00122910">
              <w:rPr>
                <w:noProof/>
                <w:webHidden/>
              </w:rPr>
              <w:fldChar w:fldCharType="end"/>
            </w:r>
          </w:hyperlink>
        </w:p>
        <w:p w14:paraId="19F4CD7E" w14:textId="6805F94C" w:rsidR="00122910" w:rsidRDefault="006E77F8">
          <w:pPr>
            <w:pStyle w:val="TM2"/>
            <w:tabs>
              <w:tab w:val="right" w:leader="dot" w:pos="9062"/>
            </w:tabs>
            <w:rPr>
              <w:rFonts w:eastAsiaTheme="minorEastAsia"/>
              <w:noProof/>
              <w:lang w:eastAsia="fr-FR"/>
            </w:rPr>
          </w:pPr>
          <w:hyperlink w:anchor="_Toc111038458" w:history="1">
            <w:r w:rsidR="00122910" w:rsidRPr="00F97B71">
              <w:rPr>
                <w:rStyle w:val="Lienhypertexte"/>
                <w:noProof/>
              </w:rPr>
              <w:t>Champs calculés :</w:t>
            </w:r>
            <w:r w:rsidR="00122910">
              <w:rPr>
                <w:noProof/>
                <w:webHidden/>
              </w:rPr>
              <w:tab/>
            </w:r>
            <w:r w:rsidR="00122910">
              <w:rPr>
                <w:noProof/>
                <w:webHidden/>
              </w:rPr>
              <w:fldChar w:fldCharType="begin"/>
            </w:r>
            <w:r w:rsidR="00122910">
              <w:rPr>
                <w:noProof/>
                <w:webHidden/>
              </w:rPr>
              <w:instrText xml:space="preserve"> PAGEREF _Toc111038458 \h </w:instrText>
            </w:r>
            <w:r w:rsidR="00122910">
              <w:rPr>
                <w:noProof/>
                <w:webHidden/>
              </w:rPr>
            </w:r>
            <w:r w:rsidR="00122910">
              <w:rPr>
                <w:noProof/>
                <w:webHidden/>
              </w:rPr>
              <w:fldChar w:fldCharType="separate"/>
            </w:r>
            <w:r w:rsidR="00122910">
              <w:rPr>
                <w:noProof/>
                <w:webHidden/>
              </w:rPr>
              <w:t>1</w:t>
            </w:r>
            <w:r w:rsidR="00122910">
              <w:rPr>
                <w:noProof/>
                <w:webHidden/>
              </w:rPr>
              <w:fldChar w:fldCharType="end"/>
            </w:r>
          </w:hyperlink>
        </w:p>
        <w:p w14:paraId="4B622AD0" w14:textId="5F7C1CB5" w:rsidR="00E51389" w:rsidRDefault="00E51389">
          <w:r>
            <w:rPr>
              <w:b/>
              <w:bCs/>
            </w:rPr>
            <w:fldChar w:fldCharType="end"/>
          </w:r>
        </w:p>
      </w:sdtContent>
    </w:sdt>
    <w:p w14:paraId="38CCB2D4" w14:textId="4D568B9F" w:rsidR="00122910" w:rsidRDefault="00122910" w:rsidP="00122910"/>
    <w:p w14:paraId="1FF53048" w14:textId="77777777" w:rsidR="00122910" w:rsidRDefault="00122910" w:rsidP="00122910">
      <w:pPr>
        <w:pStyle w:val="Titre2"/>
      </w:pPr>
      <w:bookmarkStart w:id="0" w:name="_Toc111038456"/>
      <w:r>
        <w:t>Général :</w:t>
      </w:r>
      <w:bookmarkEnd w:id="0"/>
    </w:p>
    <w:p w14:paraId="1C49F5A7" w14:textId="77777777" w:rsidR="00122910" w:rsidRDefault="00122910" w:rsidP="00122910">
      <w:r>
        <w:t>Q : un champ refuse de se supprimer sans message d’erreur</w:t>
      </w:r>
    </w:p>
    <w:p w14:paraId="5C61C3AF" w14:textId="77777777" w:rsidR="00122910" w:rsidRPr="003225AC" w:rsidRDefault="00122910" w:rsidP="00122910">
      <w:r>
        <w:t>R : recharger la page (dans le cas où il y a eu une déconnexion d’OpenBee), si le bug persiste, le champ doit être utilisé comme métadonnée dans un workflow, l’erreur s’affiche en haut du formulaire (mais rien n’indique sa présence, il faut remonter manuellement).</w:t>
      </w:r>
    </w:p>
    <w:p w14:paraId="7DB635D3" w14:textId="523BD6F0" w:rsidR="003225AC" w:rsidRDefault="003225AC" w:rsidP="003225AC"/>
    <w:p w14:paraId="5CB1959E" w14:textId="1A2FA5EB" w:rsidR="003225AC" w:rsidRDefault="003225AC" w:rsidP="00E51389">
      <w:pPr>
        <w:pStyle w:val="Titre2"/>
      </w:pPr>
      <w:bookmarkStart w:id="1" w:name="_Toc111038457"/>
      <w:r>
        <w:t>Nombre auto-incrémentés :</w:t>
      </w:r>
      <w:bookmarkEnd w:id="1"/>
    </w:p>
    <w:p w14:paraId="5A887D02" w14:textId="0A8F0BB4" w:rsidR="00E51389" w:rsidRDefault="00E51389" w:rsidP="003225AC">
      <w:r>
        <w:t>Q : comment changer</w:t>
      </w:r>
      <w:r w:rsidR="003225AC">
        <w:t xml:space="preserve"> la valeur initiale </w:t>
      </w:r>
      <w:r>
        <w:t>une fois qu’elle est</w:t>
      </w:r>
      <w:r w:rsidR="003225AC">
        <w:t xml:space="preserve"> validée</w:t>
      </w:r>
      <w:r>
        <w:t> ?</w:t>
      </w:r>
      <w:r w:rsidR="003225AC">
        <w:br/>
      </w:r>
      <w:r>
        <w:t xml:space="preserve">R : </w:t>
      </w:r>
      <w:r w:rsidR="003225AC">
        <w:t>Pour la changer, il faut créer un nouveau champ « nombre auto-incrémenté », mettre les mêmes valeurs que le précédent, et supprimer le précédent</w:t>
      </w:r>
      <w:r>
        <w:t>.</w:t>
      </w:r>
    </w:p>
    <w:p w14:paraId="2CC0A187" w14:textId="7501872A" w:rsidR="00E51389" w:rsidRDefault="00E51389" w:rsidP="003225AC"/>
    <w:p w14:paraId="56AB4F44" w14:textId="10BF30F4" w:rsidR="00E51389" w:rsidRDefault="001C0725" w:rsidP="00122910">
      <w:pPr>
        <w:pStyle w:val="Titre2"/>
      </w:pPr>
      <w:bookmarkStart w:id="2" w:name="_Toc111038458"/>
      <w:r>
        <w:t>Champs calculés :</w:t>
      </w:r>
      <w:bookmarkEnd w:id="2"/>
    </w:p>
    <w:p w14:paraId="52EF0D5C" w14:textId="7EA3A3E2" w:rsidR="001C0725" w:rsidRDefault="001C0725" w:rsidP="003225AC">
      <w:r>
        <w:t>Q : j’ai coché « autoriser la modification de la valeur » mais je ne peux pas la modifier</w:t>
      </w:r>
      <w:r>
        <w:br/>
        <w:t>R : il faut cliquer sur « élément calculé », puis sur « </w:t>
      </w:r>
      <w:r w:rsidRPr="001C0725">
        <w:t>Permettre de modifier la valeur calculée</w:t>
      </w:r>
      <w:r>
        <w:t> ».</w:t>
      </w:r>
    </w:p>
    <w:p w14:paraId="33E0F669" w14:textId="4D6AC6AA" w:rsidR="00122910" w:rsidRDefault="001C0725" w:rsidP="003225AC">
      <w:r>
        <w:t>Q : Le champ calculé les bloqué/vide après suppression d</w:t>
      </w:r>
      <w:r w:rsidR="00122910">
        <w:t>’un tableau dont il se servait</w:t>
      </w:r>
      <w:r w:rsidR="00122910">
        <w:br/>
        <w:t>R : Il faut supprimer et recréer le champ [bug signalé a OpenBee]</w:t>
      </w:r>
    </w:p>
    <w:sectPr w:rsidR="00122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AC"/>
    <w:rsid w:val="0001633C"/>
    <w:rsid w:val="00091248"/>
    <w:rsid w:val="00122910"/>
    <w:rsid w:val="001C0725"/>
    <w:rsid w:val="003225AC"/>
    <w:rsid w:val="006E77F8"/>
    <w:rsid w:val="00926CAD"/>
    <w:rsid w:val="00A953A8"/>
    <w:rsid w:val="00BF2694"/>
    <w:rsid w:val="00E51389"/>
    <w:rsid w:val="00E60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E2F2"/>
  <w15:chartTrackingRefBased/>
  <w15:docId w15:val="{A12EF09A-841F-4DCC-9DB8-88C8D2FF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1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51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1389"/>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5138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51389"/>
    <w:pPr>
      <w:outlineLvl w:val="9"/>
    </w:pPr>
    <w:rPr>
      <w:lang w:eastAsia="fr-FR"/>
    </w:rPr>
  </w:style>
  <w:style w:type="paragraph" w:styleId="TM2">
    <w:name w:val="toc 2"/>
    <w:basedOn w:val="Normal"/>
    <w:next w:val="Normal"/>
    <w:autoRedefine/>
    <w:uiPriority w:val="39"/>
    <w:unhideWhenUsed/>
    <w:rsid w:val="00E51389"/>
    <w:pPr>
      <w:spacing w:after="100"/>
      <w:ind w:left="220"/>
    </w:pPr>
  </w:style>
  <w:style w:type="character" w:styleId="Lienhypertexte">
    <w:name w:val="Hyperlink"/>
    <w:basedOn w:val="Policepardfaut"/>
    <w:uiPriority w:val="99"/>
    <w:unhideWhenUsed/>
    <w:rsid w:val="00E513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284928300C5E4FB351A6499129E088" ma:contentTypeVersion="2" ma:contentTypeDescription="Create a new document." ma:contentTypeScope="" ma:versionID="67de1ffeff80c25a909ee71d82a2c95c">
  <xsd:schema xmlns:xsd="http://www.w3.org/2001/XMLSchema" xmlns:xs="http://www.w3.org/2001/XMLSchema" xmlns:p="http://schemas.microsoft.com/office/2006/metadata/properties" xmlns:ns3="3d8f3961-5e28-471b-b19a-92fc7a592b92" targetNamespace="http://schemas.microsoft.com/office/2006/metadata/properties" ma:root="true" ma:fieldsID="aa41d8da4816d648c4bf0abd82c28774" ns3:_="">
    <xsd:import namespace="3d8f3961-5e28-471b-b19a-92fc7a592b9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f3961-5e28-471b-b19a-92fc7a592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E9B833-1C74-421A-B6C3-C58B5C525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f3961-5e28-471b-b19a-92fc7a592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706323-4219-4CD4-BAF6-3B190AA770B6}">
  <ds:schemaRefs>
    <ds:schemaRef ds:uri="http://schemas.openxmlformats.org/officeDocument/2006/bibliography"/>
  </ds:schemaRefs>
</ds:datastoreItem>
</file>

<file path=customXml/itemProps3.xml><?xml version="1.0" encoding="utf-8"?>
<ds:datastoreItem xmlns:ds="http://schemas.openxmlformats.org/officeDocument/2006/customXml" ds:itemID="{F5ACFD7A-93BB-41B1-84F0-11B47C573F9D}">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3d8f3961-5e28-471b-b19a-92fc7a592b92"/>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72D27249-F61B-43E7-B94B-1151629C00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1081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H17-01 H17-01</dc:creator>
  <cp:keywords/>
  <dc:description/>
  <cp:lastModifiedBy>H17-01 H17-01</cp:lastModifiedBy>
  <cp:revision>2</cp:revision>
  <dcterms:created xsi:type="dcterms:W3CDTF">2022-08-12T09:14:00Z</dcterms:created>
  <dcterms:modified xsi:type="dcterms:W3CDTF">2022-08-12T09:14:00Z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0x01010056284928300C5E4FB351A6499129E088</vt:lpwstr>
  </property>
</Properties>
</file>