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2A802" w14:textId="49C71D9F" w:rsidR="00A615E1" w:rsidRDefault="00A615E1">
      <w:r>
        <w:t>Project Initialization and Planning Phase</w:t>
      </w:r>
    </w:p>
    <w:tbl>
      <w:tblPr>
        <w:tblStyle w:val="TableGrid"/>
        <w:tblW w:w="0" w:type="auto"/>
        <w:tblLook w:val="04A0" w:firstRow="1" w:lastRow="0" w:firstColumn="1" w:lastColumn="0" w:noHBand="0" w:noVBand="1"/>
      </w:tblPr>
      <w:tblGrid>
        <w:gridCol w:w="4508"/>
        <w:gridCol w:w="4508"/>
      </w:tblGrid>
      <w:tr w:rsidR="00A615E1" w14:paraId="387483B3" w14:textId="77777777" w:rsidTr="007E78C1">
        <w:tc>
          <w:tcPr>
            <w:tcW w:w="4508" w:type="dxa"/>
          </w:tcPr>
          <w:p w14:paraId="24311B73" w14:textId="77777777" w:rsidR="00A615E1" w:rsidRDefault="00A615E1" w:rsidP="007E78C1">
            <w:pPr>
              <w:rPr>
                <w:lang w:val="en-US"/>
              </w:rPr>
            </w:pPr>
            <w:r>
              <w:rPr>
                <w:lang w:val="en-US"/>
              </w:rPr>
              <w:t>Date</w:t>
            </w:r>
          </w:p>
        </w:tc>
        <w:tc>
          <w:tcPr>
            <w:tcW w:w="4508" w:type="dxa"/>
          </w:tcPr>
          <w:p w14:paraId="0AF6C872" w14:textId="38E65ECD" w:rsidR="00A615E1" w:rsidRDefault="00A615E1" w:rsidP="007E78C1">
            <w:pPr>
              <w:rPr>
                <w:lang w:val="en-US"/>
              </w:rPr>
            </w:pPr>
            <w:r>
              <w:rPr>
                <w:lang w:val="en-US"/>
              </w:rPr>
              <w:t>6/1</w:t>
            </w:r>
            <w:r>
              <w:rPr>
                <w:lang w:val="en-US"/>
              </w:rPr>
              <w:t>7</w:t>
            </w:r>
            <w:r>
              <w:rPr>
                <w:lang w:val="en-US"/>
              </w:rPr>
              <w:t>/2025</w:t>
            </w:r>
          </w:p>
        </w:tc>
      </w:tr>
      <w:tr w:rsidR="00A615E1" w14:paraId="606432F2" w14:textId="77777777" w:rsidTr="007E78C1">
        <w:tc>
          <w:tcPr>
            <w:tcW w:w="4508" w:type="dxa"/>
          </w:tcPr>
          <w:p w14:paraId="68ED2C09" w14:textId="77777777" w:rsidR="00A615E1" w:rsidRDefault="00A615E1" w:rsidP="007E78C1">
            <w:pPr>
              <w:rPr>
                <w:lang w:val="en-US"/>
              </w:rPr>
            </w:pPr>
            <w:r>
              <w:rPr>
                <w:lang w:val="en-US"/>
              </w:rPr>
              <w:t>Team ID</w:t>
            </w:r>
          </w:p>
        </w:tc>
        <w:tc>
          <w:tcPr>
            <w:tcW w:w="4508" w:type="dxa"/>
          </w:tcPr>
          <w:p w14:paraId="6DBF5672" w14:textId="77777777" w:rsidR="00A615E1" w:rsidRDefault="00A615E1" w:rsidP="007E78C1">
            <w:pPr>
              <w:rPr>
                <w:lang w:val="en-US"/>
              </w:rPr>
            </w:pPr>
            <w:r w:rsidRPr="00412219">
              <w:rPr>
                <w:lang w:val="en-US"/>
              </w:rPr>
              <w:t>SWTID1749841176</w:t>
            </w:r>
          </w:p>
        </w:tc>
      </w:tr>
      <w:tr w:rsidR="00A615E1" w14:paraId="3CFE1F52" w14:textId="77777777" w:rsidTr="007E78C1">
        <w:tc>
          <w:tcPr>
            <w:tcW w:w="4508" w:type="dxa"/>
          </w:tcPr>
          <w:p w14:paraId="7F035E87" w14:textId="77777777" w:rsidR="00A615E1" w:rsidRDefault="00A615E1" w:rsidP="007E78C1">
            <w:pPr>
              <w:rPr>
                <w:lang w:val="en-US"/>
              </w:rPr>
            </w:pPr>
            <w:r>
              <w:rPr>
                <w:lang w:val="en-US"/>
              </w:rPr>
              <w:t>Project Title</w:t>
            </w:r>
          </w:p>
        </w:tc>
        <w:tc>
          <w:tcPr>
            <w:tcW w:w="4508" w:type="dxa"/>
          </w:tcPr>
          <w:p w14:paraId="3F4E6178" w14:textId="77777777" w:rsidR="00A615E1" w:rsidRDefault="00A615E1" w:rsidP="007E78C1">
            <w:pPr>
              <w:rPr>
                <w:lang w:val="en-US"/>
              </w:rPr>
            </w:pPr>
            <w:r w:rsidRPr="000D09A9">
              <w:rPr>
                <w:rFonts w:ascii="Times New Roman" w:hAnsi="Times New Roman" w:cs="Times New Roman"/>
              </w:rPr>
              <w:t>Online Payments Fraud Detection using Machine Learning</w:t>
            </w:r>
          </w:p>
        </w:tc>
      </w:tr>
      <w:tr w:rsidR="00A615E1" w14:paraId="224D32B9" w14:textId="77777777" w:rsidTr="007E78C1">
        <w:tc>
          <w:tcPr>
            <w:tcW w:w="4508" w:type="dxa"/>
          </w:tcPr>
          <w:p w14:paraId="7C0467C0" w14:textId="77777777" w:rsidR="00A615E1" w:rsidRDefault="00A615E1" w:rsidP="007E78C1">
            <w:pPr>
              <w:rPr>
                <w:lang w:val="en-US"/>
              </w:rPr>
            </w:pPr>
            <w:r>
              <w:rPr>
                <w:lang w:val="en-US"/>
              </w:rPr>
              <w:t>Maximum Marks</w:t>
            </w:r>
          </w:p>
        </w:tc>
        <w:tc>
          <w:tcPr>
            <w:tcW w:w="4508" w:type="dxa"/>
          </w:tcPr>
          <w:p w14:paraId="500D1E38" w14:textId="77777777" w:rsidR="00A615E1" w:rsidRDefault="00A615E1" w:rsidP="007E78C1">
            <w:pPr>
              <w:rPr>
                <w:lang w:val="en-US"/>
              </w:rPr>
            </w:pPr>
            <w:r>
              <w:rPr>
                <w:lang w:val="en-US"/>
              </w:rPr>
              <w:t>3 Marks</w:t>
            </w:r>
          </w:p>
        </w:tc>
      </w:tr>
    </w:tbl>
    <w:p w14:paraId="7A8A3C1D" w14:textId="77777777" w:rsidR="00A615E1" w:rsidRDefault="00A615E1"/>
    <w:p w14:paraId="16F6C581" w14:textId="13EBA588" w:rsidR="00A615E1" w:rsidRDefault="00A615E1">
      <w:r>
        <w:t>Define Problem Statement (Customer Problem Statement Template):</w:t>
      </w:r>
    </w:p>
    <w:p w14:paraId="0C330AD1" w14:textId="77777777" w:rsidR="00DC5F80" w:rsidRPr="00DC5F80" w:rsidRDefault="00DC5F80" w:rsidP="00DC5F80">
      <w:r w:rsidRPr="00DC5F80">
        <w:t>The current online fraud detection systems, while designed to secure user transactions, often create friction for genuine users. Frequent verification requests, transaction holds, and false fraud alerts disrupt the user experience, particularly for regular users with stable transaction patterns. These interruptions not only cause frustration and anxiety but may also lead to a loss of trust in the service provider.</w:t>
      </w:r>
    </w:p>
    <w:p w14:paraId="1D32A262" w14:textId="6E267001" w:rsidR="00DC5F80" w:rsidRDefault="00DC5F80" w:rsidP="00DC5F80">
      <w:r w:rsidRPr="00DC5F80">
        <w:t xml:space="preserve">To improve customer satisfaction and trust, there is a pressing need for a more intelligent, adaptive fraud detection solution. By leveraging machine learning models trained on customer </w:t>
      </w:r>
      <w:r w:rsidRPr="00DC5F80">
        <w:t>behaviour</w:t>
      </w:r>
      <w:r w:rsidRPr="00DC5F80">
        <w:t xml:space="preserve"> and transaction patterns, we can differentiate between legitimate and suspicious activity with higher accuracy. This approach can reduce false positives, ensure smoother transaction experiences for verified users, and maintain a high level of security against actual fraud attempts.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D08D0" w14:paraId="3D895B34" w14:textId="77777777">
        <w:tc>
          <w:tcPr>
            <w:tcW w:w="1502" w:type="dxa"/>
          </w:tcPr>
          <w:p w14:paraId="2E2B4046" w14:textId="578E2B68" w:rsidR="00DD08D0" w:rsidRDefault="00DD08D0" w:rsidP="00DC5F80">
            <w:r>
              <w:t>Problem Statement (PS)</w:t>
            </w:r>
          </w:p>
        </w:tc>
        <w:tc>
          <w:tcPr>
            <w:tcW w:w="1502" w:type="dxa"/>
          </w:tcPr>
          <w:p w14:paraId="4C4D8164" w14:textId="6AE65669" w:rsidR="00DD08D0" w:rsidRDefault="00DD08D0" w:rsidP="00DC5F80">
            <w:r>
              <w:t>I am (Customer)</w:t>
            </w:r>
          </w:p>
        </w:tc>
        <w:tc>
          <w:tcPr>
            <w:tcW w:w="1503" w:type="dxa"/>
          </w:tcPr>
          <w:p w14:paraId="5469A980" w14:textId="66F116B7" w:rsidR="00DD08D0" w:rsidRDefault="00DD08D0" w:rsidP="00DC5F80">
            <w:r>
              <w:t>I’m trying to</w:t>
            </w:r>
          </w:p>
        </w:tc>
        <w:tc>
          <w:tcPr>
            <w:tcW w:w="1503" w:type="dxa"/>
          </w:tcPr>
          <w:p w14:paraId="74987AF9" w14:textId="4418C23A" w:rsidR="00DD08D0" w:rsidRDefault="00DD08D0" w:rsidP="00DC5F80">
            <w:r>
              <w:t>But</w:t>
            </w:r>
          </w:p>
        </w:tc>
        <w:tc>
          <w:tcPr>
            <w:tcW w:w="1503" w:type="dxa"/>
          </w:tcPr>
          <w:p w14:paraId="18B29CBE" w14:textId="4C222706" w:rsidR="00DD08D0" w:rsidRDefault="00DD08D0" w:rsidP="00DC5F80">
            <w:r>
              <w:t>Because</w:t>
            </w:r>
          </w:p>
        </w:tc>
        <w:tc>
          <w:tcPr>
            <w:tcW w:w="1503" w:type="dxa"/>
          </w:tcPr>
          <w:p w14:paraId="1733E949" w14:textId="277A8FA7" w:rsidR="00DD08D0" w:rsidRDefault="00DD08D0" w:rsidP="00DC5F80">
            <w:r>
              <w:t>Which makes me feel</w:t>
            </w:r>
          </w:p>
        </w:tc>
      </w:tr>
      <w:tr w:rsidR="00DD08D0" w14:paraId="5A1DDF82" w14:textId="77777777" w:rsidTr="00BF5802">
        <w:tc>
          <w:tcPr>
            <w:tcW w:w="1502" w:type="dxa"/>
          </w:tcPr>
          <w:p w14:paraId="597CB0E2" w14:textId="514B7384" w:rsidR="00DD08D0" w:rsidRDefault="00DD08D0" w:rsidP="00DD08D0">
            <w:r>
              <w:t>PS-1</w:t>
            </w:r>
          </w:p>
        </w:tc>
        <w:tc>
          <w:tcPr>
            <w:tcW w:w="1502" w:type="dxa"/>
            <w:vAlign w:val="center"/>
          </w:tcPr>
          <w:p w14:paraId="1F9AA386" w14:textId="517B1C15" w:rsidR="00DD08D0" w:rsidRDefault="00DD08D0" w:rsidP="00DD08D0">
            <w:r w:rsidRPr="00DC5F80">
              <w:t>An online banking user making frequent transactions.</w:t>
            </w:r>
          </w:p>
        </w:tc>
        <w:tc>
          <w:tcPr>
            <w:tcW w:w="1503" w:type="dxa"/>
            <w:vAlign w:val="center"/>
          </w:tcPr>
          <w:p w14:paraId="0A8001DB" w14:textId="304A6800" w:rsidR="00DD08D0" w:rsidRDefault="00DD08D0" w:rsidP="00DD08D0">
            <w:r w:rsidRPr="00DC5F80">
              <w:t>Ensure safe and smooth transactions.</w:t>
            </w:r>
          </w:p>
        </w:tc>
        <w:tc>
          <w:tcPr>
            <w:tcW w:w="1503" w:type="dxa"/>
            <w:vAlign w:val="center"/>
          </w:tcPr>
          <w:p w14:paraId="6BD3EE8C" w14:textId="19F05348" w:rsidR="00DD08D0" w:rsidRDefault="00DD08D0" w:rsidP="00DD08D0">
            <w:r w:rsidRPr="00DC5F80">
              <w:t>I constantly face verification delays and false fraud alerts.</w:t>
            </w:r>
          </w:p>
        </w:tc>
        <w:tc>
          <w:tcPr>
            <w:tcW w:w="1503" w:type="dxa"/>
            <w:vAlign w:val="center"/>
          </w:tcPr>
          <w:p w14:paraId="3C734F58" w14:textId="523CE536" w:rsidR="00DD08D0" w:rsidRDefault="00DD08D0" w:rsidP="00DD08D0">
            <w:r w:rsidRPr="00DC5F80">
              <w:t>I have a consistent spending pattern and verified identity.</w:t>
            </w:r>
          </w:p>
        </w:tc>
        <w:tc>
          <w:tcPr>
            <w:tcW w:w="1503" w:type="dxa"/>
            <w:vAlign w:val="center"/>
          </w:tcPr>
          <w:p w14:paraId="2EB7BEC2" w14:textId="1BD8299A" w:rsidR="00DD08D0" w:rsidRDefault="00DD08D0" w:rsidP="00DD08D0">
            <w:r w:rsidRPr="00DC5F80">
              <w:t>Frustrated and anxious about my transaction experience.</w:t>
            </w:r>
          </w:p>
        </w:tc>
      </w:tr>
    </w:tbl>
    <w:p w14:paraId="1842724B" w14:textId="77777777" w:rsidR="00A615E1" w:rsidRDefault="00A615E1"/>
    <w:sectPr w:rsidR="00A6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E1"/>
    <w:rsid w:val="00A615E1"/>
    <w:rsid w:val="00D8311E"/>
    <w:rsid w:val="00DC5F80"/>
    <w:rsid w:val="00DD0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928D"/>
  <w15:chartTrackingRefBased/>
  <w15:docId w15:val="{90584361-C94C-4A33-A7FC-17C84815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5E1"/>
    <w:rPr>
      <w:rFonts w:eastAsiaTheme="majorEastAsia" w:cstheme="majorBidi"/>
      <w:color w:val="272727" w:themeColor="text1" w:themeTint="D8"/>
    </w:rPr>
  </w:style>
  <w:style w:type="paragraph" w:styleId="Title">
    <w:name w:val="Title"/>
    <w:basedOn w:val="Normal"/>
    <w:next w:val="Normal"/>
    <w:link w:val="TitleChar"/>
    <w:uiPriority w:val="10"/>
    <w:qFormat/>
    <w:rsid w:val="00A61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5E1"/>
    <w:pPr>
      <w:spacing w:before="160"/>
      <w:jc w:val="center"/>
    </w:pPr>
    <w:rPr>
      <w:i/>
      <w:iCs/>
      <w:color w:val="404040" w:themeColor="text1" w:themeTint="BF"/>
    </w:rPr>
  </w:style>
  <w:style w:type="character" w:customStyle="1" w:styleId="QuoteChar">
    <w:name w:val="Quote Char"/>
    <w:basedOn w:val="DefaultParagraphFont"/>
    <w:link w:val="Quote"/>
    <w:uiPriority w:val="29"/>
    <w:rsid w:val="00A615E1"/>
    <w:rPr>
      <w:i/>
      <w:iCs/>
      <w:color w:val="404040" w:themeColor="text1" w:themeTint="BF"/>
    </w:rPr>
  </w:style>
  <w:style w:type="paragraph" w:styleId="ListParagraph">
    <w:name w:val="List Paragraph"/>
    <w:basedOn w:val="Normal"/>
    <w:uiPriority w:val="34"/>
    <w:qFormat/>
    <w:rsid w:val="00A615E1"/>
    <w:pPr>
      <w:ind w:left="720"/>
      <w:contextualSpacing/>
    </w:pPr>
  </w:style>
  <w:style w:type="character" w:styleId="IntenseEmphasis">
    <w:name w:val="Intense Emphasis"/>
    <w:basedOn w:val="DefaultParagraphFont"/>
    <w:uiPriority w:val="21"/>
    <w:qFormat/>
    <w:rsid w:val="00A615E1"/>
    <w:rPr>
      <w:i/>
      <w:iCs/>
      <w:color w:val="2F5496" w:themeColor="accent1" w:themeShade="BF"/>
    </w:rPr>
  </w:style>
  <w:style w:type="paragraph" w:styleId="IntenseQuote">
    <w:name w:val="Intense Quote"/>
    <w:basedOn w:val="Normal"/>
    <w:next w:val="Normal"/>
    <w:link w:val="IntenseQuoteChar"/>
    <w:uiPriority w:val="30"/>
    <w:qFormat/>
    <w:rsid w:val="00A61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5E1"/>
    <w:rPr>
      <w:i/>
      <w:iCs/>
      <w:color w:val="2F5496" w:themeColor="accent1" w:themeShade="BF"/>
    </w:rPr>
  </w:style>
  <w:style w:type="character" w:styleId="IntenseReference">
    <w:name w:val="Intense Reference"/>
    <w:basedOn w:val="DefaultParagraphFont"/>
    <w:uiPriority w:val="32"/>
    <w:qFormat/>
    <w:rsid w:val="00A615E1"/>
    <w:rPr>
      <w:b/>
      <w:bCs/>
      <w:smallCaps/>
      <w:color w:val="2F5496" w:themeColor="accent1" w:themeShade="BF"/>
      <w:spacing w:val="5"/>
    </w:rPr>
  </w:style>
  <w:style w:type="table" w:styleId="TableGrid">
    <w:name w:val="Table Grid"/>
    <w:basedOn w:val="TableNormal"/>
    <w:uiPriority w:val="39"/>
    <w:rsid w:val="00A6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67586">
      <w:bodyDiv w:val="1"/>
      <w:marLeft w:val="0"/>
      <w:marRight w:val="0"/>
      <w:marTop w:val="0"/>
      <w:marBottom w:val="0"/>
      <w:divBdr>
        <w:top w:val="none" w:sz="0" w:space="0" w:color="auto"/>
        <w:left w:val="none" w:sz="0" w:space="0" w:color="auto"/>
        <w:bottom w:val="none" w:sz="0" w:space="0" w:color="auto"/>
        <w:right w:val="none" w:sz="0" w:space="0" w:color="auto"/>
      </w:divBdr>
    </w:div>
    <w:div w:id="1554924105">
      <w:bodyDiv w:val="1"/>
      <w:marLeft w:val="0"/>
      <w:marRight w:val="0"/>
      <w:marTop w:val="0"/>
      <w:marBottom w:val="0"/>
      <w:divBdr>
        <w:top w:val="none" w:sz="0" w:space="0" w:color="auto"/>
        <w:left w:val="none" w:sz="0" w:space="0" w:color="auto"/>
        <w:bottom w:val="none" w:sz="0" w:space="0" w:color="auto"/>
        <w:right w:val="none" w:sz="0" w:space="0" w:color="auto"/>
      </w:divBdr>
    </w:div>
    <w:div w:id="1612930440">
      <w:bodyDiv w:val="1"/>
      <w:marLeft w:val="0"/>
      <w:marRight w:val="0"/>
      <w:marTop w:val="0"/>
      <w:marBottom w:val="0"/>
      <w:divBdr>
        <w:top w:val="none" w:sz="0" w:space="0" w:color="auto"/>
        <w:left w:val="none" w:sz="0" w:space="0" w:color="auto"/>
        <w:bottom w:val="none" w:sz="0" w:space="0" w:color="auto"/>
        <w:right w:val="none" w:sz="0" w:space="0" w:color="auto"/>
      </w:divBdr>
    </w:div>
    <w:div w:id="194152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2025-06-18T08:19:00Z</dcterms:created>
  <dcterms:modified xsi:type="dcterms:W3CDTF">2025-06-18T08:22:00Z</dcterms:modified>
</cp:coreProperties>
</file>