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35369A" w14:textId="77777777" w:rsidR="006D0F81" w:rsidRPr="009714CD" w:rsidRDefault="006D0F81">
      <w:pPr>
        <w:widowControl/>
        <w:spacing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C7C7288" w14:textId="77777777" w:rsidR="006D0F81" w:rsidRPr="009714CD" w:rsidRDefault="00000000">
      <w:pPr>
        <w:widowControl/>
        <w:spacing w:line="276" w:lineRule="auto"/>
        <w:jc w:val="center"/>
        <w:rPr>
          <w:rFonts w:ascii="Times New Roman" w:eastAsia="Times New Roman" w:hAnsi="Times New Roman" w:cs="Times New Roman"/>
          <w:b/>
        </w:rPr>
      </w:pPr>
      <w:r w:rsidRPr="009714CD">
        <w:rPr>
          <w:rFonts w:ascii="Times New Roman" w:eastAsia="Times New Roman" w:hAnsi="Times New Roman" w:cs="Times New Roman"/>
          <w:b/>
          <w:sz w:val="28"/>
          <w:szCs w:val="28"/>
        </w:rPr>
        <w:t>Model Development Phase Template</w:t>
      </w:r>
    </w:p>
    <w:p w14:paraId="7D42BB45" w14:textId="77777777" w:rsidR="006D0F81" w:rsidRPr="009714CD" w:rsidRDefault="006D0F81">
      <w:pPr>
        <w:widowControl/>
        <w:spacing w:after="160" w:line="276" w:lineRule="auto"/>
        <w:rPr>
          <w:rFonts w:ascii="Times New Roman" w:eastAsia="Times New Roman" w:hAnsi="Times New Roman" w:cs="Times New Roman"/>
          <w:bCs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6D0F81" w:rsidRPr="009714CD" w14:paraId="386E133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74D9E" w14:textId="77777777" w:rsidR="006D0F81" w:rsidRPr="009714C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9714C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94A25" w14:textId="527EA795" w:rsidR="006D0F81" w:rsidRPr="009714CD" w:rsidRDefault="00A108AD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9714C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June 2025</w:t>
            </w:r>
          </w:p>
        </w:tc>
      </w:tr>
      <w:tr w:rsidR="006D0F81" w:rsidRPr="009714CD" w14:paraId="442F233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3A0B5" w14:textId="77777777" w:rsidR="006D0F81" w:rsidRPr="009714C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9714C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93265" w14:textId="3F383233" w:rsidR="006D0F81" w:rsidRPr="009714CD" w:rsidRDefault="00A108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9714C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SWTID1749841176</w:t>
            </w:r>
          </w:p>
        </w:tc>
      </w:tr>
      <w:tr w:rsidR="006D0F81" w:rsidRPr="009714CD" w14:paraId="122D735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786C4" w14:textId="77777777" w:rsidR="006D0F81" w:rsidRPr="009714C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9714C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A0278" w14:textId="4CBFD939" w:rsidR="006D0F81" w:rsidRPr="009714CD" w:rsidRDefault="00A108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9714C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Online Payment Fraud Detection using Machine Learning</w:t>
            </w:r>
          </w:p>
        </w:tc>
      </w:tr>
      <w:tr w:rsidR="006D0F81" w:rsidRPr="009714CD" w14:paraId="60D344E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E777E" w14:textId="77777777" w:rsidR="006D0F81" w:rsidRPr="009714C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9714C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B0107" w14:textId="77777777" w:rsidR="006D0F81" w:rsidRPr="009714C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9714C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 Marks</w:t>
            </w:r>
          </w:p>
        </w:tc>
      </w:tr>
    </w:tbl>
    <w:p w14:paraId="240655B0" w14:textId="77777777" w:rsidR="006D0F81" w:rsidRPr="009714CD" w:rsidRDefault="006D0F81">
      <w:pPr>
        <w:widowControl/>
        <w:spacing w:after="160" w:line="276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21214A2" w14:textId="77777777" w:rsidR="006D0F81" w:rsidRPr="009714CD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714CD">
        <w:rPr>
          <w:rFonts w:ascii="Times New Roman" w:eastAsia="Times New Roman" w:hAnsi="Times New Roman" w:cs="Times New Roman"/>
          <w:b/>
          <w:sz w:val="24"/>
          <w:szCs w:val="24"/>
        </w:rPr>
        <w:t>Feature Selection Report Template</w:t>
      </w:r>
    </w:p>
    <w:p w14:paraId="2AAE6092" w14:textId="77777777" w:rsidR="006D0F81" w:rsidRPr="009714CD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714CD">
        <w:rPr>
          <w:rFonts w:ascii="Times New Roman" w:eastAsia="Times New Roman" w:hAnsi="Times New Roman" w:cs="Times New Roman"/>
          <w:bCs/>
          <w:sz w:val="24"/>
          <w:szCs w:val="24"/>
        </w:rPr>
        <w:t>In the forthcoming update, each feature will be accompanied by a brief description. Users will indicate whether it's selected or not, providing reasoning for their decision. This process will streamline decision-making and enhance transparency in feature selection.</w:t>
      </w:r>
    </w:p>
    <w:p w14:paraId="7EBB9315" w14:textId="77777777" w:rsidR="006D0F81" w:rsidRPr="009714CD" w:rsidRDefault="006D0F81">
      <w:pPr>
        <w:widowControl/>
        <w:spacing w:after="160" w:line="276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tbl>
      <w:tblPr>
        <w:tblStyle w:val="a0"/>
        <w:tblW w:w="953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51"/>
        <w:gridCol w:w="1922"/>
        <w:gridCol w:w="2080"/>
        <w:gridCol w:w="4185"/>
      </w:tblGrid>
      <w:tr w:rsidR="006D0F81" w:rsidRPr="009714CD" w14:paraId="680C4F33" w14:textId="77777777" w:rsidTr="00A108AD">
        <w:trPr>
          <w:trHeight w:val="1187"/>
        </w:trPr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D0688DB" w14:textId="77777777" w:rsidR="006D0F81" w:rsidRPr="00D14526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 w:rsidRPr="00D14526"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Feature</w:t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EBD400D" w14:textId="77777777" w:rsidR="006D0F81" w:rsidRPr="00D14526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 w:rsidRPr="00D14526"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Description</w:t>
            </w:r>
          </w:p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D4F34B9" w14:textId="77777777" w:rsidR="006D0F81" w:rsidRPr="00D14526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 w:rsidRPr="00D14526"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Selected (Yes/No)</w:t>
            </w:r>
          </w:p>
        </w:tc>
        <w:tc>
          <w:tcPr>
            <w:tcW w:w="4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2A67CBE" w14:textId="77777777" w:rsidR="006D0F81" w:rsidRPr="00D14526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 w:rsidRPr="00D14526"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Reasoning</w:t>
            </w:r>
          </w:p>
        </w:tc>
      </w:tr>
      <w:tr w:rsidR="006D0F81" w:rsidRPr="009714CD" w14:paraId="42337428" w14:textId="77777777" w:rsidTr="00A108AD">
        <w:trPr>
          <w:trHeight w:val="1187"/>
        </w:trPr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4750FD" w14:textId="0C25E256" w:rsidR="006D0F81" w:rsidRPr="009714CD" w:rsidRDefault="00A108A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9714CD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step</w:t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FABE3F" w14:textId="6B3C58B2" w:rsidR="006D0F81" w:rsidRPr="009714CD" w:rsidRDefault="004B1700" w:rsidP="004B170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  <w:lang w:val="en-IN"/>
              </w:rPr>
            </w:pPr>
            <w:r w:rsidRPr="004B1700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  <w:lang w:val="en-IN"/>
              </w:rPr>
              <w:t>Represents time step in hours since the beginning of data collection.</w:t>
            </w:r>
          </w:p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614389" w14:textId="213ABA30" w:rsidR="006D0F81" w:rsidRPr="009714CD" w:rsidRDefault="0000000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9714CD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68D801" w14:textId="1B5C9DAB" w:rsidR="006D0F81" w:rsidRPr="009714CD" w:rsidRDefault="004B170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9714CD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Useful to capture temporal fraud patterns.</w:t>
            </w:r>
          </w:p>
        </w:tc>
      </w:tr>
      <w:tr w:rsidR="006D0F81" w:rsidRPr="009714CD" w14:paraId="150E5033" w14:textId="77777777" w:rsidTr="00A108AD">
        <w:trPr>
          <w:trHeight w:val="1187"/>
        </w:trPr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FBFB8C" w14:textId="29FA51CC" w:rsidR="006D0F81" w:rsidRPr="009714CD" w:rsidRDefault="00A108A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9714CD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type</w:t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EDFB9B" w14:textId="1B1D0FD4" w:rsidR="006D0F81" w:rsidRPr="009714CD" w:rsidRDefault="004B170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9714CD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Gives the type of transaction.</w:t>
            </w:r>
          </w:p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DA49AB" w14:textId="3BE5D13E" w:rsidR="006D0F81" w:rsidRPr="009714CD" w:rsidRDefault="0000000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9714CD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48EF39" w14:textId="542E36DB" w:rsidR="006D0F81" w:rsidRPr="009714CD" w:rsidRDefault="004B170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9714CD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It is a categorical feature. The type of transaction is a strong indicator of fraud.</w:t>
            </w:r>
          </w:p>
        </w:tc>
      </w:tr>
      <w:tr w:rsidR="006D0F81" w:rsidRPr="009714CD" w14:paraId="60BF27BB" w14:textId="77777777" w:rsidTr="00A108AD">
        <w:trPr>
          <w:trHeight w:val="1187"/>
        </w:trPr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277CFB" w14:textId="55DD16BD" w:rsidR="00A108AD" w:rsidRPr="009714CD" w:rsidRDefault="00A108A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9714CD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amount</w:t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F29BD3" w14:textId="7221EACD" w:rsidR="006D0F81" w:rsidRPr="009714CD" w:rsidRDefault="004B170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9714CD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Gives the amount being transacted.</w:t>
            </w:r>
          </w:p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50C40B" w14:textId="2771A284" w:rsidR="006D0F81" w:rsidRPr="009714CD" w:rsidRDefault="004B170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9714CD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7DC464" w14:textId="1C3EC9F9" w:rsidR="006D0F81" w:rsidRPr="009714CD" w:rsidRDefault="004B17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9714CD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Used to detect transactions of unusual size.</w:t>
            </w:r>
          </w:p>
          <w:p w14:paraId="24E42DD6" w14:textId="77777777" w:rsidR="006D0F81" w:rsidRPr="009714CD" w:rsidRDefault="006D0F8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</w:p>
        </w:tc>
      </w:tr>
      <w:tr w:rsidR="004B1700" w:rsidRPr="009714CD" w14:paraId="00167668" w14:textId="77777777" w:rsidTr="00A108AD">
        <w:trPr>
          <w:trHeight w:val="1187"/>
        </w:trPr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32620A" w14:textId="7063998B" w:rsidR="004B1700" w:rsidRPr="009714CD" w:rsidRDefault="004B170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proofErr w:type="spellStart"/>
            <w:r w:rsidRPr="009714CD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lastRenderedPageBreak/>
              <w:t>nameOrig</w:t>
            </w:r>
            <w:proofErr w:type="spellEnd"/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E7E23C" w14:textId="468C88D2" w:rsidR="004B1700" w:rsidRPr="009714CD" w:rsidRDefault="009714C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9714CD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Identifier for the sender.</w:t>
            </w:r>
          </w:p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DF185F" w14:textId="60969BE3" w:rsidR="004B1700" w:rsidRPr="009714CD" w:rsidRDefault="009714C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9714CD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No</w:t>
            </w:r>
          </w:p>
        </w:tc>
        <w:tc>
          <w:tcPr>
            <w:tcW w:w="4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B6E907" w14:textId="2643E794" w:rsidR="004B1700" w:rsidRPr="009714CD" w:rsidRDefault="009714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9714CD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Not useful directly; too granular and might overfit. Consider anonymizing or extracting patterns if needed.</w:t>
            </w:r>
          </w:p>
        </w:tc>
      </w:tr>
      <w:tr w:rsidR="004B1700" w:rsidRPr="009714CD" w14:paraId="6451529E" w14:textId="77777777" w:rsidTr="00A108AD">
        <w:trPr>
          <w:trHeight w:val="1187"/>
        </w:trPr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27A447" w14:textId="2478F6D4" w:rsidR="004B1700" w:rsidRPr="009714CD" w:rsidRDefault="004B170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proofErr w:type="spellStart"/>
            <w:r w:rsidRPr="009714CD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oldbalanceOrg</w:t>
            </w:r>
            <w:proofErr w:type="spellEnd"/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D5E7D3" w14:textId="2F677081" w:rsidR="004B1700" w:rsidRPr="009714CD" w:rsidRDefault="009714C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9714CD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Sender's balance before the transaction.</w:t>
            </w:r>
          </w:p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2B4DB0" w14:textId="6D47B374" w:rsidR="004B1700" w:rsidRPr="009714CD" w:rsidRDefault="009714C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9714CD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503015" w14:textId="5006AA8A" w:rsidR="004B1700" w:rsidRPr="009714CD" w:rsidRDefault="009714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9714CD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Helps to understand the transaction's legitimacy (e.g., insufficient funds).</w:t>
            </w:r>
          </w:p>
        </w:tc>
      </w:tr>
      <w:tr w:rsidR="004B1700" w:rsidRPr="009714CD" w14:paraId="3FEC2DFA" w14:textId="77777777" w:rsidTr="00A108AD">
        <w:trPr>
          <w:trHeight w:val="1187"/>
        </w:trPr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61A844" w14:textId="7081C6D3" w:rsidR="004B1700" w:rsidRPr="009714CD" w:rsidRDefault="004B170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proofErr w:type="spellStart"/>
            <w:r w:rsidRPr="009714CD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newbalanceOrig</w:t>
            </w:r>
            <w:proofErr w:type="spellEnd"/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812F3E" w14:textId="0F7BC894" w:rsidR="004B1700" w:rsidRPr="009714CD" w:rsidRDefault="009714C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9714CD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Sender's balance after the transaction.</w:t>
            </w:r>
          </w:p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FE1EA3" w14:textId="31B890B5" w:rsidR="004B1700" w:rsidRPr="009714CD" w:rsidRDefault="009714C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9714CD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EA2722" w14:textId="68FE2238" w:rsidR="004B1700" w:rsidRPr="009714CD" w:rsidRDefault="009714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9714CD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 xml:space="preserve">Can be used in combination with </w:t>
            </w:r>
            <w:proofErr w:type="spellStart"/>
            <w:r w:rsidRPr="009714CD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oldbalanceOrg</w:t>
            </w:r>
            <w:proofErr w:type="spellEnd"/>
            <w:r w:rsidRPr="009714CD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 xml:space="preserve"> and amount to detect inconsistencies.</w:t>
            </w:r>
          </w:p>
        </w:tc>
      </w:tr>
      <w:tr w:rsidR="004B1700" w:rsidRPr="009714CD" w14:paraId="0B843881" w14:textId="77777777" w:rsidTr="00A108AD">
        <w:trPr>
          <w:trHeight w:val="1187"/>
        </w:trPr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2B826A" w14:textId="57CBE089" w:rsidR="004B1700" w:rsidRPr="009714CD" w:rsidRDefault="004B170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proofErr w:type="spellStart"/>
            <w:r w:rsidRPr="009714CD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nameDest</w:t>
            </w:r>
            <w:proofErr w:type="spellEnd"/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36D4C8" w14:textId="10A5028A" w:rsidR="004B1700" w:rsidRPr="009714CD" w:rsidRDefault="009714C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9714CD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Identifier for the receiver.</w:t>
            </w:r>
          </w:p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8DBFF2" w14:textId="30B703FE" w:rsidR="004B1700" w:rsidRPr="009714CD" w:rsidRDefault="009714C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9714CD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No</w:t>
            </w:r>
          </w:p>
        </w:tc>
        <w:tc>
          <w:tcPr>
            <w:tcW w:w="4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095EBD" w14:textId="6B52F2D3" w:rsidR="004B1700" w:rsidRPr="009714CD" w:rsidRDefault="009714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9714CD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Not useful directly; too granular and might overfit. Consider anonymizing or extracting patterns if needed</w:t>
            </w:r>
          </w:p>
        </w:tc>
      </w:tr>
      <w:tr w:rsidR="004B1700" w:rsidRPr="009714CD" w14:paraId="5BF15EEF" w14:textId="77777777" w:rsidTr="00A108AD">
        <w:trPr>
          <w:trHeight w:val="1187"/>
        </w:trPr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DC3A3D" w14:textId="636920AD" w:rsidR="004B1700" w:rsidRPr="009714CD" w:rsidRDefault="004B170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proofErr w:type="spellStart"/>
            <w:r w:rsidRPr="009714CD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oldbalanceDest</w:t>
            </w:r>
            <w:proofErr w:type="spellEnd"/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B2EDC1" w14:textId="26539197" w:rsidR="004B1700" w:rsidRPr="009714CD" w:rsidRDefault="009714C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9714CD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Recipient's balance before the transaction.</w:t>
            </w:r>
          </w:p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57FCC6" w14:textId="4A4A5D9C" w:rsidR="004B1700" w:rsidRPr="009714CD" w:rsidRDefault="009714C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9714CD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8914D8" w14:textId="3BDF4A48" w:rsidR="004B1700" w:rsidRPr="009714CD" w:rsidRDefault="009714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9714CD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Useful for pattern detection in recipients.</w:t>
            </w:r>
          </w:p>
        </w:tc>
      </w:tr>
      <w:tr w:rsidR="004B1700" w:rsidRPr="009714CD" w14:paraId="2F487436" w14:textId="77777777" w:rsidTr="00A108AD">
        <w:trPr>
          <w:trHeight w:val="1187"/>
        </w:trPr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D5A4F9" w14:textId="14D50D10" w:rsidR="004B1700" w:rsidRPr="009714CD" w:rsidRDefault="004B170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proofErr w:type="spellStart"/>
            <w:r w:rsidRPr="009714CD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newbalanceDest</w:t>
            </w:r>
            <w:proofErr w:type="spellEnd"/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26A126" w14:textId="216694D6" w:rsidR="004B1700" w:rsidRPr="009714CD" w:rsidRDefault="009714C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9714CD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Recipient's balance after the transaction.</w:t>
            </w:r>
          </w:p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010D97" w14:textId="4944CD08" w:rsidR="004B1700" w:rsidRPr="009714CD" w:rsidRDefault="009714C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9714CD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732B13" w14:textId="130CEDB7" w:rsidR="004B1700" w:rsidRPr="009714CD" w:rsidRDefault="009714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9714CD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Useful for pattern detection in recipients.</w:t>
            </w:r>
            <w:r w:rsidRPr="009714CD">
              <w:rPr>
                <w:bCs/>
              </w:rPr>
              <w:t xml:space="preserve"> </w:t>
            </w:r>
            <w:r w:rsidRPr="009714CD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Helps identify suspicious behavior (e.g., recipient balance unchanged).</w:t>
            </w:r>
          </w:p>
        </w:tc>
      </w:tr>
      <w:tr w:rsidR="004B1700" w:rsidRPr="009714CD" w14:paraId="39602D0F" w14:textId="77777777" w:rsidTr="00A108AD">
        <w:trPr>
          <w:trHeight w:val="1187"/>
        </w:trPr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519AD2" w14:textId="214225D6" w:rsidR="004B1700" w:rsidRPr="009714CD" w:rsidRDefault="004B170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proofErr w:type="spellStart"/>
            <w:r w:rsidRPr="009714CD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isFraud</w:t>
            </w:r>
            <w:proofErr w:type="spellEnd"/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AD1F69" w14:textId="50B12280" w:rsidR="004B1700" w:rsidRPr="009714CD" w:rsidRDefault="009714C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9714CD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Label (target variable).</w:t>
            </w:r>
          </w:p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9AF708" w14:textId="2D916B9D" w:rsidR="004B1700" w:rsidRPr="009714CD" w:rsidRDefault="009714C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9714CD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No</w:t>
            </w:r>
          </w:p>
        </w:tc>
        <w:tc>
          <w:tcPr>
            <w:tcW w:w="4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03D06F" w14:textId="23F41E80" w:rsidR="004B1700" w:rsidRPr="009714CD" w:rsidRDefault="009714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9714CD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Used only as y during training, not as input.</w:t>
            </w:r>
          </w:p>
        </w:tc>
      </w:tr>
      <w:tr w:rsidR="004B1700" w:rsidRPr="009714CD" w14:paraId="21742C8C" w14:textId="77777777" w:rsidTr="00A108AD">
        <w:trPr>
          <w:trHeight w:val="1187"/>
        </w:trPr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607A8E" w14:textId="302B210C" w:rsidR="004B1700" w:rsidRPr="009714CD" w:rsidRDefault="004B170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proofErr w:type="spellStart"/>
            <w:r w:rsidRPr="009714CD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isFlaggedFraud</w:t>
            </w:r>
            <w:proofErr w:type="spellEnd"/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4A6D78" w14:textId="1C394EDF" w:rsidR="004B1700" w:rsidRPr="009714CD" w:rsidRDefault="009714C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9714CD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Whether the transaction was flagged by the system.</w:t>
            </w:r>
          </w:p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56688D" w14:textId="2B926F79" w:rsidR="004B1700" w:rsidRPr="009714CD" w:rsidRDefault="009714C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9714CD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No</w:t>
            </w:r>
          </w:p>
        </w:tc>
        <w:tc>
          <w:tcPr>
            <w:tcW w:w="4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F5C42F" w14:textId="2DC2B6A4" w:rsidR="004B1700" w:rsidRPr="009714CD" w:rsidRDefault="009714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9714CD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Leaky feature — if your goal is to predict fraud before the system flags it, this gives away the label.</w:t>
            </w:r>
          </w:p>
        </w:tc>
      </w:tr>
    </w:tbl>
    <w:p w14:paraId="20642B98" w14:textId="77777777" w:rsidR="006D0F81" w:rsidRPr="009714CD" w:rsidRDefault="006D0F81">
      <w:pPr>
        <w:widowControl/>
        <w:spacing w:after="160" w:line="276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DE926F5" w14:textId="77777777" w:rsidR="006D0F81" w:rsidRPr="009714CD" w:rsidRDefault="006D0F81">
      <w:pPr>
        <w:widowControl/>
        <w:spacing w:after="160" w:line="276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4885C72" w14:textId="77777777" w:rsidR="006D0F81" w:rsidRPr="009714CD" w:rsidRDefault="006D0F81">
      <w:pPr>
        <w:widowControl/>
        <w:spacing w:after="160" w:line="276" w:lineRule="auto"/>
        <w:rPr>
          <w:rFonts w:ascii="Times New Roman" w:eastAsia="Times New Roman" w:hAnsi="Times New Roman" w:cs="Times New Roman"/>
          <w:bCs/>
        </w:rPr>
      </w:pPr>
    </w:p>
    <w:sectPr w:rsidR="006D0F81" w:rsidRPr="009714CD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F97691" w14:textId="77777777" w:rsidR="00D03FDA" w:rsidRDefault="00D03FDA">
      <w:r>
        <w:separator/>
      </w:r>
    </w:p>
  </w:endnote>
  <w:endnote w:type="continuationSeparator" w:id="0">
    <w:p w14:paraId="2EA6B7FD" w14:textId="77777777" w:rsidR="00D03FDA" w:rsidRDefault="00D03F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C3AA6A" w14:textId="77777777" w:rsidR="00D03FDA" w:rsidRDefault="00D03FDA">
      <w:r>
        <w:separator/>
      </w:r>
    </w:p>
  </w:footnote>
  <w:footnote w:type="continuationSeparator" w:id="0">
    <w:p w14:paraId="01BF5E07" w14:textId="77777777" w:rsidR="00D03FDA" w:rsidRDefault="00D03F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92864F" w14:textId="77777777" w:rsidR="006D0F81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5ABBB5A6" wp14:editId="6E34997D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72F137BC" wp14:editId="2AF413B8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A377922" w14:textId="77777777" w:rsidR="006D0F81" w:rsidRDefault="006D0F81"/>
  <w:p w14:paraId="3D2F180B" w14:textId="77777777" w:rsidR="006D0F81" w:rsidRDefault="006D0F8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0F81"/>
    <w:rsid w:val="001D231B"/>
    <w:rsid w:val="004B1700"/>
    <w:rsid w:val="006D0F81"/>
    <w:rsid w:val="00933546"/>
    <w:rsid w:val="009714CD"/>
    <w:rsid w:val="009A3F09"/>
    <w:rsid w:val="00A108AD"/>
    <w:rsid w:val="00A122AD"/>
    <w:rsid w:val="00A1578A"/>
    <w:rsid w:val="00D03FDA"/>
    <w:rsid w:val="00D14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6BD1D"/>
  <w15:docId w15:val="{2711FB08-993D-4DCE-A5A0-BBC4B6D24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Joel Joy Dennis</dc:creator>
  <cp:lastModifiedBy>Joel</cp:lastModifiedBy>
  <cp:revision>2</cp:revision>
  <dcterms:created xsi:type="dcterms:W3CDTF">2025-06-18T08:11:00Z</dcterms:created>
  <dcterms:modified xsi:type="dcterms:W3CDTF">2025-06-18T08:11:00Z</dcterms:modified>
</cp:coreProperties>
</file>