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About Dataset</w:t>
      </w:r>
    </w:p>
    <w:p>
      <w:pPr>
        <w:pStyle w:val="style0"/>
        <w:rPr/>
      </w:pPr>
      <w:r>
        <w:t>WHAT IS MARKET SEGMENTATION?</w:t>
      </w:r>
    </w:p>
    <w:p>
      <w:pPr>
        <w:pStyle w:val="style0"/>
        <w:rPr/>
      </w:pPr>
      <w:r>
        <w:t>In marketing, market segmentation is the process of dividing a broad consumer or business market, normally consisting of existing and potential customers, into subgroups of consumers based on some type of shared characteristics.</w:t>
      </w:r>
    </w:p>
    <w:p>
      <w:pPr>
        <w:pStyle w:val="style0"/>
        <w:rPr/>
      </w:pPr>
    </w:p>
    <w:p>
      <w:pPr>
        <w:pStyle w:val="style0"/>
        <w:rPr/>
      </w:pPr>
      <w:r>
        <w:t>Objective :</w:t>
      </w:r>
    </w:p>
    <w:p>
      <w:pPr>
        <w:pStyle w:val="style0"/>
        <w:rPr/>
      </w:pPr>
      <w:r>
        <w:t>This case requires developing a customer segmentation to give recommendations like saving plans, loans, wealth management, etc. on target customer groups.</w:t>
      </w:r>
    </w:p>
    <w:p>
      <w:pPr>
        <w:pStyle w:val="style0"/>
        <w:rPr/>
      </w:pPr>
    </w:p>
    <w:p>
      <w:pPr>
        <w:pStyle w:val="style0"/>
        <w:rPr/>
      </w:pPr>
      <w:r>
        <w:t>Dataset</w:t>
      </w:r>
    </w:p>
    <w:p>
      <w:pPr>
        <w:pStyle w:val="style0"/>
        <w:rPr/>
      </w:pPr>
      <w:r>
        <w:t>The sample Dataset summarizes the usage behavior of about 9000 active credit cardholders during the last 6 months. The file is at a customer level with 18 behavioral variables.</w:t>
      </w:r>
    </w:p>
    <w:p>
      <w:pPr>
        <w:pStyle w:val="style0"/>
        <w:rPr/>
      </w:pPr>
      <w:r>
        <w:t>Variables of Dataset</w:t>
      </w:r>
    </w:p>
    <w:p>
      <w:pPr>
        <w:pStyle w:val="style0"/>
        <w:rPr/>
      </w:pPr>
      <w:r>
        <w:t>Balance</w:t>
      </w:r>
    </w:p>
    <w:p>
      <w:pPr>
        <w:pStyle w:val="style0"/>
        <w:rPr/>
      </w:pPr>
      <w:r>
        <w:t>Balance Frequency</w:t>
      </w:r>
    </w:p>
    <w:p>
      <w:pPr>
        <w:pStyle w:val="style0"/>
        <w:rPr/>
      </w:pPr>
      <w:r>
        <w:t>Purchases</w:t>
      </w:r>
    </w:p>
    <w:p>
      <w:pPr>
        <w:pStyle w:val="style0"/>
        <w:rPr/>
      </w:pPr>
      <w:r>
        <w:t>One-off Purchases</w:t>
      </w:r>
    </w:p>
    <w:p>
      <w:pPr>
        <w:pStyle w:val="style0"/>
        <w:rPr/>
      </w:pPr>
      <w:r>
        <w:t>Installment Purchases</w:t>
      </w:r>
    </w:p>
    <w:p>
      <w:pPr>
        <w:pStyle w:val="style0"/>
        <w:rPr/>
      </w:pPr>
      <w:r>
        <w:t>Cash Advance</w:t>
      </w:r>
    </w:p>
    <w:p>
      <w:pPr>
        <w:pStyle w:val="style0"/>
        <w:rPr/>
      </w:pPr>
      <w:r>
        <w:t>Purchases Frequency</w:t>
      </w:r>
    </w:p>
    <w:p>
      <w:pPr>
        <w:pStyle w:val="style0"/>
        <w:rPr/>
      </w:pPr>
      <w:r>
        <w:t>One-off Purchases Frequency</w:t>
      </w:r>
    </w:p>
    <w:p>
      <w:pPr>
        <w:pStyle w:val="style0"/>
        <w:rPr/>
      </w:pPr>
      <w:r>
        <w:t>Purchases Installments Frequency</w:t>
      </w:r>
    </w:p>
    <w:p>
      <w:pPr>
        <w:pStyle w:val="style0"/>
        <w:rPr/>
      </w:pPr>
      <w:r>
        <w:t>Cash Advance Frequency</w:t>
      </w:r>
    </w:p>
    <w:p>
      <w:pPr>
        <w:pStyle w:val="style0"/>
        <w:rPr/>
      </w:pPr>
      <w:r>
        <w:t>Cash Advance TRX</w:t>
      </w:r>
    </w:p>
    <w:p>
      <w:pPr>
        <w:pStyle w:val="style0"/>
        <w:rPr/>
      </w:pPr>
      <w:r>
        <w:t>Purchases TRX</w:t>
      </w:r>
    </w:p>
    <w:p>
      <w:pPr>
        <w:pStyle w:val="style0"/>
        <w:rPr/>
      </w:pPr>
      <w:r>
        <w:t>Credit Limit</w:t>
      </w:r>
    </w:p>
    <w:p>
      <w:pPr>
        <w:pStyle w:val="style0"/>
        <w:rPr/>
      </w:pPr>
      <w:r>
        <w:t>Payments</w:t>
      </w:r>
    </w:p>
    <w:p>
      <w:pPr>
        <w:pStyle w:val="style0"/>
        <w:rPr/>
      </w:pPr>
      <w:r>
        <w:t>Minimum Payments</w:t>
      </w:r>
    </w:p>
    <w:p>
      <w:pPr>
        <w:pStyle w:val="style0"/>
        <w:rPr/>
      </w:pPr>
      <w:r>
        <w:t>PRC Full payment</w:t>
      </w:r>
    </w:p>
    <w:p>
      <w:pPr>
        <w:pStyle w:val="style0"/>
        <w:rPr/>
      </w:pPr>
      <w:r>
        <w:t>Tenure</w:t>
      </w:r>
    </w:p>
    <w:p>
      <w:pPr>
        <w:pStyle w:val="style0"/>
        <w:rPr/>
      </w:pPr>
      <w:r>
        <w:t>Cluster</w:t>
      </w:r>
    </w:p>
    <w:p>
      <w:pPr>
        <w:pStyle w:val="style0"/>
        <w:rPr/>
      </w:pPr>
    </w:p>
    <w:p>
      <w:pPr>
        <w:pStyle w:val="style0"/>
        <w:rPr/>
      </w:pPr>
      <w:r>
        <w:t>The sample Dataset summarizes the usage behavior of about 9000 active credit cardholders during the last 6 months. The file is at a customer level with 18 behavioral variables.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160</Words>
  <Characters>957</Characters>
  <Application>WPS Office</Application>
  <Paragraphs>30</Paragraphs>
  <CharactersWithSpaces>1090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2023-10-09T10:09:24Z</dcterms:created>
  <dc:creator>Infinix X6516</dc:creator>
  <lastModifiedBy>Infinix X6516</lastModifiedBy>
  <dcterms:modified xsi:type="dcterms:W3CDTF">2023-10-09T10:09:24Z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c51c8b43a04748bcb7f88814e4edad17</vt:lpwstr>
  </property>
</Properties>
</file>