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宋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《纺织毕业展观后感》</w:t>
      </w:r>
    </w:p>
    <w:p>
      <w:pPr>
        <w:ind w:firstLine="6090" w:firstLineChars="29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——23纺织2班李凯涛</w:t>
      </w: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这组</w:t>
      </w: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毕业作品设计理念深刻且富有文化底蕴，《宋代文化视域下定窑艺术在服装面料上的设计应用艺术》这一主题不仅展现了宋代美学的独特魅力，还将传统文化与现代审美巧妙融合，体现了设计者对传统文化的</w:t>
      </w:r>
      <w:bookmarkStart w:id="0" w:name="_GoBack"/>
      <w:bookmarkEnd w:id="0"/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深刻理解及对现代人精神追求的敏锐洞察。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通过“四时花韵，各花各有各花香”的意象，不仅捕捉了自然界四季变换的美妙，也寓意了每个人生命旅程中的独特价值与追求，鼓励人们在纷繁世界中寻找并绽放自我，这与现代人追求个性化表达和精神丰富的趋势不谋而合。面料设计上，将宋代定窑的艺术元素融入服装材料之中，不仅是一种技术上的创新，更是文化传承与创新的体现。定窑以其精美的刻花、印花装饰闻名，这些元素应用于面料，无疑增添了服装的艺术质感和文化深度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提到的搭配元素，如纸伞、扇子、茶具等，不仅营造了一种浓郁的中式文艺氛围，还巧妙地强化了作品的整体概念，让观众在视觉与情感上获得双重享受。这样的搭配策略不仅展示了设计者的细腻心思，也让观者能够更加全面地沉浸在由设计营造的特定文化情境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更重要的是，从作品中获得的启发——以物言志，通过设计传达内心世界，引起观者的共鸣，这是设计艺术的高境界。将古代技艺与现代设计理念结合，不仅展现了文化自信，还促进了传统文化的活化与传承，使得中华民族的深厚文化底蕴得以在现代社会焕发新的生机与活力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综上所述，</w:t>
      </w:r>
      <w:r>
        <w:rPr>
          <w:rFonts w:hint="eastAsia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这份</w:t>
      </w: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毕业设计不仅是一次成功的艺术创作实践，更是一次深刻的文化探索和精神对话，是对个人审美追求与社会责任感的完美诠释。在今后的设计道路上，持续挖掘和创新传统文化的应用，必能创造出更多触动人心、富含深意的作品，为弘扬民族文化、促进文化多样性贡献自己的力量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59840" cy="1800225"/>
            <wp:effectExtent l="0" t="0" r="5080" b="13335"/>
            <wp:docPr id="1" name="图片 1" descr="a339a287d6e2b2ec070b82d216bba2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339a287d6e2b2ec070b82d216bba2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59840" cy="1800225"/>
            <wp:effectExtent l="0" t="0" r="5080" b="13335"/>
            <wp:docPr id="3" name="图片 3" descr="b44a5012896b47c0154a1a5ddce55d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44a5012896b47c0154a1a5ddce55d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40180" cy="1080135"/>
            <wp:effectExtent l="0" t="0" r="7620" b="1905"/>
            <wp:docPr id="2" name="图片 2" descr="a4d0fb2c32015866ef0dcf224bc7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4d0fb2c32015866ef0dcf224bc7e7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200"/>
        <w:jc w:val="center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展览作品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center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259840" cy="1440180"/>
            <wp:effectExtent l="0" t="0" r="5080" b="7620"/>
            <wp:docPr id="4" name="图片 4" descr="v2-6099b33a2c270e2ffecd25c433b47bd5_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2-6099b33a2c270e2ffecd25c433b47bd5_b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259840" cy="1440180"/>
            <wp:effectExtent l="0" t="0" r="5080" b="7620"/>
            <wp:docPr id="5" name="图片 5" descr="R-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-C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1583690" cy="1440180"/>
            <wp:effectExtent l="0" t="0" r="1270" b="7620"/>
            <wp:docPr id="6" name="图片 6" descr="art5039020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rt50390205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00" w:firstLineChars="200"/>
        <w:jc w:val="center"/>
        <w:rPr>
          <w:rFonts w:hint="default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0"/>
          <w:szCs w:val="20"/>
          <w:lang w:val="en-US" w:eastAsia="zh-CN" w:bidi="ar"/>
        </w:rPr>
        <w:t>宋代定窑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xNGZmOWYxMmNkNjA5YTcwNGYzNmY1MTRlNWJkNzEifQ=="/>
  </w:docVars>
  <w:rsids>
    <w:rsidRoot w:val="00000000"/>
    <w:rsid w:val="23F7757E"/>
    <w:rsid w:val="2F570091"/>
    <w:rsid w:val="323E14E0"/>
    <w:rsid w:val="3C133379"/>
    <w:rsid w:val="464B0B3F"/>
    <w:rsid w:val="5F0B4ACB"/>
    <w:rsid w:val="722E6CE7"/>
    <w:rsid w:val="7D60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525</Words>
  <Characters>525</Characters>
  <Lines>0</Lines>
  <Paragraphs>0</Paragraphs>
  <TotalTime>5</TotalTime>
  <ScaleCrop>false</ScaleCrop>
  <LinksUpToDate>false</LinksUpToDate>
  <CharactersWithSpaces>525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2024-06-01T03:15:00Z</dcterms:created>
  <dc:creator>30868</dc:creator>
  <cp:lastModifiedBy>凯涛</cp:lastModifiedBy>
  <dcterms:modified xsi:type="dcterms:W3CDTF">2024-06-01T05:06:09Z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1EDD7F6745884235A724AD8DF4EB753D_12</vt:lpwstr>
  </property>
</Properties>
</file>