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57E04" w14:textId="5CAFD163" w:rsidR="00FE1D14" w:rsidRDefault="00FE1D14" w:rsidP="003E140E">
      <w:pPr>
        <w:pStyle w:val="3"/>
      </w:pPr>
      <w:r>
        <w:rPr>
          <w:rFonts w:hint="eastAsia"/>
        </w:rPr>
        <w:t>数据库</w:t>
      </w:r>
    </w:p>
    <w:p w14:paraId="7924FDBC" w14:textId="77777777" w:rsidR="00FE1D14" w:rsidRPr="00FE1D14" w:rsidRDefault="00FE1D14" w:rsidP="00FE1D14">
      <w:r w:rsidRPr="00FE1D14">
        <w:t>是按照数据结构来组织、存储和管理数据的集合。它允许用户存储、检索和管理拥有特定格式的数据。数据库通常由以下部分组成：</w:t>
      </w:r>
    </w:p>
    <w:p w14:paraId="1B270F82" w14:textId="77777777" w:rsidR="00FE1D14" w:rsidRPr="00FE1D14" w:rsidRDefault="00FE1D14" w:rsidP="00FE1D14">
      <w:pPr>
        <w:numPr>
          <w:ilvl w:val="0"/>
          <w:numId w:val="11"/>
        </w:numPr>
      </w:pPr>
      <w:r w:rsidRPr="00FE1D14">
        <w:rPr>
          <w:b/>
          <w:bCs/>
        </w:rPr>
        <w:t>数据</w:t>
      </w:r>
      <w:r w:rsidRPr="00FE1D14">
        <w:t>：数据库中存储的实际数据，这些数据可以是文本、数字、图像、视频等。</w:t>
      </w:r>
    </w:p>
    <w:p w14:paraId="448AAB98" w14:textId="77777777" w:rsidR="00FE1D14" w:rsidRPr="00FE1D14" w:rsidRDefault="00FE1D14" w:rsidP="00FE1D14">
      <w:pPr>
        <w:numPr>
          <w:ilvl w:val="0"/>
          <w:numId w:val="11"/>
        </w:numPr>
      </w:pPr>
      <w:r w:rsidRPr="00FE1D14">
        <w:rPr>
          <w:b/>
          <w:bCs/>
        </w:rPr>
        <w:t>数据库管理系统（DBMS）</w:t>
      </w:r>
      <w:r w:rsidRPr="00FE1D14">
        <w:t>：一套软件，用于创建和管理数据库，执行数据的查询、更新和管理。常见的DBMS包括MySQL、PostgreSQL、Oracle、Microsoft SQL Server、MongoDB等。</w:t>
      </w:r>
    </w:p>
    <w:p w14:paraId="16E5B6FF" w14:textId="77777777" w:rsidR="00FE1D14" w:rsidRPr="00FE1D14" w:rsidRDefault="00FE1D14" w:rsidP="00FE1D14">
      <w:pPr>
        <w:numPr>
          <w:ilvl w:val="0"/>
          <w:numId w:val="11"/>
        </w:numPr>
      </w:pPr>
      <w:r w:rsidRPr="00FE1D14">
        <w:rPr>
          <w:b/>
          <w:bCs/>
        </w:rPr>
        <w:t>表（Table）</w:t>
      </w:r>
      <w:r w:rsidRPr="00FE1D14">
        <w:t>：数据库中的基本结构单元，用于存储数据。一个表由行（Row）和列（Column）组成，每一列代表一个字段（Field），每一行代表一个记录（Record）。</w:t>
      </w:r>
    </w:p>
    <w:p w14:paraId="05AA00C6" w14:textId="77777777" w:rsidR="00FE1D14" w:rsidRPr="00FE1D14" w:rsidRDefault="00FE1D14" w:rsidP="00FE1D14">
      <w:pPr>
        <w:numPr>
          <w:ilvl w:val="0"/>
          <w:numId w:val="11"/>
        </w:numPr>
      </w:pPr>
      <w:r w:rsidRPr="00FE1D14">
        <w:rPr>
          <w:b/>
          <w:bCs/>
        </w:rPr>
        <w:t>字段（Field）</w:t>
      </w:r>
      <w:r w:rsidRPr="00FE1D14">
        <w:t>：表中的一列，</w:t>
      </w:r>
      <w:proofErr w:type="gramStart"/>
      <w:r w:rsidRPr="00FE1D14">
        <w:t>所有列都具有</w:t>
      </w:r>
      <w:proofErr w:type="gramEnd"/>
      <w:r w:rsidRPr="00FE1D14">
        <w:t>相同的数据类型，例如，一个字段可以是“姓名”或“年龄”。</w:t>
      </w:r>
    </w:p>
    <w:p w14:paraId="65EC5EE1" w14:textId="77777777" w:rsidR="00FE1D14" w:rsidRPr="00FE1D14" w:rsidRDefault="00FE1D14" w:rsidP="00FE1D14">
      <w:pPr>
        <w:numPr>
          <w:ilvl w:val="0"/>
          <w:numId w:val="11"/>
        </w:numPr>
      </w:pPr>
      <w:r w:rsidRPr="00FE1D14">
        <w:rPr>
          <w:b/>
          <w:bCs/>
        </w:rPr>
        <w:t>记录（Record）</w:t>
      </w:r>
      <w:r w:rsidRPr="00FE1D14">
        <w:t>：表中的一行，包含相关数据的集合，代表数据库中的一个实体。</w:t>
      </w:r>
    </w:p>
    <w:p w14:paraId="3800CB5C" w14:textId="77777777" w:rsidR="00FE1D14" w:rsidRPr="00FE1D14" w:rsidRDefault="00FE1D14" w:rsidP="00FE1D14">
      <w:pPr>
        <w:numPr>
          <w:ilvl w:val="0"/>
          <w:numId w:val="11"/>
        </w:numPr>
      </w:pPr>
      <w:r w:rsidRPr="00FE1D14">
        <w:rPr>
          <w:b/>
          <w:bCs/>
        </w:rPr>
        <w:t>索引（Index）</w:t>
      </w:r>
      <w:r w:rsidRPr="00FE1D14">
        <w:t>：数据库表中一个或多个列的值的集合，用于加快数据检索速度。</w:t>
      </w:r>
    </w:p>
    <w:p w14:paraId="1186584C" w14:textId="77777777" w:rsidR="00FE1D14" w:rsidRPr="00FE1D14" w:rsidRDefault="00FE1D14" w:rsidP="00FE1D14">
      <w:pPr>
        <w:numPr>
          <w:ilvl w:val="0"/>
          <w:numId w:val="11"/>
        </w:numPr>
      </w:pPr>
      <w:r w:rsidRPr="00FE1D14">
        <w:rPr>
          <w:b/>
          <w:bCs/>
        </w:rPr>
        <w:t>视图（View）</w:t>
      </w:r>
      <w:r w:rsidRPr="00FE1D14">
        <w:t>：一个虚拟表，其内容由SQL查询定义。视图不存储数据，而是根据需要动态生成数据。</w:t>
      </w:r>
    </w:p>
    <w:p w14:paraId="69F62736" w14:textId="77777777" w:rsidR="00FE1D14" w:rsidRPr="00FE1D14" w:rsidRDefault="00FE1D14" w:rsidP="00FE1D14">
      <w:pPr>
        <w:numPr>
          <w:ilvl w:val="0"/>
          <w:numId w:val="11"/>
        </w:numPr>
      </w:pPr>
      <w:r w:rsidRPr="00FE1D14">
        <w:rPr>
          <w:b/>
          <w:bCs/>
        </w:rPr>
        <w:t>触发器（Trigger）</w:t>
      </w:r>
      <w:r w:rsidRPr="00FE1D14">
        <w:t>：一种特殊的存储过程，它在INSERT、UPDATE或DELETE等数据库操作之前或之后自动执行。</w:t>
      </w:r>
    </w:p>
    <w:p w14:paraId="234B2706" w14:textId="77777777" w:rsidR="00FE1D14" w:rsidRPr="00FE1D14" w:rsidRDefault="00FE1D14" w:rsidP="00FE1D14">
      <w:pPr>
        <w:numPr>
          <w:ilvl w:val="0"/>
          <w:numId w:val="11"/>
        </w:numPr>
      </w:pPr>
      <w:r w:rsidRPr="00FE1D14">
        <w:rPr>
          <w:b/>
          <w:bCs/>
        </w:rPr>
        <w:t>存储过程（Stored Procedure）</w:t>
      </w:r>
      <w:r w:rsidRPr="00FE1D14">
        <w:t>：一组为了执行特定任务而预编译的SQL语句，可以接收输入参数、返回结果以及使用局部变量。</w:t>
      </w:r>
    </w:p>
    <w:p w14:paraId="1524D3F2" w14:textId="77777777" w:rsidR="00FE1D14" w:rsidRPr="00FE1D14" w:rsidRDefault="00FE1D14" w:rsidP="00FE1D14">
      <w:pPr>
        <w:numPr>
          <w:ilvl w:val="0"/>
          <w:numId w:val="11"/>
        </w:numPr>
      </w:pPr>
      <w:r w:rsidRPr="00FE1D14">
        <w:rPr>
          <w:b/>
          <w:bCs/>
        </w:rPr>
        <w:t>事务（Transaction）</w:t>
      </w:r>
      <w:r w:rsidRPr="00FE1D14">
        <w:t>：一组不可分割的数据库操作，要么全部成功，要么全部失败，确保数据库的完整性。</w:t>
      </w:r>
    </w:p>
    <w:p w14:paraId="40E39852" w14:textId="77777777" w:rsidR="00FE1D14" w:rsidRPr="00FE1D14" w:rsidRDefault="00FE1D14" w:rsidP="00FE1D14">
      <w:pPr>
        <w:numPr>
          <w:ilvl w:val="0"/>
          <w:numId w:val="11"/>
        </w:numPr>
      </w:pPr>
      <w:r w:rsidRPr="00FE1D14">
        <w:rPr>
          <w:b/>
          <w:bCs/>
        </w:rPr>
        <w:t>数据字典（Data Dictionary）</w:t>
      </w:r>
      <w:r w:rsidRPr="00FE1D14">
        <w:t>：存储数据库元数据（关于数据的信息）的系统表，如表结构、列属性、索引等。</w:t>
      </w:r>
    </w:p>
    <w:p w14:paraId="271ADA7B" w14:textId="77777777" w:rsidR="00FE1D14" w:rsidRPr="00FE1D14" w:rsidRDefault="00FE1D14" w:rsidP="00FE1D14">
      <w:pPr>
        <w:rPr>
          <w:rFonts w:hint="eastAsia"/>
        </w:rPr>
      </w:pPr>
    </w:p>
    <w:p w14:paraId="192318AE" w14:textId="77777777" w:rsidR="00FE1D14" w:rsidRPr="00FE1D14" w:rsidRDefault="00FE1D14" w:rsidP="00FE1D14">
      <w:pPr>
        <w:rPr>
          <w:rFonts w:hint="eastAsia"/>
          <w:b/>
          <w:bCs/>
          <w:color w:val="FF0000"/>
        </w:rPr>
      </w:pPr>
      <w:r w:rsidRPr="00FE1D14">
        <w:rPr>
          <w:rFonts w:hint="eastAsia"/>
          <w:b/>
          <w:bCs/>
          <w:color w:val="FF0000"/>
        </w:rPr>
        <w:t>创建</w:t>
      </w:r>
    </w:p>
    <w:p w14:paraId="7276807B" w14:textId="77777777" w:rsidR="00FE1D14" w:rsidRDefault="00FE1D14" w:rsidP="00FE1D14">
      <w:pPr>
        <w:rPr>
          <w:rFonts w:hint="eastAsia"/>
        </w:rPr>
      </w:pPr>
      <w:r>
        <w:rPr>
          <w:rFonts w:hint="eastAsia"/>
        </w:rPr>
        <w:t>CREATE DATABASE&lt;数据库名&gt;;</w:t>
      </w:r>
    </w:p>
    <w:p w14:paraId="472BF481" w14:textId="77777777" w:rsidR="00FE1D14" w:rsidRPr="00FE1D14" w:rsidRDefault="00FE1D14" w:rsidP="00FE1D14">
      <w:pPr>
        <w:rPr>
          <w:rFonts w:hint="eastAsia"/>
          <w:b/>
          <w:bCs/>
          <w:color w:val="FF0000"/>
        </w:rPr>
      </w:pPr>
      <w:r w:rsidRPr="00FE1D14">
        <w:rPr>
          <w:rFonts w:hint="eastAsia"/>
          <w:b/>
          <w:bCs/>
          <w:color w:val="FF0000"/>
        </w:rPr>
        <w:t>查看</w:t>
      </w:r>
    </w:p>
    <w:p w14:paraId="7C4FE295" w14:textId="77777777" w:rsidR="00FE1D14" w:rsidRDefault="00FE1D14" w:rsidP="00FE1D14">
      <w:pPr>
        <w:rPr>
          <w:rFonts w:hint="eastAsia"/>
        </w:rPr>
      </w:pPr>
      <w:r>
        <w:rPr>
          <w:rFonts w:hint="eastAsia"/>
        </w:rPr>
        <w:t>SHOW DATABASES;</w:t>
      </w:r>
    </w:p>
    <w:p w14:paraId="1FB479A6" w14:textId="77777777" w:rsidR="00FE1D14" w:rsidRPr="00FE1D14" w:rsidRDefault="00FE1D14" w:rsidP="00FE1D14">
      <w:pPr>
        <w:rPr>
          <w:rFonts w:hint="eastAsia"/>
          <w:b/>
          <w:bCs/>
          <w:color w:val="FF0000"/>
        </w:rPr>
      </w:pPr>
      <w:r w:rsidRPr="00FE1D14">
        <w:rPr>
          <w:rFonts w:hint="eastAsia"/>
          <w:b/>
          <w:bCs/>
          <w:color w:val="FF0000"/>
        </w:rPr>
        <w:t>删除</w:t>
      </w:r>
    </w:p>
    <w:p w14:paraId="16C52BE2" w14:textId="69AB912C" w:rsidR="00FE1D14" w:rsidRDefault="00FE1D14" w:rsidP="00FE1D14">
      <w:r>
        <w:rPr>
          <w:rFonts w:hint="eastAsia"/>
        </w:rPr>
        <w:t>DROP DATABASE&lt;数据库名&gt;;</w:t>
      </w:r>
    </w:p>
    <w:p w14:paraId="3DB49C92" w14:textId="77777777" w:rsidR="00FE1D14" w:rsidRPr="00FE1D14" w:rsidRDefault="00FE1D14" w:rsidP="00FE1D14">
      <w:pPr>
        <w:rPr>
          <w:rFonts w:hint="eastAsia"/>
          <w:b/>
          <w:bCs/>
          <w:color w:val="FF0000"/>
        </w:rPr>
      </w:pPr>
      <w:r w:rsidRPr="00FE1D14">
        <w:rPr>
          <w:rFonts w:hint="eastAsia"/>
          <w:b/>
          <w:bCs/>
          <w:color w:val="FF0000"/>
        </w:rPr>
        <w:t>使用</w:t>
      </w:r>
    </w:p>
    <w:p w14:paraId="2584EDA9" w14:textId="54E75678" w:rsidR="00FE1D14" w:rsidRPr="00FE1D14" w:rsidRDefault="00FE1D14" w:rsidP="00FE1D14">
      <w:pPr>
        <w:rPr>
          <w:rFonts w:hint="eastAsia"/>
        </w:rPr>
      </w:pPr>
      <w:r>
        <w:rPr>
          <w:rFonts w:hint="eastAsia"/>
        </w:rPr>
        <w:t>USE&lt;数据库名&gt;;</w:t>
      </w:r>
    </w:p>
    <w:p w14:paraId="3611B1DA" w14:textId="7649DBE3" w:rsidR="00BF6AD3" w:rsidRDefault="003E140E" w:rsidP="003E140E">
      <w:pPr>
        <w:pStyle w:val="3"/>
      </w:pPr>
      <w:r w:rsidRPr="003E140E">
        <w:t>表（Table）</w:t>
      </w:r>
    </w:p>
    <w:p w14:paraId="6802EB16" w14:textId="77777777" w:rsidR="003E140E" w:rsidRPr="003E140E" w:rsidRDefault="003E140E" w:rsidP="003E140E">
      <w:pPr>
        <w:numPr>
          <w:ilvl w:val="0"/>
          <w:numId w:val="4"/>
        </w:numPr>
      </w:pPr>
      <w:r w:rsidRPr="003E140E">
        <w:t>数据库中的表是一个结构化的集合，用来存储行数据。表中的每一行都是一个唯一的记录，每一列都是一个字段，代表数据的一个属性。</w:t>
      </w:r>
    </w:p>
    <w:p w14:paraId="5301AAF8" w14:textId="77777777" w:rsidR="003E140E" w:rsidRPr="003E140E" w:rsidRDefault="003E140E" w:rsidP="003E140E">
      <w:pPr>
        <w:rPr>
          <w:b/>
          <w:bCs/>
        </w:rPr>
      </w:pPr>
      <w:r w:rsidRPr="003E140E">
        <w:rPr>
          <w:b/>
          <w:bCs/>
        </w:rPr>
        <w:t>结构组成</w:t>
      </w:r>
    </w:p>
    <w:p w14:paraId="0208CF3A" w14:textId="77777777" w:rsidR="003E140E" w:rsidRPr="003E140E" w:rsidRDefault="003E140E" w:rsidP="003E140E">
      <w:pPr>
        <w:numPr>
          <w:ilvl w:val="0"/>
          <w:numId w:val="5"/>
        </w:numPr>
      </w:pPr>
      <w:r w:rsidRPr="003E140E">
        <w:rPr>
          <w:b/>
          <w:bCs/>
        </w:rPr>
        <w:t>行（Row）</w:t>
      </w:r>
      <w:r w:rsidRPr="003E140E">
        <w:t>：表中的每条记录称为一行，每行包含该记录的所有字段值。</w:t>
      </w:r>
    </w:p>
    <w:p w14:paraId="2702A376" w14:textId="77777777" w:rsidR="003E140E" w:rsidRPr="003E140E" w:rsidRDefault="003E140E" w:rsidP="003E140E">
      <w:pPr>
        <w:numPr>
          <w:ilvl w:val="0"/>
          <w:numId w:val="5"/>
        </w:numPr>
      </w:pPr>
      <w:r w:rsidRPr="003E140E">
        <w:rPr>
          <w:b/>
          <w:bCs/>
        </w:rPr>
        <w:t>列（Column）</w:t>
      </w:r>
      <w:r w:rsidRPr="003E140E">
        <w:t>：表中的每个字段称为一列，所有行的同一列存储相同类型的数据。</w:t>
      </w:r>
    </w:p>
    <w:p w14:paraId="2B45B2F9" w14:textId="77777777" w:rsidR="003E140E" w:rsidRPr="003E140E" w:rsidRDefault="003E140E" w:rsidP="003E140E">
      <w:pPr>
        <w:numPr>
          <w:ilvl w:val="0"/>
          <w:numId w:val="5"/>
        </w:numPr>
      </w:pPr>
      <w:r w:rsidRPr="003E140E">
        <w:rPr>
          <w:b/>
          <w:bCs/>
        </w:rPr>
        <w:t>字段（Field）</w:t>
      </w:r>
      <w:r w:rsidRPr="003E140E">
        <w:t>：表中的每个列可以看作是一个字段，字段定义了数据的类型和可以存储的值的范围。</w:t>
      </w:r>
    </w:p>
    <w:p w14:paraId="18A78DCE" w14:textId="77777777" w:rsidR="003E140E" w:rsidRPr="003E140E" w:rsidRDefault="003E140E" w:rsidP="003E140E">
      <w:pPr>
        <w:rPr>
          <w:rFonts w:hint="eastAsia"/>
          <w:b/>
          <w:bCs/>
          <w:color w:val="FF0000"/>
        </w:rPr>
      </w:pPr>
      <w:r w:rsidRPr="003E140E">
        <w:rPr>
          <w:rFonts w:hint="eastAsia"/>
          <w:b/>
          <w:bCs/>
          <w:color w:val="FF0000"/>
        </w:rPr>
        <w:t>创建</w:t>
      </w:r>
    </w:p>
    <w:p w14:paraId="37A93AE9" w14:textId="0DD26AC9" w:rsidR="003E140E" w:rsidRDefault="003E140E" w:rsidP="003E140E">
      <w:r>
        <w:rPr>
          <w:rFonts w:hint="eastAsia"/>
        </w:rPr>
        <w:t>CREATE TABLE&lt;表名&gt;(&lt;列名&gt;&lt;数据类型&gt;[,&lt;列名&gt;&lt;数据类型&gt;]);</w:t>
      </w:r>
    </w:p>
    <w:p w14:paraId="2E4D5645" w14:textId="7D7FFD0E" w:rsidR="00572512" w:rsidRDefault="00572512" w:rsidP="003E140E">
      <w:pPr>
        <w:rPr>
          <w:rFonts w:hint="eastAsia"/>
        </w:rPr>
      </w:pPr>
      <w:r>
        <w:rPr>
          <w:noProof/>
        </w:rPr>
        <w:drawing>
          <wp:inline distT="0" distB="0" distL="0" distR="0" wp14:anchorId="321C01C4" wp14:editId="777C8375">
            <wp:extent cx="2647950" cy="25717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7950" cy="2571750"/>
                    </a:xfrm>
                    <a:prstGeom prst="rect">
                      <a:avLst/>
                    </a:prstGeom>
                  </pic:spPr>
                </pic:pic>
              </a:graphicData>
            </a:graphic>
          </wp:inline>
        </w:drawing>
      </w:r>
    </w:p>
    <w:p w14:paraId="7245CDCA" w14:textId="77777777" w:rsidR="003E140E" w:rsidRPr="003E140E" w:rsidRDefault="003E140E" w:rsidP="003E140E">
      <w:pPr>
        <w:rPr>
          <w:rFonts w:hint="eastAsia"/>
          <w:b/>
          <w:bCs/>
          <w:color w:val="FF0000"/>
        </w:rPr>
      </w:pPr>
      <w:r w:rsidRPr="003E140E">
        <w:rPr>
          <w:rFonts w:hint="eastAsia"/>
          <w:b/>
          <w:bCs/>
          <w:color w:val="FF0000"/>
        </w:rPr>
        <w:t>查看</w:t>
      </w:r>
    </w:p>
    <w:p w14:paraId="7AF4B3B8" w14:textId="77777777" w:rsidR="003E140E" w:rsidRDefault="003E140E" w:rsidP="003E140E">
      <w:pPr>
        <w:rPr>
          <w:rFonts w:hint="eastAsia"/>
        </w:rPr>
      </w:pPr>
      <w:r>
        <w:rPr>
          <w:rFonts w:hint="eastAsia"/>
        </w:rPr>
        <w:t>SHOW TABLE;</w:t>
      </w:r>
    </w:p>
    <w:p w14:paraId="189F8512" w14:textId="77777777" w:rsidR="003E140E" w:rsidRPr="003E140E" w:rsidRDefault="003E140E" w:rsidP="003E140E">
      <w:pPr>
        <w:rPr>
          <w:rFonts w:hint="eastAsia"/>
          <w:b/>
          <w:bCs/>
          <w:color w:val="FF0000"/>
        </w:rPr>
      </w:pPr>
      <w:r w:rsidRPr="003E140E">
        <w:rPr>
          <w:rFonts w:hint="eastAsia"/>
          <w:b/>
          <w:bCs/>
          <w:color w:val="FF0000"/>
        </w:rPr>
        <w:t>删除</w:t>
      </w:r>
    </w:p>
    <w:p w14:paraId="3E0202AF" w14:textId="1DD31F94" w:rsidR="003E140E" w:rsidRPr="003E140E" w:rsidRDefault="003E140E" w:rsidP="003E140E">
      <w:pPr>
        <w:rPr>
          <w:rFonts w:hint="eastAsia"/>
        </w:rPr>
      </w:pPr>
      <w:r>
        <w:rPr>
          <w:rFonts w:hint="eastAsia"/>
        </w:rPr>
        <w:t>DROP TABLE&lt;表名&gt;;</w:t>
      </w:r>
      <w:r w:rsidR="004A4FCD">
        <w:rPr>
          <w:rFonts w:hint="eastAsia"/>
        </w:rPr>
        <w:t>(所有表都删除)</w:t>
      </w:r>
    </w:p>
    <w:p w14:paraId="4E334916" w14:textId="77777777" w:rsidR="003E140E" w:rsidRPr="003E140E" w:rsidRDefault="003E140E" w:rsidP="003E140E">
      <w:pPr>
        <w:rPr>
          <w:rFonts w:hint="eastAsia"/>
          <w:b/>
          <w:bCs/>
          <w:noProof/>
          <w:color w:val="FF0000"/>
        </w:rPr>
      </w:pPr>
      <w:r w:rsidRPr="003E140E">
        <w:rPr>
          <w:rFonts w:hint="eastAsia"/>
          <w:b/>
          <w:bCs/>
          <w:noProof/>
          <w:color w:val="FF0000"/>
        </w:rPr>
        <w:t>复制</w:t>
      </w:r>
    </w:p>
    <w:p w14:paraId="11B6E7C6" w14:textId="2B09E803" w:rsidR="003E140E" w:rsidRDefault="003E140E" w:rsidP="003E140E">
      <w:pPr>
        <w:rPr>
          <w:noProof/>
        </w:rPr>
      </w:pPr>
      <w:r>
        <w:rPr>
          <w:rFonts w:hint="eastAsia"/>
          <w:noProof/>
        </w:rPr>
        <w:t>CREATE TABLE&lt;表名&gt;SELECT&lt;列1&gt;[,&lt;列2&gt;] FROM&lt;]原表名&gt;[WHERE&lt;条件&gt;];</w:t>
      </w:r>
    </w:p>
    <w:p w14:paraId="46121891" w14:textId="57349469" w:rsidR="0071702D" w:rsidRDefault="0071702D" w:rsidP="003E140E">
      <w:pPr>
        <w:rPr>
          <w:rFonts w:hint="eastAsia"/>
          <w:noProof/>
        </w:rPr>
      </w:pPr>
      <w:r>
        <w:rPr>
          <w:noProof/>
        </w:rPr>
        <w:drawing>
          <wp:inline distT="0" distB="0" distL="0" distR="0" wp14:anchorId="172E6AC5" wp14:editId="1F4EFC83">
            <wp:extent cx="5274310" cy="200342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03425"/>
                    </a:xfrm>
                    <a:prstGeom prst="rect">
                      <a:avLst/>
                    </a:prstGeom>
                  </pic:spPr>
                </pic:pic>
              </a:graphicData>
            </a:graphic>
          </wp:inline>
        </w:drawing>
      </w:r>
    </w:p>
    <w:p w14:paraId="30E6636F" w14:textId="77777777" w:rsidR="003E140E" w:rsidRPr="003E140E" w:rsidRDefault="003E140E" w:rsidP="003E140E">
      <w:pPr>
        <w:rPr>
          <w:rFonts w:hint="eastAsia"/>
          <w:b/>
          <w:bCs/>
          <w:noProof/>
          <w:color w:val="FF0000"/>
        </w:rPr>
      </w:pPr>
      <w:r w:rsidRPr="003E140E">
        <w:rPr>
          <w:rFonts w:hint="eastAsia"/>
          <w:b/>
          <w:bCs/>
          <w:noProof/>
          <w:color w:val="FF0000"/>
        </w:rPr>
        <w:t>修改</w:t>
      </w:r>
    </w:p>
    <w:p w14:paraId="52E86150" w14:textId="11815E43" w:rsidR="003E140E" w:rsidRDefault="003E140E" w:rsidP="003E140E">
      <w:pPr>
        <w:rPr>
          <w:noProof/>
        </w:rPr>
      </w:pPr>
      <w:r>
        <w:rPr>
          <w:rFonts w:hint="eastAsia"/>
          <w:noProof/>
        </w:rPr>
        <w:t>ALTER TABLE&lt;表名&gt;[修改选项];</w:t>
      </w:r>
    </w:p>
    <w:p w14:paraId="3CFD0764" w14:textId="5211686F" w:rsidR="009B00DE" w:rsidRDefault="0071702D" w:rsidP="003E140E">
      <w:pPr>
        <w:rPr>
          <w:rFonts w:hint="eastAsia"/>
          <w:noProof/>
        </w:rPr>
      </w:pPr>
      <w:r>
        <w:rPr>
          <w:noProof/>
        </w:rPr>
        <w:drawing>
          <wp:inline distT="0" distB="0" distL="0" distR="0" wp14:anchorId="48165C56" wp14:editId="11B80EF9">
            <wp:extent cx="5274310" cy="164401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644015"/>
                    </a:xfrm>
                    <a:prstGeom prst="rect">
                      <a:avLst/>
                    </a:prstGeom>
                  </pic:spPr>
                </pic:pic>
              </a:graphicData>
            </a:graphic>
          </wp:inline>
        </w:drawing>
      </w:r>
    </w:p>
    <w:p w14:paraId="36053667" w14:textId="0118BABB" w:rsidR="009B00DE" w:rsidRDefault="003E140E" w:rsidP="009B00DE">
      <w:pPr>
        <w:rPr>
          <w:rFonts w:hint="eastAsia"/>
          <w:noProof/>
        </w:rPr>
      </w:pPr>
      <w:r>
        <w:rPr>
          <w:noProof/>
        </w:rPr>
        <w:drawing>
          <wp:inline distT="0" distB="0" distL="0" distR="0" wp14:anchorId="57CC3816" wp14:editId="5598F260">
            <wp:extent cx="3854346" cy="22148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9344" cy="2217752"/>
                    </a:xfrm>
                    <a:prstGeom prst="rect">
                      <a:avLst/>
                    </a:prstGeom>
                  </pic:spPr>
                </pic:pic>
              </a:graphicData>
            </a:graphic>
          </wp:inline>
        </w:drawing>
      </w:r>
    </w:p>
    <w:p w14:paraId="7EDF559A" w14:textId="77777777" w:rsidR="009B00DE" w:rsidRDefault="009B00DE" w:rsidP="009B00DE">
      <w:pPr>
        <w:pStyle w:val="3"/>
        <w:jc w:val="center"/>
      </w:pPr>
      <w:r>
        <w:rPr>
          <w:noProof/>
        </w:rPr>
        <w:drawing>
          <wp:inline distT="0" distB="0" distL="0" distR="0" wp14:anchorId="069C5682" wp14:editId="51434870">
            <wp:extent cx="4149654" cy="3473699"/>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5749" cy="3478801"/>
                    </a:xfrm>
                    <a:prstGeom prst="rect">
                      <a:avLst/>
                    </a:prstGeom>
                  </pic:spPr>
                </pic:pic>
              </a:graphicData>
            </a:graphic>
          </wp:inline>
        </w:drawing>
      </w:r>
    </w:p>
    <w:p w14:paraId="58E3E3D7" w14:textId="77777777" w:rsidR="009B00DE" w:rsidRPr="003E140E" w:rsidRDefault="009B00DE" w:rsidP="009B00DE">
      <w:pPr>
        <w:rPr>
          <w:b/>
          <w:bCs/>
        </w:rPr>
      </w:pPr>
      <w:r w:rsidRPr="003E140E">
        <w:rPr>
          <w:b/>
          <w:bCs/>
        </w:rPr>
        <w:t>VARCHAR </w:t>
      </w:r>
    </w:p>
    <w:p w14:paraId="39A8825A" w14:textId="77777777" w:rsidR="009B00DE" w:rsidRPr="003E140E" w:rsidRDefault="009B00DE" w:rsidP="009B00DE">
      <w:pPr>
        <w:numPr>
          <w:ilvl w:val="0"/>
          <w:numId w:val="3"/>
        </w:numPr>
      </w:pPr>
      <w:r w:rsidRPr="003E140E">
        <w:t>包含字母、数字、特殊字符和空格。</w:t>
      </w:r>
    </w:p>
    <w:p w14:paraId="109D88F8" w14:textId="77777777" w:rsidR="009B00DE" w:rsidRPr="003E140E" w:rsidRDefault="009B00DE" w:rsidP="009B00DE">
      <w:pPr>
        <w:numPr>
          <w:ilvl w:val="0"/>
          <w:numId w:val="3"/>
        </w:numPr>
      </w:pPr>
      <w:r w:rsidRPr="003E140E">
        <w:t>VARCHAR 数据类型非常适合存储长度可能变化的文本，如用户输入的名字、地址等。</w:t>
      </w:r>
    </w:p>
    <w:p w14:paraId="4E8FD4B0" w14:textId="77777777" w:rsidR="009B00DE" w:rsidRPr="009B00DE" w:rsidRDefault="009B00DE" w:rsidP="009B00DE">
      <w:pPr>
        <w:rPr>
          <w:rFonts w:hint="eastAsia"/>
        </w:rPr>
      </w:pPr>
    </w:p>
    <w:p w14:paraId="2A7F7A3C" w14:textId="5582BC49" w:rsidR="00F06A03" w:rsidRPr="009B00DE" w:rsidRDefault="00F06A03" w:rsidP="009B00DE">
      <w:pPr>
        <w:pStyle w:val="3"/>
      </w:pPr>
      <w:r w:rsidRPr="009B00DE">
        <w:t>视图（View）</w:t>
      </w:r>
    </w:p>
    <w:p w14:paraId="2238DE66" w14:textId="1F5567E5" w:rsidR="00F06A03" w:rsidRPr="00F06A03" w:rsidRDefault="00F06A03" w:rsidP="00A33ECD">
      <w:r w:rsidRPr="00F06A03">
        <w:t>是数据库中的一个</w:t>
      </w:r>
      <w:r w:rsidRPr="00F06A03">
        <w:rPr>
          <w:b/>
          <w:bCs/>
        </w:rPr>
        <w:t>虚拟表</w:t>
      </w:r>
      <w:r w:rsidRPr="00F06A03">
        <w:t>，其内容由查询结果定义。它是一个可</w:t>
      </w:r>
      <w:r w:rsidRPr="00F06A03">
        <w:rPr>
          <w:b/>
          <w:bCs/>
        </w:rPr>
        <w:t>视化的查询结果集</w:t>
      </w:r>
      <w:r w:rsidRPr="00F06A03">
        <w:t>，可以像操作普通表一样对视图进行查询、插入、更新和删除操作。视图不存储数据，而是</w:t>
      </w:r>
      <w:r w:rsidRPr="00F06A03">
        <w:rPr>
          <w:b/>
          <w:bCs/>
        </w:rPr>
        <w:t>存储了如何从一张或多张表中检索数据的查询</w:t>
      </w:r>
      <w:r w:rsidRPr="00F06A03">
        <w:t>。</w:t>
      </w:r>
    </w:p>
    <w:p w14:paraId="754295DF" w14:textId="4769002F" w:rsidR="00A33ECD" w:rsidRPr="00A33ECD" w:rsidRDefault="00A33ECD" w:rsidP="00A33ECD">
      <w:pPr>
        <w:rPr>
          <w:rFonts w:hint="eastAsia"/>
          <w:b/>
          <w:bCs/>
        </w:rPr>
      </w:pPr>
      <w:r w:rsidRPr="00A33ECD">
        <w:rPr>
          <w:rFonts w:hint="eastAsia"/>
          <w:b/>
          <w:bCs/>
        </w:rPr>
        <w:t>建立视图</w:t>
      </w:r>
    </w:p>
    <w:p w14:paraId="167C8925" w14:textId="77777777" w:rsidR="00A33ECD" w:rsidRPr="00A33ECD" w:rsidRDefault="00A33ECD" w:rsidP="00A33ECD">
      <w:pPr>
        <w:rPr>
          <w:rFonts w:hint="eastAsia"/>
          <w:b/>
          <w:bCs/>
          <w:color w:val="FF0000"/>
        </w:rPr>
      </w:pPr>
      <w:r w:rsidRPr="00A33ECD">
        <w:rPr>
          <w:rFonts w:hint="eastAsia"/>
          <w:b/>
          <w:bCs/>
          <w:color w:val="FF0000"/>
        </w:rPr>
        <w:t>建立</w:t>
      </w:r>
    </w:p>
    <w:p w14:paraId="1F4859EA" w14:textId="0ECFEC25" w:rsidR="00754060" w:rsidRDefault="00A33ECD" w:rsidP="00A33ECD">
      <w:r>
        <w:rPr>
          <w:rFonts w:hint="eastAsia"/>
        </w:rPr>
        <w:t>CREATE VIEW &lt;视图名&gt; AS &lt;子查询&gt;[WITH CHECKOPTION];</w:t>
      </w:r>
    </w:p>
    <w:p w14:paraId="5602F5F8" w14:textId="77777777" w:rsidR="00F06A03" w:rsidRDefault="00F06A03" w:rsidP="00A33ECD">
      <w:pPr>
        <w:rPr>
          <w:rFonts w:hint="eastAsia"/>
        </w:rPr>
      </w:pPr>
    </w:p>
    <w:p w14:paraId="214C7556" w14:textId="77777777" w:rsidR="00A33ECD" w:rsidRPr="00F06A03" w:rsidRDefault="00A33ECD" w:rsidP="00A33ECD">
      <w:pPr>
        <w:rPr>
          <w:rFonts w:hint="eastAsia"/>
          <w:i/>
          <w:iCs/>
        </w:rPr>
      </w:pPr>
      <w:r w:rsidRPr="00F06A03">
        <w:rPr>
          <w:rFonts w:hint="eastAsia"/>
          <w:i/>
          <w:iCs/>
        </w:rPr>
        <w:t>建立信息管理与信息系统专业学生的视图</w:t>
      </w:r>
    </w:p>
    <w:p w14:paraId="0D3E21FD" w14:textId="77777777" w:rsidR="00A33ECD" w:rsidRDefault="00A33ECD" w:rsidP="00A33ECD">
      <w:pPr>
        <w:rPr>
          <w:rFonts w:hint="eastAsia"/>
        </w:rPr>
      </w:pPr>
      <w:r>
        <w:rPr>
          <w:rFonts w:hint="eastAsia"/>
        </w:rPr>
        <w:t xml:space="preserve">CREATE VIEW </w:t>
      </w:r>
      <w:proofErr w:type="spellStart"/>
      <w:r>
        <w:rPr>
          <w:rFonts w:hint="eastAsia"/>
        </w:rPr>
        <w:t>view_Student</w:t>
      </w:r>
      <w:proofErr w:type="spellEnd"/>
      <w:r>
        <w:rPr>
          <w:rFonts w:hint="eastAsia"/>
        </w:rPr>
        <w:t>;</w:t>
      </w:r>
    </w:p>
    <w:p w14:paraId="23AA8DCD" w14:textId="77777777" w:rsidR="00A33ECD" w:rsidRDefault="00A33ECD" w:rsidP="00A33ECD">
      <w:pPr>
        <w:rPr>
          <w:rFonts w:hint="eastAsia"/>
        </w:rPr>
      </w:pPr>
      <w:r>
        <w:rPr>
          <w:rFonts w:hint="eastAsia"/>
        </w:rPr>
        <w:t>AS</w:t>
      </w:r>
    </w:p>
    <w:p w14:paraId="610EAF5D" w14:textId="77777777" w:rsidR="00A33ECD" w:rsidRDefault="00A33ECD" w:rsidP="00A33ECD">
      <w:pPr>
        <w:rPr>
          <w:rFonts w:hint="eastAsia"/>
        </w:rPr>
      </w:pPr>
      <w:r>
        <w:rPr>
          <w:rFonts w:hint="eastAsia"/>
        </w:rPr>
        <w:t xml:space="preserve">SELECT Sno, </w:t>
      </w:r>
      <w:proofErr w:type="spellStart"/>
      <w:r>
        <w:rPr>
          <w:rFonts w:hint="eastAsia"/>
        </w:rPr>
        <w:t>Sname</w:t>
      </w:r>
      <w:proofErr w:type="spellEnd"/>
      <w:r>
        <w:rPr>
          <w:rFonts w:hint="eastAsia"/>
        </w:rPr>
        <w:t xml:space="preserve">, </w:t>
      </w:r>
      <w:proofErr w:type="spellStart"/>
      <w:r>
        <w:rPr>
          <w:rFonts w:hint="eastAsia"/>
        </w:rPr>
        <w:t>Ssex</w:t>
      </w:r>
      <w:proofErr w:type="spellEnd"/>
      <w:r>
        <w:rPr>
          <w:rFonts w:hint="eastAsia"/>
        </w:rPr>
        <w:t xml:space="preserve">, </w:t>
      </w:r>
      <w:proofErr w:type="spellStart"/>
      <w:r>
        <w:rPr>
          <w:rFonts w:hint="eastAsia"/>
        </w:rPr>
        <w:t>Sbirthdate</w:t>
      </w:r>
      <w:proofErr w:type="spellEnd"/>
      <w:r>
        <w:rPr>
          <w:rFonts w:hint="eastAsia"/>
        </w:rPr>
        <w:t xml:space="preserve">, </w:t>
      </w:r>
      <w:proofErr w:type="spellStart"/>
      <w:r>
        <w:rPr>
          <w:rFonts w:hint="eastAsia"/>
        </w:rPr>
        <w:t>Smajor</w:t>
      </w:r>
      <w:proofErr w:type="spellEnd"/>
    </w:p>
    <w:p w14:paraId="0B6A5DFA" w14:textId="77777777" w:rsidR="00A33ECD" w:rsidRDefault="00A33ECD" w:rsidP="00A33ECD">
      <w:pPr>
        <w:rPr>
          <w:rFonts w:hint="eastAsia"/>
        </w:rPr>
      </w:pPr>
      <w:r>
        <w:rPr>
          <w:rFonts w:hint="eastAsia"/>
        </w:rPr>
        <w:t>FROM Student</w:t>
      </w:r>
    </w:p>
    <w:p w14:paraId="03652688" w14:textId="0AA3F579" w:rsidR="00A33ECD" w:rsidRDefault="00A33ECD" w:rsidP="00A33ECD">
      <w:proofErr w:type="spellStart"/>
      <w:r>
        <w:rPr>
          <w:rFonts w:hint="eastAsia"/>
        </w:rPr>
        <w:t>WHERESmajor</w:t>
      </w:r>
      <w:proofErr w:type="spellEnd"/>
      <w:r>
        <w:rPr>
          <w:rFonts w:hint="eastAsia"/>
        </w:rPr>
        <w:t>='信息管理与信息系统';</w:t>
      </w:r>
    </w:p>
    <w:p w14:paraId="018D0118" w14:textId="77777777" w:rsidR="00F06A03" w:rsidRDefault="00F06A03" w:rsidP="00A33ECD"/>
    <w:p w14:paraId="6E303883" w14:textId="4A62BBEF" w:rsidR="00F06A03" w:rsidRDefault="00F06A03" w:rsidP="00F06A03">
      <w:pPr>
        <w:rPr>
          <w:i/>
          <w:iCs/>
        </w:rPr>
      </w:pPr>
      <w:r w:rsidRPr="00F06A03">
        <w:rPr>
          <w:rFonts w:hint="eastAsia"/>
          <w:i/>
          <w:iCs/>
        </w:rPr>
        <w:t>建立信息管理与信息系统专业学生的视图,并要求进行插入、修改和删除操作时,仍需保证该视图</w:t>
      </w:r>
      <w:r w:rsidRPr="00F06A03">
        <w:rPr>
          <w:rFonts w:hint="eastAsia"/>
          <w:b/>
          <w:bCs/>
          <w:i/>
          <w:iCs/>
        </w:rPr>
        <w:t>只有</w:t>
      </w:r>
      <w:r w:rsidRPr="00F06A03">
        <w:rPr>
          <w:rFonts w:hint="eastAsia"/>
          <w:i/>
          <w:iCs/>
        </w:rPr>
        <w:t>信息管理与信息系统专业的学生</w:t>
      </w:r>
    </w:p>
    <w:p w14:paraId="501ED153" w14:textId="77777777" w:rsidR="00F06A03" w:rsidRPr="00F06A03" w:rsidRDefault="00F06A03" w:rsidP="00F06A03">
      <w:pPr>
        <w:rPr>
          <w:rFonts w:hint="eastAsia"/>
        </w:rPr>
      </w:pPr>
      <w:r w:rsidRPr="00F06A03">
        <w:rPr>
          <w:rFonts w:hint="eastAsia"/>
        </w:rPr>
        <w:t xml:space="preserve">CREATE VIEW </w:t>
      </w:r>
      <w:proofErr w:type="spellStart"/>
      <w:r w:rsidRPr="00F06A03">
        <w:rPr>
          <w:rFonts w:hint="eastAsia"/>
        </w:rPr>
        <w:t>view_Student</w:t>
      </w:r>
      <w:proofErr w:type="spellEnd"/>
      <w:r w:rsidRPr="00F06A03">
        <w:rPr>
          <w:rFonts w:hint="eastAsia"/>
        </w:rPr>
        <w:t>;</w:t>
      </w:r>
    </w:p>
    <w:p w14:paraId="49514DFE" w14:textId="77777777" w:rsidR="00F06A03" w:rsidRPr="00F06A03" w:rsidRDefault="00F06A03" w:rsidP="00F06A03">
      <w:pPr>
        <w:rPr>
          <w:rFonts w:hint="eastAsia"/>
        </w:rPr>
      </w:pPr>
      <w:r w:rsidRPr="00F06A03">
        <w:rPr>
          <w:rFonts w:hint="eastAsia"/>
        </w:rPr>
        <w:t>AS</w:t>
      </w:r>
    </w:p>
    <w:p w14:paraId="4F29F83E" w14:textId="77777777" w:rsidR="00F06A03" w:rsidRPr="00F06A03" w:rsidRDefault="00F06A03" w:rsidP="00F06A03">
      <w:pPr>
        <w:rPr>
          <w:rFonts w:hint="eastAsia"/>
        </w:rPr>
      </w:pPr>
      <w:r w:rsidRPr="00F06A03">
        <w:rPr>
          <w:rFonts w:hint="eastAsia"/>
        </w:rPr>
        <w:t xml:space="preserve">SELECT Sno, </w:t>
      </w:r>
      <w:proofErr w:type="spellStart"/>
      <w:r w:rsidRPr="00F06A03">
        <w:rPr>
          <w:rFonts w:hint="eastAsia"/>
        </w:rPr>
        <w:t>Sname</w:t>
      </w:r>
      <w:proofErr w:type="spellEnd"/>
      <w:r w:rsidRPr="00F06A03">
        <w:rPr>
          <w:rFonts w:hint="eastAsia"/>
        </w:rPr>
        <w:t xml:space="preserve">, </w:t>
      </w:r>
      <w:proofErr w:type="spellStart"/>
      <w:r w:rsidRPr="00F06A03">
        <w:rPr>
          <w:rFonts w:hint="eastAsia"/>
        </w:rPr>
        <w:t>Ssex</w:t>
      </w:r>
      <w:proofErr w:type="spellEnd"/>
      <w:r w:rsidRPr="00F06A03">
        <w:rPr>
          <w:rFonts w:hint="eastAsia"/>
        </w:rPr>
        <w:t xml:space="preserve">, </w:t>
      </w:r>
      <w:proofErr w:type="spellStart"/>
      <w:r w:rsidRPr="00F06A03">
        <w:rPr>
          <w:rFonts w:hint="eastAsia"/>
        </w:rPr>
        <w:t>Sbirthdate</w:t>
      </w:r>
      <w:proofErr w:type="spellEnd"/>
      <w:r w:rsidRPr="00F06A03">
        <w:rPr>
          <w:rFonts w:hint="eastAsia"/>
        </w:rPr>
        <w:t xml:space="preserve">, </w:t>
      </w:r>
      <w:proofErr w:type="spellStart"/>
      <w:r w:rsidRPr="00F06A03">
        <w:rPr>
          <w:rFonts w:hint="eastAsia"/>
        </w:rPr>
        <w:t>Smajor</w:t>
      </w:r>
      <w:proofErr w:type="spellEnd"/>
    </w:p>
    <w:p w14:paraId="18253CBD" w14:textId="77777777" w:rsidR="00F06A03" w:rsidRPr="00F06A03" w:rsidRDefault="00F06A03" w:rsidP="00F06A03">
      <w:pPr>
        <w:rPr>
          <w:rFonts w:hint="eastAsia"/>
        </w:rPr>
      </w:pPr>
      <w:r w:rsidRPr="00F06A03">
        <w:rPr>
          <w:rFonts w:hint="eastAsia"/>
        </w:rPr>
        <w:t>FROM Student</w:t>
      </w:r>
    </w:p>
    <w:p w14:paraId="6797ECCF" w14:textId="77777777" w:rsidR="00F06A03" w:rsidRPr="00F06A03" w:rsidRDefault="00F06A03" w:rsidP="00F06A03">
      <w:pPr>
        <w:rPr>
          <w:rFonts w:hint="eastAsia"/>
        </w:rPr>
      </w:pPr>
      <w:r w:rsidRPr="00F06A03">
        <w:rPr>
          <w:rFonts w:hint="eastAsia"/>
        </w:rPr>
        <w:t xml:space="preserve">WHERE </w:t>
      </w:r>
      <w:proofErr w:type="spellStart"/>
      <w:r w:rsidRPr="00F06A03">
        <w:rPr>
          <w:rFonts w:hint="eastAsia"/>
        </w:rPr>
        <w:t>Smajor</w:t>
      </w:r>
      <w:proofErr w:type="spellEnd"/>
      <w:r w:rsidRPr="00F06A03">
        <w:rPr>
          <w:rFonts w:hint="eastAsia"/>
        </w:rPr>
        <w:t>='信息管理与信息系统'</w:t>
      </w:r>
    </w:p>
    <w:p w14:paraId="05678326" w14:textId="4A64AC59" w:rsidR="00F06A03" w:rsidRPr="00F06A03" w:rsidRDefault="00F06A03" w:rsidP="00F06A03">
      <w:pPr>
        <w:rPr>
          <w:rFonts w:hint="eastAsia"/>
        </w:rPr>
      </w:pPr>
      <w:r w:rsidRPr="00F06A03">
        <w:rPr>
          <w:rFonts w:hint="eastAsia"/>
        </w:rPr>
        <w:t>WITH CHECK OPTION:</w:t>
      </w:r>
    </w:p>
    <w:p w14:paraId="356BA76F" w14:textId="46C38161" w:rsidR="00F06A03" w:rsidRDefault="00F06A03" w:rsidP="00A33ECD">
      <w:pPr>
        <w:rPr>
          <w:rFonts w:hint="eastAsia"/>
        </w:rPr>
      </w:pPr>
      <w:r>
        <w:rPr>
          <w:noProof/>
        </w:rPr>
        <w:drawing>
          <wp:inline distT="0" distB="0" distL="0" distR="0" wp14:anchorId="55473E94" wp14:editId="65584CBB">
            <wp:extent cx="5274310" cy="38214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821430"/>
                    </a:xfrm>
                    <a:prstGeom prst="rect">
                      <a:avLst/>
                    </a:prstGeom>
                  </pic:spPr>
                </pic:pic>
              </a:graphicData>
            </a:graphic>
          </wp:inline>
        </w:drawing>
      </w:r>
    </w:p>
    <w:p w14:paraId="68BB308D" w14:textId="071A840B" w:rsidR="00754060" w:rsidRPr="00A33ECD" w:rsidRDefault="00754060" w:rsidP="00754060">
      <w:pPr>
        <w:rPr>
          <w:rFonts w:hint="eastAsia"/>
          <w:b/>
          <w:bCs/>
          <w:color w:val="FF0000"/>
        </w:rPr>
      </w:pPr>
      <w:r w:rsidRPr="00A33ECD">
        <w:rPr>
          <w:rFonts w:hint="eastAsia"/>
          <w:b/>
          <w:bCs/>
          <w:color w:val="FF0000"/>
        </w:rPr>
        <w:t>删除</w:t>
      </w:r>
    </w:p>
    <w:p w14:paraId="09AC66B6" w14:textId="704271A7" w:rsidR="00F16A22" w:rsidRDefault="00754060" w:rsidP="00754060">
      <w:pPr>
        <w:rPr>
          <w:rFonts w:hint="eastAsia"/>
        </w:rPr>
      </w:pPr>
      <w:r>
        <w:rPr>
          <w:rFonts w:hint="eastAsia"/>
        </w:rPr>
        <w:t>DROP VIEW&lt;视图名&gt;[CASCADE];</w:t>
      </w:r>
    </w:p>
    <w:p w14:paraId="6F4C7B8A" w14:textId="77777777" w:rsidR="00754060" w:rsidRPr="00754060" w:rsidRDefault="00754060" w:rsidP="00754060">
      <w:pPr>
        <w:numPr>
          <w:ilvl w:val="0"/>
          <w:numId w:val="1"/>
        </w:numPr>
        <w:rPr>
          <w:rFonts w:hint="eastAsia"/>
        </w:rPr>
      </w:pPr>
      <w:r w:rsidRPr="00754060">
        <w:t>DROP VIEW：用于删除视图。</w:t>
      </w:r>
    </w:p>
    <w:p w14:paraId="642C3E03" w14:textId="77777777" w:rsidR="00754060" w:rsidRPr="00754060" w:rsidRDefault="00754060" w:rsidP="00754060">
      <w:pPr>
        <w:numPr>
          <w:ilvl w:val="0"/>
          <w:numId w:val="1"/>
        </w:numPr>
        <w:rPr>
          <w:rFonts w:hint="eastAsia"/>
        </w:rPr>
      </w:pPr>
      <w:r w:rsidRPr="00754060">
        <w:t>view_A1：指定要删除的视图名称。</w:t>
      </w:r>
    </w:p>
    <w:p w14:paraId="1053F40D" w14:textId="77777777" w:rsidR="00754060" w:rsidRPr="00754060" w:rsidRDefault="00754060" w:rsidP="00754060">
      <w:pPr>
        <w:numPr>
          <w:ilvl w:val="0"/>
          <w:numId w:val="1"/>
        </w:numPr>
        <w:rPr>
          <w:rFonts w:hint="eastAsia"/>
        </w:rPr>
      </w:pPr>
      <w:r w:rsidRPr="00754060">
        <w:t>CASCADE：表示如果存在依赖于view_A1的其他数据库对象（例如其他视图、触发器等），则这些依赖对象也会被级联删除。</w:t>
      </w:r>
    </w:p>
    <w:p w14:paraId="0B8F2480" w14:textId="5FA4D9AB" w:rsidR="00754060" w:rsidRDefault="00754060" w:rsidP="00754060">
      <w:r>
        <w:rPr>
          <w:noProof/>
        </w:rPr>
        <w:drawing>
          <wp:inline distT="0" distB="0" distL="0" distR="0" wp14:anchorId="523F5A33" wp14:editId="77B8C996">
            <wp:extent cx="5274310" cy="42227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222750"/>
                    </a:xfrm>
                    <a:prstGeom prst="rect">
                      <a:avLst/>
                    </a:prstGeom>
                  </pic:spPr>
                </pic:pic>
              </a:graphicData>
            </a:graphic>
          </wp:inline>
        </w:drawing>
      </w:r>
    </w:p>
    <w:p w14:paraId="67A6D106" w14:textId="77777777" w:rsidR="0049550A" w:rsidRDefault="0049550A" w:rsidP="00754060"/>
    <w:p w14:paraId="7711F99A" w14:textId="73422E42" w:rsidR="0049550A" w:rsidRDefault="00BF6AD3" w:rsidP="00BF6AD3">
      <w:pPr>
        <w:pStyle w:val="3"/>
      </w:pPr>
      <w:r w:rsidRPr="00BF6AD3">
        <w:t>自主存取控制</w:t>
      </w:r>
    </w:p>
    <w:p w14:paraId="10E5DF08" w14:textId="1B83A319" w:rsidR="00BF6AD3" w:rsidRDefault="00BF6AD3" w:rsidP="00BF6AD3">
      <w:r w:rsidRPr="00BF6AD3">
        <w:t>是一种</w:t>
      </w:r>
      <w:r w:rsidRPr="00BF6AD3">
        <w:rPr>
          <w:b/>
          <w:bCs/>
        </w:rPr>
        <w:t>数据库访问控制机制</w:t>
      </w:r>
      <w:r w:rsidRPr="00BF6AD3">
        <w:t>，它允许数据的拥有者（通常是数据库中的用户）决定谁可以访问他们的数据以及可以进行哪些操作。以下是自主存取控制方法的一些关键点和举例：</w:t>
      </w:r>
    </w:p>
    <w:p w14:paraId="3A556CC0" w14:textId="77777777" w:rsidR="00BF6AD3" w:rsidRPr="00BF6AD3" w:rsidRDefault="00BF6AD3" w:rsidP="00BF6AD3">
      <w:pPr>
        <w:rPr>
          <w:b/>
          <w:bCs/>
        </w:rPr>
      </w:pPr>
      <w:r w:rsidRPr="00BF6AD3">
        <w:rPr>
          <w:b/>
          <w:bCs/>
        </w:rPr>
        <w:t>基本概念</w:t>
      </w:r>
    </w:p>
    <w:p w14:paraId="7A39C901" w14:textId="77777777" w:rsidR="00BF6AD3" w:rsidRPr="00BF6AD3" w:rsidRDefault="00BF6AD3" w:rsidP="00BF6AD3">
      <w:pPr>
        <w:numPr>
          <w:ilvl w:val="0"/>
          <w:numId w:val="2"/>
        </w:numPr>
        <w:rPr>
          <w:b/>
          <w:bCs/>
        </w:rPr>
      </w:pPr>
      <w:r w:rsidRPr="00BF6AD3">
        <w:rPr>
          <w:b/>
          <w:bCs/>
        </w:rPr>
        <w:t>用户权限组成</w:t>
      </w:r>
      <w:r w:rsidRPr="00BF6AD3">
        <w:t>：自主存取控制方法通过定义用户对数据对象的</w:t>
      </w:r>
      <w:proofErr w:type="gramStart"/>
      <w:r w:rsidRPr="00BF6AD3">
        <w:t>不同访问</w:t>
      </w:r>
      <w:proofErr w:type="gramEnd"/>
      <w:r w:rsidRPr="00BF6AD3">
        <w:t>权限来保障数据安全。用户权限由数据库对象和操作类型这两个要素组成，</w:t>
      </w:r>
      <w:r w:rsidRPr="00BF6AD3">
        <w:rPr>
          <w:b/>
          <w:bCs/>
        </w:rPr>
        <w:t>定义一个用户的存取权限就是定义这个用户可以在哪些数据对象上进行哪些类型的操作。</w:t>
      </w:r>
    </w:p>
    <w:p w14:paraId="0946DAD1" w14:textId="751114FB" w:rsidR="00BF6AD3" w:rsidRDefault="00BF6AD3" w:rsidP="00BF6AD3">
      <w:r>
        <w:rPr>
          <w:noProof/>
        </w:rPr>
        <w:drawing>
          <wp:inline distT="0" distB="0" distL="0" distR="0" wp14:anchorId="2B5EC98F" wp14:editId="6E674DD6">
            <wp:extent cx="4874895" cy="8863330"/>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74895" cy="8863330"/>
                    </a:xfrm>
                    <a:prstGeom prst="rect">
                      <a:avLst/>
                    </a:prstGeom>
                  </pic:spPr>
                </pic:pic>
              </a:graphicData>
            </a:graphic>
          </wp:inline>
        </w:drawing>
      </w:r>
    </w:p>
    <w:p w14:paraId="3E394DFD" w14:textId="00432569" w:rsidR="00B56241" w:rsidRDefault="00B56241" w:rsidP="00B56241">
      <w:pPr>
        <w:pStyle w:val="3"/>
      </w:pPr>
      <w:r w:rsidRPr="00B56241">
        <w:t>数据完整性</w:t>
      </w:r>
    </w:p>
    <w:p w14:paraId="02D7AFCF" w14:textId="795F34D0" w:rsidR="00B56241" w:rsidRDefault="00B56241" w:rsidP="00BF6AD3">
      <w:r w:rsidRPr="00B56241">
        <w:t>是数据库管理系统中确保数据准确、一致和可信的一系列规则和约束。数据完整性是数据库设计和管理的关键部分，它有助于维护数据的准确性和可靠性。以下是数据完整性的几个主要类型：</w:t>
      </w:r>
    </w:p>
    <w:p w14:paraId="329DBB42" w14:textId="77777777" w:rsidR="00B56241" w:rsidRPr="00B56241" w:rsidRDefault="00B56241" w:rsidP="00B56241">
      <w:pPr>
        <w:rPr>
          <w:b/>
          <w:bCs/>
        </w:rPr>
      </w:pPr>
      <w:r w:rsidRPr="00B56241">
        <w:rPr>
          <w:b/>
          <w:bCs/>
        </w:rPr>
        <w:t>1. 实体完整性（Entity Integrity）</w:t>
      </w:r>
    </w:p>
    <w:p w14:paraId="6825B26F" w14:textId="53AB2A7B" w:rsidR="00B56241" w:rsidRDefault="00B56241" w:rsidP="00B56241">
      <w:pPr>
        <w:rPr>
          <w:i/>
          <w:iCs/>
        </w:rPr>
      </w:pPr>
      <w:r w:rsidRPr="00B56241">
        <w:t>实体完整性确保表中的每一行都是唯一的，通常通过</w:t>
      </w:r>
      <w:r w:rsidR="00B66C8B">
        <w:rPr>
          <w:rFonts w:hint="eastAsia"/>
        </w:rPr>
        <w:t>主码</w:t>
      </w:r>
      <w:r w:rsidRPr="00B56241">
        <w:t>（Primary Key）来实现。</w:t>
      </w:r>
      <w:proofErr w:type="gramStart"/>
      <w:r w:rsidRPr="00B56241">
        <w:t>主</w:t>
      </w:r>
      <w:r w:rsidR="00B66C8B">
        <w:rPr>
          <w:rFonts w:hint="eastAsia"/>
        </w:rPr>
        <w:lastRenderedPageBreak/>
        <w:t>码</w:t>
      </w:r>
      <w:r w:rsidRPr="00B56241">
        <w:t>是</w:t>
      </w:r>
      <w:proofErr w:type="gramEnd"/>
      <w:r w:rsidRPr="00B56241">
        <w:t>一个表中唯一标识每个记录的字段或字段组合。</w:t>
      </w:r>
      <w:proofErr w:type="gramStart"/>
      <w:r w:rsidRPr="00B56241">
        <w:rPr>
          <w:i/>
          <w:iCs/>
        </w:rPr>
        <w:t>主</w:t>
      </w:r>
      <w:r w:rsidR="00B66C8B" w:rsidRPr="00B66C8B">
        <w:rPr>
          <w:rFonts w:hint="eastAsia"/>
          <w:i/>
          <w:iCs/>
        </w:rPr>
        <w:t>码</w:t>
      </w:r>
      <w:r w:rsidRPr="00B56241">
        <w:rPr>
          <w:i/>
          <w:iCs/>
        </w:rPr>
        <w:t>的</w:t>
      </w:r>
      <w:proofErr w:type="gramEnd"/>
      <w:r w:rsidRPr="00B56241">
        <w:rPr>
          <w:i/>
          <w:iCs/>
        </w:rPr>
        <w:t>每个值都必须是唯一的，并且不能为NULL。</w:t>
      </w:r>
    </w:p>
    <w:p w14:paraId="4DFD1204" w14:textId="77777777" w:rsidR="00B66C8B" w:rsidRPr="00B66C8B" w:rsidRDefault="00B66C8B" w:rsidP="00B66C8B">
      <w:pPr>
        <w:numPr>
          <w:ilvl w:val="0"/>
          <w:numId w:val="7"/>
        </w:numPr>
      </w:pPr>
      <w:r w:rsidRPr="00B66C8B">
        <w:rPr>
          <w:b/>
          <w:bCs/>
        </w:rPr>
        <w:t>定义</w:t>
      </w:r>
      <w:r w:rsidRPr="00B66C8B">
        <w:t>：确保表中的每个实体都是唯一的。</w:t>
      </w:r>
    </w:p>
    <w:p w14:paraId="00A8FBF3" w14:textId="77777777" w:rsidR="00B66C8B" w:rsidRDefault="00B66C8B" w:rsidP="00B66C8B">
      <w:pPr>
        <w:numPr>
          <w:ilvl w:val="0"/>
          <w:numId w:val="7"/>
        </w:numPr>
      </w:pPr>
      <w:r w:rsidRPr="00B66C8B">
        <w:rPr>
          <w:b/>
          <w:bCs/>
        </w:rPr>
        <w:t>例子</w:t>
      </w:r>
      <w:r w:rsidRPr="00B66C8B">
        <w:t>：在员工表中，每个员工的员工编号（Employee ID）必须是唯一的，不能有重复。</w:t>
      </w:r>
    </w:p>
    <w:p w14:paraId="1070B630" w14:textId="7F6A9728" w:rsidR="00B66C8B" w:rsidRPr="00B66C8B" w:rsidRDefault="00B66C8B" w:rsidP="00FE1D14">
      <w:pPr>
        <w:ind w:left="360"/>
      </w:pPr>
      <w:r>
        <w:rPr>
          <w:noProof/>
        </w:rPr>
        <w:drawing>
          <wp:inline distT="0" distB="0" distL="0" distR="0" wp14:anchorId="73F355B3" wp14:editId="28B9F6AF">
            <wp:extent cx="2424053" cy="1346696"/>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6126" cy="1347847"/>
                    </a:xfrm>
                    <a:prstGeom prst="rect">
                      <a:avLst/>
                    </a:prstGeom>
                  </pic:spPr>
                </pic:pic>
              </a:graphicData>
            </a:graphic>
          </wp:inline>
        </w:drawing>
      </w:r>
      <w:r w:rsidR="00FE1D14">
        <w:rPr>
          <w:noProof/>
        </w:rPr>
        <w:drawing>
          <wp:inline distT="0" distB="0" distL="0" distR="0" wp14:anchorId="3735C6DA" wp14:editId="58ACBFE0">
            <wp:extent cx="2441806" cy="1098607"/>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4819" cy="1104462"/>
                    </a:xfrm>
                    <a:prstGeom prst="rect">
                      <a:avLst/>
                    </a:prstGeom>
                  </pic:spPr>
                </pic:pic>
              </a:graphicData>
            </a:graphic>
          </wp:inline>
        </w:drawing>
      </w:r>
    </w:p>
    <w:p w14:paraId="53027139" w14:textId="29F14576" w:rsidR="00B66C8B" w:rsidRPr="00B56241" w:rsidRDefault="00B66C8B" w:rsidP="00B56241">
      <w:pPr>
        <w:rPr>
          <w:rFonts w:hint="eastAsia"/>
          <w:i/>
          <w:iCs/>
        </w:rPr>
      </w:pPr>
    </w:p>
    <w:p w14:paraId="093B35E7" w14:textId="77777777" w:rsidR="00B56241" w:rsidRPr="00B56241" w:rsidRDefault="00B56241" w:rsidP="00B56241">
      <w:pPr>
        <w:rPr>
          <w:b/>
          <w:bCs/>
        </w:rPr>
      </w:pPr>
      <w:r w:rsidRPr="00B56241">
        <w:rPr>
          <w:b/>
          <w:bCs/>
        </w:rPr>
        <w:t>2. 参照完整性（Referential Integrity）</w:t>
      </w:r>
    </w:p>
    <w:p w14:paraId="3F8F8FC6" w14:textId="5CBBAABF" w:rsidR="00B56241" w:rsidRDefault="00B56241" w:rsidP="00B56241">
      <w:pPr>
        <w:rPr>
          <w:i/>
          <w:iCs/>
        </w:rPr>
      </w:pPr>
      <w:r w:rsidRPr="00B56241">
        <w:t>参照完整性确保表之间的链接是可靠的，通常通过外</w:t>
      </w:r>
      <w:r w:rsidR="00B66C8B">
        <w:rPr>
          <w:rFonts w:hint="eastAsia"/>
        </w:rPr>
        <w:t>码</w:t>
      </w:r>
      <w:r w:rsidRPr="00B56241">
        <w:t>（Foreign Key）来实现。</w:t>
      </w:r>
      <w:proofErr w:type="gramStart"/>
      <w:r w:rsidRPr="00B56241">
        <w:t>外</w:t>
      </w:r>
      <w:r w:rsidR="00B66C8B">
        <w:rPr>
          <w:rFonts w:hint="eastAsia"/>
        </w:rPr>
        <w:t>码</w:t>
      </w:r>
      <w:r w:rsidRPr="00B56241">
        <w:t>是</w:t>
      </w:r>
      <w:proofErr w:type="gramEnd"/>
      <w:r w:rsidRPr="00B56241">
        <w:t>一个字段或字段组合，它在一个表中引用另一个表的主</w:t>
      </w:r>
      <w:r w:rsidR="00B66C8B">
        <w:rPr>
          <w:rFonts w:hint="eastAsia"/>
        </w:rPr>
        <w:t>码</w:t>
      </w:r>
      <w:r w:rsidRPr="00B56241">
        <w:t>。</w:t>
      </w:r>
      <w:r w:rsidRPr="00B56241">
        <w:rPr>
          <w:i/>
          <w:iCs/>
        </w:rPr>
        <w:t>参照完整性确保</w:t>
      </w:r>
      <w:proofErr w:type="gramStart"/>
      <w:r w:rsidRPr="00B56241">
        <w:rPr>
          <w:i/>
          <w:iCs/>
        </w:rPr>
        <w:t>外</w:t>
      </w:r>
      <w:r w:rsidR="00B66C8B" w:rsidRPr="00B66C8B">
        <w:rPr>
          <w:rFonts w:hint="eastAsia"/>
          <w:i/>
          <w:iCs/>
        </w:rPr>
        <w:t>码</w:t>
      </w:r>
      <w:r w:rsidRPr="00B56241">
        <w:rPr>
          <w:i/>
          <w:iCs/>
        </w:rPr>
        <w:t>值</w:t>
      </w:r>
      <w:proofErr w:type="gramEnd"/>
      <w:r w:rsidRPr="00B56241">
        <w:rPr>
          <w:i/>
          <w:iCs/>
        </w:rPr>
        <w:t>要么匹配主</w:t>
      </w:r>
      <w:r w:rsidR="00B66C8B" w:rsidRPr="00B66C8B">
        <w:rPr>
          <w:rFonts w:hint="eastAsia"/>
          <w:i/>
          <w:iCs/>
        </w:rPr>
        <w:t>码</w:t>
      </w:r>
      <w:r w:rsidRPr="00B56241">
        <w:rPr>
          <w:i/>
          <w:iCs/>
        </w:rPr>
        <w:t>，要么为NULL（如果允许NULL值）。</w:t>
      </w:r>
    </w:p>
    <w:p w14:paraId="019FDC0A" w14:textId="77777777" w:rsidR="00B66C8B" w:rsidRPr="00B66C8B" w:rsidRDefault="00B66C8B" w:rsidP="00B66C8B">
      <w:pPr>
        <w:numPr>
          <w:ilvl w:val="0"/>
          <w:numId w:val="8"/>
        </w:numPr>
      </w:pPr>
      <w:r w:rsidRPr="00B66C8B">
        <w:rPr>
          <w:b/>
          <w:bCs/>
        </w:rPr>
        <w:t>定义</w:t>
      </w:r>
      <w:r w:rsidRPr="00B66C8B">
        <w:t>：</w:t>
      </w:r>
      <w:proofErr w:type="gramStart"/>
      <w:r w:rsidRPr="00B66C8B">
        <w:t>确保外键值</w:t>
      </w:r>
      <w:proofErr w:type="gramEnd"/>
      <w:r w:rsidRPr="00B66C8B">
        <w:t>要么匹配主键，要么为NULL（如果允许NULL）。</w:t>
      </w:r>
    </w:p>
    <w:p w14:paraId="6CC90C86" w14:textId="77777777" w:rsidR="00B66C8B" w:rsidRPr="00B66C8B" w:rsidRDefault="00B66C8B" w:rsidP="00B66C8B">
      <w:pPr>
        <w:numPr>
          <w:ilvl w:val="0"/>
          <w:numId w:val="8"/>
        </w:numPr>
      </w:pPr>
      <w:r w:rsidRPr="00B66C8B">
        <w:rPr>
          <w:b/>
          <w:bCs/>
        </w:rPr>
        <w:t>例子</w:t>
      </w:r>
      <w:r w:rsidRPr="00B66C8B">
        <w:t>：在订单表中，每个订单的员工编号（Employee ID）必须与员工表中的某个员工编号相匹配，或者为NULL（如果订单没有指定员工）。</w:t>
      </w:r>
    </w:p>
    <w:p w14:paraId="2AB4C281" w14:textId="3C895F72" w:rsidR="00B66C8B" w:rsidRDefault="002D68EF" w:rsidP="00B56241">
      <w:r>
        <w:rPr>
          <w:noProof/>
        </w:rPr>
        <w:drawing>
          <wp:inline distT="0" distB="0" distL="0" distR="0" wp14:anchorId="7D1F73F9" wp14:editId="1646381D">
            <wp:extent cx="5274310" cy="150812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508125"/>
                    </a:xfrm>
                    <a:prstGeom prst="rect">
                      <a:avLst/>
                    </a:prstGeom>
                  </pic:spPr>
                </pic:pic>
              </a:graphicData>
            </a:graphic>
          </wp:inline>
        </w:drawing>
      </w:r>
    </w:p>
    <w:p w14:paraId="1777769F" w14:textId="0E5BC133" w:rsidR="002D68EF" w:rsidRDefault="002D68EF" w:rsidP="00B56241">
      <w:r>
        <w:rPr>
          <w:rFonts w:hint="eastAsia"/>
        </w:rPr>
        <w:t>Orders为参照表，Employees为被参照表</w:t>
      </w:r>
    </w:p>
    <w:p w14:paraId="78D7EA77" w14:textId="36F059E8" w:rsidR="005A4EF9" w:rsidRDefault="005A4EF9" w:rsidP="00B56241">
      <w:r>
        <w:rPr>
          <w:rFonts w:hint="eastAsia"/>
        </w:rPr>
        <w:t>假如在</w:t>
      </w:r>
      <w:r>
        <w:rPr>
          <w:rFonts w:hint="eastAsia"/>
        </w:rPr>
        <w:t>Employees被参照表</w:t>
      </w:r>
      <w:r>
        <w:rPr>
          <w:rFonts w:hint="eastAsia"/>
        </w:rPr>
        <w:t>删除某些元素or修改主码，会导致</w:t>
      </w:r>
      <w:r>
        <w:rPr>
          <w:rFonts w:hint="eastAsia"/>
        </w:rPr>
        <w:t>Orders参照</w:t>
      </w:r>
      <w:proofErr w:type="gramStart"/>
      <w:r>
        <w:rPr>
          <w:rFonts w:hint="eastAsia"/>
        </w:rPr>
        <w:t>表</w:t>
      </w:r>
      <w:r>
        <w:rPr>
          <w:rFonts w:hint="eastAsia"/>
        </w:rPr>
        <w:t>一些</w:t>
      </w:r>
      <w:proofErr w:type="gramEnd"/>
      <w:r>
        <w:rPr>
          <w:rFonts w:hint="eastAsia"/>
        </w:rPr>
        <w:t>元素也被删除，或者设置为空值or拒绝</w:t>
      </w:r>
    </w:p>
    <w:p w14:paraId="14214813" w14:textId="2D82B084" w:rsidR="005A4EF9" w:rsidRPr="00B56241" w:rsidRDefault="005A4EF9" w:rsidP="005A4EF9">
      <w:pPr>
        <w:rPr>
          <w:rFonts w:hint="eastAsia"/>
        </w:rPr>
      </w:pPr>
      <w:r>
        <w:rPr>
          <w:rFonts w:hint="eastAsia"/>
        </w:rPr>
        <w:t>假如在Orders参照表删除某些元素or修改主码，会导致Employees被参照表拒绝</w:t>
      </w:r>
    </w:p>
    <w:p w14:paraId="488E3F5A" w14:textId="57DB1C11" w:rsidR="005A4EF9" w:rsidRPr="00B56241" w:rsidRDefault="00BA4720" w:rsidP="00B56241">
      <w:pPr>
        <w:rPr>
          <w:rFonts w:hint="eastAsia"/>
        </w:rPr>
      </w:pPr>
      <w:r>
        <w:rPr>
          <w:rFonts w:hint="eastAsia"/>
        </w:rPr>
        <w:t>参照表与被参照表之间存在关系，进行些删除操作可能会发生拒绝</w:t>
      </w:r>
    </w:p>
    <w:p w14:paraId="018B62E5" w14:textId="77777777" w:rsidR="00B56241" w:rsidRPr="00B56241" w:rsidRDefault="00B56241" w:rsidP="00B56241">
      <w:pPr>
        <w:rPr>
          <w:b/>
          <w:bCs/>
        </w:rPr>
      </w:pPr>
      <w:r w:rsidRPr="00B56241">
        <w:rPr>
          <w:b/>
          <w:bCs/>
        </w:rPr>
        <w:t>3. 域完整性（Domain Integrity）</w:t>
      </w:r>
    </w:p>
    <w:p w14:paraId="5B5D9500" w14:textId="77777777" w:rsidR="00B56241" w:rsidRDefault="00B56241" w:rsidP="00B56241">
      <w:r w:rsidRPr="00B56241">
        <w:lastRenderedPageBreak/>
        <w:t>域完整性确保列中的数据符合特定的数据类型和格式。例如，一个存储年龄的</w:t>
      </w:r>
      <w:proofErr w:type="gramStart"/>
      <w:r w:rsidRPr="00B56241">
        <w:t>列只能</w:t>
      </w:r>
      <w:proofErr w:type="gramEnd"/>
      <w:r w:rsidRPr="00B56241">
        <w:t>包含非负整数，或者一个存储电子邮件地址的</w:t>
      </w:r>
      <w:proofErr w:type="gramStart"/>
      <w:r w:rsidRPr="00B56241">
        <w:t>列必须</w:t>
      </w:r>
      <w:proofErr w:type="gramEnd"/>
      <w:r w:rsidRPr="00B56241">
        <w:t>符合电子邮件的标准格式。</w:t>
      </w:r>
    </w:p>
    <w:p w14:paraId="5D912445" w14:textId="77777777" w:rsidR="00B66C8B" w:rsidRPr="00B66C8B" w:rsidRDefault="00B66C8B" w:rsidP="00B66C8B">
      <w:pPr>
        <w:numPr>
          <w:ilvl w:val="0"/>
          <w:numId w:val="9"/>
        </w:numPr>
      </w:pPr>
      <w:r w:rsidRPr="00B66C8B">
        <w:rPr>
          <w:b/>
          <w:bCs/>
        </w:rPr>
        <w:t>定义</w:t>
      </w:r>
      <w:r w:rsidRPr="00B66C8B">
        <w:t>：确保列中的</w:t>
      </w:r>
      <w:proofErr w:type="gramStart"/>
      <w:r w:rsidRPr="00B66C8B">
        <w:t>值符合</w:t>
      </w:r>
      <w:proofErr w:type="gramEnd"/>
      <w:r w:rsidRPr="00B66C8B">
        <w:t>定义的数据类型和格式。</w:t>
      </w:r>
    </w:p>
    <w:p w14:paraId="2429661A" w14:textId="4A564F27" w:rsidR="00B66C8B" w:rsidRPr="00B66C8B" w:rsidRDefault="00B66C8B" w:rsidP="00B66C8B">
      <w:pPr>
        <w:numPr>
          <w:ilvl w:val="0"/>
          <w:numId w:val="9"/>
        </w:numPr>
      </w:pPr>
      <w:r w:rsidRPr="00B66C8B">
        <w:rPr>
          <w:b/>
          <w:bCs/>
        </w:rPr>
        <w:t>例子</w:t>
      </w:r>
      <w:r w:rsidRPr="00B66C8B">
        <w:t>：在日期字段中，只能输入有效的日期格式，如YYYY-MM-DD，不能输</w:t>
      </w:r>
      <w:r w:rsidR="00EF1C9F">
        <w:rPr>
          <w:noProof/>
        </w:rPr>
        <w:drawing>
          <wp:inline distT="0" distB="0" distL="0" distR="0" wp14:anchorId="6C2769F3" wp14:editId="4CD919AF">
            <wp:extent cx="5274310" cy="254127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541270"/>
                    </a:xfrm>
                    <a:prstGeom prst="rect">
                      <a:avLst/>
                    </a:prstGeom>
                  </pic:spPr>
                </pic:pic>
              </a:graphicData>
            </a:graphic>
          </wp:inline>
        </w:drawing>
      </w:r>
      <w:r w:rsidRPr="00B66C8B">
        <w:t>入字母或特殊字符。</w:t>
      </w:r>
    </w:p>
    <w:p w14:paraId="07ED7E73" w14:textId="03E1EA82" w:rsidR="00B66C8B" w:rsidRPr="00B56241" w:rsidRDefault="00B66C8B" w:rsidP="00B56241">
      <w:pPr>
        <w:rPr>
          <w:rFonts w:hint="eastAsia"/>
        </w:rPr>
      </w:pPr>
    </w:p>
    <w:p w14:paraId="302A087A" w14:textId="77777777" w:rsidR="00B56241" w:rsidRPr="00B56241" w:rsidRDefault="00B56241" w:rsidP="00B56241">
      <w:pPr>
        <w:rPr>
          <w:b/>
          <w:bCs/>
        </w:rPr>
      </w:pPr>
      <w:r w:rsidRPr="00B56241">
        <w:rPr>
          <w:b/>
          <w:bCs/>
        </w:rPr>
        <w:t>4. 约束完整性（Constraint Integrity）</w:t>
      </w:r>
    </w:p>
    <w:p w14:paraId="57940FB4" w14:textId="77777777" w:rsidR="00B56241" w:rsidRPr="00B56241" w:rsidRDefault="00B56241" w:rsidP="00B56241">
      <w:r w:rsidRPr="00B56241">
        <w:t>约束完整性涉及使用各种约束来限制可以插入表中的数据。这些约束包括：</w:t>
      </w:r>
    </w:p>
    <w:p w14:paraId="662B4EFF" w14:textId="77777777" w:rsidR="00B56241" w:rsidRPr="00B56241" w:rsidRDefault="00B56241" w:rsidP="00B56241">
      <w:pPr>
        <w:numPr>
          <w:ilvl w:val="0"/>
          <w:numId w:val="6"/>
        </w:numPr>
      </w:pPr>
      <w:r w:rsidRPr="00B56241">
        <w:rPr>
          <w:b/>
          <w:bCs/>
        </w:rPr>
        <w:t>非空约束（NOT NULL）</w:t>
      </w:r>
      <w:r w:rsidRPr="00B56241">
        <w:t>：确保</w:t>
      </w:r>
      <w:proofErr w:type="gramStart"/>
      <w:r w:rsidRPr="00B56241">
        <w:t>列不能</w:t>
      </w:r>
      <w:proofErr w:type="gramEnd"/>
      <w:r w:rsidRPr="00B56241">
        <w:t>包含NULL值。</w:t>
      </w:r>
    </w:p>
    <w:p w14:paraId="268267FA" w14:textId="77777777" w:rsidR="00B56241" w:rsidRPr="00B56241" w:rsidRDefault="00B56241" w:rsidP="00B56241">
      <w:pPr>
        <w:numPr>
          <w:ilvl w:val="0"/>
          <w:numId w:val="6"/>
        </w:numPr>
      </w:pPr>
      <w:r w:rsidRPr="00B56241">
        <w:rPr>
          <w:b/>
          <w:bCs/>
        </w:rPr>
        <w:t>唯一约束（UNIQUE）</w:t>
      </w:r>
      <w:r w:rsidRPr="00B56241">
        <w:t>：确保列中的所有值都是唯一的。</w:t>
      </w:r>
    </w:p>
    <w:p w14:paraId="73DBA567" w14:textId="77777777" w:rsidR="00B56241" w:rsidRPr="00B56241" w:rsidRDefault="00B56241" w:rsidP="00B56241">
      <w:pPr>
        <w:numPr>
          <w:ilvl w:val="0"/>
          <w:numId w:val="6"/>
        </w:numPr>
      </w:pPr>
      <w:r w:rsidRPr="00B56241">
        <w:rPr>
          <w:b/>
          <w:bCs/>
        </w:rPr>
        <w:t>检查约束（CHECK）</w:t>
      </w:r>
      <w:r w:rsidRPr="00B56241">
        <w:t>：确保列中的数据满足特定的条件。</w:t>
      </w:r>
    </w:p>
    <w:p w14:paraId="4C655A7A" w14:textId="77777777" w:rsidR="00B56241" w:rsidRPr="00B56241" w:rsidRDefault="00B56241" w:rsidP="00B56241">
      <w:pPr>
        <w:numPr>
          <w:ilvl w:val="0"/>
          <w:numId w:val="6"/>
        </w:numPr>
      </w:pPr>
      <w:r w:rsidRPr="00B56241">
        <w:rPr>
          <w:b/>
          <w:bCs/>
        </w:rPr>
        <w:t>默认值约束（DEFAULT）</w:t>
      </w:r>
      <w:r w:rsidRPr="00B56241">
        <w:t>：为列指定默认值，如果插入记录时未指定值，则使用默认值。</w:t>
      </w:r>
    </w:p>
    <w:p w14:paraId="674CD01C" w14:textId="77777777" w:rsidR="00B56241" w:rsidRPr="00B56241" w:rsidRDefault="00B56241" w:rsidP="00B56241">
      <w:pPr>
        <w:rPr>
          <w:b/>
          <w:bCs/>
        </w:rPr>
      </w:pPr>
      <w:r w:rsidRPr="00B56241">
        <w:rPr>
          <w:b/>
          <w:bCs/>
        </w:rPr>
        <w:t>5. 用户定义的完整性（User-Defined Integrity）</w:t>
      </w:r>
    </w:p>
    <w:p w14:paraId="08D8C18E" w14:textId="77777777" w:rsidR="00B56241" w:rsidRPr="00B56241" w:rsidRDefault="00B56241" w:rsidP="00B56241">
      <w:r w:rsidRPr="00B56241">
        <w:t>用户定义的完整性是根据特定应用的需求定义的规则。这些规则可能涉及多个表和列，并且可能比系统提供的完整性更复杂。例如，一个应用可能要求所有订单必须有一个有效的客户ID，或者所有产品的价格必须大于零。</w:t>
      </w:r>
    </w:p>
    <w:p w14:paraId="71638509" w14:textId="77777777" w:rsidR="00B66C8B" w:rsidRPr="00B66C8B" w:rsidRDefault="00B66C8B" w:rsidP="00B66C8B">
      <w:pPr>
        <w:numPr>
          <w:ilvl w:val="0"/>
          <w:numId w:val="10"/>
        </w:numPr>
      </w:pPr>
      <w:r w:rsidRPr="00B66C8B">
        <w:rPr>
          <w:b/>
          <w:bCs/>
        </w:rPr>
        <w:t>定义</w:t>
      </w:r>
      <w:r w:rsidRPr="00B66C8B">
        <w:t>：根据业务规则定义的特定完整性约束。</w:t>
      </w:r>
    </w:p>
    <w:p w14:paraId="11F3A66E" w14:textId="77777777" w:rsidR="00B66C8B" w:rsidRDefault="00B66C8B" w:rsidP="00B66C8B">
      <w:pPr>
        <w:numPr>
          <w:ilvl w:val="0"/>
          <w:numId w:val="10"/>
        </w:numPr>
      </w:pPr>
      <w:r w:rsidRPr="00B66C8B">
        <w:rPr>
          <w:b/>
          <w:bCs/>
        </w:rPr>
        <w:t>例子</w:t>
      </w:r>
      <w:r w:rsidRPr="00B66C8B">
        <w:t>：在银行账户表中，账户余额（Account Balance）不能为负数。</w:t>
      </w:r>
    </w:p>
    <w:p w14:paraId="3B5F2783" w14:textId="39276495" w:rsidR="00EF1C9F" w:rsidRDefault="00EF1C9F" w:rsidP="00EF1C9F">
      <w:pPr>
        <w:ind w:left="360"/>
        <w:rPr>
          <w:rFonts w:hint="eastAsia"/>
        </w:rPr>
      </w:pPr>
      <w:r>
        <w:rPr>
          <w:noProof/>
        </w:rPr>
        <w:lastRenderedPageBreak/>
        <w:drawing>
          <wp:inline distT="0" distB="0" distL="0" distR="0" wp14:anchorId="374A6DAA" wp14:editId="79391186">
            <wp:extent cx="5274310" cy="228854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288540"/>
                    </a:xfrm>
                    <a:prstGeom prst="rect">
                      <a:avLst/>
                    </a:prstGeom>
                  </pic:spPr>
                </pic:pic>
              </a:graphicData>
            </a:graphic>
          </wp:inline>
        </w:drawing>
      </w:r>
    </w:p>
    <w:p w14:paraId="627425D1" w14:textId="029E181D" w:rsidR="002D68EF" w:rsidRPr="00B66C8B" w:rsidRDefault="002D68EF" w:rsidP="002D68EF">
      <w:pPr>
        <w:pStyle w:val="3"/>
        <w:rPr>
          <w:rFonts w:hint="eastAsia"/>
        </w:rPr>
      </w:pPr>
      <w:r w:rsidRPr="002D68EF">
        <w:t>触发器（Trigger）</w:t>
      </w:r>
    </w:p>
    <w:p w14:paraId="7E9265A6" w14:textId="77777777" w:rsidR="002D68EF" w:rsidRPr="002D68EF" w:rsidRDefault="002D68EF" w:rsidP="002D68EF">
      <w:r w:rsidRPr="002D68EF">
        <w:t>是数据库管理系统（DBMS）中的一种特殊类型的存储过程，它会自动在特定的数据库操作（如INSERT、UPDATE、DELETE）之前或之后执行。触发器通常用于维护数据的完整性、自动更新数据、审计和日志记录等。</w:t>
      </w:r>
    </w:p>
    <w:p w14:paraId="51529CF8" w14:textId="77777777" w:rsidR="002D68EF" w:rsidRPr="002D68EF" w:rsidRDefault="002D68EF" w:rsidP="002D68EF">
      <w:pPr>
        <w:rPr>
          <w:b/>
          <w:bCs/>
        </w:rPr>
      </w:pPr>
      <w:r w:rsidRPr="002D68EF">
        <w:rPr>
          <w:b/>
          <w:bCs/>
        </w:rPr>
        <w:t>触发器的特点：</w:t>
      </w:r>
    </w:p>
    <w:p w14:paraId="695CC61C" w14:textId="77777777" w:rsidR="002D68EF" w:rsidRPr="002D68EF" w:rsidRDefault="002D68EF" w:rsidP="002D68EF">
      <w:pPr>
        <w:numPr>
          <w:ilvl w:val="0"/>
          <w:numId w:val="12"/>
        </w:numPr>
      </w:pPr>
      <w:r w:rsidRPr="002D68EF">
        <w:rPr>
          <w:b/>
          <w:bCs/>
        </w:rPr>
        <w:t>自动执行</w:t>
      </w:r>
      <w:r w:rsidRPr="002D68EF">
        <w:t>：触发器不需要显式调用，它们会在满足特定条件时自动触发。</w:t>
      </w:r>
    </w:p>
    <w:p w14:paraId="27290F38" w14:textId="77777777" w:rsidR="002D68EF" w:rsidRPr="002D68EF" w:rsidRDefault="002D68EF" w:rsidP="002D68EF">
      <w:pPr>
        <w:numPr>
          <w:ilvl w:val="0"/>
          <w:numId w:val="12"/>
        </w:numPr>
      </w:pPr>
      <w:r w:rsidRPr="002D68EF">
        <w:rPr>
          <w:b/>
          <w:bCs/>
        </w:rPr>
        <w:t>事件驱动</w:t>
      </w:r>
      <w:r w:rsidRPr="002D68EF">
        <w:t>：触发器由数据库事件（如数据的插入、更新或删除）驱动。</w:t>
      </w:r>
    </w:p>
    <w:p w14:paraId="6D399229" w14:textId="77777777" w:rsidR="002D68EF" w:rsidRPr="002D68EF" w:rsidRDefault="002D68EF" w:rsidP="002D68EF">
      <w:pPr>
        <w:numPr>
          <w:ilvl w:val="0"/>
          <w:numId w:val="12"/>
        </w:numPr>
      </w:pPr>
      <w:r w:rsidRPr="002D68EF">
        <w:rPr>
          <w:b/>
          <w:bCs/>
        </w:rPr>
        <w:t>时机灵活</w:t>
      </w:r>
      <w:r w:rsidRPr="002D68EF">
        <w:t>：触发器可以在数据库操作之前（BEFORE）或之后（AFTER）触发。</w:t>
      </w:r>
    </w:p>
    <w:p w14:paraId="54A91F49" w14:textId="77777777" w:rsidR="002D68EF" w:rsidRPr="002D68EF" w:rsidRDefault="002D68EF" w:rsidP="002D68EF">
      <w:pPr>
        <w:numPr>
          <w:ilvl w:val="0"/>
          <w:numId w:val="12"/>
        </w:numPr>
      </w:pPr>
      <w:r w:rsidRPr="002D68EF">
        <w:rPr>
          <w:b/>
          <w:bCs/>
        </w:rPr>
        <w:t>操作限制</w:t>
      </w:r>
      <w:r w:rsidRPr="002D68EF">
        <w:t>：某些数据库操作（如DROP TABLE）可能不允许使用触发器。</w:t>
      </w:r>
    </w:p>
    <w:p w14:paraId="77221F0A" w14:textId="77777777" w:rsidR="002D68EF" w:rsidRPr="002D68EF" w:rsidRDefault="002D68EF" w:rsidP="002D68EF">
      <w:pPr>
        <w:rPr>
          <w:b/>
          <w:bCs/>
        </w:rPr>
      </w:pPr>
      <w:r w:rsidRPr="002D68EF">
        <w:rPr>
          <w:b/>
          <w:bCs/>
        </w:rPr>
        <w:t>触发器的用途：</w:t>
      </w:r>
    </w:p>
    <w:p w14:paraId="730DB592" w14:textId="77777777" w:rsidR="002D68EF" w:rsidRPr="002D68EF" w:rsidRDefault="002D68EF" w:rsidP="002D68EF">
      <w:pPr>
        <w:numPr>
          <w:ilvl w:val="0"/>
          <w:numId w:val="13"/>
        </w:numPr>
      </w:pPr>
      <w:r w:rsidRPr="002D68EF">
        <w:rPr>
          <w:b/>
          <w:bCs/>
        </w:rPr>
        <w:t>数据完整性</w:t>
      </w:r>
      <w:r w:rsidRPr="002D68EF">
        <w:t>：确保数据符合特定的业务规则。</w:t>
      </w:r>
    </w:p>
    <w:p w14:paraId="6FFB9474" w14:textId="77777777" w:rsidR="002D68EF" w:rsidRPr="002D68EF" w:rsidRDefault="002D68EF" w:rsidP="002D68EF">
      <w:pPr>
        <w:numPr>
          <w:ilvl w:val="0"/>
          <w:numId w:val="13"/>
        </w:numPr>
      </w:pPr>
      <w:r w:rsidRPr="002D68EF">
        <w:rPr>
          <w:b/>
          <w:bCs/>
        </w:rPr>
        <w:t>自动更新</w:t>
      </w:r>
      <w:r w:rsidRPr="002D68EF">
        <w:t>：在数据表中自动更新相关数据。</w:t>
      </w:r>
    </w:p>
    <w:p w14:paraId="217B0E12" w14:textId="77777777" w:rsidR="002D68EF" w:rsidRPr="002D68EF" w:rsidRDefault="002D68EF" w:rsidP="002D68EF">
      <w:pPr>
        <w:numPr>
          <w:ilvl w:val="0"/>
          <w:numId w:val="13"/>
        </w:numPr>
      </w:pPr>
      <w:r w:rsidRPr="002D68EF">
        <w:rPr>
          <w:b/>
          <w:bCs/>
        </w:rPr>
        <w:t>审计跟踪</w:t>
      </w:r>
      <w:r w:rsidRPr="002D68EF">
        <w:t>：记录数据的变更历史，用于审计和监控。</w:t>
      </w:r>
    </w:p>
    <w:p w14:paraId="540577BC" w14:textId="29E105CB" w:rsidR="00B56241" w:rsidRDefault="002D68EF" w:rsidP="00BF6AD3">
      <w:r>
        <w:rPr>
          <w:noProof/>
        </w:rPr>
        <w:drawing>
          <wp:inline distT="0" distB="0" distL="0" distR="0" wp14:anchorId="38A80E1E" wp14:editId="223278C8">
            <wp:extent cx="5212715" cy="8863330"/>
            <wp:effectExtent l="0" t="0" r="698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12715" cy="8863330"/>
                    </a:xfrm>
                    <a:prstGeom prst="rect">
                      <a:avLst/>
                    </a:prstGeom>
                  </pic:spPr>
                </pic:pic>
              </a:graphicData>
            </a:graphic>
          </wp:inline>
        </w:drawing>
      </w:r>
    </w:p>
    <w:p w14:paraId="0BE8EDA0" w14:textId="7DFFD223" w:rsidR="00501028" w:rsidRDefault="00501028" w:rsidP="00501028">
      <w:pPr>
        <w:pStyle w:val="3"/>
      </w:pPr>
      <w:r>
        <w:rPr>
          <w:rFonts w:hint="eastAsia"/>
        </w:rPr>
        <w:t>完整性约束子句</w:t>
      </w:r>
    </w:p>
    <w:p w14:paraId="1D6C4DD5" w14:textId="11C061EC" w:rsidR="00501028" w:rsidRDefault="00501028" w:rsidP="00BF6AD3">
      <w:r w:rsidRPr="00501028">
        <w:t>完整性约束是用于确保数据库中数据准确性和一致性的规则。完整性约束可以</w:t>
      </w:r>
      <w:proofErr w:type="gramStart"/>
      <w:r w:rsidRPr="00501028">
        <w:t>是列级的或表级的</w:t>
      </w:r>
      <w:proofErr w:type="gramEnd"/>
      <w:r w:rsidRPr="00501028">
        <w:t>，它们可以被命名，以便于管理和引用。以下是一些常用的完整性约束及其命名子句的示例：</w:t>
      </w:r>
    </w:p>
    <w:p w14:paraId="5D16D0B9" w14:textId="2D6DFB38" w:rsidR="00501028" w:rsidRPr="002D68EF" w:rsidRDefault="00501028" w:rsidP="00BF6AD3">
      <w:pPr>
        <w:rPr>
          <w:rFonts w:hint="eastAsia"/>
        </w:rPr>
      </w:pPr>
      <w:r>
        <w:rPr>
          <w:noProof/>
        </w:rPr>
        <w:drawing>
          <wp:inline distT="0" distB="0" distL="0" distR="0" wp14:anchorId="6F4B6B9B" wp14:editId="3B6C1876">
            <wp:extent cx="3517265" cy="8863330"/>
            <wp:effectExtent l="0" t="0" r="698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17265" cy="8863330"/>
                    </a:xfrm>
                    <a:prstGeom prst="rect">
                      <a:avLst/>
                    </a:prstGeom>
                  </pic:spPr>
                </pic:pic>
              </a:graphicData>
            </a:graphic>
          </wp:inline>
        </w:drawing>
      </w:r>
    </w:p>
    <w:sectPr w:rsidR="00501028" w:rsidRPr="002D68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742F5" w14:textId="77777777" w:rsidR="00B14074" w:rsidRDefault="00B14074" w:rsidP="00754060">
      <w:pPr>
        <w:spacing w:after="0" w:line="240" w:lineRule="auto"/>
        <w:rPr>
          <w:rFonts w:hint="eastAsia"/>
        </w:rPr>
      </w:pPr>
      <w:r>
        <w:separator/>
      </w:r>
    </w:p>
  </w:endnote>
  <w:endnote w:type="continuationSeparator" w:id="0">
    <w:p w14:paraId="1513098D" w14:textId="77777777" w:rsidR="00B14074" w:rsidRDefault="00B14074" w:rsidP="00754060">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1A944" w14:textId="77777777" w:rsidR="00B14074" w:rsidRDefault="00B14074" w:rsidP="00754060">
      <w:pPr>
        <w:spacing w:after="0" w:line="240" w:lineRule="auto"/>
        <w:rPr>
          <w:rFonts w:hint="eastAsia"/>
        </w:rPr>
      </w:pPr>
      <w:r>
        <w:separator/>
      </w:r>
    </w:p>
  </w:footnote>
  <w:footnote w:type="continuationSeparator" w:id="0">
    <w:p w14:paraId="4EF90DEA" w14:textId="77777777" w:rsidR="00B14074" w:rsidRDefault="00B14074" w:rsidP="00754060">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F120B"/>
    <w:multiLevelType w:val="multilevel"/>
    <w:tmpl w:val="C884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BE624E"/>
    <w:multiLevelType w:val="multilevel"/>
    <w:tmpl w:val="07802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217060"/>
    <w:multiLevelType w:val="multilevel"/>
    <w:tmpl w:val="C510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C27E91"/>
    <w:multiLevelType w:val="multilevel"/>
    <w:tmpl w:val="B17A4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0E3B84"/>
    <w:multiLevelType w:val="multilevel"/>
    <w:tmpl w:val="FE26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CA5D27"/>
    <w:multiLevelType w:val="multilevel"/>
    <w:tmpl w:val="BA0E4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8B370D"/>
    <w:multiLevelType w:val="multilevel"/>
    <w:tmpl w:val="35321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116333"/>
    <w:multiLevelType w:val="multilevel"/>
    <w:tmpl w:val="DBF26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59213B"/>
    <w:multiLevelType w:val="multilevel"/>
    <w:tmpl w:val="17903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CC7DE8"/>
    <w:multiLevelType w:val="multilevel"/>
    <w:tmpl w:val="119A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865C52"/>
    <w:multiLevelType w:val="multilevel"/>
    <w:tmpl w:val="0EE0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8D68CB"/>
    <w:multiLevelType w:val="multilevel"/>
    <w:tmpl w:val="FC94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6168A2"/>
    <w:multiLevelType w:val="multilevel"/>
    <w:tmpl w:val="B71E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0526841">
    <w:abstractNumId w:val="12"/>
  </w:num>
  <w:num w:numId="2" w16cid:durableId="1612398633">
    <w:abstractNumId w:val="0"/>
  </w:num>
  <w:num w:numId="3" w16cid:durableId="1389456961">
    <w:abstractNumId w:val="3"/>
  </w:num>
  <w:num w:numId="4" w16cid:durableId="281763483">
    <w:abstractNumId w:val="8"/>
  </w:num>
  <w:num w:numId="5" w16cid:durableId="242303269">
    <w:abstractNumId w:val="4"/>
  </w:num>
  <w:num w:numId="6" w16cid:durableId="2131318793">
    <w:abstractNumId w:val="11"/>
  </w:num>
  <w:num w:numId="7" w16cid:durableId="1965848231">
    <w:abstractNumId w:val="9"/>
  </w:num>
  <w:num w:numId="8" w16cid:durableId="486439539">
    <w:abstractNumId w:val="1"/>
  </w:num>
  <w:num w:numId="9" w16cid:durableId="444619676">
    <w:abstractNumId w:val="10"/>
  </w:num>
  <w:num w:numId="10" w16cid:durableId="2090493661">
    <w:abstractNumId w:val="2"/>
  </w:num>
  <w:num w:numId="11" w16cid:durableId="495803325">
    <w:abstractNumId w:val="7"/>
  </w:num>
  <w:num w:numId="12" w16cid:durableId="1016614398">
    <w:abstractNumId w:val="5"/>
  </w:num>
  <w:num w:numId="13" w16cid:durableId="18870600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F5C"/>
    <w:rsid w:val="000317A6"/>
    <w:rsid w:val="00060A2F"/>
    <w:rsid w:val="002D68EF"/>
    <w:rsid w:val="003D0066"/>
    <w:rsid w:val="003E140E"/>
    <w:rsid w:val="00492CA1"/>
    <w:rsid w:val="0049550A"/>
    <w:rsid w:val="004A4FCD"/>
    <w:rsid w:val="00501028"/>
    <w:rsid w:val="00572512"/>
    <w:rsid w:val="005A4EF9"/>
    <w:rsid w:val="0071702D"/>
    <w:rsid w:val="00754060"/>
    <w:rsid w:val="009B00DE"/>
    <w:rsid w:val="00A33ECD"/>
    <w:rsid w:val="00B14074"/>
    <w:rsid w:val="00B56241"/>
    <w:rsid w:val="00B66C8B"/>
    <w:rsid w:val="00BA4720"/>
    <w:rsid w:val="00BF6AD3"/>
    <w:rsid w:val="00EC5F5C"/>
    <w:rsid w:val="00EF1C9F"/>
    <w:rsid w:val="00F06A03"/>
    <w:rsid w:val="00F16A22"/>
    <w:rsid w:val="00F22684"/>
    <w:rsid w:val="00FE1D14"/>
    <w:rsid w:val="00FF11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F0B1B"/>
  <w15:chartTrackingRefBased/>
  <w15:docId w15:val="{B7CC839C-80F5-4179-AC50-C14DCD324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C5F5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EC5F5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EC5F5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C5F5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C5F5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EC5F5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C5F5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C5F5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C5F5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C5F5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EC5F5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EC5F5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C5F5C"/>
    <w:rPr>
      <w:rFonts w:cstheme="majorBidi"/>
      <w:color w:val="0F4761" w:themeColor="accent1" w:themeShade="BF"/>
      <w:sz w:val="28"/>
      <w:szCs w:val="28"/>
    </w:rPr>
  </w:style>
  <w:style w:type="character" w:customStyle="1" w:styleId="50">
    <w:name w:val="标题 5 字符"/>
    <w:basedOn w:val="a0"/>
    <w:link w:val="5"/>
    <w:uiPriority w:val="9"/>
    <w:semiHidden/>
    <w:rsid w:val="00EC5F5C"/>
    <w:rPr>
      <w:rFonts w:cstheme="majorBidi"/>
      <w:color w:val="0F4761" w:themeColor="accent1" w:themeShade="BF"/>
      <w:sz w:val="24"/>
    </w:rPr>
  </w:style>
  <w:style w:type="character" w:customStyle="1" w:styleId="60">
    <w:name w:val="标题 6 字符"/>
    <w:basedOn w:val="a0"/>
    <w:link w:val="6"/>
    <w:uiPriority w:val="9"/>
    <w:semiHidden/>
    <w:rsid w:val="00EC5F5C"/>
    <w:rPr>
      <w:rFonts w:cstheme="majorBidi"/>
      <w:b/>
      <w:bCs/>
      <w:color w:val="0F4761" w:themeColor="accent1" w:themeShade="BF"/>
    </w:rPr>
  </w:style>
  <w:style w:type="character" w:customStyle="1" w:styleId="70">
    <w:name w:val="标题 7 字符"/>
    <w:basedOn w:val="a0"/>
    <w:link w:val="7"/>
    <w:uiPriority w:val="9"/>
    <w:semiHidden/>
    <w:rsid w:val="00EC5F5C"/>
    <w:rPr>
      <w:rFonts w:cstheme="majorBidi"/>
      <w:b/>
      <w:bCs/>
      <w:color w:val="595959" w:themeColor="text1" w:themeTint="A6"/>
    </w:rPr>
  </w:style>
  <w:style w:type="character" w:customStyle="1" w:styleId="80">
    <w:name w:val="标题 8 字符"/>
    <w:basedOn w:val="a0"/>
    <w:link w:val="8"/>
    <w:uiPriority w:val="9"/>
    <w:semiHidden/>
    <w:rsid w:val="00EC5F5C"/>
    <w:rPr>
      <w:rFonts w:cstheme="majorBidi"/>
      <w:color w:val="595959" w:themeColor="text1" w:themeTint="A6"/>
    </w:rPr>
  </w:style>
  <w:style w:type="character" w:customStyle="1" w:styleId="90">
    <w:name w:val="标题 9 字符"/>
    <w:basedOn w:val="a0"/>
    <w:link w:val="9"/>
    <w:uiPriority w:val="9"/>
    <w:semiHidden/>
    <w:rsid w:val="00EC5F5C"/>
    <w:rPr>
      <w:rFonts w:eastAsiaTheme="majorEastAsia" w:cstheme="majorBidi"/>
      <w:color w:val="595959" w:themeColor="text1" w:themeTint="A6"/>
    </w:rPr>
  </w:style>
  <w:style w:type="paragraph" w:styleId="a3">
    <w:name w:val="Title"/>
    <w:basedOn w:val="a"/>
    <w:next w:val="a"/>
    <w:link w:val="a4"/>
    <w:uiPriority w:val="10"/>
    <w:qFormat/>
    <w:rsid w:val="00EC5F5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C5F5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C5F5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C5F5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C5F5C"/>
    <w:pPr>
      <w:spacing w:before="160"/>
      <w:jc w:val="center"/>
    </w:pPr>
    <w:rPr>
      <w:i/>
      <w:iCs/>
      <w:color w:val="404040" w:themeColor="text1" w:themeTint="BF"/>
    </w:rPr>
  </w:style>
  <w:style w:type="character" w:customStyle="1" w:styleId="a8">
    <w:name w:val="引用 字符"/>
    <w:basedOn w:val="a0"/>
    <w:link w:val="a7"/>
    <w:uiPriority w:val="29"/>
    <w:rsid w:val="00EC5F5C"/>
    <w:rPr>
      <w:i/>
      <w:iCs/>
      <w:color w:val="404040" w:themeColor="text1" w:themeTint="BF"/>
    </w:rPr>
  </w:style>
  <w:style w:type="paragraph" w:styleId="a9">
    <w:name w:val="List Paragraph"/>
    <w:basedOn w:val="a"/>
    <w:uiPriority w:val="34"/>
    <w:qFormat/>
    <w:rsid w:val="00EC5F5C"/>
    <w:pPr>
      <w:ind w:left="720"/>
      <w:contextualSpacing/>
    </w:pPr>
  </w:style>
  <w:style w:type="character" w:styleId="aa">
    <w:name w:val="Intense Emphasis"/>
    <w:basedOn w:val="a0"/>
    <w:uiPriority w:val="21"/>
    <w:qFormat/>
    <w:rsid w:val="00EC5F5C"/>
    <w:rPr>
      <w:i/>
      <w:iCs/>
      <w:color w:val="0F4761" w:themeColor="accent1" w:themeShade="BF"/>
    </w:rPr>
  </w:style>
  <w:style w:type="paragraph" w:styleId="ab">
    <w:name w:val="Intense Quote"/>
    <w:basedOn w:val="a"/>
    <w:next w:val="a"/>
    <w:link w:val="ac"/>
    <w:uiPriority w:val="30"/>
    <w:qFormat/>
    <w:rsid w:val="00EC5F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C5F5C"/>
    <w:rPr>
      <w:i/>
      <w:iCs/>
      <w:color w:val="0F4761" w:themeColor="accent1" w:themeShade="BF"/>
    </w:rPr>
  </w:style>
  <w:style w:type="character" w:styleId="ad">
    <w:name w:val="Intense Reference"/>
    <w:basedOn w:val="a0"/>
    <w:uiPriority w:val="32"/>
    <w:qFormat/>
    <w:rsid w:val="00EC5F5C"/>
    <w:rPr>
      <w:b/>
      <w:bCs/>
      <w:smallCaps/>
      <w:color w:val="0F4761" w:themeColor="accent1" w:themeShade="BF"/>
      <w:spacing w:val="5"/>
    </w:rPr>
  </w:style>
  <w:style w:type="paragraph" w:styleId="ae">
    <w:name w:val="header"/>
    <w:basedOn w:val="a"/>
    <w:link w:val="af"/>
    <w:uiPriority w:val="99"/>
    <w:unhideWhenUsed/>
    <w:rsid w:val="00754060"/>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754060"/>
    <w:rPr>
      <w:sz w:val="18"/>
      <w:szCs w:val="18"/>
    </w:rPr>
  </w:style>
  <w:style w:type="paragraph" w:styleId="af0">
    <w:name w:val="footer"/>
    <w:basedOn w:val="a"/>
    <w:link w:val="af1"/>
    <w:uiPriority w:val="99"/>
    <w:unhideWhenUsed/>
    <w:rsid w:val="00754060"/>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75406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87127">
      <w:bodyDiv w:val="1"/>
      <w:marLeft w:val="0"/>
      <w:marRight w:val="0"/>
      <w:marTop w:val="0"/>
      <w:marBottom w:val="0"/>
      <w:divBdr>
        <w:top w:val="none" w:sz="0" w:space="0" w:color="auto"/>
        <w:left w:val="none" w:sz="0" w:space="0" w:color="auto"/>
        <w:bottom w:val="none" w:sz="0" w:space="0" w:color="auto"/>
        <w:right w:val="none" w:sz="0" w:space="0" w:color="auto"/>
      </w:divBdr>
    </w:div>
    <w:div w:id="136997319">
      <w:bodyDiv w:val="1"/>
      <w:marLeft w:val="0"/>
      <w:marRight w:val="0"/>
      <w:marTop w:val="0"/>
      <w:marBottom w:val="0"/>
      <w:divBdr>
        <w:top w:val="none" w:sz="0" w:space="0" w:color="auto"/>
        <w:left w:val="none" w:sz="0" w:space="0" w:color="auto"/>
        <w:bottom w:val="none" w:sz="0" w:space="0" w:color="auto"/>
        <w:right w:val="none" w:sz="0" w:space="0" w:color="auto"/>
      </w:divBdr>
    </w:div>
    <w:div w:id="282201720">
      <w:bodyDiv w:val="1"/>
      <w:marLeft w:val="0"/>
      <w:marRight w:val="0"/>
      <w:marTop w:val="0"/>
      <w:marBottom w:val="0"/>
      <w:divBdr>
        <w:top w:val="none" w:sz="0" w:space="0" w:color="auto"/>
        <w:left w:val="none" w:sz="0" w:space="0" w:color="auto"/>
        <w:bottom w:val="none" w:sz="0" w:space="0" w:color="auto"/>
        <w:right w:val="none" w:sz="0" w:space="0" w:color="auto"/>
      </w:divBdr>
    </w:div>
    <w:div w:id="309485373">
      <w:bodyDiv w:val="1"/>
      <w:marLeft w:val="0"/>
      <w:marRight w:val="0"/>
      <w:marTop w:val="0"/>
      <w:marBottom w:val="0"/>
      <w:divBdr>
        <w:top w:val="none" w:sz="0" w:space="0" w:color="auto"/>
        <w:left w:val="none" w:sz="0" w:space="0" w:color="auto"/>
        <w:bottom w:val="none" w:sz="0" w:space="0" w:color="auto"/>
        <w:right w:val="none" w:sz="0" w:space="0" w:color="auto"/>
      </w:divBdr>
    </w:div>
    <w:div w:id="321587270">
      <w:bodyDiv w:val="1"/>
      <w:marLeft w:val="0"/>
      <w:marRight w:val="0"/>
      <w:marTop w:val="0"/>
      <w:marBottom w:val="0"/>
      <w:divBdr>
        <w:top w:val="none" w:sz="0" w:space="0" w:color="auto"/>
        <w:left w:val="none" w:sz="0" w:space="0" w:color="auto"/>
        <w:bottom w:val="none" w:sz="0" w:space="0" w:color="auto"/>
        <w:right w:val="none" w:sz="0" w:space="0" w:color="auto"/>
      </w:divBdr>
    </w:div>
    <w:div w:id="566577226">
      <w:bodyDiv w:val="1"/>
      <w:marLeft w:val="0"/>
      <w:marRight w:val="0"/>
      <w:marTop w:val="0"/>
      <w:marBottom w:val="0"/>
      <w:divBdr>
        <w:top w:val="none" w:sz="0" w:space="0" w:color="auto"/>
        <w:left w:val="none" w:sz="0" w:space="0" w:color="auto"/>
        <w:bottom w:val="none" w:sz="0" w:space="0" w:color="auto"/>
        <w:right w:val="none" w:sz="0" w:space="0" w:color="auto"/>
      </w:divBdr>
    </w:div>
    <w:div w:id="650328895">
      <w:bodyDiv w:val="1"/>
      <w:marLeft w:val="0"/>
      <w:marRight w:val="0"/>
      <w:marTop w:val="0"/>
      <w:marBottom w:val="0"/>
      <w:divBdr>
        <w:top w:val="none" w:sz="0" w:space="0" w:color="auto"/>
        <w:left w:val="none" w:sz="0" w:space="0" w:color="auto"/>
        <w:bottom w:val="none" w:sz="0" w:space="0" w:color="auto"/>
        <w:right w:val="none" w:sz="0" w:space="0" w:color="auto"/>
      </w:divBdr>
    </w:div>
    <w:div w:id="679895582">
      <w:bodyDiv w:val="1"/>
      <w:marLeft w:val="0"/>
      <w:marRight w:val="0"/>
      <w:marTop w:val="0"/>
      <w:marBottom w:val="0"/>
      <w:divBdr>
        <w:top w:val="none" w:sz="0" w:space="0" w:color="auto"/>
        <w:left w:val="none" w:sz="0" w:space="0" w:color="auto"/>
        <w:bottom w:val="none" w:sz="0" w:space="0" w:color="auto"/>
        <w:right w:val="none" w:sz="0" w:space="0" w:color="auto"/>
      </w:divBdr>
    </w:div>
    <w:div w:id="697970826">
      <w:bodyDiv w:val="1"/>
      <w:marLeft w:val="0"/>
      <w:marRight w:val="0"/>
      <w:marTop w:val="0"/>
      <w:marBottom w:val="0"/>
      <w:divBdr>
        <w:top w:val="none" w:sz="0" w:space="0" w:color="auto"/>
        <w:left w:val="none" w:sz="0" w:space="0" w:color="auto"/>
        <w:bottom w:val="none" w:sz="0" w:space="0" w:color="auto"/>
        <w:right w:val="none" w:sz="0" w:space="0" w:color="auto"/>
      </w:divBdr>
    </w:div>
    <w:div w:id="715394739">
      <w:bodyDiv w:val="1"/>
      <w:marLeft w:val="0"/>
      <w:marRight w:val="0"/>
      <w:marTop w:val="0"/>
      <w:marBottom w:val="0"/>
      <w:divBdr>
        <w:top w:val="none" w:sz="0" w:space="0" w:color="auto"/>
        <w:left w:val="none" w:sz="0" w:space="0" w:color="auto"/>
        <w:bottom w:val="none" w:sz="0" w:space="0" w:color="auto"/>
        <w:right w:val="none" w:sz="0" w:space="0" w:color="auto"/>
      </w:divBdr>
    </w:div>
    <w:div w:id="716201190">
      <w:bodyDiv w:val="1"/>
      <w:marLeft w:val="0"/>
      <w:marRight w:val="0"/>
      <w:marTop w:val="0"/>
      <w:marBottom w:val="0"/>
      <w:divBdr>
        <w:top w:val="none" w:sz="0" w:space="0" w:color="auto"/>
        <w:left w:val="none" w:sz="0" w:space="0" w:color="auto"/>
        <w:bottom w:val="none" w:sz="0" w:space="0" w:color="auto"/>
        <w:right w:val="none" w:sz="0" w:space="0" w:color="auto"/>
      </w:divBdr>
    </w:div>
    <w:div w:id="747192154">
      <w:bodyDiv w:val="1"/>
      <w:marLeft w:val="0"/>
      <w:marRight w:val="0"/>
      <w:marTop w:val="0"/>
      <w:marBottom w:val="0"/>
      <w:divBdr>
        <w:top w:val="none" w:sz="0" w:space="0" w:color="auto"/>
        <w:left w:val="none" w:sz="0" w:space="0" w:color="auto"/>
        <w:bottom w:val="none" w:sz="0" w:space="0" w:color="auto"/>
        <w:right w:val="none" w:sz="0" w:space="0" w:color="auto"/>
      </w:divBdr>
    </w:div>
    <w:div w:id="782765198">
      <w:bodyDiv w:val="1"/>
      <w:marLeft w:val="0"/>
      <w:marRight w:val="0"/>
      <w:marTop w:val="0"/>
      <w:marBottom w:val="0"/>
      <w:divBdr>
        <w:top w:val="none" w:sz="0" w:space="0" w:color="auto"/>
        <w:left w:val="none" w:sz="0" w:space="0" w:color="auto"/>
        <w:bottom w:val="none" w:sz="0" w:space="0" w:color="auto"/>
        <w:right w:val="none" w:sz="0" w:space="0" w:color="auto"/>
      </w:divBdr>
    </w:div>
    <w:div w:id="871840509">
      <w:bodyDiv w:val="1"/>
      <w:marLeft w:val="0"/>
      <w:marRight w:val="0"/>
      <w:marTop w:val="0"/>
      <w:marBottom w:val="0"/>
      <w:divBdr>
        <w:top w:val="none" w:sz="0" w:space="0" w:color="auto"/>
        <w:left w:val="none" w:sz="0" w:space="0" w:color="auto"/>
        <w:bottom w:val="none" w:sz="0" w:space="0" w:color="auto"/>
        <w:right w:val="none" w:sz="0" w:space="0" w:color="auto"/>
      </w:divBdr>
    </w:div>
    <w:div w:id="992680674">
      <w:bodyDiv w:val="1"/>
      <w:marLeft w:val="0"/>
      <w:marRight w:val="0"/>
      <w:marTop w:val="0"/>
      <w:marBottom w:val="0"/>
      <w:divBdr>
        <w:top w:val="none" w:sz="0" w:space="0" w:color="auto"/>
        <w:left w:val="none" w:sz="0" w:space="0" w:color="auto"/>
        <w:bottom w:val="none" w:sz="0" w:space="0" w:color="auto"/>
        <w:right w:val="none" w:sz="0" w:space="0" w:color="auto"/>
      </w:divBdr>
    </w:div>
    <w:div w:id="1431002679">
      <w:bodyDiv w:val="1"/>
      <w:marLeft w:val="0"/>
      <w:marRight w:val="0"/>
      <w:marTop w:val="0"/>
      <w:marBottom w:val="0"/>
      <w:divBdr>
        <w:top w:val="none" w:sz="0" w:space="0" w:color="auto"/>
        <w:left w:val="none" w:sz="0" w:space="0" w:color="auto"/>
        <w:bottom w:val="none" w:sz="0" w:space="0" w:color="auto"/>
        <w:right w:val="none" w:sz="0" w:space="0" w:color="auto"/>
      </w:divBdr>
    </w:div>
    <w:div w:id="1527062940">
      <w:bodyDiv w:val="1"/>
      <w:marLeft w:val="0"/>
      <w:marRight w:val="0"/>
      <w:marTop w:val="0"/>
      <w:marBottom w:val="0"/>
      <w:divBdr>
        <w:top w:val="none" w:sz="0" w:space="0" w:color="auto"/>
        <w:left w:val="none" w:sz="0" w:space="0" w:color="auto"/>
        <w:bottom w:val="none" w:sz="0" w:space="0" w:color="auto"/>
        <w:right w:val="none" w:sz="0" w:space="0" w:color="auto"/>
      </w:divBdr>
    </w:div>
    <w:div w:id="1574585750">
      <w:bodyDiv w:val="1"/>
      <w:marLeft w:val="0"/>
      <w:marRight w:val="0"/>
      <w:marTop w:val="0"/>
      <w:marBottom w:val="0"/>
      <w:divBdr>
        <w:top w:val="none" w:sz="0" w:space="0" w:color="auto"/>
        <w:left w:val="none" w:sz="0" w:space="0" w:color="auto"/>
        <w:bottom w:val="none" w:sz="0" w:space="0" w:color="auto"/>
        <w:right w:val="none" w:sz="0" w:space="0" w:color="auto"/>
      </w:divBdr>
    </w:div>
    <w:div w:id="1829132922">
      <w:bodyDiv w:val="1"/>
      <w:marLeft w:val="0"/>
      <w:marRight w:val="0"/>
      <w:marTop w:val="0"/>
      <w:marBottom w:val="0"/>
      <w:divBdr>
        <w:top w:val="none" w:sz="0" w:space="0" w:color="auto"/>
        <w:left w:val="none" w:sz="0" w:space="0" w:color="auto"/>
        <w:bottom w:val="none" w:sz="0" w:space="0" w:color="auto"/>
        <w:right w:val="none" w:sz="0" w:space="0" w:color="auto"/>
      </w:divBdr>
    </w:div>
    <w:div w:id="1844005627">
      <w:bodyDiv w:val="1"/>
      <w:marLeft w:val="0"/>
      <w:marRight w:val="0"/>
      <w:marTop w:val="0"/>
      <w:marBottom w:val="0"/>
      <w:divBdr>
        <w:top w:val="none" w:sz="0" w:space="0" w:color="auto"/>
        <w:left w:val="none" w:sz="0" w:space="0" w:color="auto"/>
        <w:bottom w:val="none" w:sz="0" w:space="0" w:color="auto"/>
        <w:right w:val="none" w:sz="0" w:space="0" w:color="auto"/>
      </w:divBdr>
    </w:div>
    <w:div w:id="1996256528">
      <w:bodyDiv w:val="1"/>
      <w:marLeft w:val="0"/>
      <w:marRight w:val="0"/>
      <w:marTop w:val="0"/>
      <w:marBottom w:val="0"/>
      <w:divBdr>
        <w:top w:val="none" w:sz="0" w:space="0" w:color="auto"/>
        <w:left w:val="none" w:sz="0" w:space="0" w:color="auto"/>
        <w:bottom w:val="none" w:sz="0" w:space="0" w:color="auto"/>
        <w:right w:val="none" w:sz="0" w:space="0" w:color="auto"/>
      </w:divBdr>
    </w:div>
    <w:div w:id="1997804129">
      <w:bodyDiv w:val="1"/>
      <w:marLeft w:val="0"/>
      <w:marRight w:val="0"/>
      <w:marTop w:val="0"/>
      <w:marBottom w:val="0"/>
      <w:divBdr>
        <w:top w:val="none" w:sz="0" w:space="0" w:color="auto"/>
        <w:left w:val="none" w:sz="0" w:space="0" w:color="auto"/>
        <w:bottom w:val="none" w:sz="0" w:space="0" w:color="auto"/>
        <w:right w:val="none" w:sz="0" w:space="0" w:color="auto"/>
      </w:divBdr>
    </w:div>
    <w:div w:id="2100831451">
      <w:bodyDiv w:val="1"/>
      <w:marLeft w:val="0"/>
      <w:marRight w:val="0"/>
      <w:marTop w:val="0"/>
      <w:marBottom w:val="0"/>
      <w:divBdr>
        <w:top w:val="none" w:sz="0" w:space="0" w:color="auto"/>
        <w:left w:val="none" w:sz="0" w:space="0" w:color="auto"/>
        <w:bottom w:val="none" w:sz="0" w:space="0" w:color="auto"/>
        <w:right w:val="none" w:sz="0" w:space="0" w:color="auto"/>
      </w:divBdr>
    </w:div>
    <w:div w:id="210819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F2DE0-E13D-4053-9DDA-B9D2B3CE6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4</Pages>
  <Words>558</Words>
  <Characters>3185</Characters>
  <Application>Microsoft Office Word</Application>
  <DocSecurity>0</DocSecurity>
  <Lines>26</Lines>
  <Paragraphs>7</Paragraphs>
  <ScaleCrop>false</ScaleCrop>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 Leon</dc:creator>
  <cp:keywords/>
  <dc:description/>
  <cp:lastModifiedBy>KT Leon</cp:lastModifiedBy>
  <cp:revision>26</cp:revision>
  <dcterms:created xsi:type="dcterms:W3CDTF">2024-11-22T01:16:00Z</dcterms:created>
  <dcterms:modified xsi:type="dcterms:W3CDTF">2024-11-22T04:20:00Z</dcterms:modified>
</cp:coreProperties>
</file>