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E441F" w14:textId="64D54121" w:rsidR="0022261B" w:rsidRDefault="0052709C" w:rsidP="0022261B">
      <w:pPr>
        <w:pStyle w:val="1"/>
        <w:jc w:val="center"/>
      </w:pPr>
      <w:r>
        <w:rPr>
          <w:rFonts w:hint="eastAsia"/>
        </w:rPr>
        <w:t>恒生电子</w:t>
      </w:r>
      <w:r w:rsidR="0022261B">
        <w:rPr>
          <w:rFonts w:hint="eastAsia"/>
        </w:rPr>
        <w:t>认识实习报告</w:t>
      </w:r>
    </w:p>
    <w:p w14:paraId="34F54FC3" w14:textId="3D5804F2" w:rsidR="00940D33" w:rsidRPr="00940D33" w:rsidRDefault="00940D33" w:rsidP="00940D33">
      <w:pPr>
        <w:jc w:val="center"/>
        <w:rPr>
          <w:rFonts w:hint="eastAsia"/>
        </w:rPr>
      </w:pPr>
      <w:r>
        <w:rPr>
          <w:rFonts w:hint="eastAsia"/>
        </w:rPr>
        <w:t>2023327100056  23计算机科学与技术4班  李凯涛</w:t>
      </w:r>
    </w:p>
    <w:p w14:paraId="6B5B61B9" w14:textId="27593111" w:rsidR="0022261B" w:rsidRDefault="0022261B" w:rsidP="0022261B">
      <w:pPr>
        <w:pStyle w:val="3"/>
        <w:rPr>
          <w:rFonts w:hint="eastAsia"/>
        </w:rPr>
      </w:pPr>
      <w:r>
        <w:rPr>
          <w:rFonts w:hint="eastAsia"/>
        </w:rPr>
        <w:t>一、认识恒生</w:t>
      </w:r>
    </w:p>
    <w:p w14:paraId="5D2E02B2" w14:textId="730A408D" w:rsidR="0052709C" w:rsidRDefault="0022261B" w:rsidP="0022261B">
      <w:pPr>
        <w:ind w:firstLine="420"/>
      </w:pPr>
      <w:r>
        <w:rPr>
          <w:rFonts w:hint="eastAsia"/>
        </w:rPr>
        <w:t>恒生电子</w:t>
      </w:r>
      <w:r w:rsidR="0052709C">
        <w:rPr>
          <w:rFonts w:hint="eastAsia"/>
        </w:rPr>
        <w:t>是一家领先的金融科技公司，成立于1995年，并于2003年上市。公司致力于“让金融变简单”，以成为全球领先的金融科技公司为愿景，核心价值观包括客户第一、正直诚信等。</w:t>
      </w:r>
    </w:p>
    <w:p w14:paraId="3DA09639" w14:textId="54AFE970" w:rsidR="0022261B" w:rsidRDefault="0022261B" w:rsidP="0022261B">
      <w:pPr>
        <w:ind w:firstLine="420"/>
      </w:pPr>
      <w:r>
        <w:rPr>
          <w:noProof/>
        </w:rPr>
        <w:drawing>
          <wp:inline distT="0" distB="0" distL="0" distR="0" wp14:anchorId="29E982DF" wp14:editId="1F091DD1">
            <wp:extent cx="4450715" cy="22479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801" b="16803"/>
                    <a:stretch/>
                  </pic:blipFill>
                  <pic:spPr bwMode="auto">
                    <a:xfrm>
                      <a:off x="0" y="0"/>
                      <a:ext cx="4455429" cy="2250281"/>
                    </a:xfrm>
                    <a:prstGeom prst="rect">
                      <a:avLst/>
                    </a:prstGeom>
                    <a:noFill/>
                    <a:ln>
                      <a:noFill/>
                    </a:ln>
                    <a:extLst>
                      <a:ext uri="{53640926-AAD7-44D8-BBD7-CCE9431645EC}">
                        <a14:shadowObscured xmlns:a14="http://schemas.microsoft.com/office/drawing/2010/main"/>
                      </a:ext>
                    </a:extLst>
                  </pic:spPr>
                </pic:pic>
              </a:graphicData>
            </a:graphic>
          </wp:inline>
        </w:drawing>
      </w:r>
    </w:p>
    <w:p w14:paraId="11F0D6BD" w14:textId="38196800" w:rsidR="0022261B" w:rsidRPr="00AE5D05" w:rsidRDefault="0022261B" w:rsidP="00AE5D05">
      <w:pPr>
        <w:ind w:firstLine="420"/>
        <w:jc w:val="center"/>
        <w:rPr>
          <w:rFonts w:hint="eastAsia"/>
          <w:sz w:val="18"/>
          <w:szCs w:val="18"/>
        </w:rPr>
      </w:pPr>
      <w:r w:rsidRPr="00AE5D05">
        <w:rPr>
          <w:rFonts w:hint="eastAsia"/>
          <w:sz w:val="18"/>
          <w:szCs w:val="18"/>
        </w:rPr>
        <w:t>图1</w:t>
      </w:r>
      <w:r w:rsidR="00AE5D05">
        <w:rPr>
          <w:rFonts w:hint="eastAsia"/>
          <w:sz w:val="18"/>
          <w:szCs w:val="18"/>
        </w:rPr>
        <w:t xml:space="preserve"> 2024年浙江理工大学计算机学院认识实习</w:t>
      </w:r>
      <w:r w:rsidRPr="00AE5D05">
        <w:rPr>
          <w:rFonts w:hint="eastAsia"/>
          <w:sz w:val="18"/>
          <w:szCs w:val="18"/>
        </w:rPr>
        <w:t>集体合照</w:t>
      </w:r>
    </w:p>
    <w:p w14:paraId="58AD5D03" w14:textId="36A8D18C" w:rsidR="00C60BBC" w:rsidRDefault="00C60BBC" w:rsidP="00C60BBC">
      <w:pPr>
        <w:ind w:firstLine="420"/>
      </w:pPr>
      <w:r>
        <w:rPr>
          <w:rFonts w:hint="eastAsia"/>
        </w:rPr>
        <w:t>恒生电子</w:t>
      </w:r>
      <w:r w:rsidR="0052709C">
        <w:rPr>
          <w:rFonts w:hint="eastAsia"/>
        </w:rPr>
        <w:t>发展历程</w:t>
      </w:r>
      <w:r w:rsidR="0022261B">
        <w:rPr>
          <w:rFonts w:hint="eastAsia"/>
        </w:rPr>
        <w:t>上</w:t>
      </w:r>
      <w:r w:rsidR="0052709C">
        <w:rPr>
          <w:rFonts w:hint="eastAsia"/>
        </w:rPr>
        <w:t>专注于金融行业，为证券、期货、基金等机构提供解决方案和服务。多次入选FinTech100全球金融科技百强榜单。</w:t>
      </w:r>
      <w:r w:rsidR="0022261B">
        <w:rPr>
          <w:rFonts w:hint="eastAsia"/>
        </w:rPr>
        <w:t>它并且</w:t>
      </w:r>
      <w:r w:rsidR="0052709C">
        <w:rPr>
          <w:rFonts w:hint="eastAsia"/>
        </w:rPr>
        <w:t>拥有超过13000名员工，产品技术人员占比超过73%。</w:t>
      </w:r>
      <w:r w:rsidRPr="00C60BBC">
        <w:t>从1995年成立至今，恒生电子经历了多个重要的发展阶段，每个阶段都体现了公司对市场变化的敏锐洞察和对技术创新的不懈追求。创新驱动发展</w:t>
      </w:r>
      <w:r>
        <w:rPr>
          <w:rFonts w:hint="eastAsia"/>
        </w:rPr>
        <w:t>上，</w:t>
      </w:r>
      <w:r w:rsidRPr="00C60BBC">
        <w:t>恒生电子在2006年提出“网络变革产业”，并在2017年发布人工智能战略，这表明公司始终将技术创新作为企业发展的核心动力。战略转型</w:t>
      </w:r>
      <w:r>
        <w:rPr>
          <w:rFonts w:hint="eastAsia"/>
        </w:rPr>
        <w:t>上，</w:t>
      </w:r>
      <w:r w:rsidRPr="00C60BBC">
        <w:t>2012年恒生电子承接上海清算所、新三板新一代系统建设，以及2016年加入区块链超级账本项目，这些举措体现了公司在金融科技领域的战略布局和转型。技术引领</w:t>
      </w:r>
      <w:r w:rsidRPr="00C60BBC">
        <w:rPr>
          <w:rFonts w:hint="eastAsia"/>
        </w:rPr>
        <w:t>上</w:t>
      </w:r>
      <w:r>
        <w:rPr>
          <w:rFonts w:hint="eastAsia"/>
        </w:rPr>
        <w:t>，</w:t>
      </w:r>
      <w:r w:rsidRPr="00C60BBC">
        <w:t>2022年完成新一轮董事会换届，以及2023年推出金融行业大模型</w:t>
      </w:r>
      <w:proofErr w:type="spellStart"/>
      <w:r w:rsidRPr="00C60BBC">
        <w:t>LightGPT</w:t>
      </w:r>
      <w:proofErr w:type="spellEnd"/>
      <w:r w:rsidRPr="00C60BBC">
        <w:t>等，这些举措进一步强化了恒生电子在金融科技领域的技术引领地位。</w:t>
      </w:r>
    </w:p>
    <w:p w14:paraId="765EA84E" w14:textId="61B871D3" w:rsidR="00C60BBC" w:rsidRDefault="00C60BBC" w:rsidP="00C60BBC">
      <w:pPr>
        <w:ind w:firstLine="420"/>
        <w:jc w:val="center"/>
      </w:pPr>
      <w:r>
        <w:rPr>
          <w:noProof/>
        </w:rPr>
        <w:lastRenderedPageBreak/>
        <w:drawing>
          <wp:inline distT="0" distB="0" distL="0" distR="0" wp14:anchorId="335DC1C2" wp14:editId="6038BB42">
            <wp:extent cx="3359150" cy="23622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97" t="6624" r="29434" b="9829"/>
                    <a:stretch/>
                  </pic:blipFill>
                  <pic:spPr bwMode="auto">
                    <a:xfrm>
                      <a:off x="0" y="0"/>
                      <a:ext cx="3377479" cy="2375170"/>
                    </a:xfrm>
                    <a:prstGeom prst="rect">
                      <a:avLst/>
                    </a:prstGeom>
                    <a:noFill/>
                    <a:ln>
                      <a:noFill/>
                    </a:ln>
                    <a:extLst>
                      <a:ext uri="{53640926-AAD7-44D8-BBD7-CCE9431645EC}">
                        <a14:shadowObscured xmlns:a14="http://schemas.microsoft.com/office/drawing/2010/main"/>
                      </a:ext>
                    </a:extLst>
                  </pic:spPr>
                </pic:pic>
              </a:graphicData>
            </a:graphic>
          </wp:inline>
        </w:drawing>
      </w:r>
    </w:p>
    <w:p w14:paraId="69F717F7" w14:textId="2D53B8C7" w:rsidR="00C60BBC" w:rsidRPr="00AE5D05" w:rsidRDefault="00C60BBC" w:rsidP="00AE5D05">
      <w:pPr>
        <w:ind w:firstLine="420"/>
        <w:jc w:val="center"/>
        <w:rPr>
          <w:rFonts w:hint="eastAsia"/>
          <w:sz w:val="18"/>
          <w:szCs w:val="18"/>
        </w:rPr>
      </w:pPr>
      <w:r w:rsidRPr="00AE5D05">
        <w:rPr>
          <w:rFonts w:hint="eastAsia"/>
          <w:sz w:val="18"/>
          <w:szCs w:val="18"/>
        </w:rPr>
        <w:t>图2</w:t>
      </w:r>
      <w:r w:rsidR="00AE5D05">
        <w:rPr>
          <w:rFonts w:hint="eastAsia"/>
          <w:sz w:val="18"/>
          <w:szCs w:val="18"/>
        </w:rPr>
        <w:t xml:space="preserve"> </w:t>
      </w:r>
      <w:r w:rsidRPr="00AE5D05">
        <w:rPr>
          <w:rFonts w:hint="eastAsia"/>
          <w:sz w:val="18"/>
          <w:szCs w:val="18"/>
        </w:rPr>
        <w:t>恒生大事记</w:t>
      </w:r>
    </w:p>
    <w:p w14:paraId="6274128D" w14:textId="0F51EB36" w:rsidR="0052709C" w:rsidRDefault="0022261B" w:rsidP="0022261B">
      <w:pPr>
        <w:ind w:firstLine="420"/>
        <w:rPr>
          <w:rFonts w:hint="eastAsia"/>
        </w:rPr>
      </w:pPr>
      <w:r>
        <w:rPr>
          <w:rFonts w:hint="eastAsia"/>
        </w:rPr>
        <w:t>产品上，</w:t>
      </w:r>
      <w:r w:rsidR="0052709C">
        <w:rPr>
          <w:rFonts w:hint="eastAsia"/>
        </w:rPr>
        <w:t>产品交易系统、投资管理系统、财富管理解决方案等。</w:t>
      </w:r>
    </w:p>
    <w:p w14:paraId="63C9133B" w14:textId="33701D60" w:rsidR="0052709C" w:rsidRDefault="0052709C" w:rsidP="00507F73">
      <w:pPr>
        <w:ind w:firstLine="420"/>
        <w:rPr>
          <w:rFonts w:hint="eastAsia"/>
        </w:rPr>
      </w:pPr>
      <w:r>
        <w:rPr>
          <w:rFonts w:hint="eastAsia"/>
        </w:rPr>
        <w:t>技术领域</w:t>
      </w:r>
      <w:r w:rsidR="0022261B">
        <w:rPr>
          <w:rFonts w:hint="eastAsia"/>
        </w:rPr>
        <w:t>上，</w:t>
      </w:r>
      <w:r>
        <w:rPr>
          <w:rFonts w:hint="eastAsia"/>
        </w:rPr>
        <w:t>软件开发、系统分析、技术支持等。技术热点</w:t>
      </w:r>
      <w:r w:rsidR="0022261B">
        <w:rPr>
          <w:rFonts w:hint="eastAsia"/>
        </w:rPr>
        <w:t>上，专注</w:t>
      </w:r>
      <w:r>
        <w:rPr>
          <w:rFonts w:hint="eastAsia"/>
        </w:rPr>
        <w:t>云计算、人工智能、大数据、区块链、量化交易。员工培养</w:t>
      </w:r>
      <w:r w:rsidR="00507F73">
        <w:rPr>
          <w:rFonts w:hint="eastAsia"/>
        </w:rPr>
        <w:t>上，</w:t>
      </w:r>
      <w:r>
        <w:rPr>
          <w:rFonts w:hint="eastAsia"/>
        </w:rPr>
        <w:t>国家级博士后科研工作站、内部培训课程、职业发展规划。</w:t>
      </w:r>
    </w:p>
    <w:p w14:paraId="44489DFC" w14:textId="5D260536" w:rsidR="00507F73" w:rsidRDefault="0052709C" w:rsidP="00507F73">
      <w:pPr>
        <w:ind w:firstLine="420"/>
      </w:pPr>
      <w:r>
        <w:rPr>
          <w:rFonts w:hint="eastAsia"/>
        </w:rPr>
        <w:t>创新与研发</w:t>
      </w:r>
      <w:r w:rsidR="00507F73">
        <w:rPr>
          <w:rFonts w:hint="eastAsia"/>
        </w:rPr>
        <w:t>上，恒生</w:t>
      </w:r>
      <w:r>
        <w:rPr>
          <w:rFonts w:hint="eastAsia"/>
        </w:rPr>
        <w:t>鼓励创新，专门的研发团队。在云计算、人工智能、大数据、区块链等领域取得多项技术突破。获得多项国家级和省部级科技奖项。</w:t>
      </w:r>
    </w:p>
    <w:p w14:paraId="05EF6029" w14:textId="5CB5C4B8" w:rsidR="0052709C" w:rsidRDefault="00507F73" w:rsidP="00507F73">
      <w:pPr>
        <w:ind w:firstLine="420"/>
        <w:jc w:val="center"/>
        <w:rPr>
          <w:rFonts w:hint="eastAsia"/>
        </w:rPr>
      </w:pPr>
      <w:r>
        <w:rPr>
          <w:rFonts w:hint="eastAsia"/>
          <w:noProof/>
        </w:rPr>
        <w:drawing>
          <wp:inline distT="0" distB="0" distL="0" distR="0" wp14:anchorId="21C64419" wp14:editId="01B96ABA">
            <wp:extent cx="3486150" cy="23645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6868"/>
                    <a:stretch/>
                  </pic:blipFill>
                  <pic:spPr bwMode="auto">
                    <a:xfrm>
                      <a:off x="0" y="0"/>
                      <a:ext cx="3496527" cy="2371557"/>
                    </a:xfrm>
                    <a:prstGeom prst="rect">
                      <a:avLst/>
                    </a:prstGeom>
                    <a:noFill/>
                    <a:ln>
                      <a:noFill/>
                    </a:ln>
                    <a:extLst>
                      <a:ext uri="{53640926-AAD7-44D8-BBD7-CCE9431645EC}">
                        <a14:shadowObscured xmlns:a14="http://schemas.microsoft.com/office/drawing/2010/main"/>
                      </a:ext>
                    </a:extLst>
                  </pic:spPr>
                </pic:pic>
              </a:graphicData>
            </a:graphic>
          </wp:inline>
        </w:drawing>
      </w:r>
    </w:p>
    <w:p w14:paraId="4B48B8BF" w14:textId="05172EB4" w:rsidR="0052709C" w:rsidRPr="00AE5D05" w:rsidRDefault="00507F73" w:rsidP="00AE5D05">
      <w:pPr>
        <w:jc w:val="center"/>
        <w:rPr>
          <w:rFonts w:hint="eastAsia"/>
          <w:sz w:val="18"/>
          <w:szCs w:val="18"/>
        </w:rPr>
      </w:pPr>
      <w:r w:rsidRPr="00AE5D05">
        <w:rPr>
          <w:rFonts w:hint="eastAsia"/>
          <w:sz w:val="18"/>
          <w:szCs w:val="18"/>
        </w:rPr>
        <w:t>图</w:t>
      </w:r>
      <w:r w:rsidR="00C60BBC" w:rsidRPr="00AE5D05">
        <w:rPr>
          <w:rFonts w:hint="eastAsia"/>
          <w:sz w:val="18"/>
          <w:szCs w:val="18"/>
        </w:rPr>
        <w:t>3</w:t>
      </w:r>
      <w:r w:rsidR="00AE5D05">
        <w:rPr>
          <w:rFonts w:hint="eastAsia"/>
          <w:sz w:val="18"/>
          <w:szCs w:val="18"/>
        </w:rPr>
        <w:t xml:space="preserve"> </w:t>
      </w:r>
      <w:r w:rsidRPr="00AE5D05">
        <w:rPr>
          <w:rFonts w:hint="eastAsia"/>
          <w:sz w:val="18"/>
          <w:szCs w:val="18"/>
        </w:rPr>
        <w:t>恒生研发投入</w:t>
      </w:r>
      <w:r w:rsidR="00AE5D05">
        <w:rPr>
          <w:rFonts w:hint="eastAsia"/>
          <w:sz w:val="18"/>
          <w:szCs w:val="18"/>
        </w:rPr>
        <w:t>与科研</w:t>
      </w:r>
    </w:p>
    <w:p w14:paraId="64746FA1" w14:textId="77777777" w:rsidR="00386A36" w:rsidRDefault="00386A36" w:rsidP="00386A36">
      <w:pPr>
        <w:ind w:firstLine="420"/>
      </w:pPr>
      <w:r w:rsidRPr="00386A36">
        <w:t>恒生电子的金融大模型</w:t>
      </w:r>
      <w:proofErr w:type="spellStart"/>
      <w:r w:rsidRPr="00386A36">
        <w:t>LightGPT</w:t>
      </w:r>
      <w:proofErr w:type="spellEnd"/>
      <w:r w:rsidRPr="00386A36">
        <w:t>是一个专为金融行业设计的大型语言模型。它于2023年6月正式推出，使用了超过2000亿中文tokens和80多项中文金融任务指令进行微调，覆盖了金融领域的多个应用场景。</w:t>
      </w:r>
      <w:proofErr w:type="spellStart"/>
      <w:r w:rsidRPr="00386A36">
        <w:t>LightGPT</w:t>
      </w:r>
      <w:proofErr w:type="spellEnd"/>
      <w:r w:rsidRPr="00386A36">
        <w:t>在理解金融相关问题和处理金融任务方面，比通用大模型更具优势。此外，</w:t>
      </w:r>
      <w:proofErr w:type="spellStart"/>
      <w:r w:rsidRPr="00386A36">
        <w:t>LightGPT</w:t>
      </w:r>
      <w:proofErr w:type="spellEnd"/>
      <w:r w:rsidRPr="00386A36">
        <w:t>还特别考虑了合规性和部署模式。它充分学习了中国的金融法律法规，确保生成内容的安全合规，符合中国金融市场的监管要求。在部署模式上，</w:t>
      </w:r>
      <w:proofErr w:type="spellStart"/>
      <w:r w:rsidRPr="00386A36">
        <w:t>LightGPT</w:t>
      </w:r>
      <w:proofErr w:type="spellEnd"/>
      <w:r w:rsidRPr="00386A36">
        <w:t>支持云部署和7B/13B/70B的私有化部署，包</w:t>
      </w:r>
      <w:r w:rsidRPr="00386A36">
        <w:lastRenderedPageBreak/>
        <w:t>括大模型接口调用和金融问答服务，以及提供定制化金融预训练和微调服务，满足金融机构的个性化需求。</w:t>
      </w:r>
    </w:p>
    <w:p w14:paraId="422205C6" w14:textId="5086F511" w:rsidR="00386A36" w:rsidRPr="00386A36" w:rsidRDefault="00386A36" w:rsidP="00386A36">
      <w:pPr>
        <w:ind w:firstLine="420"/>
        <w:jc w:val="center"/>
      </w:pPr>
      <w:r>
        <w:rPr>
          <w:noProof/>
        </w:rPr>
        <w:drawing>
          <wp:inline distT="0" distB="0" distL="0" distR="0" wp14:anchorId="69FB1C92" wp14:editId="7AD91A6A">
            <wp:extent cx="4076754" cy="22987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9250" cy="2300107"/>
                    </a:xfrm>
                    <a:prstGeom prst="rect">
                      <a:avLst/>
                    </a:prstGeom>
                    <a:noFill/>
                    <a:ln>
                      <a:noFill/>
                    </a:ln>
                  </pic:spPr>
                </pic:pic>
              </a:graphicData>
            </a:graphic>
          </wp:inline>
        </w:drawing>
      </w:r>
    </w:p>
    <w:p w14:paraId="3FE4458A" w14:textId="6CB21207" w:rsidR="0052709C" w:rsidRPr="00AE5D05" w:rsidRDefault="00C60BBC" w:rsidP="00AE5D05">
      <w:pPr>
        <w:jc w:val="center"/>
        <w:rPr>
          <w:rFonts w:hint="eastAsia"/>
          <w:sz w:val="18"/>
          <w:szCs w:val="18"/>
        </w:rPr>
      </w:pPr>
      <w:r w:rsidRPr="00AE5D05">
        <w:rPr>
          <w:rFonts w:hint="eastAsia"/>
          <w:sz w:val="18"/>
          <w:szCs w:val="18"/>
        </w:rPr>
        <w:t>图4</w:t>
      </w:r>
      <w:r w:rsidR="00AE5D05">
        <w:rPr>
          <w:rFonts w:hint="eastAsia"/>
          <w:sz w:val="18"/>
          <w:szCs w:val="18"/>
        </w:rPr>
        <w:t xml:space="preserve"> </w:t>
      </w:r>
      <w:r w:rsidRPr="00AE5D05">
        <w:rPr>
          <w:rFonts w:hint="eastAsia"/>
          <w:sz w:val="18"/>
          <w:szCs w:val="18"/>
        </w:rPr>
        <w:t>恒生科技展览</w:t>
      </w:r>
    </w:p>
    <w:p w14:paraId="2B2CEC51" w14:textId="77777777" w:rsidR="00C60BBC" w:rsidRDefault="00386A36" w:rsidP="00386A36">
      <w:pPr>
        <w:ind w:firstLine="360"/>
      </w:pPr>
      <w:r w:rsidRPr="00386A36">
        <w:t>恒生电子在2024年度中国上市公司社会责任指数中排名前三，显示了其在社会责任履行方面的突出表现。特别是在社区参与和发展方面，企业的得分高达57.98，表明其与社区的沟通与合作取得了良好成效</w:t>
      </w:r>
      <w:r>
        <w:rPr>
          <w:rFonts w:hint="eastAsia"/>
        </w:rPr>
        <w:t>。</w:t>
      </w:r>
      <w:r w:rsidRPr="00386A36">
        <w:t>恒生电子在社会公益方面做出了显著的贡献，</w:t>
      </w:r>
      <w:r>
        <w:rPr>
          <w:rFonts w:hint="eastAsia"/>
        </w:rPr>
        <w:t>作为大企业，在社会中彰显自己的一份使命与承担自己责任，</w:t>
      </w:r>
      <w:r w:rsidRPr="00386A36">
        <w:t>特别是在环境保护和可持续发展方面。恒生电子发起了“公益清山行动”活动</w:t>
      </w:r>
      <w:r>
        <w:rPr>
          <w:rFonts w:hint="eastAsia"/>
        </w:rPr>
        <w:t>，</w:t>
      </w:r>
      <w:r w:rsidRPr="00386A36">
        <w:t>旨在减少人类活动对环境的负面影响，通过实际行动响应环保号召。</w:t>
      </w:r>
    </w:p>
    <w:p w14:paraId="334C83EB" w14:textId="5FB229BD" w:rsidR="0052709C" w:rsidRDefault="00386A36" w:rsidP="00386A36">
      <w:pPr>
        <w:ind w:firstLine="360"/>
      </w:pPr>
      <w:r>
        <w:rPr>
          <w:rFonts w:hint="eastAsia"/>
        </w:rPr>
        <w:t>同时公司内有“微笑咖啡”帮助听障人士就业</w:t>
      </w:r>
      <w:r w:rsidR="00C60BBC">
        <w:rPr>
          <w:rFonts w:hint="eastAsia"/>
        </w:rPr>
        <w:t>，带他们学习咖啡制作技术，又给公益事业出一份力量。公司置有专门的阅读区域，蕴养着浓厚的书香氛围。</w:t>
      </w:r>
    </w:p>
    <w:p w14:paraId="59597AF0" w14:textId="54A43334" w:rsidR="00C60BBC" w:rsidRDefault="005675F6" w:rsidP="00C60BBC">
      <w:pPr>
        <w:ind w:firstLine="360"/>
        <w:jc w:val="center"/>
        <w:rPr>
          <w:rFonts w:hint="eastAsia"/>
        </w:rPr>
      </w:pPr>
      <w:r>
        <w:rPr>
          <w:rFonts w:hint="eastAsia"/>
          <w:noProof/>
        </w:rPr>
        <w:drawing>
          <wp:inline distT="0" distB="0" distL="0" distR="0" wp14:anchorId="4EB3BA22" wp14:editId="4AFE9E02">
            <wp:extent cx="1982150" cy="143509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398" t="2778" r="26867" b="15384"/>
                    <a:stretch/>
                  </pic:blipFill>
                  <pic:spPr bwMode="auto">
                    <a:xfrm>
                      <a:off x="0" y="0"/>
                      <a:ext cx="2008109" cy="1453885"/>
                    </a:xfrm>
                    <a:prstGeom prst="rect">
                      <a:avLst/>
                    </a:prstGeom>
                    <a:noFill/>
                    <a:ln>
                      <a:noFill/>
                    </a:ln>
                    <a:extLst>
                      <a:ext uri="{53640926-AAD7-44D8-BBD7-CCE9431645EC}">
                        <a14:shadowObscured xmlns:a14="http://schemas.microsoft.com/office/drawing/2010/main"/>
                      </a:ext>
                    </a:extLst>
                  </pic:spPr>
                </pic:pic>
              </a:graphicData>
            </a:graphic>
          </wp:inline>
        </w:drawing>
      </w:r>
      <w:r w:rsidR="00C60BBC">
        <w:rPr>
          <w:noProof/>
        </w:rPr>
        <w:drawing>
          <wp:inline distT="0" distB="0" distL="0" distR="0" wp14:anchorId="04329387" wp14:editId="589443EC">
            <wp:extent cx="2507992" cy="141414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4045" cy="1434474"/>
                    </a:xfrm>
                    <a:prstGeom prst="rect">
                      <a:avLst/>
                    </a:prstGeom>
                    <a:noFill/>
                    <a:ln>
                      <a:noFill/>
                    </a:ln>
                  </pic:spPr>
                </pic:pic>
              </a:graphicData>
            </a:graphic>
          </wp:inline>
        </w:drawing>
      </w:r>
    </w:p>
    <w:p w14:paraId="128162B2" w14:textId="4407DE84" w:rsidR="00386A36" w:rsidRPr="00AE5D05" w:rsidRDefault="00C60BBC" w:rsidP="00AE5D05">
      <w:pPr>
        <w:ind w:firstLine="360"/>
        <w:jc w:val="center"/>
        <w:rPr>
          <w:sz w:val="18"/>
          <w:szCs w:val="18"/>
        </w:rPr>
      </w:pPr>
      <w:r w:rsidRPr="00AE5D05">
        <w:rPr>
          <w:rFonts w:hint="eastAsia"/>
          <w:sz w:val="18"/>
          <w:szCs w:val="18"/>
        </w:rPr>
        <w:t>图5</w:t>
      </w:r>
      <w:r w:rsidR="00AE5D05" w:rsidRPr="00AE5D05">
        <w:rPr>
          <w:rFonts w:hint="eastAsia"/>
          <w:sz w:val="18"/>
          <w:szCs w:val="18"/>
        </w:rPr>
        <w:t xml:space="preserve"> </w:t>
      </w:r>
      <w:r w:rsidRPr="00AE5D05">
        <w:rPr>
          <w:rFonts w:hint="eastAsia"/>
          <w:sz w:val="18"/>
          <w:szCs w:val="18"/>
        </w:rPr>
        <w:t>恒生</w:t>
      </w:r>
      <w:r w:rsidR="00AE5D05">
        <w:rPr>
          <w:rFonts w:hint="eastAsia"/>
          <w:sz w:val="18"/>
          <w:szCs w:val="18"/>
        </w:rPr>
        <w:t>公益、</w:t>
      </w:r>
      <w:r w:rsidRPr="00AE5D05">
        <w:rPr>
          <w:rFonts w:hint="eastAsia"/>
          <w:sz w:val="18"/>
          <w:szCs w:val="18"/>
        </w:rPr>
        <w:t>书吧与</w:t>
      </w:r>
      <w:r w:rsidR="00AE5D05" w:rsidRPr="00AE5D05">
        <w:rPr>
          <w:rFonts w:hint="eastAsia"/>
          <w:sz w:val="18"/>
          <w:szCs w:val="18"/>
        </w:rPr>
        <w:t>微笑</w:t>
      </w:r>
      <w:r w:rsidRPr="00AE5D05">
        <w:rPr>
          <w:rFonts w:hint="eastAsia"/>
          <w:sz w:val="18"/>
          <w:szCs w:val="18"/>
        </w:rPr>
        <w:t>咖啡</w:t>
      </w:r>
    </w:p>
    <w:p w14:paraId="2F361258" w14:textId="571A1B60" w:rsidR="002250C4" w:rsidRDefault="00AE5D05" w:rsidP="005675F6">
      <w:pPr>
        <w:pStyle w:val="3"/>
      </w:pPr>
      <w:r>
        <w:rPr>
          <w:rFonts w:hint="eastAsia"/>
        </w:rPr>
        <w:t>二、</w:t>
      </w:r>
      <w:r w:rsidR="005675F6">
        <w:rPr>
          <w:rFonts w:hint="eastAsia"/>
        </w:rPr>
        <w:t>个人发展上</w:t>
      </w:r>
    </w:p>
    <w:p w14:paraId="646A7148" w14:textId="11A7AE1C" w:rsidR="002250C4" w:rsidRDefault="002250C4" w:rsidP="002250C4">
      <w:pPr>
        <w:ind w:firstLine="420"/>
        <w:rPr>
          <w:rFonts w:hint="eastAsia"/>
        </w:rPr>
      </w:pPr>
      <w:r>
        <w:rPr>
          <w:rFonts w:hint="eastAsia"/>
        </w:rPr>
        <w:t>恒生电子的分享强调了自我规划的重要性，这对于计算机专业的学生来说尤其关键。在大学四年中，</w:t>
      </w:r>
      <w:r>
        <w:rPr>
          <w:rFonts w:hint="eastAsia"/>
        </w:rPr>
        <w:t>我们</w:t>
      </w:r>
      <w:r>
        <w:rPr>
          <w:rFonts w:hint="eastAsia"/>
        </w:rPr>
        <w:t>可以通过以下几个方面来做好细致的规划：</w:t>
      </w:r>
    </w:p>
    <w:p w14:paraId="6288CA8B" w14:textId="77777777" w:rsidR="002250C4" w:rsidRDefault="002250C4" w:rsidP="002250C4">
      <w:pPr>
        <w:rPr>
          <w:rFonts w:hint="eastAsia"/>
        </w:rPr>
      </w:pPr>
    </w:p>
    <w:p w14:paraId="0ADFD4CF" w14:textId="2C2C2DCB" w:rsidR="002250C4" w:rsidRDefault="002250C4" w:rsidP="002250C4">
      <w:pPr>
        <w:ind w:firstLine="420"/>
        <w:rPr>
          <w:rFonts w:hint="eastAsia"/>
        </w:rPr>
      </w:pPr>
      <w:r>
        <w:rPr>
          <w:rFonts w:hint="eastAsia"/>
        </w:rPr>
        <w:lastRenderedPageBreak/>
        <w:t>1. 明确目标：首先，你需要明确自己的职业目标。未来不是随机数，规划才是硬道理。这意味着</w:t>
      </w:r>
      <w:r>
        <w:rPr>
          <w:rFonts w:hint="eastAsia"/>
        </w:rPr>
        <w:t>我们</w:t>
      </w:r>
      <w:r>
        <w:rPr>
          <w:rFonts w:hint="eastAsia"/>
        </w:rPr>
        <w:t>需要设定清晰的短期和长期目标，比如一年后、一个月后、一周后以及现在的具体目标。</w:t>
      </w:r>
    </w:p>
    <w:p w14:paraId="6CC248B5" w14:textId="41641BCF" w:rsidR="002250C4" w:rsidRDefault="002250C4" w:rsidP="002250C4">
      <w:pPr>
        <w:ind w:firstLine="420"/>
        <w:rPr>
          <w:rFonts w:hint="eastAsia"/>
        </w:rPr>
      </w:pPr>
      <w:r>
        <w:rPr>
          <w:rFonts w:hint="eastAsia"/>
        </w:rPr>
        <w:t>2. 技能提升：作为计算机专业的学生，</w:t>
      </w:r>
      <w:r>
        <w:rPr>
          <w:rFonts w:hint="eastAsia"/>
        </w:rPr>
        <w:t>我们</w:t>
      </w:r>
      <w:r>
        <w:rPr>
          <w:rFonts w:hint="eastAsia"/>
        </w:rPr>
        <w:t>需要不断提升自己的专业技能。这包括编程语言、数据结构、算法、操作系统等基础知识，以及人工智能、大数据、云计算等前沿技术。</w:t>
      </w:r>
    </w:p>
    <w:p w14:paraId="07079FB2" w14:textId="434F209C" w:rsidR="002250C4" w:rsidRDefault="002250C4" w:rsidP="002250C4">
      <w:pPr>
        <w:ind w:firstLine="420"/>
        <w:rPr>
          <w:rFonts w:hint="eastAsia"/>
        </w:rPr>
      </w:pPr>
      <w:r>
        <w:rPr>
          <w:rFonts w:hint="eastAsia"/>
        </w:rPr>
        <w:t>3. 实践经验：积累实践经验对于就业至关重要。</w:t>
      </w:r>
      <w:r>
        <w:rPr>
          <w:rFonts w:hint="eastAsia"/>
        </w:rPr>
        <w:t>我们</w:t>
      </w:r>
      <w:r>
        <w:rPr>
          <w:rFonts w:hint="eastAsia"/>
        </w:rPr>
        <w:t>可以通过参与学校的项目、实习、竞赛等方式来提升自己的实践能力。</w:t>
      </w:r>
    </w:p>
    <w:p w14:paraId="6DC4866F" w14:textId="32D4AFB6" w:rsidR="002250C4" w:rsidRDefault="002250C4" w:rsidP="00A864CE">
      <w:pPr>
        <w:ind w:firstLine="420"/>
        <w:rPr>
          <w:rFonts w:hint="eastAsia"/>
        </w:rPr>
      </w:pPr>
      <w:r>
        <w:rPr>
          <w:rFonts w:hint="eastAsia"/>
        </w:rPr>
        <w:t>4.</w:t>
      </w:r>
      <w:r>
        <w:rPr>
          <w:rFonts w:hint="eastAsia"/>
        </w:rPr>
        <w:t xml:space="preserve"> 个人能力：通过不断学习和实践来提升个人能力。这包括技术能力、沟通能力、团队协作能力等。</w:t>
      </w:r>
      <w:r w:rsidR="00A864CE">
        <w:rPr>
          <w:rFonts w:hint="eastAsia"/>
        </w:rPr>
        <w:t>在快速变化的技术领域，终身学习是必要的。</w:t>
      </w:r>
      <w:r w:rsidR="00A864CE">
        <w:rPr>
          <w:rFonts w:hint="eastAsia"/>
        </w:rPr>
        <w:t>我们</w:t>
      </w:r>
      <w:r w:rsidR="00A864CE">
        <w:rPr>
          <w:rFonts w:hint="eastAsia"/>
        </w:rPr>
        <w:t>需要保持好奇心和学习的热情，不断更新你的知识和技能。</w:t>
      </w:r>
    </w:p>
    <w:p w14:paraId="420C8937" w14:textId="1A85CA3C" w:rsidR="002250C4" w:rsidRDefault="00A864CE" w:rsidP="00A864CE">
      <w:pPr>
        <w:ind w:firstLine="420"/>
      </w:pPr>
      <w:r>
        <w:rPr>
          <w:rFonts w:hint="eastAsia"/>
        </w:rPr>
        <w:t>5</w:t>
      </w:r>
      <w:r w:rsidR="002250C4">
        <w:rPr>
          <w:rFonts w:hint="eastAsia"/>
        </w:rPr>
        <w:t>.行业趋势：关注计算机行业的发展趋势，了解哪些技能和知识是当前和未来就业市场所需的。</w:t>
      </w:r>
    </w:p>
    <w:p w14:paraId="3F522D20" w14:textId="26F42E2D" w:rsidR="005675F6" w:rsidRDefault="002250C4" w:rsidP="00AE5D05">
      <w:pPr>
        <w:ind w:firstLine="420"/>
        <w:jc w:val="center"/>
        <w:rPr>
          <w:rFonts w:hint="eastAsia"/>
        </w:rPr>
      </w:pPr>
      <w:r>
        <w:rPr>
          <w:rFonts w:hint="eastAsia"/>
        </w:rPr>
        <w:t>通过这些规划，</w:t>
      </w:r>
      <w:r w:rsidR="00A864CE">
        <w:rPr>
          <w:rFonts w:hint="eastAsia"/>
        </w:rPr>
        <w:t>我们</w:t>
      </w:r>
      <w:r>
        <w:rPr>
          <w:rFonts w:hint="eastAsia"/>
        </w:rPr>
        <w:t>将能够在大学期间为未来的就业做好充分的准备。</w:t>
      </w:r>
      <w:r w:rsidR="00A864CE">
        <w:rPr>
          <w:rFonts w:hint="eastAsia"/>
        </w:rPr>
        <w:t>但</w:t>
      </w:r>
      <w:r>
        <w:rPr>
          <w:rFonts w:hint="eastAsia"/>
        </w:rPr>
        <w:t>记住，规划是一个动态的过程，需要根据实际情况不断调整和优化。</w:t>
      </w:r>
      <w:r w:rsidR="005675F6">
        <w:br/>
      </w:r>
      <w:r w:rsidR="005675F6">
        <w:rPr>
          <w:rFonts w:hint="eastAsia"/>
          <w:noProof/>
        </w:rPr>
        <w:drawing>
          <wp:inline distT="0" distB="0" distL="0" distR="0" wp14:anchorId="7E80F449" wp14:editId="1F9912E9">
            <wp:extent cx="2056469" cy="1637030"/>
            <wp:effectExtent l="0" t="0" r="127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964" t="2777" r="28193" b="11326"/>
                    <a:stretch/>
                  </pic:blipFill>
                  <pic:spPr bwMode="auto">
                    <a:xfrm>
                      <a:off x="0" y="0"/>
                      <a:ext cx="2078161" cy="16542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4B9817" wp14:editId="2C96CC08">
            <wp:extent cx="2288716" cy="162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77" t="4793" r="8454" b="11736"/>
                    <a:stretch/>
                  </pic:blipFill>
                  <pic:spPr bwMode="auto">
                    <a:xfrm>
                      <a:off x="0" y="0"/>
                      <a:ext cx="2290596" cy="1626935"/>
                    </a:xfrm>
                    <a:prstGeom prst="rect">
                      <a:avLst/>
                    </a:prstGeom>
                    <a:noFill/>
                    <a:ln>
                      <a:noFill/>
                    </a:ln>
                    <a:extLst>
                      <a:ext uri="{53640926-AAD7-44D8-BBD7-CCE9431645EC}">
                        <a14:shadowObscured xmlns:a14="http://schemas.microsoft.com/office/drawing/2010/main"/>
                      </a:ext>
                    </a:extLst>
                  </pic:spPr>
                </pic:pic>
              </a:graphicData>
            </a:graphic>
          </wp:inline>
        </w:drawing>
      </w:r>
    </w:p>
    <w:p w14:paraId="51AE69F9" w14:textId="0AD18337" w:rsidR="005675F6" w:rsidRPr="00AE5D05" w:rsidRDefault="00A864CE" w:rsidP="00AE5D05">
      <w:pPr>
        <w:jc w:val="center"/>
        <w:rPr>
          <w:sz w:val="18"/>
          <w:szCs w:val="18"/>
        </w:rPr>
      </w:pPr>
      <w:r w:rsidRPr="00AE5D05">
        <w:rPr>
          <w:rFonts w:hint="eastAsia"/>
          <w:sz w:val="18"/>
          <w:szCs w:val="18"/>
        </w:rPr>
        <w:t>图6</w:t>
      </w:r>
      <w:r w:rsidR="00AE5D05">
        <w:rPr>
          <w:rFonts w:hint="eastAsia"/>
          <w:sz w:val="18"/>
          <w:szCs w:val="18"/>
        </w:rPr>
        <w:t xml:space="preserve"> </w:t>
      </w:r>
      <w:r w:rsidRPr="00AE5D05">
        <w:rPr>
          <w:rFonts w:hint="eastAsia"/>
          <w:sz w:val="18"/>
          <w:szCs w:val="18"/>
        </w:rPr>
        <w:t>恒生</w:t>
      </w:r>
      <w:r w:rsidR="00AE5D05">
        <w:rPr>
          <w:rFonts w:hint="eastAsia"/>
          <w:sz w:val="18"/>
          <w:szCs w:val="18"/>
        </w:rPr>
        <w:t>给同学们的职业</w:t>
      </w:r>
      <w:r w:rsidRPr="00AE5D05">
        <w:rPr>
          <w:rFonts w:hint="eastAsia"/>
          <w:sz w:val="18"/>
          <w:szCs w:val="18"/>
        </w:rPr>
        <w:t>规划</w:t>
      </w:r>
    </w:p>
    <w:p w14:paraId="14FC5380" w14:textId="34A0B4A6" w:rsidR="002250C4" w:rsidRDefault="002250C4" w:rsidP="00A864CE">
      <w:pPr>
        <w:ind w:firstLine="420"/>
      </w:pPr>
      <w:r>
        <w:rPr>
          <w:rFonts w:hint="eastAsia"/>
        </w:rPr>
        <w:t>我是计算机专业的学生</w:t>
      </w:r>
      <w:r w:rsidR="00A864CE">
        <w:rPr>
          <w:rFonts w:hint="eastAsia"/>
        </w:rPr>
        <w:t>，</w:t>
      </w:r>
      <w:r>
        <w:rPr>
          <w:rFonts w:hint="eastAsia"/>
        </w:rPr>
        <w:t>面对读研或就业的选择，我选择去就业。那么我要在大学4年中做好细致规划</w:t>
      </w:r>
      <w:r w:rsidR="00A864CE">
        <w:rPr>
          <w:rFonts w:hint="eastAsia"/>
        </w:rPr>
        <w:t>，从BOSS职聘上，我挑选了我心仪的岗位——前端工程师。以下是我的职业规划</w:t>
      </w:r>
    </w:p>
    <w:p w14:paraId="3C4744DB" w14:textId="2F705E63" w:rsidR="00A864CE" w:rsidRPr="00A864CE" w:rsidRDefault="00A864CE" w:rsidP="00A864CE">
      <w:pPr>
        <w:rPr>
          <w:b/>
          <w:bCs/>
        </w:rPr>
      </w:pPr>
      <w:r w:rsidRPr="00A864CE">
        <w:rPr>
          <w:b/>
          <w:bCs/>
        </w:rPr>
        <w:t>技术板块要求提取</w:t>
      </w:r>
      <w:r>
        <w:rPr>
          <w:rFonts w:hint="eastAsia"/>
          <w:b/>
          <w:bCs/>
        </w:rPr>
        <w:t>上</w:t>
      </w:r>
      <w:r w:rsidRPr="00A864CE">
        <w:rPr>
          <w:b/>
          <w:bCs/>
        </w:rPr>
        <w:t>：</w:t>
      </w:r>
    </w:p>
    <w:p w14:paraId="57891123" w14:textId="27ED29BE" w:rsidR="00A864CE" w:rsidRPr="00A864CE" w:rsidRDefault="00A864CE" w:rsidP="00A864CE">
      <w:pPr>
        <w:numPr>
          <w:ilvl w:val="0"/>
          <w:numId w:val="5"/>
        </w:numPr>
      </w:pPr>
      <w:r w:rsidRPr="00A864CE">
        <w:rPr>
          <w:b/>
          <w:bCs/>
        </w:rPr>
        <w:t>编程语言和基础知识</w:t>
      </w:r>
      <w:r w:rsidRPr="00A864CE">
        <w:t>：掌握JavaScript（包括ES6）、HTML、CSS。理解DOM、网络协议、安全性等。</w:t>
      </w:r>
    </w:p>
    <w:p w14:paraId="3F0DC09D" w14:textId="3E6DAA97" w:rsidR="00A864CE" w:rsidRPr="00A864CE" w:rsidRDefault="00A864CE" w:rsidP="00A864CE">
      <w:pPr>
        <w:numPr>
          <w:ilvl w:val="0"/>
          <w:numId w:val="5"/>
        </w:numPr>
      </w:pPr>
      <w:r w:rsidRPr="00A864CE">
        <w:rPr>
          <w:b/>
          <w:bCs/>
        </w:rPr>
        <w:t>前端框架</w:t>
      </w:r>
      <w:r w:rsidRPr="00A864CE">
        <w:t>：掌握至少一种主流前端框架，如React、Vue、Angular等。</w:t>
      </w:r>
    </w:p>
    <w:p w14:paraId="457BC957" w14:textId="710A50FC" w:rsidR="00A864CE" w:rsidRPr="00A864CE" w:rsidRDefault="00A864CE" w:rsidP="00A864CE">
      <w:pPr>
        <w:numPr>
          <w:ilvl w:val="0"/>
          <w:numId w:val="5"/>
        </w:numPr>
      </w:pPr>
      <w:r w:rsidRPr="00A864CE">
        <w:rPr>
          <w:b/>
          <w:bCs/>
        </w:rPr>
        <w:t>技术能力</w:t>
      </w:r>
      <w:r w:rsidRPr="00A864CE">
        <w:t>：良好的代码编写能力</w:t>
      </w:r>
      <w:r>
        <w:rPr>
          <w:rFonts w:hint="eastAsia"/>
        </w:rPr>
        <w:t>和</w:t>
      </w:r>
      <w:r w:rsidRPr="00A864CE">
        <w:t>技术热情和追求。自我驱动，学习能力较强，善于思考和总结。</w:t>
      </w:r>
    </w:p>
    <w:p w14:paraId="34605DA1" w14:textId="19D3DA79" w:rsidR="00A864CE" w:rsidRPr="00A864CE" w:rsidRDefault="00A864CE" w:rsidP="00A864CE">
      <w:pPr>
        <w:numPr>
          <w:ilvl w:val="0"/>
          <w:numId w:val="5"/>
        </w:numPr>
      </w:pPr>
      <w:r w:rsidRPr="00A864CE">
        <w:rPr>
          <w:b/>
          <w:bCs/>
        </w:rPr>
        <w:lastRenderedPageBreak/>
        <w:t>项目经验</w:t>
      </w:r>
      <w:r w:rsidRPr="00A864CE">
        <w:t>：参与核心业务开发，如IM、通讯录、运营体系等。参与前端研发体系建设，提升研发效率和质量。</w:t>
      </w:r>
    </w:p>
    <w:p w14:paraId="3711531C" w14:textId="72C5F9A3" w:rsidR="00A864CE" w:rsidRPr="00A864CE" w:rsidRDefault="00A864CE" w:rsidP="00A864CE">
      <w:pPr>
        <w:numPr>
          <w:ilvl w:val="0"/>
          <w:numId w:val="5"/>
        </w:numPr>
      </w:pPr>
      <w:r w:rsidRPr="00A864CE">
        <w:rPr>
          <w:b/>
          <w:bCs/>
        </w:rPr>
        <w:t>创新和探索</w:t>
      </w:r>
      <w:r w:rsidRPr="00A864CE">
        <w:t>：参与技术探索和项目推动，如互动创意、创意渲染协议、动态创意SDK。探索AIGC相关的前沿创意工具产品。</w:t>
      </w:r>
    </w:p>
    <w:p w14:paraId="61021F20" w14:textId="3FAD0805" w:rsidR="00A864CE" w:rsidRPr="00A864CE" w:rsidRDefault="00A864CE" w:rsidP="00A864CE">
      <w:pPr>
        <w:numPr>
          <w:ilvl w:val="0"/>
          <w:numId w:val="5"/>
        </w:numPr>
      </w:pPr>
      <w:r w:rsidRPr="00A864CE">
        <w:rPr>
          <w:b/>
          <w:bCs/>
        </w:rPr>
        <w:t>加分项</w:t>
      </w:r>
      <w:r w:rsidRPr="00A864CE">
        <w:t>：有开源项目或技术博客。对Gen AI有热情。熟悉</w:t>
      </w:r>
      <w:proofErr w:type="spellStart"/>
      <w:r w:rsidRPr="00A864CE">
        <w:t>WebGPU</w:t>
      </w:r>
      <w:proofErr w:type="spellEnd"/>
      <w:r w:rsidRPr="00A864CE">
        <w:t>、WebGL、Canvas等渲染技术栈。有开源图片模型使用经验。</w:t>
      </w:r>
    </w:p>
    <w:p w14:paraId="36AA3443" w14:textId="77777777" w:rsidR="00A864CE" w:rsidRDefault="00A864CE" w:rsidP="00A864CE">
      <w:pPr>
        <w:ind w:firstLine="420"/>
        <w:rPr>
          <w:b/>
          <w:bCs/>
        </w:rPr>
      </w:pPr>
    </w:p>
    <w:p w14:paraId="5045C707" w14:textId="42BF0EDE" w:rsidR="00A864CE" w:rsidRPr="00A864CE" w:rsidRDefault="00A864CE" w:rsidP="00A864CE">
      <w:pPr>
        <w:ind w:firstLine="420"/>
        <w:rPr>
          <w:b/>
          <w:bCs/>
        </w:rPr>
      </w:pPr>
      <w:r w:rsidRPr="00A864CE">
        <w:rPr>
          <w:b/>
          <w:bCs/>
        </w:rPr>
        <w:t>大二下学期：</w:t>
      </w:r>
    </w:p>
    <w:p w14:paraId="1FF134FB" w14:textId="77777777" w:rsidR="00A864CE" w:rsidRPr="00A864CE" w:rsidRDefault="00A864CE" w:rsidP="00A864CE">
      <w:pPr>
        <w:numPr>
          <w:ilvl w:val="0"/>
          <w:numId w:val="6"/>
        </w:numPr>
      </w:pPr>
      <w:r w:rsidRPr="00A864CE">
        <w:rPr>
          <w:b/>
          <w:bCs/>
        </w:rPr>
        <w:t>深化前端基础</w:t>
      </w:r>
      <w:r w:rsidRPr="00A864CE">
        <w:t>：继续巩固JavaScript、HTML、CSS的知识，特别是ES6+的新特性。</w:t>
      </w:r>
    </w:p>
    <w:p w14:paraId="038A4812" w14:textId="3CA3EDDC" w:rsidR="00A864CE" w:rsidRPr="00A864CE" w:rsidRDefault="00A864CE" w:rsidP="00A864CE">
      <w:pPr>
        <w:numPr>
          <w:ilvl w:val="0"/>
          <w:numId w:val="6"/>
        </w:numPr>
      </w:pPr>
      <w:r w:rsidRPr="00A864CE">
        <w:rPr>
          <w:b/>
          <w:bCs/>
        </w:rPr>
        <w:t>学习前端框架</w:t>
      </w:r>
      <w:r w:rsidRPr="00A864CE">
        <w:t>：开始学习至少一种主流前端框架（如React或Vue）。</w:t>
      </w:r>
    </w:p>
    <w:p w14:paraId="4E8CCC3F" w14:textId="5FB4C4E4" w:rsidR="00A864CE" w:rsidRPr="00A864CE" w:rsidRDefault="00A864CE" w:rsidP="00A864CE">
      <w:pPr>
        <w:numPr>
          <w:ilvl w:val="0"/>
          <w:numId w:val="6"/>
        </w:numPr>
      </w:pPr>
      <w:r w:rsidRPr="00A864CE">
        <w:rPr>
          <w:b/>
          <w:bCs/>
        </w:rPr>
        <w:t>技术博客</w:t>
      </w:r>
      <w:r w:rsidRPr="00A864CE">
        <w:t>：开始撰写技术博客，记录</w:t>
      </w:r>
      <w:r>
        <w:rPr>
          <w:rFonts w:hint="eastAsia"/>
        </w:rPr>
        <w:t>我</w:t>
      </w:r>
      <w:r w:rsidRPr="00A864CE">
        <w:t>的学习过程和项目经验。</w:t>
      </w:r>
    </w:p>
    <w:p w14:paraId="0A846F6C" w14:textId="77777777" w:rsidR="00A864CE" w:rsidRPr="00A864CE" w:rsidRDefault="00A864CE" w:rsidP="00A864CE">
      <w:pPr>
        <w:ind w:firstLine="420"/>
        <w:rPr>
          <w:b/>
          <w:bCs/>
        </w:rPr>
      </w:pPr>
      <w:r w:rsidRPr="00A864CE">
        <w:rPr>
          <w:b/>
          <w:bCs/>
        </w:rPr>
        <w:t>大三上学期：</w:t>
      </w:r>
    </w:p>
    <w:p w14:paraId="15B3303E" w14:textId="4D26D644" w:rsidR="00A864CE" w:rsidRPr="00A864CE" w:rsidRDefault="00A864CE" w:rsidP="00A864CE">
      <w:pPr>
        <w:numPr>
          <w:ilvl w:val="0"/>
          <w:numId w:val="7"/>
        </w:numPr>
      </w:pPr>
      <w:r w:rsidRPr="00A864CE">
        <w:rPr>
          <w:b/>
          <w:bCs/>
        </w:rPr>
        <w:t>掌握前端框架</w:t>
      </w:r>
      <w:r w:rsidRPr="00A864CE">
        <w:t>：确保能够熟练使用至少一种前端框架。</w:t>
      </w:r>
    </w:p>
    <w:p w14:paraId="164E823C" w14:textId="77777777" w:rsidR="00A864CE" w:rsidRPr="00A864CE" w:rsidRDefault="00A864CE" w:rsidP="00A864CE">
      <w:pPr>
        <w:numPr>
          <w:ilvl w:val="0"/>
          <w:numId w:val="7"/>
        </w:numPr>
      </w:pPr>
      <w:r w:rsidRPr="00A864CE">
        <w:rPr>
          <w:b/>
          <w:bCs/>
        </w:rPr>
        <w:t>前端工程化</w:t>
      </w:r>
      <w:r w:rsidRPr="00A864CE">
        <w:t>：学习前端工程化工具，如Webpack、Babel等，了解如何构建和优化前端项目。</w:t>
      </w:r>
    </w:p>
    <w:p w14:paraId="3021F859" w14:textId="77777777" w:rsidR="00A864CE" w:rsidRPr="00A864CE" w:rsidRDefault="00A864CE" w:rsidP="00A864CE">
      <w:pPr>
        <w:ind w:firstLine="420"/>
        <w:rPr>
          <w:b/>
          <w:bCs/>
        </w:rPr>
      </w:pPr>
      <w:r w:rsidRPr="00A864CE">
        <w:rPr>
          <w:b/>
          <w:bCs/>
        </w:rPr>
        <w:t>大三下学期：</w:t>
      </w:r>
    </w:p>
    <w:p w14:paraId="22414254" w14:textId="77777777" w:rsidR="00A864CE" w:rsidRPr="00A864CE" w:rsidRDefault="00A864CE" w:rsidP="00A864CE">
      <w:pPr>
        <w:numPr>
          <w:ilvl w:val="0"/>
          <w:numId w:val="8"/>
        </w:numPr>
      </w:pPr>
      <w:r w:rsidRPr="00A864CE">
        <w:rPr>
          <w:b/>
          <w:bCs/>
        </w:rPr>
        <w:t>实习机会</w:t>
      </w:r>
      <w:r w:rsidRPr="00A864CE">
        <w:t>：寻找实习机会，将所学知识应用于实际工作环境中，获取行业经验。</w:t>
      </w:r>
    </w:p>
    <w:p w14:paraId="08BE6FF4" w14:textId="77777777" w:rsidR="00A864CE" w:rsidRPr="00A864CE" w:rsidRDefault="00A864CE" w:rsidP="00A864CE">
      <w:pPr>
        <w:numPr>
          <w:ilvl w:val="0"/>
          <w:numId w:val="8"/>
        </w:numPr>
      </w:pPr>
      <w:r w:rsidRPr="00A864CE">
        <w:rPr>
          <w:b/>
          <w:bCs/>
        </w:rPr>
        <w:t>技术探索</w:t>
      </w:r>
      <w:r w:rsidRPr="00A864CE">
        <w:t>：开始探索前端领域的新技术，如</w:t>
      </w:r>
      <w:proofErr w:type="spellStart"/>
      <w:r w:rsidRPr="00A864CE">
        <w:t>WebAssembly</w:t>
      </w:r>
      <w:proofErr w:type="spellEnd"/>
      <w:r w:rsidRPr="00A864CE">
        <w:t>、PWA等。</w:t>
      </w:r>
    </w:p>
    <w:p w14:paraId="0CD994A6" w14:textId="77777777" w:rsidR="00A864CE" w:rsidRPr="00A864CE" w:rsidRDefault="00A864CE" w:rsidP="00A864CE">
      <w:pPr>
        <w:numPr>
          <w:ilvl w:val="0"/>
          <w:numId w:val="8"/>
        </w:numPr>
      </w:pPr>
      <w:r w:rsidRPr="00A864CE">
        <w:rPr>
          <w:b/>
          <w:bCs/>
        </w:rPr>
        <w:t>个人项目</w:t>
      </w:r>
      <w:r w:rsidRPr="00A864CE">
        <w:t>：开发一个个人项目，如个人网站或小型应用，展示您的技术能力。</w:t>
      </w:r>
    </w:p>
    <w:p w14:paraId="12284FD7" w14:textId="77777777" w:rsidR="00A864CE" w:rsidRPr="00A864CE" w:rsidRDefault="00A864CE" w:rsidP="00A864CE">
      <w:pPr>
        <w:ind w:firstLine="420"/>
        <w:rPr>
          <w:b/>
          <w:bCs/>
        </w:rPr>
      </w:pPr>
      <w:r w:rsidRPr="00A864CE">
        <w:rPr>
          <w:b/>
          <w:bCs/>
        </w:rPr>
        <w:t>大四上学期：</w:t>
      </w:r>
    </w:p>
    <w:p w14:paraId="2F8BB30A" w14:textId="77777777" w:rsidR="00A864CE" w:rsidRPr="00A864CE" w:rsidRDefault="00A864CE" w:rsidP="00A864CE">
      <w:pPr>
        <w:numPr>
          <w:ilvl w:val="0"/>
          <w:numId w:val="9"/>
        </w:numPr>
      </w:pPr>
      <w:r w:rsidRPr="00A864CE">
        <w:rPr>
          <w:b/>
          <w:bCs/>
        </w:rPr>
        <w:t>专业深化</w:t>
      </w:r>
      <w:r w:rsidRPr="00A864CE">
        <w:t>：根据兴趣选择一个专业方向进行深入学习，如前端性能优化、前端架构设计等。</w:t>
      </w:r>
    </w:p>
    <w:p w14:paraId="1D60487F" w14:textId="77777777" w:rsidR="00A864CE" w:rsidRPr="00A864CE" w:rsidRDefault="00A864CE" w:rsidP="00A864CE">
      <w:pPr>
        <w:numPr>
          <w:ilvl w:val="0"/>
          <w:numId w:val="9"/>
        </w:numPr>
      </w:pPr>
      <w:r w:rsidRPr="00A864CE">
        <w:rPr>
          <w:b/>
          <w:bCs/>
        </w:rPr>
        <w:t>AIGC项目</w:t>
      </w:r>
      <w:r w:rsidRPr="00A864CE">
        <w:t>：尝试参与或发起与AIGC相关的项目，提升产品意识和创新能力。</w:t>
      </w:r>
    </w:p>
    <w:p w14:paraId="44C46514" w14:textId="77777777" w:rsidR="00A864CE" w:rsidRPr="00A864CE" w:rsidRDefault="00A864CE" w:rsidP="00A864CE">
      <w:pPr>
        <w:ind w:firstLine="420"/>
        <w:rPr>
          <w:b/>
          <w:bCs/>
        </w:rPr>
      </w:pPr>
      <w:r w:rsidRPr="00A864CE">
        <w:rPr>
          <w:b/>
          <w:bCs/>
        </w:rPr>
        <w:t>大四下学期：</w:t>
      </w:r>
    </w:p>
    <w:p w14:paraId="3D668A68" w14:textId="77777777" w:rsidR="00A864CE" w:rsidRPr="00A864CE" w:rsidRDefault="00A864CE" w:rsidP="00A864CE">
      <w:pPr>
        <w:numPr>
          <w:ilvl w:val="0"/>
          <w:numId w:val="10"/>
        </w:numPr>
      </w:pPr>
      <w:r w:rsidRPr="00A864CE">
        <w:rPr>
          <w:b/>
          <w:bCs/>
        </w:rPr>
        <w:t>求职准备</w:t>
      </w:r>
      <w:r w:rsidRPr="00A864CE">
        <w:t>：更新简历，准备求职信，开始寻找工作机会。</w:t>
      </w:r>
    </w:p>
    <w:p w14:paraId="21D87EF7" w14:textId="77777777" w:rsidR="00A864CE" w:rsidRPr="00A864CE" w:rsidRDefault="00A864CE" w:rsidP="00A864CE">
      <w:pPr>
        <w:numPr>
          <w:ilvl w:val="0"/>
          <w:numId w:val="10"/>
        </w:numPr>
      </w:pPr>
      <w:r w:rsidRPr="00A864CE">
        <w:rPr>
          <w:b/>
          <w:bCs/>
        </w:rPr>
        <w:t>面试技巧</w:t>
      </w:r>
      <w:r w:rsidRPr="00A864CE">
        <w:t>：练习面试技巧，包括技术面试和行为面试。</w:t>
      </w:r>
    </w:p>
    <w:p w14:paraId="098B92A4" w14:textId="77777777" w:rsidR="00A864CE" w:rsidRPr="00A864CE" w:rsidRDefault="00A864CE" w:rsidP="00A864CE">
      <w:pPr>
        <w:numPr>
          <w:ilvl w:val="0"/>
          <w:numId w:val="10"/>
        </w:numPr>
      </w:pPr>
      <w:r w:rsidRPr="00A864CE">
        <w:rPr>
          <w:b/>
          <w:bCs/>
        </w:rPr>
        <w:t>建立人脉</w:t>
      </w:r>
      <w:r w:rsidRPr="00A864CE">
        <w:t>：参加行业会议、研讨会，建立专业人脉。</w:t>
      </w:r>
    </w:p>
    <w:p w14:paraId="75FF4937" w14:textId="77777777" w:rsidR="00A864CE" w:rsidRPr="00A864CE" w:rsidRDefault="00A864CE" w:rsidP="00A864CE">
      <w:pPr>
        <w:ind w:firstLine="420"/>
        <w:rPr>
          <w:b/>
          <w:bCs/>
        </w:rPr>
      </w:pPr>
      <w:r w:rsidRPr="00A864CE">
        <w:rPr>
          <w:b/>
          <w:bCs/>
        </w:rPr>
        <w:lastRenderedPageBreak/>
        <w:t>持续学习：</w:t>
      </w:r>
    </w:p>
    <w:p w14:paraId="1A7238E0" w14:textId="74A9C074" w:rsidR="00A864CE" w:rsidRPr="00A864CE" w:rsidRDefault="00A864CE" w:rsidP="00A864CE">
      <w:pPr>
        <w:numPr>
          <w:ilvl w:val="0"/>
          <w:numId w:val="11"/>
        </w:numPr>
        <w:rPr>
          <w:rFonts w:hint="eastAsia"/>
        </w:rPr>
      </w:pPr>
      <w:r w:rsidRPr="00A864CE">
        <w:rPr>
          <w:b/>
          <w:bCs/>
        </w:rPr>
        <w:t>新技术</w:t>
      </w:r>
      <w:r w:rsidRPr="00A864CE">
        <w:t>：保持对新技术的敏感度，如Web3、区块链、元宇宙等。</w:t>
      </w:r>
    </w:p>
    <w:p w14:paraId="5A63CDDD" w14:textId="090ACB9C" w:rsidR="002250C4" w:rsidRDefault="002250C4" w:rsidP="002250C4">
      <w:pPr>
        <w:jc w:val="center"/>
      </w:pPr>
      <w:r>
        <w:rPr>
          <w:rFonts w:hint="eastAsia"/>
          <w:noProof/>
        </w:rPr>
        <w:drawing>
          <wp:inline distT="0" distB="0" distL="0" distR="0" wp14:anchorId="01A5FB7D" wp14:editId="1C456094">
            <wp:extent cx="1806024" cy="2959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301" b="19355"/>
                    <a:stretch/>
                  </pic:blipFill>
                  <pic:spPr bwMode="auto">
                    <a:xfrm>
                      <a:off x="0" y="0"/>
                      <a:ext cx="1810213" cy="296596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774A50EA" wp14:editId="73EE692A">
            <wp:extent cx="1625600" cy="28591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 t="3584" r="-154" b="14336"/>
                    <a:stretch/>
                  </pic:blipFill>
                  <pic:spPr bwMode="auto">
                    <a:xfrm>
                      <a:off x="0" y="0"/>
                      <a:ext cx="1652002" cy="2905594"/>
                    </a:xfrm>
                    <a:prstGeom prst="rect">
                      <a:avLst/>
                    </a:prstGeom>
                    <a:noFill/>
                    <a:ln>
                      <a:noFill/>
                    </a:ln>
                    <a:extLst>
                      <a:ext uri="{53640926-AAD7-44D8-BBD7-CCE9431645EC}">
                        <a14:shadowObscured xmlns:a14="http://schemas.microsoft.com/office/drawing/2010/main"/>
                      </a:ext>
                    </a:extLst>
                  </pic:spPr>
                </pic:pic>
              </a:graphicData>
            </a:graphic>
          </wp:inline>
        </w:drawing>
      </w:r>
    </w:p>
    <w:p w14:paraId="7BBFDCC0" w14:textId="085155B7" w:rsidR="00F16A22" w:rsidRPr="00090C08" w:rsidRDefault="00A864CE" w:rsidP="00090C08">
      <w:pPr>
        <w:jc w:val="center"/>
        <w:rPr>
          <w:rFonts w:hint="eastAsia"/>
          <w:sz w:val="18"/>
          <w:szCs w:val="18"/>
        </w:rPr>
      </w:pPr>
      <w:r w:rsidRPr="00AE5D05">
        <w:rPr>
          <w:rFonts w:hint="eastAsia"/>
          <w:sz w:val="18"/>
          <w:szCs w:val="18"/>
        </w:rPr>
        <w:t>图7</w:t>
      </w:r>
      <w:r w:rsidR="00AE5D05">
        <w:rPr>
          <w:rFonts w:hint="eastAsia"/>
          <w:sz w:val="18"/>
          <w:szCs w:val="18"/>
        </w:rPr>
        <w:t xml:space="preserve"> </w:t>
      </w:r>
      <w:r w:rsidRPr="00AE5D05">
        <w:rPr>
          <w:rFonts w:hint="eastAsia"/>
          <w:sz w:val="18"/>
          <w:szCs w:val="18"/>
        </w:rPr>
        <w:t>部分BOSS职聘前端要求展示</w:t>
      </w:r>
    </w:p>
    <w:p w14:paraId="1266D9FB" w14:textId="58EB3C89" w:rsidR="00090C08" w:rsidRDefault="00090C08" w:rsidP="00090C08">
      <w:pPr>
        <w:ind w:firstLine="420"/>
        <w:rPr>
          <w:rFonts w:hint="eastAsia"/>
        </w:rPr>
      </w:pPr>
      <w:r>
        <w:rPr>
          <w:rFonts w:hint="eastAsia"/>
        </w:rPr>
        <w:t>此次去恒生电子进行认识实习，收益很多。恒生电子作为金融科技领域的领军企业，在技术创新、产品研发和人才培养方面展现出强大的实力，为金融科技领域实习生和求职者提供理想的选择。通过这次实习，我不仅对金融科技行业有了更深入的了解，也对自己的职业规划有了更明确的方向。恒生电子的</w:t>
      </w:r>
      <w:r>
        <w:rPr>
          <w:rFonts w:hint="eastAsia"/>
        </w:rPr>
        <w:t>认识</w:t>
      </w:r>
      <w:r>
        <w:rPr>
          <w:rFonts w:hint="eastAsia"/>
        </w:rPr>
        <w:t>实习经历无疑为我未来的职业生涯打下了坚实的基础，并激励我在科技领域不断探索和进步。</w:t>
      </w:r>
    </w:p>
    <w:p w14:paraId="0476B686" w14:textId="77777777" w:rsidR="005675F6" w:rsidRPr="0052709C" w:rsidRDefault="005675F6" w:rsidP="0052709C">
      <w:pPr>
        <w:rPr>
          <w:rFonts w:hint="eastAsia"/>
        </w:rPr>
      </w:pPr>
    </w:p>
    <w:sectPr w:rsidR="005675F6" w:rsidRPr="005270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333A3" w14:textId="77777777" w:rsidR="000B1239" w:rsidRDefault="000B1239" w:rsidP="0022261B">
      <w:pPr>
        <w:spacing w:after="0" w:line="240" w:lineRule="auto"/>
        <w:rPr>
          <w:rFonts w:hint="eastAsia"/>
        </w:rPr>
      </w:pPr>
      <w:r>
        <w:separator/>
      </w:r>
    </w:p>
  </w:endnote>
  <w:endnote w:type="continuationSeparator" w:id="0">
    <w:p w14:paraId="394A5E6F" w14:textId="77777777" w:rsidR="000B1239" w:rsidRDefault="000B1239" w:rsidP="0022261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E2DF4" w14:textId="77777777" w:rsidR="000B1239" w:rsidRDefault="000B1239" w:rsidP="0022261B">
      <w:pPr>
        <w:spacing w:after="0" w:line="240" w:lineRule="auto"/>
        <w:rPr>
          <w:rFonts w:hint="eastAsia"/>
        </w:rPr>
      </w:pPr>
      <w:r>
        <w:separator/>
      </w:r>
    </w:p>
  </w:footnote>
  <w:footnote w:type="continuationSeparator" w:id="0">
    <w:p w14:paraId="3C4E399C" w14:textId="77777777" w:rsidR="000B1239" w:rsidRDefault="000B1239" w:rsidP="0022261B">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62F7C"/>
    <w:multiLevelType w:val="multilevel"/>
    <w:tmpl w:val="B9C4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AC6B9B"/>
    <w:multiLevelType w:val="multilevel"/>
    <w:tmpl w:val="C7C0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5B0314"/>
    <w:multiLevelType w:val="multilevel"/>
    <w:tmpl w:val="82DC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158D6"/>
    <w:multiLevelType w:val="multilevel"/>
    <w:tmpl w:val="B0EA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F18C8"/>
    <w:multiLevelType w:val="multilevel"/>
    <w:tmpl w:val="C1F20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D045B9"/>
    <w:multiLevelType w:val="multilevel"/>
    <w:tmpl w:val="375A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C00AA0"/>
    <w:multiLevelType w:val="multilevel"/>
    <w:tmpl w:val="A626A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F53146"/>
    <w:multiLevelType w:val="multilevel"/>
    <w:tmpl w:val="2C8A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7A0E96"/>
    <w:multiLevelType w:val="multilevel"/>
    <w:tmpl w:val="A4528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D727A4"/>
    <w:multiLevelType w:val="multilevel"/>
    <w:tmpl w:val="FB8CB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8E41C1"/>
    <w:multiLevelType w:val="multilevel"/>
    <w:tmpl w:val="8FF2D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317624">
    <w:abstractNumId w:val="6"/>
  </w:num>
  <w:num w:numId="2" w16cid:durableId="369234576">
    <w:abstractNumId w:val="4"/>
  </w:num>
  <w:num w:numId="3" w16cid:durableId="1395349100">
    <w:abstractNumId w:val="10"/>
  </w:num>
  <w:num w:numId="4" w16cid:durableId="1880705336">
    <w:abstractNumId w:val="1"/>
  </w:num>
  <w:num w:numId="5" w16cid:durableId="68428381">
    <w:abstractNumId w:val="8"/>
  </w:num>
  <w:num w:numId="6" w16cid:durableId="2030795935">
    <w:abstractNumId w:val="0"/>
  </w:num>
  <w:num w:numId="7" w16cid:durableId="512259536">
    <w:abstractNumId w:val="2"/>
  </w:num>
  <w:num w:numId="8" w16cid:durableId="2062826951">
    <w:abstractNumId w:val="9"/>
  </w:num>
  <w:num w:numId="9" w16cid:durableId="659770690">
    <w:abstractNumId w:val="3"/>
  </w:num>
  <w:num w:numId="10" w16cid:durableId="1888763966">
    <w:abstractNumId w:val="5"/>
  </w:num>
  <w:num w:numId="11" w16cid:durableId="6884114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DE9"/>
    <w:rsid w:val="00090C08"/>
    <w:rsid w:val="000B1239"/>
    <w:rsid w:val="0022261B"/>
    <w:rsid w:val="002250C4"/>
    <w:rsid w:val="00386A36"/>
    <w:rsid w:val="00492CA1"/>
    <w:rsid w:val="00507F73"/>
    <w:rsid w:val="0052709C"/>
    <w:rsid w:val="005675F6"/>
    <w:rsid w:val="005A4DE9"/>
    <w:rsid w:val="006369F0"/>
    <w:rsid w:val="00757350"/>
    <w:rsid w:val="00940D33"/>
    <w:rsid w:val="00A864CE"/>
    <w:rsid w:val="00AE5D05"/>
    <w:rsid w:val="00C60BBC"/>
    <w:rsid w:val="00F16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F130E"/>
  <w15:chartTrackingRefBased/>
  <w15:docId w15:val="{A8C8BFE6-3621-4D80-8C27-2E7637CF5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A4DE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5A4DE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5A4DE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A4DE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A4DE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A4DE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A4DE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A4DE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A4DE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A4DE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5A4DE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5A4DE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A4DE9"/>
    <w:rPr>
      <w:rFonts w:cstheme="majorBidi"/>
      <w:color w:val="0F4761" w:themeColor="accent1" w:themeShade="BF"/>
      <w:sz w:val="28"/>
      <w:szCs w:val="28"/>
    </w:rPr>
  </w:style>
  <w:style w:type="character" w:customStyle="1" w:styleId="50">
    <w:name w:val="标题 5 字符"/>
    <w:basedOn w:val="a0"/>
    <w:link w:val="5"/>
    <w:uiPriority w:val="9"/>
    <w:semiHidden/>
    <w:rsid w:val="005A4DE9"/>
    <w:rPr>
      <w:rFonts w:cstheme="majorBidi"/>
      <w:color w:val="0F4761" w:themeColor="accent1" w:themeShade="BF"/>
      <w:sz w:val="24"/>
    </w:rPr>
  </w:style>
  <w:style w:type="character" w:customStyle="1" w:styleId="60">
    <w:name w:val="标题 6 字符"/>
    <w:basedOn w:val="a0"/>
    <w:link w:val="6"/>
    <w:uiPriority w:val="9"/>
    <w:semiHidden/>
    <w:rsid w:val="005A4DE9"/>
    <w:rPr>
      <w:rFonts w:cstheme="majorBidi"/>
      <w:b/>
      <w:bCs/>
      <w:color w:val="0F4761" w:themeColor="accent1" w:themeShade="BF"/>
    </w:rPr>
  </w:style>
  <w:style w:type="character" w:customStyle="1" w:styleId="70">
    <w:name w:val="标题 7 字符"/>
    <w:basedOn w:val="a0"/>
    <w:link w:val="7"/>
    <w:uiPriority w:val="9"/>
    <w:semiHidden/>
    <w:rsid w:val="005A4DE9"/>
    <w:rPr>
      <w:rFonts w:cstheme="majorBidi"/>
      <w:b/>
      <w:bCs/>
      <w:color w:val="595959" w:themeColor="text1" w:themeTint="A6"/>
    </w:rPr>
  </w:style>
  <w:style w:type="character" w:customStyle="1" w:styleId="80">
    <w:name w:val="标题 8 字符"/>
    <w:basedOn w:val="a0"/>
    <w:link w:val="8"/>
    <w:uiPriority w:val="9"/>
    <w:semiHidden/>
    <w:rsid w:val="005A4DE9"/>
    <w:rPr>
      <w:rFonts w:cstheme="majorBidi"/>
      <w:color w:val="595959" w:themeColor="text1" w:themeTint="A6"/>
    </w:rPr>
  </w:style>
  <w:style w:type="character" w:customStyle="1" w:styleId="90">
    <w:name w:val="标题 9 字符"/>
    <w:basedOn w:val="a0"/>
    <w:link w:val="9"/>
    <w:uiPriority w:val="9"/>
    <w:semiHidden/>
    <w:rsid w:val="005A4DE9"/>
    <w:rPr>
      <w:rFonts w:eastAsiaTheme="majorEastAsia" w:cstheme="majorBidi"/>
      <w:color w:val="595959" w:themeColor="text1" w:themeTint="A6"/>
    </w:rPr>
  </w:style>
  <w:style w:type="paragraph" w:styleId="a3">
    <w:name w:val="Title"/>
    <w:basedOn w:val="a"/>
    <w:next w:val="a"/>
    <w:link w:val="a4"/>
    <w:uiPriority w:val="10"/>
    <w:qFormat/>
    <w:rsid w:val="005A4DE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A4D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A4DE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A4DE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A4DE9"/>
    <w:pPr>
      <w:spacing w:before="160"/>
      <w:jc w:val="center"/>
    </w:pPr>
    <w:rPr>
      <w:i/>
      <w:iCs/>
      <w:color w:val="404040" w:themeColor="text1" w:themeTint="BF"/>
    </w:rPr>
  </w:style>
  <w:style w:type="character" w:customStyle="1" w:styleId="a8">
    <w:name w:val="引用 字符"/>
    <w:basedOn w:val="a0"/>
    <w:link w:val="a7"/>
    <w:uiPriority w:val="29"/>
    <w:rsid w:val="005A4DE9"/>
    <w:rPr>
      <w:i/>
      <w:iCs/>
      <w:color w:val="404040" w:themeColor="text1" w:themeTint="BF"/>
    </w:rPr>
  </w:style>
  <w:style w:type="paragraph" w:styleId="a9">
    <w:name w:val="List Paragraph"/>
    <w:basedOn w:val="a"/>
    <w:uiPriority w:val="34"/>
    <w:qFormat/>
    <w:rsid w:val="005A4DE9"/>
    <w:pPr>
      <w:ind w:left="720"/>
      <w:contextualSpacing/>
    </w:pPr>
  </w:style>
  <w:style w:type="character" w:styleId="aa">
    <w:name w:val="Intense Emphasis"/>
    <w:basedOn w:val="a0"/>
    <w:uiPriority w:val="21"/>
    <w:qFormat/>
    <w:rsid w:val="005A4DE9"/>
    <w:rPr>
      <w:i/>
      <w:iCs/>
      <w:color w:val="0F4761" w:themeColor="accent1" w:themeShade="BF"/>
    </w:rPr>
  </w:style>
  <w:style w:type="paragraph" w:styleId="ab">
    <w:name w:val="Intense Quote"/>
    <w:basedOn w:val="a"/>
    <w:next w:val="a"/>
    <w:link w:val="ac"/>
    <w:uiPriority w:val="30"/>
    <w:qFormat/>
    <w:rsid w:val="005A4D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A4DE9"/>
    <w:rPr>
      <w:i/>
      <w:iCs/>
      <w:color w:val="0F4761" w:themeColor="accent1" w:themeShade="BF"/>
    </w:rPr>
  </w:style>
  <w:style w:type="character" w:styleId="ad">
    <w:name w:val="Intense Reference"/>
    <w:basedOn w:val="a0"/>
    <w:uiPriority w:val="32"/>
    <w:qFormat/>
    <w:rsid w:val="005A4DE9"/>
    <w:rPr>
      <w:b/>
      <w:bCs/>
      <w:smallCaps/>
      <w:color w:val="0F4761" w:themeColor="accent1" w:themeShade="BF"/>
      <w:spacing w:val="5"/>
    </w:rPr>
  </w:style>
  <w:style w:type="paragraph" w:styleId="ae">
    <w:name w:val="header"/>
    <w:basedOn w:val="a"/>
    <w:link w:val="af"/>
    <w:uiPriority w:val="99"/>
    <w:unhideWhenUsed/>
    <w:rsid w:val="0022261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22261B"/>
    <w:rPr>
      <w:sz w:val="18"/>
      <w:szCs w:val="18"/>
    </w:rPr>
  </w:style>
  <w:style w:type="paragraph" w:styleId="af0">
    <w:name w:val="footer"/>
    <w:basedOn w:val="a"/>
    <w:link w:val="af1"/>
    <w:uiPriority w:val="99"/>
    <w:unhideWhenUsed/>
    <w:rsid w:val="0022261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2226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4890">
      <w:bodyDiv w:val="1"/>
      <w:marLeft w:val="0"/>
      <w:marRight w:val="0"/>
      <w:marTop w:val="0"/>
      <w:marBottom w:val="0"/>
      <w:divBdr>
        <w:top w:val="none" w:sz="0" w:space="0" w:color="auto"/>
        <w:left w:val="none" w:sz="0" w:space="0" w:color="auto"/>
        <w:bottom w:val="none" w:sz="0" w:space="0" w:color="auto"/>
        <w:right w:val="none" w:sz="0" w:space="0" w:color="auto"/>
      </w:divBdr>
    </w:div>
    <w:div w:id="134688923">
      <w:bodyDiv w:val="1"/>
      <w:marLeft w:val="0"/>
      <w:marRight w:val="0"/>
      <w:marTop w:val="0"/>
      <w:marBottom w:val="0"/>
      <w:divBdr>
        <w:top w:val="none" w:sz="0" w:space="0" w:color="auto"/>
        <w:left w:val="none" w:sz="0" w:space="0" w:color="auto"/>
        <w:bottom w:val="none" w:sz="0" w:space="0" w:color="auto"/>
        <w:right w:val="none" w:sz="0" w:space="0" w:color="auto"/>
      </w:divBdr>
    </w:div>
    <w:div w:id="206963339">
      <w:bodyDiv w:val="1"/>
      <w:marLeft w:val="0"/>
      <w:marRight w:val="0"/>
      <w:marTop w:val="0"/>
      <w:marBottom w:val="0"/>
      <w:divBdr>
        <w:top w:val="none" w:sz="0" w:space="0" w:color="auto"/>
        <w:left w:val="none" w:sz="0" w:space="0" w:color="auto"/>
        <w:bottom w:val="none" w:sz="0" w:space="0" w:color="auto"/>
        <w:right w:val="none" w:sz="0" w:space="0" w:color="auto"/>
      </w:divBdr>
    </w:div>
    <w:div w:id="218978761">
      <w:bodyDiv w:val="1"/>
      <w:marLeft w:val="0"/>
      <w:marRight w:val="0"/>
      <w:marTop w:val="0"/>
      <w:marBottom w:val="0"/>
      <w:divBdr>
        <w:top w:val="none" w:sz="0" w:space="0" w:color="auto"/>
        <w:left w:val="none" w:sz="0" w:space="0" w:color="auto"/>
        <w:bottom w:val="none" w:sz="0" w:space="0" w:color="auto"/>
        <w:right w:val="none" w:sz="0" w:space="0" w:color="auto"/>
      </w:divBdr>
    </w:div>
    <w:div w:id="717628456">
      <w:bodyDiv w:val="1"/>
      <w:marLeft w:val="0"/>
      <w:marRight w:val="0"/>
      <w:marTop w:val="0"/>
      <w:marBottom w:val="0"/>
      <w:divBdr>
        <w:top w:val="none" w:sz="0" w:space="0" w:color="auto"/>
        <w:left w:val="none" w:sz="0" w:space="0" w:color="auto"/>
        <w:bottom w:val="none" w:sz="0" w:space="0" w:color="auto"/>
        <w:right w:val="none" w:sz="0" w:space="0" w:color="auto"/>
      </w:divBdr>
    </w:div>
    <w:div w:id="871848813">
      <w:bodyDiv w:val="1"/>
      <w:marLeft w:val="0"/>
      <w:marRight w:val="0"/>
      <w:marTop w:val="0"/>
      <w:marBottom w:val="0"/>
      <w:divBdr>
        <w:top w:val="none" w:sz="0" w:space="0" w:color="auto"/>
        <w:left w:val="none" w:sz="0" w:space="0" w:color="auto"/>
        <w:bottom w:val="none" w:sz="0" w:space="0" w:color="auto"/>
        <w:right w:val="none" w:sz="0" w:space="0" w:color="auto"/>
      </w:divBdr>
    </w:div>
    <w:div w:id="888372333">
      <w:bodyDiv w:val="1"/>
      <w:marLeft w:val="0"/>
      <w:marRight w:val="0"/>
      <w:marTop w:val="0"/>
      <w:marBottom w:val="0"/>
      <w:divBdr>
        <w:top w:val="none" w:sz="0" w:space="0" w:color="auto"/>
        <w:left w:val="none" w:sz="0" w:space="0" w:color="auto"/>
        <w:bottom w:val="none" w:sz="0" w:space="0" w:color="auto"/>
        <w:right w:val="none" w:sz="0" w:space="0" w:color="auto"/>
      </w:divBdr>
    </w:div>
    <w:div w:id="995500852">
      <w:bodyDiv w:val="1"/>
      <w:marLeft w:val="0"/>
      <w:marRight w:val="0"/>
      <w:marTop w:val="0"/>
      <w:marBottom w:val="0"/>
      <w:divBdr>
        <w:top w:val="none" w:sz="0" w:space="0" w:color="auto"/>
        <w:left w:val="none" w:sz="0" w:space="0" w:color="auto"/>
        <w:bottom w:val="none" w:sz="0" w:space="0" w:color="auto"/>
        <w:right w:val="none" w:sz="0" w:space="0" w:color="auto"/>
      </w:divBdr>
    </w:div>
    <w:div w:id="1149790207">
      <w:bodyDiv w:val="1"/>
      <w:marLeft w:val="0"/>
      <w:marRight w:val="0"/>
      <w:marTop w:val="0"/>
      <w:marBottom w:val="0"/>
      <w:divBdr>
        <w:top w:val="none" w:sz="0" w:space="0" w:color="auto"/>
        <w:left w:val="none" w:sz="0" w:space="0" w:color="auto"/>
        <w:bottom w:val="none" w:sz="0" w:space="0" w:color="auto"/>
        <w:right w:val="none" w:sz="0" w:space="0" w:color="auto"/>
      </w:divBdr>
    </w:div>
    <w:div w:id="1164010593">
      <w:bodyDiv w:val="1"/>
      <w:marLeft w:val="0"/>
      <w:marRight w:val="0"/>
      <w:marTop w:val="0"/>
      <w:marBottom w:val="0"/>
      <w:divBdr>
        <w:top w:val="none" w:sz="0" w:space="0" w:color="auto"/>
        <w:left w:val="none" w:sz="0" w:space="0" w:color="auto"/>
        <w:bottom w:val="none" w:sz="0" w:space="0" w:color="auto"/>
        <w:right w:val="none" w:sz="0" w:space="0" w:color="auto"/>
      </w:divBdr>
    </w:div>
    <w:div w:id="1204556874">
      <w:bodyDiv w:val="1"/>
      <w:marLeft w:val="0"/>
      <w:marRight w:val="0"/>
      <w:marTop w:val="0"/>
      <w:marBottom w:val="0"/>
      <w:divBdr>
        <w:top w:val="none" w:sz="0" w:space="0" w:color="auto"/>
        <w:left w:val="none" w:sz="0" w:space="0" w:color="auto"/>
        <w:bottom w:val="none" w:sz="0" w:space="0" w:color="auto"/>
        <w:right w:val="none" w:sz="0" w:space="0" w:color="auto"/>
      </w:divBdr>
    </w:div>
    <w:div w:id="1375080936">
      <w:bodyDiv w:val="1"/>
      <w:marLeft w:val="0"/>
      <w:marRight w:val="0"/>
      <w:marTop w:val="0"/>
      <w:marBottom w:val="0"/>
      <w:divBdr>
        <w:top w:val="none" w:sz="0" w:space="0" w:color="auto"/>
        <w:left w:val="none" w:sz="0" w:space="0" w:color="auto"/>
        <w:bottom w:val="none" w:sz="0" w:space="0" w:color="auto"/>
        <w:right w:val="none" w:sz="0" w:space="0" w:color="auto"/>
      </w:divBdr>
    </w:div>
    <w:div w:id="1750154316">
      <w:bodyDiv w:val="1"/>
      <w:marLeft w:val="0"/>
      <w:marRight w:val="0"/>
      <w:marTop w:val="0"/>
      <w:marBottom w:val="0"/>
      <w:divBdr>
        <w:top w:val="none" w:sz="0" w:space="0" w:color="auto"/>
        <w:left w:val="none" w:sz="0" w:space="0" w:color="auto"/>
        <w:bottom w:val="none" w:sz="0" w:space="0" w:color="auto"/>
        <w:right w:val="none" w:sz="0" w:space="0" w:color="auto"/>
      </w:divBdr>
    </w:div>
    <w:div w:id="176753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448</Words>
  <Characters>2556</Characters>
  <Application>Microsoft Office Word</Application>
  <DocSecurity>0</DocSecurity>
  <Lines>21</Lines>
  <Paragraphs>5</Paragraphs>
  <ScaleCrop>false</ScaleCrop>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Leon</dc:creator>
  <cp:keywords/>
  <dc:description/>
  <cp:lastModifiedBy>KT Leon</cp:lastModifiedBy>
  <cp:revision>13</cp:revision>
  <dcterms:created xsi:type="dcterms:W3CDTF">2024-12-04T05:31:00Z</dcterms:created>
  <dcterms:modified xsi:type="dcterms:W3CDTF">2024-12-05T09:14:00Z</dcterms:modified>
</cp:coreProperties>
</file>