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311DE" w14:textId="79E92F65" w:rsidR="003C27A3" w:rsidRDefault="000C2CBB">
      <w:pPr>
        <w:rPr>
          <w:rFonts w:hint="eastAsia"/>
        </w:rPr>
      </w:pPr>
      <w:r w:rsidRPr="000C2CBB">
        <w:drawing>
          <wp:inline distT="0" distB="0" distL="0" distR="0" wp14:anchorId="01CC2DCE" wp14:editId="7F919FE9">
            <wp:extent cx="5274310" cy="3197225"/>
            <wp:effectExtent l="0" t="0" r="2540" b="3175"/>
            <wp:docPr id="2032138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38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A124" w14:textId="77777777" w:rsidR="000C2CBB" w:rsidRPr="000C2CBB" w:rsidRDefault="000C2CBB" w:rsidP="000C2CBB">
      <w:pPr>
        <w:numPr>
          <w:ilvl w:val="0"/>
          <w:numId w:val="2"/>
        </w:numPr>
      </w:pPr>
      <w:r w:rsidRPr="000C2CBB">
        <w:rPr>
          <w:b/>
          <w:bCs/>
        </w:rPr>
        <w:t>题目录入与编辑</w:t>
      </w:r>
      <w:r w:rsidRPr="000C2CBB">
        <w:t>：该组件负责题目的录入和编辑工作，用户可以在此添加新题目、修改现有题目或删除不再需要的题目。</w:t>
      </w:r>
    </w:p>
    <w:p w14:paraId="7C60BF36" w14:textId="77777777" w:rsidR="000C2CBB" w:rsidRPr="000C2CBB" w:rsidRDefault="000C2CBB" w:rsidP="000C2CBB">
      <w:pPr>
        <w:numPr>
          <w:ilvl w:val="0"/>
          <w:numId w:val="2"/>
        </w:numPr>
      </w:pPr>
      <w:r w:rsidRPr="000C2CBB">
        <w:rPr>
          <w:b/>
          <w:bCs/>
        </w:rPr>
        <w:t>题目分类与标签</w:t>
      </w:r>
      <w:r w:rsidRPr="000C2CBB">
        <w:t>：此组件用于对题库中的题目进行科学分类和打标签，便于后续的管理和快速检索。</w:t>
      </w:r>
    </w:p>
    <w:p w14:paraId="2694725B" w14:textId="77777777" w:rsidR="000C2CBB" w:rsidRPr="000C2CBB" w:rsidRDefault="000C2CBB" w:rsidP="000C2CBB">
      <w:pPr>
        <w:numPr>
          <w:ilvl w:val="0"/>
          <w:numId w:val="2"/>
        </w:numPr>
      </w:pPr>
      <w:r w:rsidRPr="000C2CBB">
        <w:rPr>
          <w:b/>
          <w:bCs/>
        </w:rPr>
        <w:t>题目批量导入与导出</w:t>
      </w:r>
      <w:r w:rsidRPr="000C2CBB">
        <w:t>：支持题目的批量操作，无论是大量题目的快速导入，还是题目的导出备份或分享，都能在此组件中轻松完成。</w:t>
      </w:r>
    </w:p>
    <w:p w14:paraId="667C3D22" w14:textId="084FFEB3" w:rsidR="000C2CBB" w:rsidRPr="000C2CBB" w:rsidRDefault="000C2CBB" w:rsidP="000C2CBB">
      <w:pPr>
        <w:numPr>
          <w:ilvl w:val="0"/>
          <w:numId w:val="2"/>
        </w:numPr>
        <w:rPr>
          <w:rFonts w:hint="eastAsia"/>
        </w:rPr>
      </w:pPr>
      <w:r w:rsidRPr="000C2CBB">
        <w:rPr>
          <w:b/>
          <w:bCs/>
        </w:rPr>
        <w:t>题目审核与发布</w:t>
      </w:r>
      <w:r w:rsidRPr="000C2CBB">
        <w:t>：新增或修改的题目需经过此组件的审核流程，确保题目质量后，方可发布生效，供用户使用。</w:t>
      </w:r>
    </w:p>
    <w:sectPr w:rsidR="000C2CBB" w:rsidRPr="000C2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523EA"/>
    <w:multiLevelType w:val="multilevel"/>
    <w:tmpl w:val="174E7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501780"/>
    <w:multiLevelType w:val="multilevel"/>
    <w:tmpl w:val="64522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5082164">
    <w:abstractNumId w:val="1"/>
  </w:num>
  <w:num w:numId="2" w16cid:durableId="2133664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BB"/>
    <w:rsid w:val="000C2CBB"/>
    <w:rsid w:val="003C27A3"/>
    <w:rsid w:val="00437D60"/>
    <w:rsid w:val="004B5B61"/>
    <w:rsid w:val="00970D47"/>
    <w:rsid w:val="00A90D7A"/>
    <w:rsid w:val="00B7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B8B0A"/>
  <w15:chartTrackingRefBased/>
  <w15:docId w15:val="{080F5404-50BA-43CB-A0AA-3E22945F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7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李</dc:creator>
  <cp:keywords/>
  <dc:description/>
  <cp:lastModifiedBy>杰 李</cp:lastModifiedBy>
  <cp:revision>2</cp:revision>
  <dcterms:created xsi:type="dcterms:W3CDTF">2024-11-23T12:57:00Z</dcterms:created>
  <dcterms:modified xsi:type="dcterms:W3CDTF">2024-11-23T13:02:00Z</dcterms:modified>
</cp:coreProperties>
</file>