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D76E" w14:textId="77777777" w:rsidR="004A45FB" w:rsidRDefault="004A45FB" w:rsidP="004A45FB">
      <w:pPr>
        <w:pStyle w:val="a3"/>
      </w:pPr>
      <w:r>
        <w:rPr>
          <w:rFonts w:hint="eastAsia"/>
        </w:rPr>
        <w:t>FEM9.851</w:t>
      </w:r>
      <w:r>
        <w:rPr>
          <w:rFonts w:hint="eastAsia"/>
        </w:rPr>
        <w:t>标准定义了两种关键的堆垛机效率测量方式：</w:t>
      </w:r>
    </w:p>
    <w:p w14:paraId="2D50650A" w14:textId="77777777" w:rsidR="004A45FB" w:rsidRDefault="004A45FB" w:rsidP="004A45FB"/>
    <w:p w14:paraId="0040EE74" w14:textId="77777777" w:rsidR="004A45FB" w:rsidRDefault="004A45FB" w:rsidP="004A45FB">
      <w:pPr>
        <w:pStyle w:val="a5"/>
      </w:pPr>
      <w:r>
        <w:rPr>
          <w:rFonts w:hint="eastAsia"/>
        </w:rPr>
        <w:t>1. **</w:t>
      </w:r>
      <w:r>
        <w:rPr>
          <w:rFonts w:hint="eastAsia"/>
        </w:rPr>
        <w:t>单循环</w:t>
      </w:r>
      <w:r>
        <w:rPr>
          <w:rFonts w:hint="eastAsia"/>
        </w:rPr>
        <w:t xml:space="preserve"> (tm1)**</w:t>
      </w:r>
    </w:p>
    <w:p w14:paraId="560885FF" w14:textId="77777777" w:rsidR="004A45FB" w:rsidRDefault="004A45FB" w:rsidP="004A45FB"/>
    <w:p w14:paraId="200967C6" w14:textId="77777777" w:rsidR="004A45FB" w:rsidRDefault="004A45FB" w:rsidP="004A45FB"/>
    <w:p w14:paraId="23DEDA84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起点：</w:t>
      </w:r>
      <w:r>
        <w:rPr>
          <w:rFonts w:hint="eastAsia"/>
        </w:rPr>
        <w:t>E/A (0,0)</w:t>
      </w:r>
    </w:p>
    <w:p w14:paraId="3771CDA6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移动到</w:t>
      </w:r>
      <w:r>
        <w:rPr>
          <w:rFonts w:hint="eastAsia"/>
        </w:rPr>
        <w:t xml:space="preserve"> P1 (1/5L, 2/3H)</w:t>
      </w:r>
    </w:p>
    <w:p w14:paraId="23EB2F06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返回起点</w:t>
      </w:r>
    </w:p>
    <w:p w14:paraId="1077CB3B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计算公式：</w:t>
      </w:r>
      <w:r>
        <w:rPr>
          <w:rFonts w:hint="eastAsia"/>
        </w:rPr>
        <w:t xml:space="preserve">tm1 = </w:t>
      </w:r>
      <w:r>
        <w:rPr>
          <w:rFonts w:hint="eastAsia"/>
        </w:rPr>
        <w:t>½</w:t>
      </w:r>
      <w:r>
        <w:rPr>
          <w:rFonts w:hint="eastAsia"/>
        </w:rPr>
        <w:t>(tp1 + tp2) + t01</w:t>
      </w:r>
    </w:p>
    <w:p w14:paraId="5EBC45F0" w14:textId="77777777" w:rsidR="004A45FB" w:rsidRDefault="004A45FB" w:rsidP="004A45FB"/>
    <w:p w14:paraId="77D3E82B" w14:textId="77777777" w:rsidR="004A45FB" w:rsidRDefault="004A45FB" w:rsidP="004A45FB">
      <w:r>
        <w:rPr>
          <w:rFonts w:hint="eastAsia"/>
        </w:rPr>
        <w:t xml:space="preserve">- tp1 </w:t>
      </w:r>
      <w:r>
        <w:rPr>
          <w:rFonts w:hint="eastAsia"/>
        </w:rPr>
        <w:t>和</w:t>
      </w:r>
      <w:r>
        <w:rPr>
          <w:rFonts w:hint="eastAsia"/>
        </w:rPr>
        <w:t xml:space="preserve"> tp2 </w:t>
      </w:r>
      <w:r>
        <w:rPr>
          <w:rFonts w:hint="eastAsia"/>
        </w:rPr>
        <w:t>是到达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点的行程时间</w:t>
      </w:r>
    </w:p>
    <w:p w14:paraId="177EAD9D" w14:textId="77777777" w:rsidR="004A45FB" w:rsidRDefault="004A45FB" w:rsidP="004A45FB">
      <w:r>
        <w:rPr>
          <w:rFonts w:hint="eastAsia"/>
        </w:rPr>
        <w:t xml:space="preserve">- t01 </w:t>
      </w:r>
      <w:r>
        <w:rPr>
          <w:rFonts w:hint="eastAsia"/>
        </w:rPr>
        <w:t>是额外的货物处理时间</w:t>
      </w:r>
    </w:p>
    <w:p w14:paraId="71D71A67" w14:textId="77777777" w:rsidR="004A45FB" w:rsidRDefault="004A45FB" w:rsidP="004A45FB"/>
    <w:p w14:paraId="02CFE136" w14:textId="77777777" w:rsidR="004A45FB" w:rsidRDefault="004A45FB" w:rsidP="004A45FB">
      <w:r>
        <w:rPr>
          <w:rFonts w:hint="eastAsia"/>
        </w:rPr>
        <w:t>单循环是指堆垛机完成一次简单的取货或存货操作。具体步骤如下：</w:t>
      </w:r>
    </w:p>
    <w:p w14:paraId="7BFF744F" w14:textId="77777777" w:rsidR="004A45FB" w:rsidRDefault="004A45FB" w:rsidP="004A45FB"/>
    <w:p w14:paraId="121DF48A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从起始点</w:t>
      </w:r>
      <w:r>
        <w:rPr>
          <w:rFonts w:hint="eastAsia"/>
        </w:rPr>
        <w:t>E/A (</w:t>
      </w:r>
      <w:r>
        <w:rPr>
          <w:rFonts w:hint="eastAsia"/>
        </w:rPr>
        <w:t>通常是巷道入口</w:t>
      </w:r>
      <w:r>
        <w:rPr>
          <w:rFonts w:hint="eastAsia"/>
        </w:rPr>
        <w:t xml:space="preserve">) </w:t>
      </w:r>
      <w:r>
        <w:rPr>
          <w:rFonts w:hint="eastAsia"/>
        </w:rPr>
        <w:t>出发</w:t>
      </w:r>
    </w:p>
    <w:p w14:paraId="223B03AA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移动到指定的货位</w:t>
      </w:r>
      <w:r>
        <w:rPr>
          <w:rFonts w:hint="eastAsia"/>
        </w:rPr>
        <w:t>P1 (</w:t>
      </w:r>
      <w:r>
        <w:rPr>
          <w:rFonts w:hint="eastAsia"/>
        </w:rPr>
        <w:t>在图中是</w:t>
      </w:r>
      <w:r>
        <w:rPr>
          <w:rFonts w:hint="eastAsia"/>
        </w:rPr>
        <w:t>1/5L, 2/3H</w:t>
      </w:r>
      <w:r>
        <w:rPr>
          <w:rFonts w:hint="eastAsia"/>
        </w:rPr>
        <w:t>的位置</w:t>
      </w:r>
      <w:r>
        <w:rPr>
          <w:rFonts w:hint="eastAsia"/>
        </w:rPr>
        <w:t>)</w:t>
      </w:r>
    </w:p>
    <w:p w14:paraId="4D0846B5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在</w:t>
      </w:r>
      <w:r>
        <w:rPr>
          <w:rFonts w:hint="eastAsia"/>
        </w:rPr>
        <w:t>P1</w:t>
      </w:r>
      <w:r>
        <w:rPr>
          <w:rFonts w:hint="eastAsia"/>
        </w:rPr>
        <w:t>位置执行取货或存货操作</w:t>
      </w:r>
    </w:p>
    <w:p w14:paraId="518D5F33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返回到起始点</w:t>
      </w:r>
      <w:r>
        <w:rPr>
          <w:rFonts w:hint="eastAsia"/>
        </w:rPr>
        <w:t>E/A</w:t>
      </w:r>
    </w:p>
    <w:p w14:paraId="378A1260" w14:textId="77777777" w:rsidR="004A45FB" w:rsidRDefault="004A45FB" w:rsidP="004A45FB"/>
    <w:p w14:paraId="54975806" w14:textId="77777777" w:rsidR="00EE4FC1" w:rsidRDefault="00EE4FC1" w:rsidP="00EE4FC1">
      <w:r>
        <w:rPr>
          <w:rFonts w:hint="eastAsia"/>
        </w:rPr>
        <w:t>单循环效率计算公式：</w:t>
      </w:r>
      <w:r>
        <w:rPr>
          <w:rFonts w:hint="eastAsia"/>
        </w:rPr>
        <w:t xml:space="preserve">tm1 = </w:t>
      </w:r>
      <w:r>
        <w:rPr>
          <w:rFonts w:hint="eastAsia"/>
        </w:rPr>
        <w:t>½</w:t>
      </w:r>
      <w:r>
        <w:rPr>
          <w:rFonts w:hint="eastAsia"/>
        </w:rPr>
        <w:t>(tp1 + tp2) + t01</w:t>
      </w:r>
    </w:p>
    <w:p w14:paraId="4D18B638" w14:textId="77777777" w:rsidR="00EE4FC1" w:rsidRDefault="00EE4FC1" w:rsidP="00EE4FC1"/>
    <w:p w14:paraId="48136C98" w14:textId="77777777" w:rsidR="00EE4FC1" w:rsidRDefault="00EE4FC1" w:rsidP="00EE4FC1">
      <w:r>
        <w:rPr>
          <w:rFonts w:hint="eastAsia"/>
        </w:rPr>
        <w:t>其中：</w:t>
      </w:r>
    </w:p>
    <w:p w14:paraId="2C39CC6D" w14:textId="77777777" w:rsidR="00EE4FC1" w:rsidRDefault="00EE4FC1" w:rsidP="00EE4FC1"/>
    <w:p w14:paraId="406436D5" w14:textId="77777777" w:rsidR="00EE4FC1" w:rsidRDefault="00EE4FC1" w:rsidP="00EE4FC1">
      <w:r>
        <w:rPr>
          <w:rFonts w:hint="eastAsia"/>
        </w:rPr>
        <w:t>- tp1</w:t>
      </w:r>
      <w:r>
        <w:rPr>
          <w:rFonts w:hint="eastAsia"/>
        </w:rPr>
        <w:t>：从起始点</w:t>
      </w:r>
      <w:r>
        <w:rPr>
          <w:rFonts w:hint="eastAsia"/>
        </w:rPr>
        <w:t>E/A</w:t>
      </w:r>
      <w:r>
        <w:rPr>
          <w:rFonts w:hint="eastAsia"/>
        </w:rPr>
        <w:t>移动到</w:t>
      </w:r>
      <w:r>
        <w:rPr>
          <w:rFonts w:hint="eastAsia"/>
        </w:rPr>
        <w:t>P1</w:t>
      </w:r>
      <w:r>
        <w:rPr>
          <w:rFonts w:hint="eastAsia"/>
        </w:rPr>
        <w:t>点的时间</w:t>
      </w:r>
    </w:p>
    <w:p w14:paraId="5F985CEC" w14:textId="77777777" w:rsidR="00EE4FC1" w:rsidRDefault="00EE4FC1" w:rsidP="00EE4FC1">
      <w:r>
        <w:rPr>
          <w:rFonts w:hint="eastAsia"/>
        </w:rPr>
        <w:t>- tp2</w:t>
      </w:r>
      <w:r>
        <w:rPr>
          <w:rFonts w:hint="eastAsia"/>
        </w:rPr>
        <w:t>：从</w:t>
      </w:r>
      <w:r>
        <w:rPr>
          <w:rFonts w:hint="eastAsia"/>
        </w:rPr>
        <w:t>P2</w:t>
      </w:r>
      <w:r>
        <w:rPr>
          <w:rFonts w:hint="eastAsia"/>
        </w:rPr>
        <w:t>点返回到起始点</w:t>
      </w:r>
      <w:r>
        <w:rPr>
          <w:rFonts w:hint="eastAsia"/>
        </w:rPr>
        <w:t>E/A</w:t>
      </w:r>
      <w:r>
        <w:rPr>
          <w:rFonts w:hint="eastAsia"/>
        </w:rPr>
        <w:t>的时间</w:t>
      </w:r>
    </w:p>
    <w:p w14:paraId="7331B7E0" w14:textId="77777777" w:rsidR="00EE4FC1" w:rsidRDefault="00EE4FC1" w:rsidP="00EE4FC1">
      <w:r>
        <w:rPr>
          <w:rFonts w:hint="eastAsia"/>
        </w:rPr>
        <w:t>- t01</w:t>
      </w:r>
      <w:r>
        <w:rPr>
          <w:rFonts w:hint="eastAsia"/>
        </w:rPr>
        <w:t>：在货位处理货物的额外时间（如取货或存货操作）</w:t>
      </w:r>
    </w:p>
    <w:p w14:paraId="55680D07" w14:textId="77777777" w:rsidR="00EE4FC1" w:rsidRDefault="00EE4FC1" w:rsidP="00EE4FC1"/>
    <w:p w14:paraId="13C89ABD" w14:textId="77777777" w:rsidR="00EE4FC1" w:rsidRDefault="00EE4FC1" w:rsidP="00EE4FC1"/>
    <w:p w14:paraId="11E50C4B" w14:textId="77777777" w:rsidR="00EE4FC1" w:rsidRDefault="00EE4FC1" w:rsidP="00EE4FC1">
      <w:r>
        <w:rPr>
          <w:rFonts w:hint="eastAsia"/>
        </w:rPr>
        <w:t>需要注意的是，虽然单循环实际上只涉及</w:t>
      </w:r>
      <w:r>
        <w:rPr>
          <w:rFonts w:hint="eastAsia"/>
        </w:rPr>
        <w:t>P1</w:t>
      </w:r>
      <w:r>
        <w:rPr>
          <w:rFonts w:hint="eastAsia"/>
        </w:rPr>
        <w:t>点，但标准使用了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个点的时间来计算平均循环时间。这是为了在标准化测试中考虑不同高度和距离的情况。</w:t>
      </w:r>
    </w:p>
    <w:p w14:paraId="3215D077" w14:textId="77777777" w:rsidR="004A45FB" w:rsidRDefault="004A45FB" w:rsidP="004A45FB"/>
    <w:p w14:paraId="09EB3748" w14:textId="77777777" w:rsidR="004A45FB" w:rsidRDefault="004A45FB" w:rsidP="004A45FB">
      <w:r>
        <w:rPr>
          <w:rFonts w:hint="eastAsia"/>
        </w:rPr>
        <w:t>这个公式考虑了往返时间的平均值，加上在货位处理货物所需的额外时间。</w:t>
      </w:r>
    </w:p>
    <w:p w14:paraId="4025A3D2" w14:textId="77777777" w:rsidR="004A45FB" w:rsidRPr="00EE4FC1" w:rsidRDefault="004A45FB" w:rsidP="004A45FB"/>
    <w:p w14:paraId="7F0A878D" w14:textId="77777777" w:rsidR="004A45FB" w:rsidRDefault="004A45FB" w:rsidP="004A45FB"/>
    <w:p w14:paraId="51FF2B60" w14:textId="77777777" w:rsidR="004A45FB" w:rsidRDefault="004A45FB" w:rsidP="004A45FB"/>
    <w:p w14:paraId="452FE528" w14:textId="77777777" w:rsidR="004A45FB" w:rsidRDefault="004A45FB" w:rsidP="004A45FB">
      <w:pPr>
        <w:pStyle w:val="a5"/>
      </w:pPr>
      <w:r>
        <w:rPr>
          <w:rFonts w:hint="eastAsia"/>
        </w:rPr>
        <w:t>2. **</w:t>
      </w:r>
      <w:r>
        <w:rPr>
          <w:rFonts w:hint="eastAsia"/>
        </w:rPr>
        <w:t>组合循环</w:t>
      </w:r>
      <w:r>
        <w:rPr>
          <w:rFonts w:hint="eastAsia"/>
        </w:rPr>
        <w:t xml:space="preserve"> (tm2)**</w:t>
      </w:r>
    </w:p>
    <w:p w14:paraId="5976FCDB" w14:textId="77777777" w:rsidR="004A45FB" w:rsidRDefault="004A45FB" w:rsidP="004A45FB"/>
    <w:p w14:paraId="44CF48C8" w14:textId="77777777" w:rsidR="004A45FB" w:rsidRDefault="004A45FB" w:rsidP="004A45FB"/>
    <w:p w14:paraId="5F27F7B9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起点：</w:t>
      </w:r>
      <w:r>
        <w:rPr>
          <w:rFonts w:hint="eastAsia"/>
        </w:rPr>
        <w:t>E/A (0,0)</w:t>
      </w:r>
    </w:p>
    <w:p w14:paraId="1B575099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移动到</w:t>
      </w:r>
      <w:r>
        <w:rPr>
          <w:rFonts w:hint="eastAsia"/>
        </w:rPr>
        <w:t xml:space="preserve"> P1</w:t>
      </w:r>
    </w:p>
    <w:p w14:paraId="7FBBAFA1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直接移动到</w:t>
      </w:r>
      <w:r>
        <w:rPr>
          <w:rFonts w:hint="eastAsia"/>
        </w:rPr>
        <w:t xml:space="preserve"> P2</w:t>
      </w:r>
    </w:p>
    <w:p w14:paraId="5BE154E9" w14:textId="06440998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返回起点</w:t>
      </w:r>
    </w:p>
    <w:p w14:paraId="6E8352D2" w14:textId="77777777" w:rsidR="004A45FB" w:rsidRDefault="004A45FB" w:rsidP="004A45FB">
      <w:r>
        <w:rPr>
          <w:rFonts w:hint="eastAsia"/>
        </w:rPr>
        <w:t xml:space="preserve">- tP1E,P2A </w:t>
      </w:r>
      <w:r>
        <w:rPr>
          <w:rFonts w:hint="eastAsia"/>
        </w:rPr>
        <w:t>是总行程时间</w:t>
      </w:r>
    </w:p>
    <w:p w14:paraId="3F0D3CDF" w14:textId="77777777" w:rsidR="004A45FB" w:rsidRDefault="004A45FB" w:rsidP="004A45FB">
      <w:r>
        <w:rPr>
          <w:rFonts w:hint="eastAsia"/>
        </w:rPr>
        <w:t xml:space="preserve">- t02 </w:t>
      </w:r>
      <w:r>
        <w:rPr>
          <w:rFonts w:hint="eastAsia"/>
        </w:rPr>
        <w:t>是额外的货物处理时间</w:t>
      </w:r>
    </w:p>
    <w:p w14:paraId="79E51724" w14:textId="77777777" w:rsidR="004A45FB" w:rsidRDefault="004A45FB" w:rsidP="004A45FB"/>
    <w:p w14:paraId="45FB140E" w14:textId="77777777" w:rsidR="004A45FB" w:rsidRDefault="004A45FB" w:rsidP="004A45FB">
      <w:r>
        <w:rPr>
          <w:rFonts w:hint="eastAsia"/>
        </w:rPr>
        <w:t>组合循环是指堆垛机在一次往返中完成一次存货和一次取货操作。具体步骤如下：</w:t>
      </w:r>
    </w:p>
    <w:p w14:paraId="4C3D3A4C" w14:textId="77777777" w:rsidR="004A45FB" w:rsidRDefault="004A45FB" w:rsidP="004A45FB"/>
    <w:p w14:paraId="63F24DF3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从起始点</w:t>
      </w:r>
      <w:r>
        <w:rPr>
          <w:rFonts w:hint="eastAsia"/>
        </w:rPr>
        <w:t>E/A</w:t>
      </w:r>
      <w:r>
        <w:rPr>
          <w:rFonts w:hint="eastAsia"/>
        </w:rPr>
        <w:t>出发</w:t>
      </w:r>
    </w:p>
    <w:p w14:paraId="61A54309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移动到第一个货位</w:t>
      </w:r>
      <w:r>
        <w:rPr>
          <w:rFonts w:hint="eastAsia"/>
        </w:rPr>
        <w:t>P1 (1/5L, 2/3H)</w:t>
      </w:r>
    </w:p>
    <w:p w14:paraId="1C098F5B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在</w:t>
      </w:r>
      <w:r>
        <w:rPr>
          <w:rFonts w:hint="eastAsia"/>
        </w:rPr>
        <w:t>P1</w:t>
      </w:r>
      <w:r>
        <w:rPr>
          <w:rFonts w:hint="eastAsia"/>
        </w:rPr>
        <w:t>执行第一次操作（比如存货）</w:t>
      </w:r>
    </w:p>
    <w:p w14:paraId="35CD5CCB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直接移动到第二个货位</w:t>
      </w:r>
      <w:r>
        <w:rPr>
          <w:rFonts w:hint="eastAsia"/>
        </w:rPr>
        <w:t>P2 (2/3L, 1/5H)</w:t>
      </w:r>
    </w:p>
    <w:p w14:paraId="226D9D35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在</w:t>
      </w:r>
      <w:r>
        <w:rPr>
          <w:rFonts w:hint="eastAsia"/>
        </w:rPr>
        <w:t>P2</w:t>
      </w:r>
      <w:r>
        <w:rPr>
          <w:rFonts w:hint="eastAsia"/>
        </w:rPr>
        <w:t>执行第二次操作（比如取货）</w:t>
      </w:r>
    </w:p>
    <w:p w14:paraId="6234BC57" w14:textId="77777777" w:rsidR="004A45FB" w:rsidRDefault="004A45FB" w:rsidP="004A45FB">
      <w:r>
        <w:rPr>
          <w:rFonts w:hint="eastAsia"/>
        </w:rPr>
        <w:t xml:space="preserve">- </w:t>
      </w:r>
      <w:r>
        <w:rPr>
          <w:rFonts w:hint="eastAsia"/>
        </w:rPr>
        <w:t>返回到起始点</w:t>
      </w:r>
      <w:r>
        <w:rPr>
          <w:rFonts w:hint="eastAsia"/>
        </w:rPr>
        <w:t>E/A</w:t>
      </w:r>
    </w:p>
    <w:p w14:paraId="6130CFCA" w14:textId="77777777" w:rsidR="004A45FB" w:rsidRDefault="004A45FB" w:rsidP="004A45FB">
      <w:r>
        <w:rPr>
          <w:rFonts w:hint="eastAsia"/>
        </w:rPr>
        <w:t>组合循环效率计算公式：</w:t>
      </w:r>
      <w:r>
        <w:rPr>
          <w:rFonts w:hint="eastAsia"/>
        </w:rPr>
        <w:t>tm2 = tP1</w:t>
      </w:r>
      <w:proofErr w:type="gramStart"/>
      <w:r>
        <w:rPr>
          <w:rFonts w:hint="eastAsia"/>
        </w:rPr>
        <w:t>E,P</w:t>
      </w:r>
      <w:proofErr w:type="gramEnd"/>
      <w:r>
        <w:rPr>
          <w:rFonts w:hint="eastAsia"/>
        </w:rPr>
        <w:t>2A + t02</w:t>
      </w:r>
    </w:p>
    <w:p w14:paraId="09073841" w14:textId="77777777" w:rsidR="00EE4FC1" w:rsidRDefault="00EE4FC1" w:rsidP="00EE4FC1"/>
    <w:p w14:paraId="7505C32B" w14:textId="77777777" w:rsidR="00EE4FC1" w:rsidRDefault="00EE4FC1" w:rsidP="00EE4FC1">
      <w:r>
        <w:rPr>
          <w:rFonts w:hint="eastAsia"/>
        </w:rPr>
        <w:t>其中：</w:t>
      </w:r>
    </w:p>
    <w:p w14:paraId="791D333E" w14:textId="77777777" w:rsidR="00EE4FC1" w:rsidRDefault="00EE4FC1" w:rsidP="00EE4FC1"/>
    <w:p w14:paraId="7043BDA4" w14:textId="48054288" w:rsidR="00EE4FC1" w:rsidRDefault="00EE4FC1" w:rsidP="00EE4FC1">
      <w:r>
        <w:rPr>
          <w:rFonts w:hint="eastAsia"/>
        </w:rPr>
        <w:t>- tP1E,P2A</w:t>
      </w:r>
      <w:r>
        <w:rPr>
          <w:rFonts w:hint="eastAsia"/>
        </w:rPr>
        <w:t>：整个组合循环</w:t>
      </w:r>
      <w:r w:rsidR="00885A9C">
        <w:rPr>
          <w:rFonts w:hint="eastAsia"/>
        </w:rPr>
        <w:t>tm2</w:t>
      </w:r>
      <w:r>
        <w:rPr>
          <w:rFonts w:hint="eastAsia"/>
        </w:rPr>
        <w:t>的移动时间，包括从</w:t>
      </w:r>
      <w:r w:rsidR="00885A9C">
        <w:rPr>
          <w:rFonts w:hint="eastAsia"/>
        </w:rPr>
        <w:t>原点</w:t>
      </w:r>
      <w:r>
        <w:rPr>
          <w:rFonts w:hint="eastAsia"/>
        </w:rPr>
        <w:t>到</w:t>
      </w:r>
      <w:r w:rsidR="00885A9C">
        <w:rPr>
          <w:rFonts w:hint="eastAsia"/>
        </w:rPr>
        <w:t>p1</w:t>
      </w:r>
      <w:r>
        <w:rPr>
          <w:rFonts w:hint="eastAsia"/>
        </w:rPr>
        <w:t>，从</w:t>
      </w:r>
      <w:r>
        <w:rPr>
          <w:rFonts w:hint="eastAsia"/>
        </w:rPr>
        <w:t>P1</w:t>
      </w:r>
      <w:r>
        <w:rPr>
          <w:rFonts w:hint="eastAsia"/>
        </w:rPr>
        <w:t>到</w:t>
      </w:r>
      <w:r>
        <w:rPr>
          <w:rFonts w:hint="eastAsia"/>
        </w:rPr>
        <w:t>P2</w:t>
      </w:r>
      <w:r>
        <w:rPr>
          <w:rFonts w:hint="eastAsia"/>
        </w:rPr>
        <w:t>，再从</w:t>
      </w:r>
      <w:r>
        <w:rPr>
          <w:rFonts w:hint="eastAsia"/>
        </w:rPr>
        <w:t>P2</w:t>
      </w:r>
      <w:r>
        <w:rPr>
          <w:rFonts w:hint="eastAsia"/>
        </w:rPr>
        <w:t>返回</w:t>
      </w:r>
      <w:r w:rsidR="00885A9C">
        <w:rPr>
          <w:rFonts w:hint="eastAsia"/>
        </w:rPr>
        <w:t>原点</w:t>
      </w:r>
      <w:r>
        <w:rPr>
          <w:rFonts w:hint="eastAsia"/>
        </w:rPr>
        <w:t>的总时间</w:t>
      </w:r>
    </w:p>
    <w:p w14:paraId="71CF40F9" w14:textId="77777777" w:rsidR="00EE4FC1" w:rsidRDefault="00EE4FC1" w:rsidP="00EE4FC1">
      <w:r>
        <w:rPr>
          <w:rFonts w:hint="eastAsia"/>
        </w:rPr>
        <w:t>- t02</w:t>
      </w:r>
      <w:r>
        <w:rPr>
          <w:rFonts w:hint="eastAsia"/>
        </w:rPr>
        <w:t>：在两个货位处理货物的额外时间（如在</w:t>
      </w:r>
      <w:r>
        <w:rPr>
          <w:rFonts w:hint="eastAsia"/>
        </w:rPr>
        <w:t>P1</w:t>
      </w:r>
      <w:r>
        <w:rPr>
          <w:rFonts w:hint="eastAsia"/>
        </w:rPr>
        <w:t>存货和在</w:t>
      </w:r>
      <w:r>
        <w:rPr>
          <w:rFonts w:hint="eastAsia"/>
        </w:rPr>
        <w:t>P2</w:t>
      </w:r>
      <w:r>
        <w:rPr>
          <w:rFonts w:hint="eastAsia"/>
        </w:rPr>
        <w:t>取货）</w:t>
      </w:r>
    </w:p>
    <w:p w14:paraId="797E9612" w14:textId="77777777" w:rsidR="00EE4FC1" w:rsidRDefault="00EE4FC1" w:rsidP="004A45FB"/>
    <w:p w14:paraId="64B5C200" w14:textId="36FC8F29" w:rsidR="004A45FB" w:rsidRPr="004A45FB" w:rsidRDefault="004A45FB" w:rsidP="004A45FB">
      <w:r>
        <w:rPr>
          <w:rFonts w:hint="eastAsia"/>
        </w:rPr>
        <w:t>这个公式考虑了整个路径的总行程时间，加上在两个货位处理货物所需的额外时间。</w:t>
      </w:r>
    </w:p>
    <w:p w14:paraId="5D8EF0A1" w14:textId="77777777" w:rsidR="004A45FB" w:rsidRDefault="004A45FB" w:rsidP="004A45FB"/>
    <w:p w14:paraId="4FB24573" w14:textId="754AD8C6" w:rsidR="004A45FB" w:rsidRDefault="004A45FB" w:rsidP="004A45FB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总结</w:t>
      </w:r>
    </w:p>
    <w:p w14:paraId="1FB3F1B1" w14:textId="6D243075" w:rsidR="004A45FB" w:rsidRPr="004A45FB" w:rsidRDefault="004A45FB" w:rsidP="004A45FB">
      <w:pPr>
        <w:ind w:firstLineChars="200" w:firstLine="420"/>
      </w:pPr>
      <w:r>
        <w:rPr>
          <w:rFonts w:hint="eastAsia"/>
        </w:rPr>
        <w:t>组合循环通常比两次单循环更有效率，因为它减少了空载运行的时间，提高了堆垛机的利用率。</w:t>
      </w:r>
    </w:p>
    <w:p w14:paraId="051F3B60" w14:textId="3D87D99B" w:rsidR="004A45FB" w:rsidRDefault="004A45FB" w:rsidP="004A45FB">
      <w:pPr>
        <w:ind w:firstLineChars="200" w:firstLine="420"/>
      </w:pPr>
      <w:r>
        <w:rPr>
          <w:rFonts w:hint="eastAsia"/>
        </w:rPr>
        <w:t>这些标准化的点（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）被战略性地选择，以代表仓库操作中的典型移动模式。这些计算提供了一种标准化的方法来比较不同堆垛机系统的效率。</w:t>
      </w:r>
    </w:p>
    <w:p w14:paraId="1A358940" w14:textId="77777777" w:rsidR="004A45FB" w:rsidRDefault="004A45FB" w:rsidP="004A45FB"/>
    <w:p w14:paraId="12DF18A5" w14:textId="77777777" w:rsidR="004A45FB" w:rsidRDefault="004A45FB" w:rsidP="004A45FB">
      <w:r>
        <w:rPr>
          <w:rFonts w:hint="eastAsia"/>
        </w:rPr>
        <w:t>关键坐标是：</w:t>
      </w:r>
    </w:p>
    <w:p w14:paraId="13C134DB" w14:textId="77777777" w:rsidR="004A45FB" w:rsidRDefault="004A45FB" w:rsidP="004A45FB"/>
    <w:p w14:paraId="761570E6" w14:textId="77777777" w:rsidR="004A45FB" w:rsidRDefault="004A45FB" w:rsidP="004A45FB">
      <w:r>
        <w:rPr>
          <w:rFonts w:hint="eastAsia"/>
        </w:rPr>
        <w:t xml:space="preserve">- P1: (1/5L, 2/3H) - </w:t>
      </w:r>
      <w:r>
        <w:rPr>
          <w:rFonts w:hint="eastAsia"/>
        </w:rPr>
        <w:t>代表一个高且近的点</w:t>
      </w:r>
    </w:p>
    <w:p w14:paraId="2F99225D" w14:textId="77777777" w:rsidR="004A45FB" w:rsidRDefault="004A45FB" w:rsidP="004A45FB">
      <w:r>
        <w:rPr>
          <w:rFonts w:hint="eastAsia"/>
        </w:rPr>
        <w:t xml:space="preserve">- P2: (2/3L, 1/5H) - </w:t>
      </w:r>
      <w:r>
        <w:rPr>
          <w:rFonts w:hint="eastAsia"/>
        </w:rPr>
        <w:t>代表一个</w:t>
      </w:r>
      <w:proofErr w:type="gramStart"/>
      <w:r>
        <w:rPr>
          <w:rFonts w:hint="eastAsia"/>
        </w:rPr>
        <w:t>远且低的</w:t>
      </w:r>
      <w:proofErr w:type="gramEnd"/>
      <w:r>
        <w:rPr>
          <w:rFonts w:hint="eastAsia"/>
        </w:rPr>
        <w:t>点</w:t>
      </w:r>
    </w:p>
    <w:p w14:paraId="20C81889" w14:textId="77777777" w:rsidR="004A45FB" w:rsidRDefault="004A45FB" w:rsidP="004A45FB">
      <w:r>
        <w:rPr>
          <w:rFonts w:hint="eastAsia"/>
        </w:rPr>
        <w:t xml:space="preserve">- E/A: (0,0) - </w:t>
      </w:r>
      <w:r>
        <w:rPr>
          <w:rFonts w:hint="eastAsia"/>
        </w:rPr>
        <w:t>起点</w:t>
      </w:r>
      <w:r>
        <w:rPr>
          <w:rFonts w:hint="eastAsia"/>
        </w:rPr>
        <w:t>/</w:t>
      </w:r>
      <w:r>
        <w:rPr>
          <w:rFonts w:hint="eastAsia"/>
        </w:rPr>
        <w:t>终点</w:t>
      </w:r>
    </w:p>
    <w:p w14:paraId="7E8A5D35" w14:textId="77777777" w:rsidR="00EE4FC1" w:rsidRDefault="00EE4FC1" w:rsidP="00EE4FC1"/>
    <w:p w14:paraId="0BD2E90F" w14:textId="1D26BD28" w:rsidR="00EE4FC1" w:rsidRDefault="00EE4FC1" w:rsidP="00EE4FC1">
      <w:r>
        <w:rPr>
          <w:rFonts w:hint="eastAsia"/>
        </w:rPr>
        <w:t>这种计算方法允许我们评估堆垛机在不同高度和距离上的性能，提供了一个全面的效率评估标准。通过使用这些标准化的参考点和时间参数，可以公平地比较不同堆垛机系统的效率。</w:t>
      </w:r>
    </w:p>
    <w:sectPr w:rsidR="00EE4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45FCB" w14:textId="77777777" w:rsidR="00BE3D76" w:rsidRDefault="00BE3D76" w:rsidP="00885A9C">
      <w:r>
        <w:separator/>
      </w:r>
    </w:p>
  </w:endnote>
  <w:endnote w:type="continuationSeparator" w:id="0">
    <w:p w14:paraId="5514C899" w14:textId="77777777" w:rsidR="00BE3D76" w:rsidRDefault="00BE3D76" w:rsidP="00885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60D32" w14:textId="77777777" w:rsidR="00BE3D76" w:rsidRDefault="00BE3D76" w:rsidP="00885A9C">
      <w:r>
        <w:separator/>
      </w:r>
    </w:p>
  </w:footnote>
  <w:footnote w:type="continuationSeparator" w:id="0">
    <w:p w14:paraId="028C07E7" w14:textId="77777777" w:rsidR="00BE3D76" w:rsidRDefault="00BE3D76" w:rsidP="00885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cxNGZmOWYxMmNkNjA5YTcwNGYzNmY1MTRlNWJkNzEifQ=="/>
  </w:docVars>
  <w:rsids>
    <w:rsidRoot w:val="57591B02"/>
    <w:rsid w:val="004A45FB"/>
    <w:rsid w:val="00885A9C"/>
    <w:rsid w:val="00893C42"/>
    <w:rsid w:val="00BA0DFF"/>
    <w:rsid w:val="00BE3D76"/>
    <w:rsid w:val="00E12A29"/>
    <w:rsid w:val="00E52FC8"/>
    <w:rsid w:val="00EE4FC1"/>
    <w:rsid w:val="5759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BEBE99"/>
  <w15:docId w15:val="{D3F5F090-CA68-40F4-968C-C4B0578B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4A45F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rsid w:val="004A45F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Subtitle"/>
    <w:basedOn w:val="a"/>
    <w:next w:val="a"/>
    <w:link w:val="a6"/>
    <w:qFormat/>
    <w:rsid w:val="004A45F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rsid w:val="004A45FB"/>
    <w:rPr>
      <w:b/>
      <w:bCs/>
      <w:kern w:val="28"/>
      <w:sz w:val="32"/>
      <w:szCs w:val="32"/>
    </w:rPr>
  </w:style>
  <w:style w:type="paragraph" w:styleId="a7">
    <w:name w:val="header"/>
    <w:basedOn w:val="a"/>
    <w:link w:val="a8"/>
    <w:rsid w:val="00885A9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85A9C"/>
    <w:rPr>
      <w:kern w:val="2"/>
      <w:sz w:val="18"/>
      <w:szCs w:val="18"/>
    </w:rPr>
  </w:style>
  <w:style w:type="paragraph" w:styleId="a9">
    <w:name w:val="footer"/>
    <w:basedOn w:val="a"/>
    <w:link w:val="aa"/>
    <w:rsid w:val="00885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85A9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凯涛</dc:creator>
  <cp:lastModifiedBy>KT Leon</cp:lastModifiedBy>
  <cp:revision>5</cp:revision>
  <dcterms:created xsi:type="dcterms:W3CDTF">2024-11-05T00:30:00Z</dcterms:created>
  <dcterms:modified xsi:type="dcterms:W3CDTF">2024-12-28T12:34:00Z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584D41C28C754E209928CEE5C2660EB7_11</vt:lpwstr>
  </property>
</Properties>
</file>