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3D590" w14:textId="3F5D26F4" w:rsidR="00A55817" w:rsidRDefault="00A55817" w:rsidP="00A55817">
      <w:pPr>
        <w:pStyle w:val="2"/>
        <w:rPr>
          <w:rFonts w:hint="eastAsia"/>
        </w:rPr>
      </w:pPr>
      <w:r>
        <w:rPr>
          <w:rFonts w:hint="eastAsia"/>
        </w:rPr>
        <w:t>第一次作业</w:t>
      </w:r>
    </w:p>
    <w:p w14:paraId="126AABE5" w14:textId="7BF06A69" w:rsidR="005E33F3" w:rsidRDefault="005A1F35" w:rsidP="00932457">
      <w:pPr>
        <w:ind w:leftChars="900" w:left="1980" w:firstLineChars="2800" w:firstLine="6160"/>
        <w:rPr>
          <w:rFonts w:hint="eastAsia"/>
        </w:rPr>
      </w:pPr>
      <w:r>
        <w:rPr>
          <w:rFonts w:hint="eastAsia"/>
        </w:rPr>
        <w:t xml:space="preserve"> </w:t>
      </w:r>
      <w:r w:rsidR="00932457">
        <w:rPr>
          <w:rFonts w:hint="eastAsia"/>
          <w:noProof/>
        </w:rPr>
        <w:t xml:space="preserve">  </w:t>
      </w:r>
      <w:r w:rsidR="006819C7">
        <w:rPr>
          <w:noProof/>
        </w:rPr>
        <w:drawing>
          <wp:inline distT="0" distB="0" distL="0" distR="0" wp14:anchorId="19BA5B26" wp14:editId="009439BB">
            <wp:extent cx="5274310" cy="1418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3F3" w:rsidRPr="005E33F3">
        <w:rPr>
          <w:rFonts w:hint="eastAsia"/>
        </w:rPr>
        <w:t xml:space="preserve"> </w:t>
      </w:r>
    </w:p>
    <w:p w14:paraId="41A9BF18" w14:textId="1814CE22" w:rsidR="005E33F3" w:rsidRDefault="005E33F3" w:rsidP="005E33F3">
      <w:pPr>
        <w:rPr>
          <w:rFonts w:hint="eastAsia"/>
        </w:rPr>
      </w:pPr>
      <w:r w:rsidRPr="005E33F3">
        <w:t>https://www.hxtop.com/Plug/online-btc-address.html</w:t>
      </w:r>
      <w:r w:rsidRPr="005E33F3">
        <w:br/>
        <w:t>比特币地址在线生成</w:t>
      </w:r>
    </w:p>
    <w:p w14:paraId="493298EB" w14:textId="2151294A" w:rsidR="005E33F3" w:rsidRDefault="005E33F3" w:rsidP="005E33F3">
      <w:pPr>
        <w:rPr>
          <w:rFonts w:hint="eastAsia"/>
        </w:rPr>
      </w:pPr>
      <w:r>
        <w:rPr>
          <w:rFonts w:hint="eastAsia"/>
        </w:rPr>
        <w:t>1. **比特币私钥、公钥和地址的关系**：</w:t>
      </w:r>
    </w:p>
    <w:p w14:paraId="352158CC" w14:textId="079E43B2" w:rsidR="005E33F3" w:rsidRDefault="005E33F3" w:rsidP="005E33F3">
      <w:pPr>
        <w:rPr>
          <w:rFonts w:hint="eastAsia"/>
        </w:rPr>
      </w:pPr>
      <w:r>
        <w:rPr>
          <w:rFonts w:hint="eastAsia"/>
        </w:rPr>
        <w:t xml:space="preserve">     比特币私钥是随机生成的 256 位数字，通过非对称加密算法生成对应的公钥。公钥是 512 位的数字，它和私钥是一对，通过私钥可以计算出公钥，但反过来几乎不可能。</w:t>
      </w:r>
    </w:p>
    <w:p w14:paraId="5B585363" w14:textId="49C4DCEE" w:rsidR="005E33F3" w:rsidRDefault="005E33F3" w:rsidP="005E33F3">
      <w:pPr>
        <w:rPr>
          <w:rFonts w:hint="eastAsia"/>
        </w:rPr>
      </w:pPr>
      <w:r>
        <w:rPr>
          <w:rFonts w:hint="eastAsia"/>
        </w:rPr>
        <w:t xml:space="preserve">     *公钥经过一系列的哈希运算和编码后可以得到比特币地址。地址是一个较短的、易于使用的字符串，用于接收比特币。简单来说，私钥是用于签名交易；公钥用于验证签名；地址是公钥经过处理后用于接收比特币的标识。</w:t>
      </w:r>
    </w:p>
    <w:p w14:paraId="6683EF87" w14:textId="77777777" w:rsidR="005E33F3" w:rsidRDefault="005E33F3" w:rsidP="005E33F3">
      <w:pPr>
        <w:rPr>
          <w:rFonts w:hint="eastAsia"/>
        </w:rPr>
      </w:pPr>
    </w:p>
    <w:p w14:paraId="6E8903D4" w14:textId="77777777" w:rsidR="005E33F3" w:rsidRDefault="005E33F3" w:rsidP="005E33F3">
      <w:pPr>
        <w:rPr>
          <w:rFonts w:hint="eastAsia"/>
        </w:rPr>
      </w:pPr>
      <w:r>
        <w:rPr>
          <w:rFonts w:hint="eastAsia"/>
        </w:rPr>
        <w:t xml:space="preserve">  2. **比特币私钥、公钥和地址长度（原始长度，未经过 base58check 编码）**：</w:t>
      </w:r>
    </w:p>
    <w:p w14:paraId="1964CA8A" w14:textId="77777777" w:rsidR="005E33F3" w:rsidRDefault="005E33F3" w:rsidP="005E33F3">
      <w:pPr>
        <w:rPr>
          <w:rFonts w:hint="eastAsia"/>
        </w:rPr>
      </w:pPr>
      <w:r>
        <w:rPr>
          <w:rFonts w:hint="eastAsia"/>
        </w:rPr>
        <w:t xml:space="preserve">     * 比特币私钥的原始长度是 256 位（32 字节）。</w:t>
      </w:r>
    </w:p>
    <w:p w14:paraId="4ABAC09C" w14:textId="77777777" w:rsidR="005E33F3" w:rsidRDefault="005E33F3" w:rsidP="005E33F3">
      <w:pPr>
        <w:rPr>
          <w:rFonts w:hint="eastAsia"/>
        </w:rPr>
      </w:pPr>
      <w:r>
        <w:rPr>
          <w:rFonts w:hint="eastAsia"/>
        </w:rPr>
        <w:t xml:space="preserve">     * 比特币公钥的原始长度有两种情况，非压缩公钥长度是 64 字节（512 位），压缩公钥长度是 33 字节。</w:t>
      </w:r>
    </w:p>
    <w:p w14:paraId="797C0E83" w14:textId="41F0C908" w:rsidR="005E33F3" w:rsidRDefault="005E33F3" w:rsidP="005E33F3">
      <w:pPr>
        <w:rPr>
          <w:rFonts w:hint="eastAsia"/>
        </w:rPr>
      </w:pPr>
      <w:r>
        <w:rPr>
          <w:rFonts w:hint="eastAsia"/>
        </w:rPr>
        <w:t xml:space="preserve">     * 比特币地址在未经过 base58check 编码前，是其原始哈希形式（，长度是 20 字节（160 位）。</w:t>
      </w:r>
    </w:p>
    <w:p w14:paraId="2745C2BC" w14:textId="77777777" w:rsidR="005E33F3" w:rsidRDefault="005E33F3" w:rsidP="005E33F3">
      <w:pPr>
        <w:rPr>
          <w:rFonts w:hint="eastAsia"/>
        </w:rPr>
      </w:pPr>
    </w:p>
    <w:p w14:paraId="3A4C659D" w14:textId="77777777" w:rsidR="005E33F3" w:rsidRDefault="005E33F3" w:rsidP="005E33F3">
      <w:pPr>
        <w:rPr>
          <w:rFonts w:hint="eastAsia"/>
        </w:rPr>
      </w:pPr>
      <w:r>
        <w:rPr>
          <w:rFonts w:hint="eastAsia"/>
        </w:rPr>
        <w:t xml:space="preserve">  3. **哈希函数及其单向性**：</w:t>
      </w:r>
    </w:p>
    <w:p w14:paraId="1FE2FE2C" w14:textId="25BAA791" w:rsidR="005E33F3" w:rsidRDefault="005E33F3" w:rsidP="005E33F3">
      <w:pPr>
        <w:rPr>
          <w:rFonts w:hint="eastAsia"/>
        </w:rPr>
      </w:pPr>
      <w:r>
        <w:rPr>
          <w:rFonts w:hint="eastAsia"/>
        </w:rPr>
        <w:t xml:space="preserve">     * 哈希函数是一种数学函数，它接受任意长度的输入数据，通过算法计算后，输出一个固定长度的字符串。常用的哈希函数有 SHA - 256 和 RIPEMD - 160。</w:t>
      </w:r>
    </w:p>
    <w:p w14:paraId="623D920F" w14:textId="04BB3328" w:rsidR="005E33F3" w:rsidRDefault="005E33F3" w:rsidP="005E33F3">
      <w:pPr>
        <w:rPr>
          <w:rFonts w:hint="eastAsia"/>
        </w:rPr>
      </w:pPr>
      <w:r>
        <w:rPr>
          <w:rFonts w:hint="eastAsia"/>
        </w:rPr>
        <w:t xml:space="preserve">     * 哈希函数的单向性是指对于给定的输入，很容易通过哈希函数计算出输出哈希值，但是从输出的哈希值几乎不可能反推出原始的输入数据。</w:t>
      </w:r>
    </w:p>
    <w:p w14:paraId="6F192C80" w14:textId="77777777" w:rsidR="005E33F3" w:rsidRDefault="005E33F3" w:rsidP="005E33F3">
      <w:pPr>
        <w:rPr>
          <w:rFonts w:hint="eastAsia"/>
        </w:rPr>
      </w:pPr>
    </w:p>
    <w:p w14:paraId="33CD2FA6" w14:textId="77777777" w:rsidR="005E33F3" w:rsidRDefault="005E33F3" w:rsidP="005E33F3">
      <w:pPr>
        <w:rPr>
          <w:rFonts w:hint="eastAsia"/>
        </w:rPr>
      </w:pPr>
      <w:r>
        <w:rPr>
          <w:rFonts w:hint="eastAsia"/>
        </w:rPr>
        <w:t xml:space="preserve">  4. **判断 A 和 B 是比特币地址还是私钥**：</w:t>
      </w:r>
    </w:p>
    <w:p w14:paraId="2ED79F8E" w14:textId="77777777" w:rsidR="004C10F7" w:rsidRDefault="005E33F3" w:rsidP="005E33F3">
      <w:pPr>
        <w:rPr>
          <w:rFonts w:hint="eastAsia"/>
        </w:rPr>
      </w:pPr>
      <w:r>
        <w:rPr>
          <w:rFonts w:hint="eastAsia"/>
        </w:rPr>
        <w:t xml:space="preserve">     * 比特币私钥通常经过 base58check 编码后以 “5” 开头（未压缩的 WIF 格式），或者以 “K” 或 “L” 开头（压缩的 WIF 格式）。</w:t>
      </w:r>
    </w:p>
    <w:p w14:paraId="61A9C49A" w14:textId="1CA631F7" w:rsidR="005E33F3" w:rsidRDefault="005E33F3" w:rsidP="004C10F7">
      <w:pPr>
        <w:ind w:left="420" w:firstLine="420"/>
        <w:rPr>
          <w:rFonts w:hint="eastAsia"/>
        </w:rPr>
      </w:pPr>
      <w:r>
        <w:rPr>
          <w:rFonts w:hint="eastAsia"/>
        </w:rPr>
        <w:t>比特币地址通常以 “1” 开头（P2PKH 地址）或者 “3” 开头（P2SH 地址）。</w:t>
      </w:r>
    </w:p>
    <w:p w14:paraId="48E824DB" w14:textId="77777777" w:rsidR="005E33F3" w:rsidRDefault="005E33F3" w:rsidP="005E33F3">
      <w:pPr>
        <w:rPr>
          <w:rFonts w:hint="eastAsia"/>
        </w:rPr>
      </w:pPr>
      <w:r>
        <w:rPr>
          <w:rFonts w:hint="eastAsia"/>
        </w:rPr>
        <w:lastRenderedPageBreak/>
        <w:t xml:space="preserve">     * 根据给出的值，A = 1AVYKXSaH8Rm9YBGjuuY9ZiqnP614AWGS 以 “1” 开头，符合比特币 P2PKH 地址的格式，所以 A 是比特币地址。</w:t>
      </w:r>
    </w:p>
    <w:p w14:paraId="343AB5EB" w14:textId="0CDAC864" w:rsidR="00F16A22" w:rsidRDefault="005E33F3" w:rsidP="005E33F3">
      <w:pPr>
        <w:rPr>
          <w:rFonts w:hint="eastAsia"/>
        </w:rPr>
      </w:pPr>
      <w:r>
        <w:rPr>
          <w:rFonts w:hint="eastAsia"/>
        </w:rPr>
        <w:t xml:space="preserve">     * B = 5HxwZheERaMvPZrNJRNFuEsBHVmMhnN6GNYugVPEiR9aVNp3vmHWb 以 “5” 开头，符合未压缩的 WIF 格式的比特币私钥格式，所以 B 是比特币私钥。</w:t>
      </w:r>
    </w:p>
    <w:p w14:paraId="77AC8623" w14:textId="77777777" w:rsidR="005E33F3" w:rsidRDefault="005E33F3">
      <w:pPr>
        <w:rPr>
          <w:rFonts w:hint="eastAsia"/>
        </w:rPr>
      </w:pPr>
    </w:p>
    <w:p w14:paraId="48270667" w14:textId="43ABB83A" w:rsidR="00AE342A" w:rsidRDefault="00AE342A">
      <w:pPr>
        <w:rPr>
          <w:rFonts w:hint="eastAsia"/>
        </w:rPr>
      </w:pPr>
      <w:r>
        <w:rPr>
          <w:rFonts w:hint="eastAsia"/>
        </w:rPr>
        <w:t>复制公钥</w:t>
      </w:r>
    </w:p>
    <w:p w14:paraId="52DD10D4" w14:textId="187E141E" w:rsidR="00AE342A" w:rsidRDefault="00AE342A">
      <w:pPr>
        <w:rPr>
          <w:rFonts w:hint="eastAsia"/>
        </w:rPr>
      </w:pPr>
      <w:r>
        <w:rPr>
          <w:rFonts w:hint="eastAsia"/>
        </w:rPr>
        <w:t>就是公钥＋链码</w:t>
      </w:r>
    </w:p>
    <w:p w14:paraId="2C4BC953" w14:textId="77777777" w:rsidR="005F4D50" w:rsidRDefault="005F4D50">
      <w:pPr>
        <w:rPr>
          <w:rFonts w:hint="eastAsia"/>
        </w:rPr>
      </w:pPr>
    </w:p>
    <w:p w14:paraId="6654D57C" w14:textId="098A4BEF" w:rsidR="005F4D50" w:rsidRDefault="005F4D50">
      <w:pPr>
        <w:rPr>
          <w:rFonts w:hint="eastAsia"/>
        </w:rPr>
      </w:pPr>
      <w:r>
        <w:rPr>
          <w:noProof/>
        </w:rPr>
        <w:drawing>
          <wp:inline distT="0" distB="0" distL="0" distR="0" wp14:anchorId="198FCD91" wp14:editId="2AA77FED">
            <wp:extent cx="5274310" cy="24345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E653" w14:textId="77777777" w:rsidR="005F4D50" w:rsidRDefault="005F4D50" w:rsidP="005F4D50">
      <w:pPr>
        <w:rPr>
          <w:rFonts w:hint="eastAsia"/>
        </w:rPr>
      </w:pPr>
      <w:r>
        <w:rPr>
          <w:rFonts w:hint="eastAsia"/>
        </w:rPr>
        <w:t>以下是针对作业问题的详细解答：</w:t>
      </w:r>
    </w:p>
    <w:p w14:paraId="5DD25EC0" w14:textId="77777777" w:rsidR="005F4D50" w:rsidRDefault="005F4D50" w:rsidP="005F4D50">
      <w:pPr>
        <w:rPr>
          <w:rFonts w:hint="eastAsia"/>
        </w:rPr>
      </w:pPr>
    </w:p>
    <w:p w14:paraId="6A89E3A2" w14:textId="77777777" w:rsidR="005F4D50" w:rsidRDefault="005F4D50" w:rsidP="005F4D50">
      <w:pPr>
        <w:rPr>
          <w:rFonts w:hint="eastAsia"/>
        </w:rPr>
      </w:pPr>
      <w:r>
        <w:rPr>
          <w:rFonts w:hint="eastAsia"/>
        </w:rPr>
        <w:t>### **1. 简述比特币UTXO模型**</w:t>
      </w:r>
    </w:p>
    <w:p w14:paraId="46EEAFAB" w14:textId="77777777" w:rsidR="005F4D50" w:rsidRDefault="005F4D50" w:rsidP="005F4D50">
      <w:pPr>
        <w:rPr>
          <w:rFonts w:hint="eastAsia"/>
        </w:rPr>
      </w:pPr>
      <w:r>
        <w:rPr>
          <w:rFonts w:hint="eastAsia"/>
        </w:rPr>
        <w:t xml:space="preserve">   - **UTXO（Unspent Transaction Output）**：比特币使用UTXO模型来记录交易。UTXO代表未花费的交易输出，是比特币交易的基本单位。</w:t>
      </w:r>
    </w:p>
    <w:p w14:paraId="4DD60996" w14:textId="77777777" w:rsidR="005F4D50" w:rsidRDefault="005F4D50" w:rsidP="005F4D50">
      <w:pPr>
        <w:rPr>
          <w:rFonts w:hint="eastAsia"/>
        </w:rPr>
      </w:pPr>
      <w:r>
        <w:rPr>
          <w:rFonts w:hint="eastAsia"/>
        </w:rPr>
        <w:t xml:space="preserve">   - **工作原理**：</w:t>
      </w:r>
    </w:p>
    <w:p w14:paraId="273AB0DC" w14:textId="77777777" w:rsidR="005F4D50" w:rsidRDefault="005F4D50" w:rsidP="005F4D50">
      <w:pPr>
        <w:rPr>
          <w:rFonts w:hint="eastAsia"/>
        </w:rPr>
      </w:pPr>
      <w:r>
        <w:rPr>
          <w:rFonts w:hint="eastAsia"/>
        </w:rPr>
        <w:t xml:space="preserve">     - 每笔交易的输入是之前交易的UTXO，输出是新的UTXO。</w:t>
      </w:r>
    </w:p>
    <w:p w14:paraId="119FBAF2" w14:textId="77777777" w:rsidR="005F4D50" w:rsidRDefault="005F4D50" w:rsidP="005F4D50">
      <w:pPr>
        <w:rPr>
          <w:rFonts w:hint="eastAsia"/>
        </w:rPr>
      </w:pPr>
      <w:r>
        <w:rPr>
          <w:rFonts w:hint="eastAsia"/>
        </w:rPr>
        <w:t xml:space="preserve">     - 交易完成后，输入UTXO被标记为已花费，输出UTXO成为新的未花费输出。</w:t>
      </w:r>
    </w:p>
    <w:p w14:paraId="37D39348" w14:textId="77777777" w:rsidR="005F4D50" w:rsidRDefault="005F4D50" w:rsidP="005F4D50">
      <w:pPr>
        <w:rPr>
          <w:rFonts w:hint="eastAsia"/>
        </w:rPr>
      </w:pPr>
      <w:r>
        <w:rPr>
          <w:rFonts w:hint="eastAsia"/>
        </w:rPr>
        <w:t xml:space="preserve">   - **特点**：</w:t>
      </w:r>
    </w:p>
    <w:p w14:paraId="4AC601EE" w14:textId="77777777" w:rsidR="005F4D50" w:rsidRDefault="005F4D50" w:rsidP="005F4D50">
      <w:pPr>
        <w:rPr>
          <w:rFonts w:hint="eastAsia"/>
        </w:rPr>
      </w:pPr>
      <w:r>
        <w:rPr>
          <w:rFonts w:hint="eastAsia"/>
        </w:rPr>
        <w:t xml:space="preserve">     - 比特币网络通过UTXO集合跟踪所有未花费的输出。</w:t>
      </w:r>
    </w:p>
    <w:p w14:paraId="2944D9F5" w14:textId="77777777" w:rsidR="005F4D50" w:rsidRDefault="005F4D50" w:rsidP="005F4D50">
      <w:pPr>
        <w:rPr>
          <w:rFonts w:hint="eastAsia"/>
        </w:rPr>
      </w:pPr>
      <w:r>
        <w:rPr>
          <w:rFonts w:hint="eastAsia"/>
        </w:rPr>
        <w:t xml:space="preserve">     - UTXO模型支持并行交易处理，提高交易效率。</w:t>
      </w:r>
    </w:p>
    <w:p w14:paraId="7FCA163B" w14:textId="77777777" w:rsidR="005F4D50" w:rsidRDefault="005F4D50" w:rsidP="005F4D50">
      <w:pPr>
        <w:rPr>
          <w:rFonts w:hint="eastAsia"/>
        </w:rPr>
      </w:pPr>
    </w:p>
    <w:p w14:paraId="06C3C78E" w14:textId="77777777" w:rsidR="005F4D50" w:rsidRDefault="005F4D50" w:rsidP="005F4D50">
      <w:pPr>
        <w:rPr>
          <w:rFonts w:hint="eastAsia"/>
        </w:rPr>
      </w:pPr>
      <w:r>
        <w:rPr>
          <w:rFonts w:hint="eastAsia"/>
        </w:rPr>
        <w:t>### **2. 简述锁定脚本和解锁脚本概念和它们的关系**</w:t>
      </w:r>
    </w:p>
    <w:p w14:paraId="1FCB3847" w14:textId="77777777" w:rsidR="005F4D50" w:rsidRDefault="005F4D50" w:rsidP="005F4D50">
      <w:pPr>
        <w:rPr>
          <w:rFonts w:hint="eastAsia"/>
        </w:rPr>
      </w:pPr>
      <w:r>
        <w:rPr>
          <w:rFonts w:hint="eastAsia"/>
        </w:rPr>
        <w:t xml:space="preserve">   - **锁定脚本（</w:t>
      </w:r>
      <w:proofErr w:type="spellStart"/>
      <w:r>
        <w:rPr>
          <w:rFonts w:hint="eastAsia"/>
        </w:rPr>
        <w:t>ScriptPubKey</w:t>
      </w:r>
      <w:proofErr w:type="spellEnd"/>
      <w:r>
        <w:rPr>
          <w:rFonts w:hint="eastAsia"/>
        </w:rPr>
        <w:t xml:space="preserve">）**：  </w:t>
      </w:r>
    </w:p>
    <w:p w14:paraId="523ABD48" w14:textId="77777777" w:rsidR="005F4D50" w:rsidRDefault="005F4D50" w:rsidP="005F4D50">
      <w:pPr>
        <w:rPr>
          <w:rFonts w:hint="eastAsia"/>
        </w:rPr>
      </w:pPr>
      <w:r>
        <w:rPr>
          <w:rFonts w:hint="eastAsia"/>
        </w:rPr>
        <w:t xml:space="preserve">     - 定义UTXO的解锁条件，通常包含接收者的公钥哈希。  </w:t>
      </w:r>
    </w:p>
    <w:p w14:paraId="327C438E" w14:textId="77777777" w:rsidR="005F4D50" w:rsidRDefault="005F4D50" w:rsidP="005F4D50">
      <w:pPr>
        <w:rPr>
          <w:rFonts w:hint="eastAsia"/>
        </w:rPr>
      </w:pPr>
      <w:r>
        <w:rPr>
          <w:rFonts w:hint="eastAsia"/>
        </w:rPr>
        <w:lastRenderedPageBreak/>
        <w:t xml:space="preserve">     - 示例：`OP_DUP OP_HASH160 &lt;Bob的公钥哈希&gt; OP_EQUALVERIFY OP_CHECKSIG`。</w:t>
      </w:r>
    </w:p>
    <w:p w14:paraId="6438749A" w14:textId="77777777" w:rsidR="005F4D50" w:rsidRDefault="005F4D50" w:rsidP="005F4D50">
      <w:pPr>
        <w:rPr>
          <w:rFonts w:hint="eastAsia"/>
        </w:rPr>
      </w:pPr>
      <w:r>
        <w:rPr>
          <w:rFonts w:hint="eastAsia"/>
        </w:rPr>
        <w:t xml:space="preserve">   - **解锁脚本（</w:t>
      </w:r>
      <w:proofErr w:type="spellStart"/>
      <w:r>
        <w:rPr>
          <w:rFonts w:hint="eastAsia"/>
        </w:rPr>
        <w:t>ScriptSig</w:t>
      </w:r>
      <w:proofErr w:type="spellEnd"/>
      <w:r>
        <w:rPr>
          <w:rFonts w:hint="eastAsia"/>
        </w:rPr>
        <w:t xml:space="preserve">）**：  </w:t>
      </w:r>
    </w:p>
    <w:p w14:paraId="64DE25DD" w14:textId="77777777" w:rsidR="005F4D50" w:rsidRDefault="005F4D50" w:rsidP="005F4D50">
      <w:pPr>
        <w:rPr>
          <w:rFonts w:hint="eastAsia"/>
        </w:rPr>
      </w:pPr>
      <w:r>
        <w:rPr>
          <w:rFonts w:hint="eastAsia"/>
        </w:rPr>
        <w:t xml:space="preserve">     - 提供满足锁定脚本条件的数据，通常包含签名和公钥。  </w:t>
      </w:r>
    </w:p>
    <w:p w14:paraId="395F7B08" w14:textId="77777777" w:rsidR="005F4D50" w:rsidRDefault="005F4D50" w:rsidP="005F4D50">
      <w:pPr>
        <w:rPr>
          <w:rFonts w:hint="eastAsia"/>
        </w:rPr>
      </w:pPr>
      <w:r>
        <w:rPr>
          <w:rFonts w:hint="eastAsia"/>
        </w:rPr>
        <w:t xml:space="preserve">     - 示例：`&lt;Alice的签名&gt; &lt;Alice的公钥&gt;`。</w:t>
      </w:r>
    </w:p>
    <w:p w14:paraId="1EFFC364" w14:textId="77777777" w:rsidR="005F4D50" w:rsidRDefault="005F4D50" w:rsidP="005F4D50">
      <w:pPr>
        <w:rPr>
          <w:rFonts w:hint="eastAsia"/>
        </w:rPr>
      </w:pPr>
      <w:r>
        <w:rPr>
          <w:rFonts w:hint="eastAsia"/>
        </w:rPr>
        <w:t xml:space="preserve">   - **关系**：  </w:t>
      </w:r>
    </w:p>
    <w:p w14:paraId="54F792DE" w14:textId="77777777" w:rsidR="005F4D50" w:rsidRDefault="005F4D50" w:rsidP="005F4D50">
      <w:pPr>
        <w:rPr>
          <w:rFonts w:hint="eastAsia"/>
        </w:rPr>
      </w:pPr>
      <w:r>
        <w:rPr>
          <w:rFonts w:hint="eastAsia"/>
        </w:rPr>
        <w:t xml:space="preserve">     - 解锁脚本与锁定脚本组合后执行，验证交易合法性。  </w:t>
      </w:r>
    </w:p>
    <w:p w14:paraId="38CA29B0" w14:textId="77777777" w:rsidR="005F4D50" w:rsidRDefault="005F4D50" w:rsidP="005F4D50">
      <w:pPr>
        <w:rPr>
          <w:rFonts w:hint="eastAsia"/>
        </w:rPr>
      </w:pPr>
      <w:r>
        <w:rPr>
          <w:rFonts w:hint="eastAsia"/>
        </w:rPr>
        <w:t xml:space="preserve">     - 若脚本执行成功，UTXO被解锁，交易有效。</w:t>
      </w:r>
    </w:p>
    <w:p w14:paraId="518DB149" w14:textId="77777777" w:rsidR="005F4D50" w:rsidRDefault="005F4D50" w:rsidP="005F4D50">
      <w:pPr>
        <w:rPr>
          <w:rFonts w:hint="eastAsia"/>
        </w:rPr>
      </w:pPr>
    </w:p>
    <w:p w14:paraId="43D71DA7" w14:textId="77777777" w:rsidR="005F4D50" w:rsidRDefault="005F4D50" w:rsidP="005F4D50">
      <w:pPr>
        <w:rPr>
          <w:rFonts w:hint="eastAsia"/>
        </w:rPr>
      </w:pPr>
      <w:r>
        <w:rPr>
          <w:rFonts w:hint="eastAsia"/>
        </w:rPr>
        <w:t>### **3. 比特币交易问题解答**</w:t>
      </w:r>
    </w:p>
    <w:p w14:paraId="2E996B3B" w14:textId="77777777" w:rsidR="005F4D50" w:rsidRDefault="005F4D50" w:rsidP="005F4D50">
      <w:pPr>
        <w:rPr>
          <w:rFonts w:hint="eastAsia"/>
        </w:rPr>
      </w:pPr>
      <w:r>
        <w:rPr>
          <w:rFonts w:hint="eastAsia"/>
        </w:rPr>
        <w:t xml:space="preserve">   #### **3.1 发送者地址（Alice 的地址）和接收者地址（Bob 的地址）存在哪？**</w:t>
      </w:r>
    </w:p>
    <w:p w14:paraId="4EB38EEC" w14:textId="77777777" w:rsidR="005F4D50" w:rsidRDefault="005F4D50" w:rsidP="005F4D50">
      <w:pPr>
        <w:rPr>
          <w:rFonts w:hint="eastAsia"/>
        </w:rPr>
      </w:pPr>
      <w:r>
        <w:rPr>
          <w:rFonts w:hint="eastAsia"/>
        </w:rPr>
        <w:t xml:space="preserve">   - **发送者地址**：存在于交易输入的锁定脚本中（即Alice之前收到的UTXO的锁定脚本）。  </w:t>
      </w:r>
    </w:p>
    <w:p w14:paraId="597EE16E" w14:textId="77777777" w:rsidR="005F4D50" w:rsidRDefault="005F4D50" w:rsidP="005F4D50">
      <w:pPr>
        <w:rPr>
          <w:rFonts w:hint="eastAsia"/>
        </w:rPr>
      </w:pPr>
      <w:r>
        <w:rPr>
          <w:rFonts w:hint="eastAsia"/>
        </w:rPr>
        <w:t xml:space="preserve">   - **接收者地址**：存在于交易输出的锁定脚本中（即Bob的新UTXO的锁定脚本）。</w:t>
      </w:r>
    </w:p>
    <w:p w14:paraId="739B0FCD" w14:textId="77777777" w:rsidR="005F4D50" w:rsidRDefault="005F4D50" w:rsidP="005F4D50">
      <w:pPr>
        <w:rPr>
          <w:rFonts w:hint="eastAsia"/>
        </w:rPr>
      </w:pPr>
    </w:p>
    <w:p w14:paraId="1EBA1952" w14:textId="77777777" w:rsidR="005F4D50" w:rsidRDefault="005F4D50" w:rsidP="005F4D50">
      <w:pPr>
        <w:rPr>
          <w:rFonts w:hint="eastAsia"/>
        </w:rPr>
      </w:pPr>
      <w:r>
        <w:rPr>
          <w:rFonts w:hint="eastAsia"/>
        </w:rPr>
        <w:t xml:space="preserve">   #### **3.2 发送者Alice原来的钱存在哪里？**</w:t>
      </w:r>
    </w:p>
    <w:p w14:paraId="646A1D5A" w14:textId="77777777" w:rsidR="005F4D50" w:rsidRDefault="005F4D50" w:rsidP="005F4D50">
      <w:pPr>
        <w:rPr>
          <w:rFonts w:hint="eastAsia"/>
        </w:rPr>
      </w:pPr>
      <w:r>
        <w:rPr>
          <w:rFonts w:hint="eastAsia"/>
        </w:rPr>
        <w:t xml:space="preserve">   - Alice的钱存在于她之前收到的UTXO中。这些UTXO记录在区块链上，作为她钱包的余额。</w:t>
      </w:r>
    </w:p>
    <w:p w14:paraId="55F4F93C" w14:textId="77777777" w:rsidR="005F4D50" w:rsidRDefault="005F4D50" w:rsidP="005F4D50">
      <w:pPr>
        <w:rPr>
          <w:rFonts w:hint="eastAsia"/>
        </w:rPr>
      </w:pPr>
    </w:p>
    <w:p w14:paraId="320A5015" w14:textId="77777777" w:rsidR="005F4D50" w:rsidRDefault="005F4D50" w:rsidP="005F4D50">
      <w:pPr>
        <w:rPr>
          <w:rFonts w:hint="eastAsia"/>
        </w:rPr>
      </w:pPr>
      <w:r>
        <w:rPr>
          <w:rFonts w:hint="eastAsia"/>
        </w:rPr>
        <w:t xml:space="preserve">   #### **3.3 接收者Bob 收到的 10 BTC 存在哪？**</w:t>
      </w:r>
    </w:p>
    <w:p w14:paraId="50AF14F0" w14:textId="77777777" w:rsidR="005F4D50" w:rsidRDefault="005F4D50" w:rsidP="005F4D50">
      <w:pPr>
        <w:rPr>
          <w:rFonts w:hint="eastAsia"/>
        </w:rPr>
      </w:pPr>
      <w:r>
        <w:rPr>
          <w:rFonts w:hint="eastAsia"/>
        </w:rPr>
        <w:t xml:space="preserve">   - Bob收到的10 BTC存在于新的UTXO中，该UTXO记录在区块链上，锁定脚本包含Bob的公钥哈希。</w:t>
      </w:r>
    </w:p>
    <w:p w14:paraId="67C316D3" w14:textId="77777777" w:rsidR="005F4D50" w:rsidRDefault="005F4D50" w:rsidP="005F4D50">
      <w:pPr>
        <w:rPr>
          <w:rFonts w:hint="eastAsia"/>
        </w:rPr>
      </w:pPr>
    </w:p>
    <w:p w14:paraId="424F7C1C" w14:textId="77777777" w:rsidR="005F4D50" w:rsidRDefault="005F4D50" w:rsidP="005F4D50">
      <w:pPr>
        <w:rPr>
          <w:rFonts w:hint="eastAsia"/>
        </w:rPr>
      </w:pPr>
      <w:r>
        <w:rPr>
          <w:rFonts w:hint="eastAsia"/>
        </w:rPr>
        <w:t xml:space="preserve">   #### **3.4 如果Bob以后想花这10BTC（支付给C），他该怎么做？**</w:t>
      </w:r>
    </w:p>
    <w:p w14:paraId="7E5927BE" w14:textId="77777777" w:rsidR="005F4D50" w:rsidRDefault="005F4D50" w:rsidP="005F4D50">
      <w:pPr>
        <w:rPr>
          <w:rFonts w:hint="eastAsia"/>
        </w:rPr>
      </w:pPr>
      <w:r>
        <w:rPr>
          <w:rFonts w:hint="eastAsia"/>
        </w:rPr>
        <w:t xml:space="preserve">   - **步骤**：</w:t>
      </w:r>
    </w:p>
    <w:p w14:paraId="3D56A19B" w14:textId="77777777" w:rsidR="005F4D50" w:rsidRDefault="005F4D50" w:rsidP="005F4D50">
      <w:pPr>
        <w:rPr>
          <w:rFonts w:hint="eastAsia"/>
        </w:rPr>
      </w:pPr>
      <w:r>
        <w:rPr>
          <w:rFonts w:hint="eastAsia"/>
        </w:rPr>
        <w:t xml:space="preserve">     1. **创建交易**：Bob使用他的私钥生成解锁脚本，引用他收到的10 BTC UTXO作为输入。</w:t>
      </w:r>
    </w:p>
    <w:p w14:paraId="3F827B45" w14:textId="77777777" w:rsidR="005F4D50" w:rsidRDefault="005F4D50" w:rsidP="005F4D50">
      <w:pPr>
        <w:rPr>
          <w:rFonts w:hint="eastAsia"/>
        </w:rPr>
      </w:pPr>
      <w:r>
        <w:rPr>
          <w:rFonts w:hint="eastAsia"/>
        </w:rPr>
        <w:t xml:space="preserve">     2. **指定输出**：创建新的UTXO，锁定脚本包含C的公钥哈希。</w:t>
      </w:r>
    </w:p>
    <w:p w14:paraId="0BBFD63E" w14:textId="77777777" w:rsidR="005F4D50" w:rsidRDefault="005F4D50" w:rsidP="005F4D50">
      <w:pPr>
        <w:rPr>
          <w:rFonts w:hint="eastAsia"/>
        </w:rPr>
      </w:pPr>
      <w:r>
        <w:rPr>
          <w:rFonts w:hint="eastAsia"/>
        </w:rPr>
        <w:t xml:space="preserve">     3. **广播交易**：将交易广播到比特币网络，等待矿工确认。</w:t>
      </w:r>
    </w:p>
    <w:p w14:paraId="3A9D70FA" w14:textId="0BF601CD" w:rsidR="005F4D50" w:rsidRDefault="005F4D50" w:rsidP="005F4D50">
      <w:pPr>
        <w:rPr>
          <w:rFonts w:hint="eastAsia"/>
        </w:rPr>
      </w:pPr>
      <w:r>
        <w:rPr>
          <w:rFonts w:hint="eastAsia"/>
        </w:rPr>
        <w:t xml:space="preserve">     4. **交易确认**：交易被打包进区块后，C收到10 BTC。</w:t>
      </w:r>
    </w:p>
    <w:p w14:paraId="4503EC81" w14:textId="77777777" w:rsidR="005F4D50" w:rsidRDefault="005F4D50" w:rsidP="005F4D50">
      <w:pPr>
        <w:rPr>
          <w:rFonts w:hint="eastAsia"/>
        </w:rPr>
      </w:pPr>
    </w:p>
    <w:p w14:paraId="4294E7DB" w14:textId="77777777" w:rsidR="005F4D50" w:rsidRDefault="005F4D50" w:rsidP="005F4D50">
      <w:pPr>
        <w:rPr>
          <w:rFonts w:hint="eastAsia"/>
        </w:rPr>
      </w:pPr>
      <w:r>
        <w:rPr>
          <w:rFonts w:hint="eastAsia"/>
        </w:rPr>
        <w:t>### **总结**</w:t>
      </w:r>
    </w:p>
    <w:p w14:paraId="658F91FA" w14:textId="77777777" w:rsidR="005F4D50" w:rsidRDefault="005F4D50" w:rsidP="005F4D50">
      <w:pPr>
        <w:rPr>
          <w:rFonts w:hint="eastAsia"/>
        </w:rPr>
      </w:pPr>
      <w:r>
        <w:rPr>
          <w:rFonts w:hint="eastAsia"/>
        </w:rPr>
        <w:t>- UTXO模型是比特币交易的核心机制，通过锁定脚本和解锁脚本实现交易验证。</w:t>
      </w:r>
    </w:p>
    <w:p w14:paraId="4FE0005B" w14:textId="77777777" w:rsidR="005F4D50" w:rsidRDefault="005F4D50" w:rsidP="005F4D50">
      <w:pPr>
        <w:rPr>
          <w:rFonts w:hint="eastAsia"/>
        </w:rPr>
      </w:pPr>
      <w:r>
        <w:rPr>
          <w:rFonts w:hint="eastAsia"/>
        </w:rPr>
        <w:t>- 交易中，地址和资金信息存储在UTXO的锁定脚本中，接收者通过解锁脚本使用资金。</w:t>
      </w:r>
    </w:p>
    <w:p w14:paraId="10B98A28" w14:textId="4AD78EAA" w:rsidR="005F4D50" w:rsidRDefault="005F4D50" w:rsidP="005F4D50">
      <w:pPr>
        <w:rPr>
          <w:rFonts w:hint="eastAsia"/>
        </w:rPr>
      </w:pPr>
    </w:p>
    <w:p w14:paraId="75E03556" w14:textId="1DF55078" w:rsidR="00A55817" w:rsidRDefault="00A55817" w:rsidP="00A55817">
      <w:pPr>
        <w:pStyle w:val="2"/>
        <w:rPr>
          <w:rFonts w:hint="eastAsia"/>
        </w:rPr>
      </w:pPr>
      <w:r>
        <w:rPr>
          <w:rFonts w:hint="eastAsia"/>
        </w:rPr>
        <w:lastRenderedPageBreak/>
        <w:t>第二次作业</w:t>
      </w:r>
    </w:p>
    <w:p w14:paraId="647983CB" w14:textId="2B3AD6E8" w:rsidR="00A55817" w:rsidRPr="00A55817" w:rsidRDefault="00A55817" w:rsidP="00A55817">
      <w:pPr>
        <w:rPr>
          <w:rFonts w:hint="eastAsia"/>
        </w:rPr>
      </w:pPr>
      <w:r>
        <w:rPr>
          <w:noProof/>
        </w:rPr>
        <w:drawing>
          <wp:inline distT="0" distB="0" distL="0" distR="0" wp14:anchorId="0B533D8E" wp14:editId="68D8F841">
            <wp:extent cx="5274310" cy="13747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31ED" w14:textId="72D31A70" w:rsidR="00A55817" w:rsidRDefault="00A55817" w:rsidP="00A55817">
      <w:pPr>
        <w:pStyle w:val="2"/>
        <w:rPr>
          <w:rFonts w:hint="eastAsia"/>
        </w:rPr>
      </w:pPr>
      <w:r>
        <w:rPr>
          <w:rFonts w:hint="eastAsia"/>
        </w:rPr>
        <w:t>第三次作业</w:t>
      </w:r>
    </w:p>
    <w:p w14:paraId="47C1D8AA" w14:textId="31B278CD" w:rsidR="00A55817" w:rsidRDefault="00A55817" w:rsidP="00A55817">
      <w:pPr>
        <w:rPr>
          <w:rFonts w:hint="eastAsia"/>
        </w:rPr>
      </w:pPr>
      <w:r>
        <w:rPr>
          <w:noProof/>
        </w:rPr>
        <w:drawing>
          <wp:inline distT="0" distB="0" distL="0" distR="0" wp14:anchorId="26D129A4" wp14:editId="3EBCD28F">
            <wp:extent cx="5274310" cy="1493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CDBE" w14:textId="312B3CE7" w:rsidR="00FE1D65" w:rsidRDefault="00FE1D65" w:rsidP="00A55817">
      <w:pPr>
        <w:rPr>
          <w:rFonts w:hint="eastAsia"/>
        </w:rPr>
      </w:pPr>
      <w:r>
        <w:rPr>
          <w:rFonts w:hint="eastAsia"/>
        </w:rPr>
        <w:t>1、UTXO模型是记录未花费比特币交易的方式，追踪未花费的比特币输出，确保不发生双重花费</w:t>
      </w:r>
    </w:p>
    <w:p w14:paraId="0E591369" w14:textId="5AC98A07" w:rsidR="00FE1D65" w:rsidRDefault="00FE1D65" w:rsidP="00A55817">
      <w:pPr>
        <w:rPr>
          <w:rFonts w:hint="eastAsia"/>
        </w:rPr>
      </w:pPr>
      <w:r>
        <w:rPr>
          <w:rFonts w:hint="eastAsia"/>
        </w:rPr>
        <w:t>2、锁定脚本：</w:t>
      </w:r>
      <w:r w:rsidR="0027114D">
        <w:rPr>
          <w:rFonts w:hint="eastAsia"/>
        </w:rPr>
        <w:t>定义UTXO花费的条件</w:t>
      </w:r>
    </w:p>
    <w:p w14:paraId="18B3F7C7" w14:textId="430D57DC" w:rsidR="00FE1D65" w:rsidRDefault="00FE1D65" w:rsidP="00A55817">
      <w:pPr>
        <w:rPr>
          <w:rFonts w:hint="eastAsia"/>
        </w:rPr>
      </w:pPr>
      <w:bookmarkStart w:id="0" w:name="OLE_LINK1"/>
      <w:r>
        <w:rPr>
          <w:rFonts w:hint="eastAsia"/>
        </w:rPr>
        <w:t>解锁脚本</w:t>
      </w:r>
      <w:bookmarkEnd w:id="0"/>
      <w:r>
        <w:rPr>
          <w:rFonts w:hint="eastAsia"/>
        </w:rPr>
        <w:t>：</w:t>
      </w:r>
      <w:r w:rsidR="0027114D">
        <w:rPr>
          <w:rFonts w:hint="eastAsia"/>
        </w:rPr>
        <w:t>满足锁定脚本的条件</w:t>
      </w:r>
    </w:p>
    <w:p w14:paraId="314112BA" w14:textId="12D6DE42" w:rsidR="0027114D" w:rsidRDefault="0027114D" w:rsidP="00A55817">
      <w:pPr>
        <w:rPr>
          <w:rFonts w:hint="eastAsia"/>
        </w:rPr>
      </w:pPr>
      <w:r>
        <w:rPr>
          <w:rFonts w:hint="eastAsia"/>
        </w:rPr>
        <w:t>只有</w:t>
      </w:r>
      <w:r w:rsidRPr="0027114D">
        <w:rPr>
          <w:rFonts w:hint="eastAsia"/>
        </w:rPr>
        <w:t>解锁脚本</w:t>
      </w:r>
      <w:r>
        <w:rPr>
          <w:rFonts w:hint="eastAsia"/>
        </w:rPr>
        <w:t>和锁定脚本匹配，UTXO才能花费</w:t>
      </w:r>
    </w:p>
    <w:p w14:paraId="5CFB09EE" w14:textId="598AC917" w:rsidR="0027114D" w:rsidRDefault="0027114D" w:rsidP="00A55817">
      <w:pPr>
        <w:rPr>
          <w:rFonts w:hint="eastAsia"/>
        </w:rPr>
      </w:pPr>
      <w:r>
        <w:rPr>
          <w:rFonts w:hint="eastAsia"/>
        </w:rPr>
        <w:t>3.1、发送者地址：存在交易输入部分，指向Alice收到的UTXO</w:t>
      </w:r>
    </w:p>
    <w:p w14:paraId="19597DAC" w14:textId="67847A38" w:rsidR="0027114D" w:rsidRDefault="0027114D" w:rsidP="00A55817">
      <w:pPr>
        <w:rPr>
          <w:rFonts w:hint="eastAsia"/>
        </w:rPr>
      </w:pPr>
      <w:r>
        <w:rPr>
          <w:rFonts w:hint="eastAsia"/>
        </w:rPr>
        <w:t>接受者地址：存在交易输出部分，</w:t>
      </w:r>
    </w:p>
    <w:p w14:paraId="37C45C61" w14:textId="26F472A4" w:rsidR="0027114D" w:rsidRDefault="0027114D" w:rsidP="00A55817">
      <w:pPr>
        <w:rPr>
          <w:rFonts w:hint="eastAsia"/>
        </w:rPr>
      </w:pPr>
      <w:r>
        <w:rPr>
          <w:rFonts w:hint="eastAsia"/>
        </w:rPr>
        <w:t>3.2、钱存在UTXO中，UTXO作为这次交易的输入。</w:t>
      </w:r>
    </w:p>
    <w:p w14:paraId="2085465C" w14:textId="68033D6C" w:rsidR="0027114D" w:rsidRDefault="0027114D" w:rsidP="00A55817">
      <w:pPr>
        <w:rPr>
          <w:rFonts w:hint="eastAsia"/>
        </w:rPr>
      </w:pPr>
      <w:r>
        <w:rPr>
          <w:rFonts w:hint="eastAsia"/>
        </w:rPr>
        <w:t>3.3、存在新的UTXO中</w:t>
      </w:r>
    </w:p>
    <w:p w14:paraId="57DE998B" w14:textId="41173A7F" w:rsidR="0027114D" w:rsidRDefault="0027114D" w:rsidP="00A55817">
      <w:r>
        <w:rPr>
          <w:rFonts w:hint="eastAsia"/>
        </w:rPr>
        <w:t>3.4、Bob需要创建新的交易，</w:t>
      </w:r>
      <w:r w:rsidR="008915CB">
        <w:rPr>
          <w:rFonts w:hint="eastAsia"/>
        </w:rPr>
        <w:t>用UTXO作为交易输入，C的地址作为交易输出，用解锁脚本</w:t>
      </w:r>
      <w:r w:rsidR="00A150E7">
        <w:rPr>
          <w:rFonts w:hint="eastAsia"/>
        </w:rPr>
        <w:t>（他的签名和公钥）确保符合UTXO锁定脚本</w:t>
      </w:r>
      <w:r w:rsidR="008915CB">
        <w:rPr>
          <w:rFonts w:hint="eastAsia"/>
        </w:rPr>
        <w:t>。</w:t>
      </w:r>
    </w:p>
    <w:p w14:paraId="336F46D6" w14:textId="77777777" w:rsidR="004D4699" w:rsidRDefault="004D4699" w:rsidP="00A55817"/>
    <w:p w14:paraId="64380AC7" w14:textId="02E6C168" w:rsidR="004D4699" w:rsidRDefault="004D4699" w:rsidP="00A55817">
      <w:pPr>
        <w:rPr>
          <w:rStyle w:val="20"/>
        </w:rPr>
      </w:pPr>
      <w:r w:rsidRPr="004D4699">
        <w:rPr>
          <w:rStyle w:val="20"/>
        </w:rPr>
        <w:t>第五次作业：</w:t>
      </w:r>
      <w:r>
        <w:br/>
      </w:r>
      <w:r>
        <w:rPr>
          <w:noProof/>
        </w:rPr>
        <w:drawing>
          <wp:inline distT="0" distB="0" distL="0" distR="0" wp14:anchorId="69966D73" wp14:editId="018CF9CE">
            <wp:extent cx="5274310" cy="16103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93BE" w14:textId="0678383A" w:rsidR="00DA4AA4" w:rsidRDefault="00325380" w:rsidP="00A55817">
      <w:r>
        <w:rPr>
          <w:noProof/>
        </w:rPr>
        <w:lastRenderedPageBreak/>
        <w:drawing>
          <wp:inline distT="0" distB="0" distL="0" distR="0" wp14:anchorId="6348443D" wp14:editId="70BED08E">
            <wp:extent cx="3487479" cy="1959556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44" cy="197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1AF82" wp14:editId="3EA65C8A">
            <wp:extent cx="3112319" cy="195934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147" cy="196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3AFC" w14:textId="2EFB0D03" w:rsidR="00596842" w:rsidRDefault="00596842" w:rsidP="00A55817">
      <w:r>
        <w:rPr>
          <w:noProof/>
        </w:rPr>
        <w:drawing>
          <wp:inline distT="0" distB="0" distL="0" distR="0" wp14:anchorId="702EFB83" wp14:editId="443E7E63">
            <wp:extent cx="6840220" cy="38055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AD04" w14:textId="77777777" w:rsidR="00596842" w:rsidRDefault="00596842" w:rsidP="00596842">
      <w:pPr>
        <w:rPr>
          <w:rFonts w:hint="eastAsia"/>
        </w:rPr>
      </w:pPr>
      <w:r>
        <w:rPr>
          <w:rFonts w:hint="eastAsia"/>
        </w:rPr>
        <w:t xml:space="preserve">1. **临时分叉、硬分叉、软分叉的区别**  </w:t>
      </w:r>
    </w:p>
    <w:p w14:paraId="234E33DE" w14:textId="77777777" w:rsidR="00596842" w:rsidRDefault="00596842" w:rsidP="00596842">
      <w:pPr>
        <w:rPr>
          <w:rFonts w:hint="eastAsia"/>
        </w:rPr>
      </w:pPr>
      <w:r>
        <w:rPr>
          <w:rFonts w:hint="eastAsia"/>
        </w:rPr>
        <w:t xml:space="preserve">   - **临时分叉**：区块链网络中因节点同步延迟或同时产生多个合法区块，导致区块链暂时出现多个分支。通常通过最长链原则，较短分支会被丢弃，网络最终达成一致。  </w:t>
      </w:r>
    </w:p>
    <w:p w14:paraId="0A289515" w14:textId="77777777" w:rsidR="00596842" w:rsidRDefault="00596842" w:rsidP="00596842">
      <w:pPr>
        <w:rPr>
          <w:rFonts w:hint="eastAsia"/>
        </w:rPr>
      </w:pPr>
      <w:r>
        <w:rPr>
          <w:rFonts w:hint="eastAsia"/>
        </w:rPr>
        <w:t xml:space="preserve">   - **硬分叉**：区块链协议规则发生不向后兼容的改变，新规则节点无法接受旧规则区块，旧节点也无法接受新规则区块，导致区块链永久分裂成两条链（如比特币和比特币现金的分裂）。  </w:t>
      </w:r>
    </w:p>
    <w:p w14:paraId="51EBFA67" w14:textId="77777777" w:rsidR="00596842" w:rsidRDefault="00596842" w:rsidP="00596842">
      <w:pPr>
        <w:rPr>
          <w:rFonts w:hint="eastAsia"/>
        </w:rPr>
      </w:pPr>
      <w:r>
        <w:rPr>
          <w:rFonts w:hint="eastAsia"/>
        </w:rPr>
        <w:t xml:space="preserve">   - **软分叉**：区块链协议规则发生向后兼容的改变，新规则节点可以接受旧规则区块，但旧节点可能无法完全理解新规则区块。旧节点仍可参与网络，但功能受限（如比特币的隔离见证升级）。  </w:t>
      </w:r>
    </w:p>
    <w:p w14:paraId="64F22EF6" w14:textId="77777777" w:rsidR="00596842" w:rsidRDefault="00596842" w:rsidP="00596842">
      <w:pPr>
        <w:rPr>
          <w:rFonts w:hint="eastAsia"/>
        </w:rPr>
      </w:pPr>
    </w:p>
    <w:p w14:paraId="3A0082A3" w14:textId="77777777" w:rsidR="00596842" w:rsidRDefault="00596842" w:rsidP="00596842">
      <w:pPr>
        <w:rPr>
          <w:rFonts w:hint="eastAsia"/>
        </w:rPr>
      </w:pPr>
      <w:r>
        <w:rPr>
          <w:rFonts w:hint="eastAsia"/>
        </w:rPr>
        <w:t xml:space="preserve">2. **区块链大小从“&lt;1MB”增加到“&lt;8MB”属于硬分叉还是软分叉？**  </w:t>
      </w:r>
    </w:p>
    <w:p w14:paraId="40A076F0" w14:textId="77777777" w:rsidR="00596842" w:rsidRDefault="00596842" w:rsidP="00596842">
      <w:pPr>
        <w:rPr>
          <w:rFonts w:hint="eastAsia"/>
        </w:rPr>
      </w:pPr>
      <w:r>
        <w:rPr>
          <w:rFonts w:hint="eastAsia"/>
        </w:rPr>
        <w:t xml:space="preserve">   - **属于硬分叉**。  </w:t>
      </w:r>
    </w:p>
    <w:p w14:paraId="66FFB937" w14:textId="77777777" w:rsidR="00596842" w:rsidRDefault="00596842" w:rsidP="00596842">
      <w:pPr>
        <w:rPr>
          <w:rFonts w:hint="eastAsia"/>
        </w:rPr>
      </w:pPr>
      <w:r>
        <w:rPr>
          <w:rFonts w:hint="eastAsia"/>
        </w:rPr>
        <w:t xml:space="preserve">   - **原因**：将区块大小限制从“&lt;1MB”增加到“&lt;8MB”意味着新规则允许包含更多交易数据的区块，而旧规则节点无法接受超过1MB的区块。这种不向后兼容的改变会导致旧节点拒绝新区块，造成网络分裂，因此是硬分叉。  </w:t>
      </w:r>
    </w:p>
    <w:p w14:paraId="7B715FA0" w14:textId="77777777" w:rsidR="00596842" w:rsidRDefault="00596842" w:rsidP="00596842">
      <w:pPr>
        <w:rPr>
          <w:rFonts w:hint="eastAsia"/>
        </w:rPr>
      </w:pPr>
    </w:p>
    <w:p w14:paraId="476E6580" w14:textId="77777777" w:rsidR="00596842" w:rsidRDefault="00596842" w:rsidP="00596842">
      <w:pPr>
        <w:rPr>
          <w:rFonts w:hint="eastAsia"/>
        </w:rPr>
      </w:pPr>
      <w:r>
        <w:rPr>
          <w:rFonts w:hint="eastAsia"/>
        </w:rPr>
        <w:t xml:space="preserve">3. **最长链原则**  </w:t>
      </w:r>
    </w:p>
    <w:p w14:paraId="7138BA63" w14:textId="77777777" w:rsidR="00596842" w:rsidRDefault="00596842" w:rsidP="00596842">
      <w:pPr>
        <w:rPr>
          <w:rFonts w:hint="eastAsia"/>
        </w:rPr>
      </w:pPr>
      <w:r>
        <w:rPr>
          <w:rFonts w:hint="eastAsia"/>
        </w:rPr>
        <w:t xml:space="preserve">   - 最长链原则是区块链共识机制的核心规则，指节点始终选择累计工作量（或区块数量）最多的链作为主链。当网络出现分叉时，节点会优先接受最长（或最难生成）的链，较短的分支会被丢弃。这确保网络最终达成一致，防止双花等攻击。  </w:t>
      </w:r>
    </w:p>
    <w:p w14:paraId="28534E78" w14:textId="77777777" w:rsidR="00596842" w:rsidRDefault="00596842" w:rsidP="00596842">
      <w:pPr>
        <w:rPr>
          <w:rFonts w:hint="eastAsia"/>
        </w:rPr>
      </w:pPr>
    </w:p>
    <w:p w14:paraId="1EF617A7" w14:textId="77777777" w:rsidR="00596842" w:rsidRDefault="00596842" w:rsidP="00596842">
      <w:pPr>
        <w:rPr>
          <w:rFonts w:hint="eastAsia"/>
        </w:rPr>
      </w:pPr>
      <w:r>
        <w:rPr>
          <w:rFonts w:hint="eastAsia"/>
        </w:rPr>
        <w:t xml:space="preserve">4. **51%攻击及比特币双花攻击示例**  </w:t>
      </w:r>
    </w:p>
    <w:p w14:paraId="61F63523" w14:textId="77777777" w:rsidR="00596842" w:rsidRDefault="00596842" w:rsidP="00596842">
      <w:pPr>
        <w:rPr>
          <w:rFonts w:hint="eastAsia"/>
        </w:rPr>
      </w:pPr>
      <w:r>
        <w:rPr>
          <w:rFonts w:hint="eastAsia"/>
        </w:rPr>
        <w:t xml:space="preserve">   - **51%攻击**：攻击者控制超过50%的网络算力，从而能够操控区块链的区块生成，可能篡改交易记录或阻止其他交易确认。  </w:t>
      </w:r>
    </w:p>
    <w:p w14:paraId="3D6166E4" w14:textId="77777777" w:rsidR="00596842" w:rsidRDefault="00596842" w:rsidP="00596842">
      <w:pPr>
        <w:rPr>
          <w:rFonts w:hint="eastAsia"/>
        </w:rPr>
      </w:pPr>
      <w:r>
        <w:rPr>
          <w:rFonts w:hint="eastAsia"/>
        </w:rPr>
        <w:t xml:space="preserve">   - **双花攻击示例**：攻击者向商家发送一笔比特币支付（交易A），并在区块中确认，商家交付商品。随后，攻击者利用51%算力生成一条更长的链，包含另一笔将相同比特币花到自己地址的交易（交易B），并排除交易A。由于最长链原则，网络接受新链，交易A被逆转，攻击者成功“双花”，既保留商品又拿回比特币。  </w:t>
      </w:r>
    </w:p>
    <w:p w14:paraId="5CB5173D" w14:textId="77777777" w:rsidR="00596842" w:rsidRDefault="00596842" w:rsidP="00596842">
      <w:pPr>
        <w:rPr>
          <w:rFonts w:hint="eastAsia"/>
        </w:rPr>
      </w:pPr>
    </w:p>
    <w:p w14:paraId="2A4953E8" w14:textId="77777777" w:rsidR="00596842" w:rsidRDefault="00596842" w:rsidP="00596842">
      <w:pPr>
        <w:rPr>
          <w:rFonts w:hint="eastAsia"/>
        </w:rPr>
      </w:pPr>
      <w:r>
        <w:rPr>
          <w:rFonts w:hint="eastAsia"/>
        </w:rPr>
        <w:t xml:space="preserve">5. **以太坊账户模型和比特币交易模型的区别**  </w:t>
      </w:r>
    </w:p>
    <w:p w14:paraId="5A24AF77" w14:textId="77777777" w:rsidR="00596842" w:rsidRDefault="00596842" w:rsidP="00596842">
      <w:pPr>
        <w:rPr>
          <w:rFonts w:hint="eastAsia"/>
        </w:rPr>
      </w:pPr>
      <w:r>
        <w:rPr>
          <w:rFonts w:hint="eastAsia"/>
        </w:rPr>
        <w:t xml:space="preserve">   - **比特币交易模型**：基于UTXO（未花费交易输出）。每笔交易引用之前的UTXO作为输入，生成新的UTXO作为输出。余额通过累加所有未花费的UTXO计算，交易链式追踪资金来源。  </w:t>
      </w:r>
    </w:p>
    <w:p w14:paraId="4C6C4D4F" w14:textId="77777777" w:rsidR="00596842" w:rsidRDefault="00596842" w:rsidP="00596842">
      <w:pPr>
        <w:rPr>
          <w:rFonts w:hint="eastAsia"/>
        </w:rPr>
      </w:pPr>
      <w:r>
        <w:rPr>
          <w:rFonts w:hint="eastAsia"/>
        </w:rPr>
        <w:t xml:space="preserve">   - **以太坊账户模型**：基于账户余额。每个账户（外部账户或合约账户）有余额、Nonce等状态，交易直接更新发送者和接收者的账户状态（如余额扣减或增加）。相比UTXO，账户模型更像传统银行账户，简化了状态管理但增加了复杂性（如智能合约）。  </w:t>
      </w:r>
    </w:p>
    <w:p w14:paraId="71DEAACF" w14:textId="77777777" w:rsidR="00596842" w:rsidRDefault="00596842" w:rsidP="00596842">
      <w:pPr>
        <w:rPr>
          <w:rFonts w:hint="eastAsia"/>
        </w:rPr>
      </w:pPr>
    </w:p>
    <w:p w14:paraId="064BC29C" w14:textId="77777777" w:rsidR="00596842" w:rsidRDefault="00596842" w:rsidP="00596842">
      <w:pPr>
        <w:rPr>
          <w:rFonts w:hint="eastAsia"/>
        </w:rPr>
      </w:pPr>
      <w:r>
        <w:rPr>
          <w:rFonts w:hint="eastAsia"/>
        </w:rPr>
        <w:t xml:space="preserve">6. **以太坊交易中Nonce的两个主要作用**  </w:t>
      </w:r>
    </w:p>
    <w:p w14:paraId="23759472" w14:textId="77777777" w:rsidR="00596842" w:rsidRDefault="00596842" w:rsidP="00596842">
      <w:pPr>
        <w:rPr>
          <w:rFonts w:hint="eastAsia"/>
        </w:rPr>
      </w:pPr>
      <w:r>
        <w:rPr>
          <w:rFonts w:hint="eastAsia"/>
        </w:rPr>
        <w:t xml:space="preserve">   - **防止重放攻击**：Nonce是账户的交易计数器，每笔交易的Nonce必须递增且唯一，确保同一交易无法被重复执行。  </w:t>
      </w:r>
    </w:p>
    <w:p w14:paraId="70CC8E9C" w14:textId="77777777" w:rsidR="00596842" w:rsidRDefault="00596842" w:rsidP="00596842">
      <w:pPr>
        <w:rPr>
          <w:rFonts w:hint="eastAsia"/>
        </w:rPr>
      </w:pPr>
      <w:r>
        <w:rPr>
          <w:rFonts w:hint="eastAsia"/>
        </w:rPr>
        <w:t xml:space="preserve">   - **保证交易顺序**：Nonce决定了交易的执行顺序，节点按Nonce从小到大处理交易，防止乱序执行或跳过交易。  </w:t>
      </w:r>
    </w:p>
    <w:p w14:paraId="7287F586" w14:textId="77777777" w:rsidR="00596842" w:rsidRDefault="00596842" w:rsidP="00596842">
      <w:pPr>
        <w:rPr>
          <w:rFonts w:hint="eastAsia"/>
        </w:rPr>
      </w:pPr>
    </w:p>
    <w:p w14:paraId="64E30373" w14:textId="77777777" w:rsidR="00596842" w:rsidRDefault="00596842" w:rsidP="00596842">
      <w:pPr>
        <w:rPr>
          <w:rFonts w:hint="eastAsia"/>
        </w:rPr>
      </w:pPr>
      <w:r>
        <w:rPr>
          <w:rFonts w:hint="eastAsia"/>
        </w:rPr>
        <w:t xml:space="preserve">7. **以太坊外部账户和合约账户的区别**  </w:t>
      </w:r>
    </w:p>
    <w:p w14:paraId="740830A9" w14:textId="77777777" w:rsidR="00596842" w:rsidRDefault="00596842" w:rsidP="00596842">
      <w:pPr>
        <w:rPr>
          <w:rFonts w:hint="eastAsia"/>
        </w:rPr>
      </w:pPr>
      <w:r>
        <w:rPr>
          <w:rFonts w:hint="eastAsia"/>
        </w:rPr>
        <w:t xml:space="preserve">   - **外部账户（EOA）**：由私钥控制，代表用户或实体，只能发起交易（如转账或调用合约），不包含代码，状态仅包括余额和Nonce。  </w:t>
      </w:r>
    </w:p>
    <w:p w14:paraId="793FB415" w14:textId="77777777" w:rsidR="00596842" w:rsidRDefault="00596842" w:rsidP="00596842">
      <w:pPr>
        <w:rPr>
          <w:rFonts w:hint="eastAsia"/>
        </w:rPr>
      </w:pPr>
      <w:r>
        <w:rPr>
          <w:rFonts w:hint="eastAsia"/>
        </w:rPr>
        <w:t xml:space="preserve">   - **合约账户**：由智能合约代码控制，无私钥，包含代码和存储数据，可自动执行逻辑（如条件转账）。交易可触发其代码运行，状态包括余额、Nonce、代码和存储。  </w:t>
      </w:r>
    </w:p>
    <w:p w14:paraId="1BEC9107" w14:textId="77777777" w:rsidR="00596842" w:rsidRDefault="00596842" w:rsidP="00596842">
      <w:pPr>
        <w:rPr>
          <w:rFonts w:hint="eastAsia"/>
        </w:rPr>
      </w:pPr>
    </w:p>
    <w:p w14:paraId="5D8475B5" w14:textId="77777777" w:rsidR="00596842" w:rsidRDefault="00596842" w:rsidP="00596842">
      <w:pPr>
        <w:rPr>
          <w:rFonts w:hint="eastAsia"/>
        </w:rPr>
      </w:pPr>
      <w:r>
        <w:rPr>
          <w:rFonts w:hint="eastAsia"/>
        </w:rPr>
        <w:t xml:space="preserve">8. **以太坊交易中如何计算发送者地址**  </w:t>
      </w:r>
    </w:p>
    <w:p w14:paraId="3DA49B7D" w14:textId="77777777" w:rsidR="00596842" w:rsidRDefault="00596842" w:rsidP="00596842">
      <w:pPr>
        <w:rPr>
          <w:rFonts w:hint="eastAsia"/>
        </w:rPr>
      </w:pPr>
      <w:r>
        <w:rPr>
          <w:rFonts w:hint="eastAsia"/>
        </w:rPr>
        <w:t xml:space="preserve">   - 以太坊交易不直接包含发送者地址，而是包含发送者的签名（v, r, s）。通过以下步骤计算发送者地址：  </w:t>
      </w:r>
    </w:p>
    <w:p w14:paraId="6EEDD21D" w14:textId="77777777" w:rsidR="00596842" w:rsidRDefault="00596842" w:rsidP="00596842">
      <w:pPr>
        <w:rPr>
          <w:rFonts w:hint="eastAsia"/>
        </w:rPr>
      </w:pPr>
      <w:r>
        <w:rPr>
          <w:rFonts w:hint="eastAsia"/>
        </w:rPr>
        <w:lastRenderedPageBreak/>
        <w:t xml:space="preserve">     1. 从交易数据中提取签名（r, s）和恢复参数（v）。  </w:t>
      </w:r>
    </w:p>
    <w:p w14:paraId="34A29C38" w14:textId="77777777" w:rsidR="00596842" w:rsidRDefault="00596842" w:rsidP="00596842">
      <w:pPr>
        <w:rPr>
          <w:rFonts w:hint="eastAsia"/>
        </w:rPr>
      </w:pPr>
      <w:r>
        <w:rPr>
          <w:rFonts w:hint="eastAsia"/>
        </w:rPr>
        <w:t xml:space="preserve">     2. 使用椭圆曲线数字签名算法（ECDSA），根据签名和交易内容的哈希恢复出发送者的公钥。  </w:t>
      </w:r>
    </w:p>
    <w:p w14:paraId="5D4FE995" w14:textId="77777777" w:rsidR="00596842" w:rsidRDefault="00596842" w:rsidP="00596842">
      <w:pPr>
        <w:rPr>
          <w:rFonts w:hint="eastAsia"/>
        </w:rPr>
      </w:pPr>
      <w:r>
        <w:rPr>
          <w:rFonts w:hint="eastAsia"/>
        </w:rPr>
        <w:t xml:space="preserve">     3. 对公钥进行Keccak-256哈希，取最后20字节作为发送者地址。  </w:t>
      </w:r>
    </w:p>
    <w:p w14:paraId="4B03293B" w14:textId="5DC0DFC7" w:rsidR="00596842" w:rsidRPr="004D4699" w:rsidRDefault="00596842" w:rsidP="00596842">
      <w:pPr>
        <w:rPr>
          <w:rFonts w:hint="eastAsia"/>
        </w:rPr>
      </w:pPr>
      <w:r>
        <w:rPr>
          <w:rFonts w:hint="eastAsia"/>
        </w:rPr>
        <w:t xml:space="preserve">   - 这种机制确保只有拥有对应私钥的用户才能生成有效签名，从而验证发送者身份。</w:t>
      </w:r>
    </w:p>
    <w:sectPr w:rsidR="00596842" w:rsidRPr="004D4699" w:rsidSect="00325380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E9AA6" w14:textId="77777777" w:rsidR="00AB70C4" w:rsidRDefault="00AB70C4" w:rsidP="005E33F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B78D42E" w14:textId="77777777" w:rsidR="00AB70C4" w:rsidRDefault="00AB70C4" w:rsidP="005E33F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48599" w14:textId="77777777" w:rsidR="00AB70C4" w:rsidRDefault="00AB70C4" w:rsidP="005E33F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9050CEF" w14:textId="77777777" w:rsidR="00AB70C4" w:rsidRDefault="00AB70C4" w:rsidP="005E33F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bordersDoNotSurroundHeader/>
  <w:bordersDoNotSurroundFooter/>
  <w:proofState w:spelling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AD"/>
    <w:rsid w:val="000009EC"/>
    <w:rsid w:val="0000624D"/>
    <w:rsid w:val="00164D43"/>
    <w:rsid w:val="0027114D"/>
    <w:rsid w:val="00325380"/>
    <w:rsid w:val="003774D2"/>
    <w:rsid w:val="003F2324"/>
    <w:rsid w:val="00492CA1"/>
    <w:rsid w:val="004C10F7"/>
    <w:rsid w:val="004D4699"/>
    <w:rsid w:val="004D7725"/>
    <w:rsid w:val="00596842"/>
    <w:rsid w:val="005A1F35"/>
    <w:rsid w:val="005E33F3"/>
    <w:rsid w:val="005F4D50"/>
    <w:rsid w:val="006100AD"/>
    <w:rsid w:val="00652100"/>
    <w:rsid w:val="0065336E"/>
    <w:rsid w:val="00673ECB"/>
    <w:rsid w:val="006819C7"/>
    <w:rsid w:val="00777DEE"/>
    <w:rsid w:val="007F6026"/>
    <w:rsid w:val="008915CB"/>
    <w:rsid w:val="008F0543"/>
    <w:rsid w:val="008F3606"/>
    <w:rsid w:val="00932457"/>
    <w:rsid w:val="00A150E7"/>
    <w:rsid w:val="00A55817"/>
    <w:rsid w:val="00AB70C4"/>
    <w:rsid w:val="00AE342A"/>
    <w:rsid w:val="00CB4268"/>
    <w:rsid w:val="00CE6030"/>
    <w:rsid w:val="00D80EB5"/>
    <w:rsid w:val="00DA4AA4"/>
    <w:rsid w:val="00DD4476"/>
    <w:rsid w:val="00F16A22"/>
    <w:rsid w:val="00F3371E"/>
    <w:rsid w:val="00FC0E1B"/>
    <w:rsid w:val="00FE1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9257D2"/>
  <w15:chartTrackingRefBased/>
  <w15:docId w15:val="{B43A9ACE-4715-4DF6-BCCF-16A955210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100A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10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00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00A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00A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00A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00A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00A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00A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00A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10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10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00A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00A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100A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100A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00A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100A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100A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10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00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100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0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100A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00A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00A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0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100A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00A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E33F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E33F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E33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E33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7</Pages>
  <Words>650</Words>
  <Characters>3709</Characters>
  <Application>Microsoft Office Word</Application>
  <DocSecurity>0</DocSecurity>
  <Lines>30</Lines>
  <Paragraphs>8</Paragraphs>
  <ScaleCrop>false</ScaleCrop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12</cp:revision>
  <dcterms:created xsi:type="dcterms:W3CDTF">2025-03-03T15:15:00Z</dcterms:created>
  <dcterms:modified xsi:type="dcterms:W3CDTF">2025-04-15T08:36:00Z</dcterms:modified>
</cp:coreProperties>
</file>