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5ABC6" w14:textId="77777777" w:rsidR="00F14CA5" w:rsidRPr="00F14CA5" w:rsidRDefault="00F14CA5" w:rsidP="00F14CA5">
      <w:pPr>
        <w:jc w:val="center"/>
        <w:rPr>
          <w:rFonts w:ascii="黑体" w:eastAsia="黑体" w:hAnsi="黑体"/>
          <w:b/>
          <w:bCs/>
          <w:sz w:val="32"/>
          <w:szCs w:val="32"/>
        </w:rPr>
      </w:pPr>
      <w:r w:rsidRPr="00F14CA5">
        <w:rPr>
          <w:rFonts w:ascii="黑体" w:eastAsia="黑体" w:hAnsi="黑体"/>
          <w:b/>
          <w:bCs/>
          <w:sz w:val="32"/>
          <w:szCs w:val="32"/>
        </w:rPr>
        <w:t>RISC与CISC指令系统研究综述</w:t>
      </w:r>
    </w:p>
    <w:p w14:paraId="52160D61" w14:textId="53ABF4DD" w:rsidR="00F14CA5" w:rsidRPr="00F14CA5" w:rsidRDefault="00F14CA5" w:rsidP="000E72BD">
      <w:pPr>
        <w:rPr>
          <w:rFonts w:ascii="楷体" w:eastAsia="楷体" w:hAnsi="楷体" w:cs="楷体"/>
          <w:sz w:val="21"/>
          <w:szCs w:val="21"/>
          <w14:ligatures w14:val="none"/>
        </w:rPr>
      </w:pPr>
      <w:r w:rsidRPr="00F14CA5">
        <w:rPr>
          <w:rFonts w:ascii="黑体" w:eastAsia="黑体" w:hAnsi="黑体"/>
          <w:b/>
          <w:bCs/>
          <w:sz w:val="21"/>
          <w:szCs w:val="21"/>
        </w:rPr>
        <w:t>摘要</w:t>
      </w:r>
      <w:r w:rsidR="000E72BD">
        <w:rPr>
          <w:rFonts w:ascii="黑体" w:eastAsia="黑体" w:hAnsi="黑体" w:hint="eastAsia"/>
          <w:b/>
          <w:bCs/>
          <w:sz w:val="21"/>
          <w:szCs w:val="21"/>
        </w:rPr>
        <w:t>：</w:t>
      </w:r>
      <w:r w:rsidRPr="00F14CA5">
        <w:rPr>
          <w:rFonts w:ascii="楷体" w:eastAsia="楷体" w:hAnsi="楷体" w:cs="楷体"/>
          <w:sz w:val="21"/>
          <w:szCs w:val="21"/>
          <w14:ligatures w14:val="none"/>
        </w:rPr>
        <w:t>本文通过对RISC和CISC指令系统架构的文献进行系统综述，探讨了两种架构的定义、发展历程、设计理念、性能特点及应用领域。研究表明，RISC架构以其简单高效的设计在嵌入式系统、移动设备及新兴技术（如物联网和人工智能）中表现出色，而CISC架构，尤以x86为代表，因其强大的指令功能和广泛的软件生态系统在高性能计算领域占据主导地位。本文从指令集复杂度、硬件实现难度、执行效率、代码密度、功耗、软件兼容性和开发难度等多个维度对RISC和CISC进行了比较分析，并探讨了当前发展趋势，如RISC-V的开源生态建设和CISC架构的性能优化。通过综合分析19篇文献（其中14篇为2020-2025年间发表），本文为理解RISC和CISC在现代计算机体系结构中的地位和未来发展提供了全面视角。研究强调了两者在不同应用场景中的互补性，并展望了其在未来计算技术中的潜力。</w:t>
      </w:r>
    </w:p>
    <w:p w14:paraId="749DA5EA" w14:textId="331DF2D7" w:rsidR="00F14CA5" w:rsidRPr="00F14CA5" w:rsidRDefault="00F14CA5" w:rsidP="00F04CA1">
      <w:pPr>
        <w:rPr>
          <w:rFonts w:ascii="黑体" w:eastAsia="黑体" w:hAnsi="黑体" w:cs="黑体"/>
          <w:sz w:val="21"/>
          <w:szCs w:val="21"/>
          <w14:ligatures w14:val="none"/>
        </w:rPr>
      </w:pPr>
      <w:r w:rsidRPr="00F14CA5">
        <w:rPr>
          <w:rFonts w:ascii="黑体" w:eastAsia="黑体" w:hAnsi="黑体" w:cs="黑体"/>
          <w:sz w:val="21"/>
          <w:szCs w:val="21"/>
          <w14:ligatures w14:val="none"/>
        </w:rPr>
        <w:t>关键词</w:t>
      </w:r>
      <w:r w:rsidR="00F04CA1">
        <w:rPr>
          <w:rFonts w:ascii="黑体" w:eastAsia="黑体" w:hAnsi="黑体" w:cs="黑体" w:hint="eastAsia"/>
          <w:sz w:val="21"/>
          <w:szCs w:val="21"/>
          <w14:ligatures w14:val="none"/>
        </w:rPr>
        <w:t>：</w:t>
      </w:r>
      <w:r w:rsidRPr="00F14CA5">
        <w:rPr>
          <w:rFonts w:ascii="楷体" w:eastAsia="楷体" w:hAnsi="楷体" w:cs="楷体"/>
          <w:sz w:val="21"/>
          <w:szCs w:val="21"/>
          <w14:ligatures w14:val="none"/>
        </w:rPr>
        <w:t>RISC, CISC, 指令集架构, 计算机体系结构, RISC-V</w:t>
      </w:r>
    </w:p>
    <w:p w14:paraId="5EF2FD1D" w14:textId="66BBEE00" w:rsidR="00F14CA5" w:rsidRPr="00F14CA5" w:rsidRDefault="00F04CA1" w:rsidP="00F14CA5">
      <w:pPr>
        <w:rPr>
          <w:rFonts w:ascii="黑体" w:eastAsia="黑体" w:hAnsi="黑体" w:cs="黑体"/>
          <w:sz w:val="24"/>
          <w14:ligatures w14:val="none"/>
        </w:rPr>
      </w:pPr>
      <w:r w:rsidRPr="00F04CA1">
        <w:rPr>
          <w:rFonts w:ascii="黑体" w:eastAsia="黑体" w:hAnsi="黑体" w:cs="黑体" w:hint="eastAsia"/>
          <w:sz w:val="24"/>
          <w14:ligatures w14:val="none"/>
        </w:rPr>
        <w:t>一、</w:t>
      </w:r>
      <w:r w:rsidR="00F14CA5" w:rsidRPr="00F14CA5">
        <w:rPr>
          <w:rFonts w:ascii="黑体" w:eastAsia="黑体" w:hAnsi="黑体" w:cs="黑体"/>
          <w:sz w:val="24"/>
          <w14:ligatures w14:val="none"/>
        </w:rPr>
        <w:t>引言</w:t>
      </w:r>
    </w:p>
    <w:p w14:paraId="2AE52C29" w14:textId="04C2DF42" w:rsidR="00F14CA5" w:rsidRPr="00F14CA5" w:rsidRDefault="00F14CA5" w:rsidP="00F14CA5">
      <w:pPr>
        <w:ind w:firstLine="420"/>
        <w:rPr>
          <w:rFonts w:ascii="宋体" w:eastAsia="宋体" w:hAnsi="宋体"/>
          <w:sz w:val="21"/>
          <w:szCs w:val="21"/>
        </w:rPr>
      </w:pPr>
      <w:r w:rsidRPr="00F14CA5">
        <w:rPr>
          <w:rFonts w:ascii="宋体" w:eastAsia="宋体" w:hAnsi="宋体"/>
          <w:sz w:val="21"/>
          <w:szCs w:val="21"/>
        </w:rPr>
        <w:t>指令集架构（Instruction Set Architecture, ISA）是计算机系统的核心，定义了软件与硬件之间的接口，直接影响处理器的性能、功耗和应用场景</w:t>
      </w:r>
      <w:r w:rsidRPr="00F14CA5">
        <w:rPr>
          <w:rFonts w:ascii="宋体" w:eastAsia="宋体" w:hAnsi="宋体"/>
          <w:sz w:val="21"/>
          <w:szCs w:val="21"/>
          <w:vertAlign w:val="superscript"/>
        </w:rPr>
        <w:t xml:space="preserve"> [1].</w:t>
      </w:r>
      <w:r w:rsidRPr="00F14CA5">
        <w:rPr>
          <w:rFonts w:ascii="宋体" w:eastAsia="宋体" w:hAnsi="宋体"/>
          <w:sz w:val="21"/>
          <w:szCs w:val="21"/>
        </w:rPr>
        <w:t xml:space="preserve"> RISC（精简指令集计算机）和CISC（复杂指令集计算机）作为两种主要的ISA设计范式，代表了不同的设计哲学。RISC强调指令的简单性和执行效率，适合低功耗和高性能场景；CISC则通过复杂的指令集减少程序指令数量，适合需要强大计算能力和软件兼容性的场景 </w:t>
      </w:r>
      <w:r w:rsidRPr="00F14CA5">
        <w:rPr>
          <w:rFonts w:ascii="宋体" w:eastAsia="宋体" w:hAnsi="宋体"/>
          <w:sz w:val="21"/>
          <w:szCs w:val="21"/>
          <w:vertAlign w:val="superscript"/>
        </w:rPr>
        <w:t>[2].</w:t>
      </w:r>
      <w:r w:rsidRPr="00F14CA5">
        <w:rPr>
          <w:rFonts w:ascii="宋体" w:eastAsia="宋体" w:hAnsi="宋体"/>
          <w:sz w:val="21"/>
          <w:szCs w:val="21"/>
        </w:rPr>
        <w:t xml:space="preserve"> 随着计算机技术的快速发展，RISC和CISC的竞争与融合成为研究热点，尤其是在开源RISC-V架构兴起和x86架构持续优化的背景下 </w:t>
      </w:r>
      <w:r w:rsidRPr="00F14CA5">
        <w:rPr>
          <w:rFonts w:ascii="宋体" w:eastAsia="宋体" w:hAnsi="宋体"/>
          <w:sz w:val="21"/>
          <w:szCs w:val="21"/>
          <w:vertAlign w:val="superscript"/>
        </w:rPr>
        <w:t>[3, 4]</w:t>
      </w:r>
      <w:r w:rsidR="00F04CA1">
        <w:rPr>
          <w:rFonts w:ascii="宋体" w:eastAsia="宋体" w:hAnsi="宋体" w:hint="eastAsia"/>
          <w:sz w:val="21"/>
          <w:szCs w:val="21"/>
        </w:rPr>
        <w:t>。</w:t>
      </w:r>
    </w:p>
    <w:p w14:paraId="34DBE694" w14:textId="77777777" w:rsidR="00F14CA5" w:rsidRPr="00F14CA5" w:rsidRDefault="00F14CA5" w:rsidP="00F14CA5">
      <w:pPr>
        <w:ind w:firstLine="420"/>
        <w:rPr>
          <w:rFonts w:ascii="宋体" w:eastAsia="宋体" w:hAnsi="宋体"/>
          <w:sz w:val="21"/>
          <w:szCs w:val="21"/>
        </w:rPr>
      </w:pPr>
      <w:r w:rsidRPr="00F14CA5">
        <w:rPr>
          <w:rFonts w:ascii="宋体" w:eastAsia="宋体" w:hAnsi="宋体"/>
          <w:sz w:val="21"/>
          <w:szCs w:val="21"/>
        </w:rPr>
        <w:t>本综述旨在通过系统分析RISC和CISC指令系统的文献，梳理其发展历程、设计特点、优缺点及应用前景，为计算机体系结构研究提供参考。本文通过搜索学术数据库（如IEEE Xplore、</w:t>
      </w:r>
      <w:proofErr w:type="spellStart"/>
      <w:r w:rsidRPr="00F14CA5">
        <w:rPr>
          <w:rFonts w:ascii="宋体" w:eastAsia="宋体" w:hAnsi="宋体"/>
          <w:sz w:val="21"/>
          <w:szCs w:val="21"/>
        </w:rPr>
        <w:t>arXiv</w:t>
      </w:r>
      <w:proofErr w:type="spellEnd"/>
      <w:r w:rsidRPr="00F14CA5">
        <w:rPr>
          <w:rFonts w:ascii="宋体" w:eastAsia="宋体" w:hAnsi="宋体"/>
          <w:sz w:val="21"/>
          <w:szCs w:val="21"/>
        </w:rPr>
        <w:t>、Springer）获取相关文献，使用关键词如“RISC指令系统”“CISC指令系统”“RISC vs. CISC比较”“RISC-V”等，重点关注2020-2025年间的最新研究，同时纳入经典文献以追溯历史发展</w:t>
      </w:r>
      <w:r w:rsidRPr="00F14CA5">
        <w:rPr>
          <w:rFonts w:ascii="宋体" w:eastAsia="宋体" w:hAnsi="宋体"/>
          <w:sz w:val="21"/>
          <w:szCs w:val="21"/>
          <w:vertAlign w:val="superscript"/>
        </w:rPr>
        <w:t xml:space="preserve"> [5, 6].</w:t>
      </w:r>
      <w:r w:rsidRPr="00F14CA5">
        <w:rPr>
          <w:rFonts w:ascii="宋体" w:eastAsia="宋体" w:hAnsi="宋体"/>
          <w:sz w:val="21"/>
          <w:szCs w:val="21"/>
        </w:rPr>
        <w:t xml:space="preserve"> 综述涵盖19篇文献，其中14篇为近五年内发表，部分由中国作者撰写，以确保内容的时效性和地域代表性。</w:t>
      </w:r>
    </w:p>
    <w:p w14:paraId="732992C1" w14:textId="21E709C9" w:rsidR="00F14CA5" w:rsidRPr="00F14CA5" w:rsidRDefault="00F04CA1" w:rsidP="00F14CA5">
      <w:pPr>
        <w:rPr>
          <w:rFonts w:ascii="黑体" w:eastAsia="黑体" w:hAnsi="黑体" w:cs="黑体"/>
          <w:sz w:val="24"/>
          <w14:ligatures w14:val="none"/>
        </w:rPr>
      </w:pPr>
      <w:r w:rsidRPr="00F04CA1">
        <w:rPr>
          <w:rFonts w:ascii="黑体" w:eastAsia="黑体" w:hAnsi="黑体" w:cs="黑体" w:hint="eastAsia"/>
          <w:sz w:val="24"/>
          <w14:ligatures w14:val="none"/>
        </w:rPr>
        <w:t>二、</w:t>
      </w:r>
      <w:r w:rsidR="00F14CA5" w:rsidRPr="00F14CA5">
        <w:rPr>
          <w:rFonts w:ascii="黑体" w:eastAsia="黑体" w:hAnsi="黑体" w:cs="黑体"/>
          <w:sz w:val="24"/>
          <w14:ligatures w14:val="none"/>
        </w:rPr>
        <w:t>RISC指令系统概述</w:t>
      </w:r>
    </w:p>
    <w:p w14:paraId="1CEFF1E6" w14:textId="75F52561" w:rsidR="00F14CA5" w:rsidRPr="00F14CA5" w:rsidRDefault="00F04CA1" w:rsidP="00F14CA5">
      <w:pPr>
        <w:rPr>
          <w:rFonts w:ascii="宋体" w:eastAsia="宋体" w:hAnsi="宋体" w:cs="宋体"/>
          <w:sz w:val="21"/>
          <w:szCs w:val="21"/>
          <w14:ligatures w14:val="none"/>
        </w:rPr>
      </w:pPr>
      <w:r>
        <w:rPr>
          <w:rFonts w:ascii="宋体" w:eastAsia="宋体" w:hAnsi="宋体" w:cs="宋体" w:hint="eastAsia"/>
          <w:sz w:val="21"/>
          <w:szCs w:val="21"/>
          <w14:ligatures w14:val="none"/>
        </w:rPr>
        <w:t>（一）</w:t>
      </w:r>
      <w:r w:rsidR="00F14CA5" w:rsidRPr="00F14CA5">
        <w:rPr>
          <w:rFonts w:ascii="宋体" w:eastAsia="宋体" w:hAnsi="宋体" w:cs="宋体"/>
          <w:sz w:val="21"/>
          <w:szCs w:val="21"/>
          <w14:ligatures w14:val="none"/>
        </w:rPr>
        <w:t>定义与设计理念</w:t>
      </w:r>
    </w:p>
    <w:p w14:paraId="1DB09D0C" w14:textId="2BB18503" w:rsidR="00F14CA5" w:rsidRPr="00F14CA5" w:rsidRDefault="00F14CA5" w:rsidP="00F04CA1">
      <w:pPr>
        <w:ind w:firstLine="360"/>
        <w:rPr>
          <w:rFonts w:ascii="宋体" w:eastAsia="宋体" w:hAnsi="宋体"/>
          <w:sz w:val="21"/>
          <w:szCs w:val="21"/>
        </w:rPr>
      </w:pPr>
      <w:r w:rsidRPr="00F14CA5">
        <w:rPr>
          <w:rFonts w:ascii="宋体" w:eastAsia="宋体" w:hAnsi="宋体"/>
          <w:sz w:val="21"/>
          <w:szCs w:val="21"/>
        </w:rPr>
        <w:t>RISC（Reduced Instruction Set Computer）是一种以简单高效为核心的指令集架构设计哲学。其核心理念是通过减少指令种类和复杂性，优化硬件设计和执行效率 [5]. RISC架构通常具有以下特点</w:t>
      </w:r>
      <w:r w:rsidRPr="00F14CA5">
        <w:rPr>
          <w:rFonts w:ascii="宋体" w:eastAsia="宋体" w:hAnsi="宋体"/>
          <w:sz w:val="21"/>
          <w:szCs w:val="21"/>
          <w:vertAlign w:val="superscript"/>
        </w:rPr>
        <w:t>[7]</w:t>
      </w:r>
      <w:r w:rsidRPr="00F14CA5">
        <w:rPr>
          <w:rFonts w:ascii="宋体" w:eastAsia="宋体" w:hAnsi="宋体"/>
          <w:sz w:val="21"/>
          <w:szCs w:val="21"/>
        </w:rPr>
        <w:t>:简单指令</w:t>
      </w:r>
      <w:r w:rsidR="00F04CA1">
        <w:rPr>
          <w:rFonts w:ascii="宋体" w:eastAsia="宋体" w:hAnsi="宋体" w:hint="eastAsia"/>
          <w:sz w:val="21"/>
          <w:szCs w:val="21"/>
        </w:rPr>
        <w:t>，</w:t>
      </w:r>
      <w:r w:rsidRPr="00F14CA5">
        <w:rPr>
          <w:rFonts w:ascii="宋体" w:eastAsia="宋体" w:hAnsi="宋体"/>
          <w:sz w:val="21"/>
          <w:szCs w:val="21"/>
        </w:rPr>
        <w:t>每条指令执行单一操作，通常在单个时钟周期内完成。固定指令长度</w:t>
      </w:r>
      <w:r w:rsidR="00F04CA1">
        <w:rPr>
          <w:rFonts w:ascii="宋体" w:eastAsia="宋体" w:hAnsi="宋体" w:hint="eastAsia"/>
          <w:sz w:val="21"/>
          <w:szCs w:val="21"/>
        </w:rPr>
        <w:t>，</w:t>
      </w:r>
      <w:r w:rsidRPr="00F14CA5">
        <w:rPr>
          <w:rFonts w:ascii="宋体" w:eastAsia="宋体" w:hAnsi="宋体"/>
          <w:sz w:val="21"/>
          <w:szCs w:val="21"/>
        </w:rPr>
        <w:t>指令长度统一，便于解码和流水线处理。Load/Store架构</w:t>
      </w:r>
      <w:r w:rsidR="00F04CA1">
        <w:rPr>
          <w:rFonts w:ascii="宋体" w:eastAsia="宋体" w:hAnsi="宋体" w:hint="eastAsia"/>
          <w:sz w:val="21"/>
          <w:szCs w:val="21"/>
        </w:rPr>
        <w:t>，</w:t>
      </w:r>
      <w:r w:rsidRPr="00F14CA5">
        <w:rPr>
          <w:rFonts w:ascii="宋体" w:eastAsia="宋体" w:hAnsi="宋体"/>
          <w:sz w:val="21"/>
          <w:szCs w:val="21"/>
        </w:rPr>
        <w:t>仅通过load和store指令访问内存，计算操作在寄存器中进行</w:t>
      </w:r>
      <w:r w:rsidR="00F04CA1">
        <w:rPr>
          <w:rFonts w:ascii="宋体" w:eastAsia="宋体" w:hAnsi="宋体" w:hint="eastAsia"/>
          <w:sz w:val="21"/>
          <w:szCs w:val="21"/>
        </w:rPr>
        <w:t>。</w:t>
      </w:r>
      <w:r w:rsidRPr="00F14CA5">
        <w:rPr>
          <w:rFonts w:ascii="宋体" w:eastAsia="宋体" w:hAnsi="宋体"/>
          <w:sz w:val="21"/>
          <w:szCs w:val="21"/>
        </w:rPr>
        <w:t>大寄存器集</w:t>
      </w:r>
      <w:r w:rsidR="00F04CA1">
        <w:rPr>
          <w:rFonts w:ascii="宋体" w:eastAsia="宋体" w:hAnsi="宋体" w:hint="eastAsia"/>
          <w:sz w:val="21"/>
          <w:szCs w:val="21"/>
        </w:rPr>
        <w:t>，</w:t>
      </w:r>
      <w:r w:rsidRPr="00F14CA5">
        <w:rPr>
          <w:rFonts w:ascii="宋体" w:eastAsia="宋体" w:hAnsi="宋体"/>
          <w:sz w:val="21"/>
          <w:szCs w:val="21"/>
        </w:rPr>
        <w:t>提供大量寄存器以减少内存访问。高效流水线</w:t>
      </w:r>
      <w:r w:rsidR="00F04CA1">
        <w:rPr>
          <w:rFonts w:ascii="宋体" w:eastAsia="宋体" w:hAnsi="宋体" w:hint="eastAsia"/>
          <w:sz w:val="21"/>
          <w:szCs w:val="21"/>
        </w:rPr>
        <w:t>，</w:t>
      </w:r>
      <w:r w:rsidRPr="00F14CA5">
        <w:rPr>
          <w:rFonts w:ascii="宋体" w:eastAsia="宋体" w:hAnsi="宋体"/>
          <w:sz w:val="21"/>
          <w:szCs w:val="21"/>
        </w:rPr>
        <w:t>指令设计支持深流水线，提高吞吐量。</w:t>
      </w:r>
    </w:p>
    <w:p w14:paraId="1B858697" w14:textId="67BD42C7" w:rsidR="00F14CA5" w:rsidRPr="00F14CA5" w:rsidRDefault="00F04CA1" w:rsidP="00F14CA5">
      <w:pPr>
        <w:rPr>
          <w:b/>
          <w:bCs/>
        </w:rPr>
      </w:pPr>
      <w:r>
        <w:rPr>
          <w:rFonts w:ascii="宋体" w:eastAsia="宋体" w:hAnsi="宋体" w:cs="宋体" w:hint="eastAsia"/>
          <w:sz w:val="21"/>
          <w:szCs w:val="21"/>
          <w14:ligatures w14:val="none"/>
        </w:rPr>
        <w:lastRenderedPageBreak/>
        <w:t>（二）</w:t>
      </w:r>
      <w:r w:rsidR="00F14CA5" w:rsidRPr="00F14CA5">
        <w:rPr>
          <w:rFonts w:ascii="宋体" w:eastAsia="宋体" w:hAnsi="宋体" w:cs="宋体"/>
          <w:sz w:val="21"/>
          <w:szCs w:val="21"/>
          <w14:ligatures w14:val="none"/>
        </w:rPr>
        <w:t>发展历程</w:t>
      </w:r>
    </w:p>
    <w:p w14:paraId="6C890F4B" w14:textId="6F0C49EB"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 xml:space="preserve">RISC的概念起源于20世纪80年代，旨在应对当时CISC架构日益复杂的挑战。Patterson和Sequin在加州大学伯克利分校提出了RISC I项目，奠定了RISC架构的基础 </w:t>
      </w:r>
      <w:r w:rsidRPr="00F14CA5">
        <w:rPr>
          <w:rFonts w:ascii="宋体" w:eastAsia="宋体" w:hAnsi="宋体"/>
          <w:sz w:val="21"/>
          <w:szCs w:val="21"/>
          <w:vertAlign w:val="superscript"/>
        </w:rPr>
        <w:t>[5]</w:t>
      </w:r>
      <w:r w:rsidR="00F04CA1">
        <w:rPr>
          <w:rFonts w:ascii="宋体" w:eastAsia="宋体" w:hAnsi="宋体" w:hint="eastAsia"/>
          <w:sz w:val="21"/>
          <w:szCs w:val="21"/>
        </w:rPr>
        <w:t>。</w:t>
      </w:r>
      <w:r w:rsidRPr="00F14CA5">
        <w:rPr>
          <w:rFonts w:ascii="宋体" w:eastAsia="宋体" w:hAnsi="宋体"/>
          <w:sz w:val="21"/>
          <w:szCs w:val="21"/>
        </w:rPr>
        <w:t xml:space="preserve">随后，IBM的801项目和斯坦福大学的MIPS项目进一步推动了RISC的发展 </w:t>
      </w:r>
      <w:r w:rsidRPr="00F14CA5">
        <w:rPr>
          <w:rFonts w:ascii="宋体" w:eastAsia="宋体" w:hAnsi="宋体"/>
          <w:sz w:val="21"/>
          <w:szCs w:val="21"/>
          <w:vertAlign w:val="superscript"/>
        </w:rPr>
        <w:t xml:space="preserve">[1] </w:t>
      </w:r>
      <w:r w:rsidR="00377394" w:rsidRPr="00F04CA1">
        <w:rPr>
          <w:rFonts w:ascii="宋体" w:eastAsia="宋体" w:hAnsi="宋体" w:hint="eastAsia"/>
          <w:sz w:val="21"/>
          <w:szCs w:val="21"/>
        </w:rPr>
        <w:t>。</w:t>
      </w:r>
      <w:r w:rsidRPr="00F14CA5">
        <w:rPr>
          <w:rFonts w:ascii="宋体" w:eastAsia="宋体" w:hAnsi="宋体"/>
          <w:sz w:val="21"/>
          <w:szCs w:val="21"/>
        </w:rPr>
        <w:t>20世纪90年代，RISC架构开始商业化，出现了MIPS、SPARC和PowerPC等架构。ARM架构因其低功耗特性在移动设备市场迅速崛起，成为RISC的代表</w:t>
      </w:r>
      <w:r w:rsidRPr="00F14CA5">
        <w:rPr>
          <w:rFonts w:ascii="宋体" w:eastAsia="宋体" w:hAnsi="宋体"/>
          <w:sz w:val="21"/>
          <w:szCs w:val="21"/>
          <w:vertAlign w:val="superscript"/>
        </w:rPr>
        <w:t xml:space="preserve"> [8]. </w:t>
      </w:r>
      <w:r w:rsidR="00377394" w:rsidRPr="00F04CA1">
        <w:rPr>
          <w:rFonts w:ascii="宋体" w:eastAsia="宋体" w:hAnsi="宋体" w:hint="eastAsia"/>
          <w:sz w:val="21"/>
          <w:szCs w:val="21"/>
        </w:rPr>
        <w:t>。</w:t>
      </w:r>
      <w:r w:rsidRPr="00F14CA5">
        <w:rPr>
          <w:rFonts w:ascii="宋体" w:eastAsia="宋体" w:hAnsi="宋体"/>
          <w:sz w:val="21"/>
          <w:szCs w:val="21"/>
        </w:rPr>
        <w:t>近年来，RISC-V作为开源指令集架构，因其灵活性和低成本受到广泛关注，尤其在嵌入式系统和定制化处理器设计中表现出色</w:t>
      </w:r>
      <w:r w:rsidRPr="00F14CA5">
        <w:rPr>
          <w:rFonts w:ascii="宋体" w:eastAsia="宋体" w:hAnsi="宋体"/>
          <w:sz w:val="21"/>
          <w:szCs w:val="21"/>
          <w:vertAlign w:val="superscript"/>
        </w:rPr>
        <w:t>[3, 9]</w:t>
      </w:r>
      <w:r w:rsidR="00377394" w:rsidRPr="00F04CA1">
        <w:rPr>
          <w:rFonts w:ascii="宋体" w:eastAsia="宋体" w:hAnsi="宋体" w:hint="eastAsia"/>
          <w:sz w:val="21"/>
          <w:szCs w:val="21"/>
        </w:rPr>
        <w:t>。</w:t>
      </w:r>
    </w:p>
    <w:p w14:paraId="611C922D" w14:textId="7F70D460" w:rsidR="00F14CA5" w:rsidRPr="00F14CA5" w:rsidRDefault="00F04CA1" w:rsidP="00F14CA5">
      <w:pPr>
        <w:rPr>
          <w:rFonts w:ascii="宋体" w:eastAsia="宋体" w:hAnsi="宋体" w:cs="宋体"/>
          <w:sz w:val="21"/>
          <w:szCs w:val="21"/>
          <w14:ligatures w14:val="none"/>
        </w:rPr>
      </w:pPr>
      <w:r>
        <w:rPr>
          <w:rFonts w:ascii="宋体" w:eastAsia="宋体" w:hAnsi="宋体" w:cs="宋体" w:hint="eastAsia"/>
          <w:sz w:val="21"/>
          <w:szCs w:val="21"/>
          <w14:ligatures w14:val="none"/>
        </w:rPr>
        <w:t>（三）</w:t>
      </w:r>
      <w:r w:rsidR="00F14CA5" w:rsidRPr="00F14CA5">
        <w:rPr>
          <w:rFonts w:ascii="宋体" w:eastAsia="宋体" w:hAnsi="宋体" w:cs="宋体"/>
          <w:sz w:val="21"/>
          <w:szCs w:val="21"/>
          <w14:ligatures w14:val="none"/>
        </w:rPr>
        <w:t>典型架构与应用</w:t>
      </w:r>
    </w:p>
    <w:p w14:paraId="32375DD2" w14:textId="417B8CF3" w:rsidR="00F14CA5" w:rsidRPr="00F14CA5" w:rsidRDefault="00F14CA5" w:rsidP="00F04CA1">
      <w:pPr>
        <w:ind w:firstLine="420"/>
        <w:rPr>
          <w:rFonts w:ascii="宋体" w:eastAsia="宋体" w:hAnsi="宋体"/>
          <w:sz w:val="21"/>
          <w:szCs w:val="21"/>
        </w:rPr>
      </w:pPr>
      <w:r w:rsidRPr="00F14CA5">
        <w:rPr>
          <w:rFonts w:ascii="宋体" w:eastAsia="宋体" w:hAnsi="宋体"/>
          <w:sz w:val="21"/>
          <w:szCs w:val="21"/>
        </w:rPr>
        <w:t>MIPS广泛应用于早期工作站、游戏机和嵌入式系统，因其简单高效的设计受到青睐</w:t>
      </w:r>
      <w:r w:rsidR="00F04CA1">
        <w:rPr>
          <w:rFonts w:ascii="宋体" w:eastAsia="宋体" w:hAnsi="宋体" w:hint="eastAsia"/>
          <w:sz w:val="21"/>
          <w:szCs w:val="21"/>
        </w:rPr>
        <w:t>。</w:t>
      </w:r>
      <w:r w:rsidRPr="00F14CA5">
        <w:rPr>
          <w:rFonts w:ascii="宋体" w:eastAsia="宋体" w:hAnsi="宋体"/>
          <w:sz w:val="21"/>
          <w:szCs w:val="21"/>
        </w:rPr>
        <w:t>ARM凭借低功耗和高性能，ARM架构主导了智能手机、平板电脑和嵌入式设备市场</w:t>
      </w:r>
      <w:r w:rsidR="00377394" w:rsidRPr="00F04CA1">
        <w:rPr>
          <w:rFonts w:ascii="宋体" w:eastAsia="宋体" w:hAnsi="宋体" w:hint="eastAsia"/>
          <w:sz w:val="21"/>
          <w:szCs w:val="21"/>
        </w:rPr>
        <w:t>。</w:t>
      </w:r>
      <w:r w:rsidRPr="00F14CA5">
        <w:rPr>
          <w:rFonts w:ascii="宋体" w:eastAsia="宋体" w:hAnsi="宋体"/>
          <w:sz w:val="21"/>
          <w:szCs w:val="21"/>
        </w:rPr>
        <w:t xml:space="preserve">RISC-V作为开源ISA，RISC-V支持模块化设计，广泛应用于物联网、人工智能和学术研究 </w:t>
      </w:r>
      <w:r w:rsidRPr="00F14CA5">
        <w:rPr>
          <w:rFonts w:ascii="宋体" w:eastAsia="宋体" w:hAnsi="宋体"/>
          <w:sz w:val="21"/>
          <w:szCs w:val="21"/>
          <w:vertAlign w:val="superscript"/>
        </w:rPr>
        <w:t>[9, 10]</w:t>
      </w:r>
      <w:r w:rsidR="00377394" w:rsidRPr="00F04CA1">
        <w:rPr>
          <w:rFonts w:ascii="宋体" w:eastAsia="宋体" w:hAnsi="宋体" w:hint="eastAsia"/>
          <w:sz w:val="21"/>
          <w:szCs w:val="21"/>
        </w:rPr>
        <w:t>。</w:t>
      </w:r>
    </w:p>
    <w:p w14:paraId="111710B7" w14:textId="3601BDF2" w:rsidR="00F14CA5" w:rsidRPr="00F14CA5" w:rsidRDefault="00F14CA5" w:rsidP="00377394">
      <w:pPr>
        <w:ind w:firstLine="360"/>
        <w:rPr>
          <w:rFonts w:ascii="宋体" w:eastAsia="宋体" w:hAnsi="宋体"/>
          <w:sz w:val="21"/>
          <w:szCs w:val="21"/>
        </w:rPr>
      </w:pPr>
      <w:r w:rsidRPr="00F14CA5">
        <w:rPr>
          <w:rFonts w:ascii="宋体" w:eastAsia="宋体" w:hAnsi="宋体"/>
          <w:sz w:val="21"/>
          <w:szCs w:val="21"/>
        </w:rPr>
        <w:t>RISC架构在移动计算、嵌入式系统和低功耗场景中表现出色，尤其在电池驱动设备和实时处理领域具有显著优势</w:t>
      </w:r>
      <w:r w:rsidRPr="00F14CA5">
        <w:rPr>
          <w:rFonts w:ascii="宋体" w:eastAsia="宋体" w:hAnsi="宋体"/>
          <w:sz w:val="21"/>
          <w:szCs w:val="21"/>
          <w:vertAlign w:val="superscript"/>
        </w:rPr>
        <w:t xml:space="preserve"> [11]</w:t>
      </w:r>
      <w:r w:rsidR="00377394" w:rsidRPr="00F04CA1">
        <w:rPr>
          <w:rFonts w:ascii="宋体" w:eastAsia="宋体" w:hAnsi="宋体" w:hint="eastAsia"/>
          <w:sz w:val="21"/>
          <w:szCs w:val="21"/>
        </w:rPr>
        <w:t>。</w:t>
      </w:r>
    </w:p>
    <w:p w14:paraId="3CE904A3" w14:textId="077CAEAD" w:rsidR="00F14CA5" w:rsidRPr="00F14CA5" w:rsidRDefault="00F04CA1" w:rsidP="00F14CA5">
      <w:pPr>
        <w:rPr>
          <w:rFonts w:ascii="黑体" w:eastAsia="黑体" w:hAnsi="黑体" w:cs="黑体"/>
          <w:sz w:val="24"/>
          <w14:ligatures w14:val="none"/>
        </w:rPr>
      </w:pPr>
      <w:r>
        <w:rPr>
          <w:rFonts w:ascii="黑体" w:eastAsia="黑体" w:hAnsi="黑体" w:cs="黑体" w:hint="eastAsia"/>
          <w:sz w:val="24"/>
          <w14:ligatures w14:val="none"/>
        </w:rPr>
        <w:t>三、</w:t>
      </w:r>
      <w:r w:rsidR="00F14CA5" w:rsidRPr="00F14CA5">
        <w:rPr>
          <w:rFonts w:ascii="黑体" w:eastAsia="黑体" w:hAnsi="黑体" w:cs="黑体"/>
          <w:sz w:val="24"/>
          <w14:ligatures w14:val="none"/>
        </w:rPr>
        <w:t>CISC指令系统概述</w:t>
      </w:r>
    </w:p>
    <w:p w14:paraId="5263B7FB" w14:textId="47E01143" w:rsidR="00F14CA5" w:rsidRPr="00F14CA5" w:rsidRDefault="00F04CA1" w:rsidP="00F14CA5">
      <w:pPr>
        <w:rPr>
          <w:rFonts w:ascii="宋体" w:eastAsia="宋体" w:hAnsi="宋体" w:cs="宋体"/>
          <w:sz w:val="21"/>
          <w:szCs w:val="21"/>
          <w14:ligatures w14:val="none"/>
        </w:rPr>
      </w:pPr>
      <w:r>
        <w:rPr>
          <w:rFonts w:ascii="宋体" w:eastAsia="宋体" w:hAnsi="宋体" w:cs="宋体" w:hint="eastAsia"/>
          <w:sz w:val="21"/>
          <w:szCs w:val="21"/>
          <w14:ligatures w14:val="none"/>
        </w:rPr>
        <w:t>（一）</w:t>
      </w:r>
      <w:r w:rsidR="00F14CA5" w:rsidRPr="00F14CA5">
        <w:rPr>
          <w:rFonts w:ascii="宋体" w:eastAsia="宋体" w:hAnsi="宋体" w:cs="宋体"/>
          <w:sz w:val="21"/>
          <w:szCs w:val="21"/>
          <w14:ligatures w14:val="none"/>
        </w:rPr>
        <w:t>定义与设计理念</w:t>
      </w:r>
    </w:p>
    <w:p w14:paraId="5695FF0F" w14:textId="1595A56F" w:rsidR="00F14CA5" w:rsidRPr="00F14CA5" w:rsidRDefault="00F14CA5" w:rsidP="00377394">
      <w:pPr>
        <w:ind w:firstLine="360"/>
        <w:rPr>
          <w:rFonts w:ascii="宋体" w:eastAsia="宋体" w:hAnsi="宋体"/>
          <w:sz w:val="21"/>
          <w:szCs w:val="21"/>
        </w:rPr>
      </w:pPr>
      <w:r w:rsidRPr="00F14CA5">
        <w:rPr>
          <w:rFonts w:ascii="宋体" w:eastAsia="宋体" w:hAnsi="宋体"/>
          <w:sz w:val="21"/>
          <w:szCs w:val="21"/>
        </w:rPr>
        <w:t xml:space="preserve">CISC（Complex Instruction Set Computer）是一种以丰富指令集为核心的指令集架构，旨在通过单条指令完成复杂操作，从而减少程序指令数量 </w:t>
      </w:r>
      <w:r w:rsidRPr="00F14CA5">
        <w:rPr>
          <w:rFonts w:ascii="宋体" w:eastAsia="宋体" w:hAnsi="宋体"/>
          <w:sz w:val="21"/>
          <w:szCs w:val="21"/>
          <w:vertAlign w:val="superscript"/>
        </w:rPr>
        <w:t>[2]</w:t>
      </w:r>
      <w:r w:rsidR="00377394" w:rsidRPr="00F04CA1">
        <w:rPr>
          <w:rFonts w:ascii="宋体" w:eastAsia="宋体" w:hAnsi="宋体" w:hint="eastAsia"/>
          <w:sz w:val="21"/>
          <w:szCs w:val="21"/>
        </w:rPr>
        <w:t>。</w:t>
      </w:r>
      <w:r w:rsidRPr="00F14CA5">
        <w:rPr>
          <w:rFonts w:ascii="宋体" w:eastAsia="宋体" w:hAnsi="宋体"/>
          <w:sz w:val="21"/>
          <w:szCs w:val="21"/>
        </w:rPr>
        <w:t xml:space="preserve">其主要特点包括 </w:t>
      </w:r>
      <w:r w:rsidRPr="00F14CA5">
        <w:rPr>
          <w:rFonts w:ascii="宋体" w:eastAsia="宋体" w:hAnsi="宋体"/>
          <w:sz w:val="21"/>
          <w:szCs w:val="21"/>
          <w:vertAlign w:val="superscript"/>
        </w:rPr>
        <w:t>[1]</w:t>
      </w:r>
      <w:r w:rsidRPr="00F14CA5">
        <w:rPr>
          <w:rFonts w:ascii="宋体" w:eastAsia="宋体" w:hAnsi="宋体"/>
          <w:sz w:val="21"/>
          <w:szCs w:val="21"/>
        </w:rPr>
        <w:t>:</w:t>
      </w:r>
    </w:p>
    <w:p w14:paraId="5366CB59" w14:textId="77777777" w:rsidR="00F14CA5" w:rsidRPr="00F04CA1" w:rsidRDefault="00F14CA5" w:rsidP="00F04CA1">
      <w:pPr>
        <w:pStyle w:val="a9"/>
        <w:numPr>
          <w:ilvl w:val="0"/>
          <w:numId w:val="8"/>
        </w:numPr>
        <w:rPr>
          <w:rFonts w:ascii="宋体" w:eastAsia="宋体" w:hAnsi="宋体"/>
          <w:sz w:val="21"/>
          <w:szCs w:val="21"/>
        </w:rPr>
      </w:pPr>
      <w:r w:rsidRPr="00F04CA1">
        <w:rPr>
          <w:rFonts w:ascii="宋体" w:eastAsia="宋体" w:hAnsi="宋体"/>
          <w:sz w:val="21"/>
          <w:szCs w:val="21"/>
        </w:rPr>
        <w:t>复杂指令：单条指令可执行多步操作，如同时进行内存访问和计算。</w:t>
      </w:r>
    </w:p>
    <w:p w14:paraId="2993FA90" w14:textId="77777777" w:rsidR="00F14CA5" w:rsidRPr="00F04CA1" w:rsidRDefault="00F14CA5" w:rsidP="00F04CA1">
      <w:pPr>
        <w:pStyle w:val="a9"/>
        <w:numPr>
          <w:ilvl w:val="0"/>
          <w:numId w:val="8"/>
        </w:numPr>
        <w:rPr>
          <w:rFonts w:ascii="宋体" w:eastAsia="宋体" w:hAnsi="宋体"/>
          <w:sz w:val="21"/>
          <w:szCs w:val="21"/>
        </w:rPr>
      </w:pPr>
      <w:r w:rsidRPr="00F04CA1">
        <w:rPr>
          <w:rFonts w:ascii="宋体" w:eastAsia="宋体" w:hAnsi="宋体"/>
          <w:sz w:val="21"/>
          <w:szCs w:val="21"/>
        </w:rPr>
        <w:t>可变指令长度：指令长度根据功能需求变化，增加表达能力。</w:t>
      </w:r>
    </w:p>
    <w:p w14:paraId="2D002900" w14:textId="77777777" w:rsidR="00F14CA5" w:rsidRPr="00F04CA1" w:rsidRDefault="00F14CA5" w:rsidP="00F04CA1">
      <w:pPr>
        <w:pStyle w:val="a9"/>
        <w:numPr>
          <w:ilvl w:val="0"/>
          <w:numId w:val="8"/>
        </w:numPr>
        <w:rPr>
          <w:rFonts w:ascii="宋体" w:eastAsia="宋体" w:hAnsi="宋体"/>
          <w:sz w:val="21"/>
          <w:szCs w:val="21"/>
        </w:rPr>
      </w:pPr>
      <w:r w:rsidRPr="00F04CA1">
        <w:rPr>
          <w:rFonts w:ascii="宋体" w:eastAsia="宋体" w:hAnsi="宋体"/>
          <w:sz w:val="21"/>
          <w:szCs w:val="21"/>
        </w:rPr>
        <w:t>多种寻址模式：支持多种内存访问方式，提高编程灵活性。</w:t>
      </w:r>
    </w:p>
    <w:p w14:paraId="7A31B1CC" w14:textId="77777777" w:rsidR="00F14CA5" w:rsidRPr="00F04CA1" w:rsidRDefault="00F14CA5" w:rsidP="00F04CA1">
      <w:pPr>
        <w:pStyle w:val="a9"/>
        <w:numPr>
          <w:ilvl w:val="0"/>
          <w:numId w:val="8"/>
        </w:numPr>
        <w:rPr>
          <w:rFonts w:ascii="宋体" w:eastAsia="宋体" w:hAnsi="宋体"/>
          <w:sz w:val="21"/>
          <w:szCs w:val="21"/>
        </w:rPr>
      </w:pPr>
      <w:r w:rsidRPr="00F04CA1">
        <w:rPr>
          <w:rFonts w:ascii="宋体" w:eastAsia="宋体" w:hAnsi="宋体"/>
          <w:sz w:val="21"/>
          <w:szCs w:val="21"/>
        </w:rPr>
        <w:t>微码实现：复杂指令通常通过微码分解为</w:t>
      </w:r>
      <w:proofErr w:type="gramStart"/>
      <w:r w:rsidRPr="00F04CA1">
        <w:rPr>
          <w:rFonts w:ascii="宋体" w:eastAsia="宋体" w:hAnsi="宋体"/>
          <w:sz w:val="21"/>
          <w:szCs w:val="21"/>
        </w:rPr>
        <w:t>微操作</w:t>
      </w:r>
      <w:proofErr w:type="gramEnd"/>
      <w:r w:rsidRPr="00F04CA1">
        <w:rPr>
          <w:rFonts w:ascii="宋体" w:eastAsia="宋体" w:hAnsi="宋体"/>
          <w:sz w:val="21"/>
          <w:szCs w:val="21"/>
        </w:rPr>
        <w:t>执行。</w:t>
      </w:r>
    </w:p>
    <w:p w14:paraId="5F7EE647" w14:textId="0D3B9F0E" w:rsidR="00F14CA5" w:rsidRPr="00F14CA5" w:rsidRDefault="00F04CA1" w:rsidP="00F14CA5">
      <w:pPr>
        <w:rPr>
          <w:rFonts w:ascii="宋体" w:eastAsia="宋体" w:hAnsi="宋体" w:cs="宋体"/>
          <w:sz w:val="21"/>
          <w:szCs w:val="21"/>
          <w14:ligatures w14:val="none"/>
        </w:rPr>
      </w:pPr>
      <w:r>
        <w:rPr>
          <w:rFonts w:ascii="宋体" w:eastAsia="宋体" w:hAnsi="宋体" w:cs="宋体" w:hint="eastAsia"/>
          <w:sz w:val="21"/>
          <w:szCs w:val="21"/>
          <w14:ligatures w14:val="none"/>
        </w:rPr>
        <w:t>（二）</w:t>
      </w:r>
      <w:r w:rsidR="00F14CA5" w:rsidRPr="00F14CA5">
        <w:rPr>
          <w:rFonts w:ascii="宋体" w:eastAsia="宋体" w:hAnsi="宋体" w:cs="宋体"/>
          <w:sz w:val="21"/>
          <w:szCs w:val="21"/>
          <w14:ligatures w14:val="none"/>
        </w:rPr>
        <w:t>发展历程</w:t>
      </w:r>
    </w:p>
    <w:p w14:paraId="225525B6" w14:textId="1C54A0E3"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 xml:space="preserve">CISC架构起源于早期的计算机设计，当时硬件资源有限，复杂的指令有助于减少程序员的工作量 </w:t>
      </w:r>
      <w:r w:rsidRPr="00F14CA5">
        <w:rPr>
          <w:rFonts w:ascii="宋体" w:eastAsia="宋体" w:hAnsi="宋体"/>
          <w:sz w:val="21"/>
          <w:szCs w:val="21"/>
          <w:vertAlign w:val="superscript"/>
        </w:rPr>
        <w:t>[6]</w:t>
      </w:r>
      <w:r w:rsidR="00377394" w:rsidRPr="00F04CA1">
        <w:rPr>
          <w:rFonts w:ascii="宋体" w:eastAsia="宋体" w:hAnsi="宋体" w:hint="eastAsia"/>
          <w:sz w:val="21"/>
          <w:szCs w:val="21"/>
        </w:rPr>
        <w:t>。</w:t>
      </w:r>
      <w:r w:rsidRPr="00F14CA5">
        <w:rPr>
          <w:rFonts w:ascii="宋体" w:eastAsia="宋体" w:hAnsi="宋体"/>
          <w:sz w:val="21"/>
          <w:szCs w:val="21"/>
        </w:rPr>
        <w:t>x86架构是CISC的典型代表，始于1978年的Intel 8086处理器。随着计算需求的增长，x86通过扩展（如32位、64位架构）不断演进。尽管RISC在20世纪80年代挑战了CISC的地位，x86通过引入RISC-like技术（如超标量执行、</w:t>
      </w:r>
      <w:proofErr w:type="gramStart"/>
      <w:r w:rsidRPr="00F14CA5">
        <w:rPr>
          <w:rFonts w:ascii="宋体" w:eastAsia="宋体" w:hAnsi="宋体"/>
          <w:sz w:val="21"/>
          <w:szCs w:val="21"/>
        </w:rPr>
        <w:t>乱序执行</w:t>
      </w:r>
      <w:proofErr w:type="gramEnd"/>
      <w:r w:rsidRPr="00F14CA5">
        <w:rPr>
          <w:rFonts w:ascii="宋体" w:eastAsia="宋体" w:hAnsi="宋体"/>
          <w:sz w:val="21"/>
          <w:szCs w:val="21"/>
        </w:rPr>
        <w:t>）保持了竞争力</w:t>
      </w:r>
      <w:r w:rsidR="00377394" w:rsidRPr="00F04CA1">
        <w:rPr>
          <w:rFonts w:ascii="宋体" w:eastAsia="宋体" w:hAnsi="宋体" w:hint="eastAsia"/>
          <w:sz w:val="21"/>
          <w:szCs w:val="21"/>
        </w:rPr>
        <w:t>。</w:t>
      </w:r>
      <w:r w:rsidRPr="00F14CA5">
        <w:rPr>
          <w:rFonts w:ascii="宋体" w:eastAsia="宋体" w:hAnsi="宋体"/>
          <w:sz w:val="21"/>
          <w:szCs w:val="21"/>
        </w:rPr>
        <w:t>现代x86处理器在内部将复杂指令分解为微操作，结合高性能微架构，广泛应用于桌面、服务器和云计算</w:t>
      </w:r>
      <w:r w:rsidR="00377394" w:rsidRPr="00F04CA1">
        <w:rPr>
          <w:rFonts w:ascii="宋体" w:eastAsia="宋体" w:hAnsi="宋体" w:hint="eastAsia"/>
          <w:sz w:val="21"/>
          <w:szCs w:val="21"/>
        </w:rPr>
        <w:t>。</w:t>
      </w:r>
    </w:p>
    <w:p w14:paraId="37946A85" w14:textId="540D3D82" w:rsidR="00F14CA5" w:rsidRPr="00F14CA5" w:rsidRDefault="00F04CA1" w:rsidP="00F14CA5">
      <w:pPr>
        <w:rPr>
          <w:rFonts w:ascii="宋体" w:eastAsia="宋体" w:hAnsi="宋体" w:cs="宋体"/>
          <w:sz w:val="21"/>
          <w:szCs w:val="21"/>
          <w14:ligatures w14:val="none"/>
        </w:rPr>
      </w:pPr>
      <w:r>
        <w:rPr>
          <w:rFonts w:ascii="宋体" w:eastAsia="宋体" w:hAnsi="宋体" w:cs="宋体" w:hint="eastAsia"/>
          <w:sz w:val="21"/>
          <w:szCs w:val="21"/>
          <w14:ligatures w14:val="none"/>
        </w:rPr>
        <w:t>（三）</w:t>
      </w:r>
      <w:r w:rsidR="00F14CA5" w:rsidRPr="00F14CA5">
        <w:rPr>
          <w:rFonts w:ascii="宋体" w:eastAsia="宋体" w:hAnsi="宋体" w:cs="宋体"/>
          <w:sz w:val="21"/>
          <w:szCs w:val="21"/>
          <w14:ligatures w14:val="none"/>
        </w:rPr>
        <w:t>典型架构与应用</w:t>
      </w:r>
    </w:p>
    <w:p w14:paraId="1D300C54" w14:textId="4A6607B3" w:rsidR="00F14CA5" w:rsidRPr="00F14CA5" w:rsidRDefault="00F14CA5" w:rsidP="00F04CA1">
      <w:pPr>
        <w:ind w:firstLine="360"/>
      </w:pPr>
      <w:r w:rsidRPr="00F14CA5">
        <w:t xml:space="preserve">x86作为CISC的代表，x86架构主导了个人电脑、服务器和工作站市场。其强大的指令集和向后兼容性使其成为高性能计算的首选 </w:t>
      </w:r>
      <w:r w:rsidRPr="00F14CA5">
        <w:rPr>
          <w:vertAlign w:val="superscript"/>
        </w:rPr>
        <w:t>[4]</w:t>
      </w:r>
      <w:r w:rsidR="00377394" w:rsidRPr="00F04CA1">
        <w:rPr>
          <w:rFonts w:hint="eastAsia"/>
        </w:rPr>
        <w:t>。</w:t>
      </w:r>
      <w:r w:rsidRPr="00F14CA5">
        <w:t>VAX</w:t>
      </w:r>
      <w:r w:rsidR="00F04CA1" w:rsidRPr="00F04CA1">
        <w:rPr>
          <w:rFonts w:hint="eastAsia"/>
        </w:rPr>
        <w:t>是</w:t>
      </w:r>
      <w:r w:rsidRPr="00F14CA5">
        <w:t xml:space="preserve">早期CISC架构之一，曾广泛应用于小型机 </w:t>
      </w:r>
      <w:r w:rsidRPr="00F14CA5">
        <w:rPr>
          <w:vertAlign w:val="superscript"/>
        </w:rPr>
        <w:t>[1]</w:t>
      </w:r>
      <w:r w:rsidR="00377394" w:rsidRPr="00F04CA1">
        <w:rPr>
          <w:rFonts w:hint="eastAsia"/>
        </w:rPr>
        <w:t>。</w:t>
      </w:r>
    </w:p>
    <w:p w14:paraId="5755C05D" w14:textId="4F189BC0" w:rsidR="00F14CA5" w:rsidRPr="00F14CA5" w:rsidRDefault="00F14CA5" w:rsidP="00377394">
      <w:pPr>
        <w:ind w:firstLine="360"/>
      </w:pPr>
      <w:r w:rsidRPr="00F14CA5">
        <w:lastRenderedPageBreak/>
        <w:t xml:space="preserve">x86架构因其广泛的软件生态系统和强大的计算能力，在桌面计算、服务器和游戏领域占据主导地位 </w:t>
      </w:r>
      <w:r w:rsidRPr="00F14CA5">
        <w:rPr>
          <w:vertAlign w:val="superscript"/>
        </w:rPr>
        <w:t>[8]</w:t>
      </w:r>
      <w:r w:rsidR="00377394">
        <w:rPr>
          <w:rFonts w:hint="eastAsia"/>
        </w:rPr>
        <w:t>。</w:t>
      </w:r>
    </w:p>
    <w:p w14:paraId="0FC1A56D" w14:textId="50F36046" w:rsidR="00F14CA5" w:rsidRPr="00F14CA5" w:rsidRDefault="00F04CA1" w:rsidP="00F14CA5">
      <w:pPr>
        <w:rPr>
          <w:rFonts w:ascii="黑体" w:eastAsia="黑体" w:hAnsi="黑体" w:cs="黑体"/>
          <w:sz w:val="24"/>
          <w14:ligatures w14:val="none"/>
        </w:rPr>
      </w:pPr>
      <w:r w:rsidRPr="00F04CA1">
        <w:rPr>
          <w:rFonts w:ascii="黑体" w:eastAsia="黑体" w:hAnsi="黑体" w:cs="黑体" w:hint="eastAsia"/>
          <w:sz w:val="24"/>
          <w14:ligatures w14:val="none"/>
        </w:rPr>
        <w:t>四</w:t>
      </w:r>
      <w:r>
        <w:rPr>
          <w:rFonts w:ascii="黑体" w:eastAsia="黑体" w:hAnsi="黑体" w:cs="黑体" w:hint="eastAsia"/>
          <w:sz w:val="24"/>
          <w14:ligatures w14:val="none"/>
        </w:rPr>
        <w:t>、</w:t>
      </w:r>
      <w:r w:rsidR="00F14CA5" w:rsidRPr="00F14CA5">
        <w:rPr>
          <w:rFonts w:ascii="黑体" w:eastAsia="黑体" w:hAnsi="黑体" w:cs="黑体"/>
          <w:sz w:val="24"/>
          <w14:ligatures w14:val="none"/>
        </w:rPr>
        <w:t>RISC与CISC的比较分析</w:t>
      </w:r>
    </w:p>
    <w:p w14:paraId="12F400D2" w14:textId="0F9A342B"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RISC和CISC的比较是计算机体系结构研究的核心问题。以下从多个维度综合分析两者的优缺点，并结合文献中的案例进行说明</w:t>
      </w:r>
      <w:r w:rsidR="00377394" w:rsidRPr="00F04CA1">
        <w:rPr>
          <w:rFonts w:ascii="宋体" w:eastAsia="宋体" w:hAnsi="宋体" w:hint="eastAsia"/>
          <w:sz w:val="21"/>
          <w:szCs w:val="21"/>
        </w:rPr>
        <w:t>。</w:t>
      </w:r>
    </w:p>
    <w:p w14:paraId="35D030F0" w14:textId="6DC76CD0" w:rsidR="00F14CA5" w:rsidRPr="00F14CA5" w:rsidRDefault="00F04CA1" w:rsidP="00F14CA5">
      <w:pPr>
        <w:rPr>
          <w:rFonts w:ascii="宋体" w:eastAsia="宋体" w:hAnsi="宋体" w:cs="宋体"/>
          <w:sz w:val="21"/>
          <w:szCs w:val="21"/>
          <w14:ligatures w14:val="none"/>
        </w:rPr>
      </w:pPr>
      <w:r>
        <w:rPr>
          <w:rFonts w:ascii="宋体" w:eastAsia="宋体" w:hAnsi="宋体" w:cs="宋体" w:hint="eastAsia"/>
          <w:sz w:val="21"/>
          <w:szCs w:val="21"/>
          <w14:ligatures w14:val="none"/>
        </w:rPr>
        <w:t>（一）</w:t>
      </w:r>
      <w:r w:rsidR="00F14CA5" w:rsidRPr="00F14CA5">
        <w:rPr>
          <w:rFonts w:ascii="宋体" w:eastAsia="宋体" w:hAnsi="宋体" w:cs="宋体"/>
          <w:sz w:val="21"/>
          <w:szCs w:val="21"/>
          <w14:ligatures w14:val="none"/>
        </w:rPr>
        <w:t>指令集复杂度</w:t>
      </w:r>
    </w:p>
    <w:p w14:paraId="0EF226F4" w14:textId="7668FD9E"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RISC的指令集简单，指令种类少且功能单一，便于硬件设计和验证</w:t>
      </w:r>
      <w:r w:rsidRPr="00F14CA5">
        <w:rPr>
          <w:rFonts w:ascii="宋体" w:eastAsia="宋体" w:hAnsi="宋体"/>
          <w:sz w:val="21"/>
          <w:szCs w:val="21"/>
          <w:vertAlign w:val="superscript"/>
        </w:rPr>
        <w:t xml:space="preserve"> [2]</w:t>
      </w:r>
      <w:r w:rsidR="00377394" w:rsidRPr="00F04CA1">
        <w:rPr>
          <w:rFonts w:ascii="宋体" w:eastAsia="宋体" w:hAnsi="宋体" w:hint="eastAsia"/>
          <w:sz w:val="21"/>
          <w:szCs w:val="21"/>
        </w:rPr>
        <w:t>。</w:t>
      </w:r>
      <w:r w:rsidRPr="00F14CA5">
        <w:rPr>
          <w:rFonts w:ascii="宋体" w:eastAsia="宋体" w:hAnsi="宋体"/>
          <w:sz w:val="21"/>
          <w:szCs w:val="21"/>
        </w:rPr>
        <w:t>CISC的指令集复杂，支持多功能指令，但增加了硬件设计的难度</w:t>
      </w:r>
      <w:r w:rsidRPr="00F14CA5">
        <w:rPr>
          <w:rFonts w:ascii="宋体" w:eastAsia="宋体" w:hAnsi="宋体"/>
          <w:sz w:val="21"/>
          <w:szCs w:val="21"/>
          <w:vertAlign w:val="superscript"/>
        </w:rPr>
        <w:t>[12]</w:t>
      </w:r>
      <w:r w:rsidR="00377394" w:rsidRPr="00F04CA1">
        <w:rPr>
          <w:rFonts w:ascii="宋体" w:eastAsia="宋体" w:hAnsi="宋体" w:hint="eastAsia"/>
          <w:sz w:val="21"/>
          <w:szCs w:val="21"/>
        </w:rPr>
        <w:t>。</w:t>
      </w:r>
      <w:r w:rsidRPr="00F14CA5">
        <w:rPr>
          <w:rFonts w:ascii="宋体" w:eastAsia="宋体" w:hAnsi="宋体"/>
          <w:sz w:val="21"/>
          <w:szCs w:val="21"/>
        </w:rPr>
        <w:t>例如，x86架构的复杂指令需要更多的解码逻辑，而RISC-V的模块化设计简化了处理器开发</w:t>
      </w:r>
      <w:r w:rsidRPr="00F14CA5">
        <w:rPr>
          <w:rFonts w:ascii="宋体" w:eastAsia="宋体" w:hAnsi="宋体"/>
          <w:sz w:val="21"/>
          <w:szCs w:val="21"/>
          <w:vertAlign w:val="superscript"/>
        </w:rPr>
        <w:t>[13]</w:t>
      </w:r>
      <w:r w:rsidR="00377394" w:rsidRPr="00F04CA1">
        <w:rPr>
          <w:rFonts w:ascii="宋体" w:eastAsia="宋体" w:hAnsi="宋体" w:hint="eastAsia"/>
          <w:sz w:val="21"/>
          <w:szCs w:val="21"/>
        </w:rPr>
        <w:t>。</w:t>
      </w:r>
    </w:p>
    <w:p w14:paraId="7ACD2838" w14:textId="1ADCD061" w:rsidR="00F14CA5" w:rsidRPr="00F14CA5" w:rsidRDefault="00F04CA1" w:rsidP="00F14CA5">
      <w:pPr>
        <w:rPr>
          <w:rFonts w:ascii="宋体" w:eastAsia="宋体" w:hAnsi="宋体" w:cs="宋体"/>
          <w:sz w:val="21"/>
          <w:szCs w:val="21"/>
          <w14:ligatures w14:val="none"/>
        </w:rPr>
      </w:pPr>
      <w:r w:rsidRPr="00F04CA1">
        <w:rPr>
          <w:rFonts w:ascii="宋体" w:eastAsia="宋体" w:hAnsi="宋体" w:cs="宋体" w:hint="eastAsia"/>
          <w:sz w:val="21"/>
          <w:szCs w:val="21"/>
          <w14:ligatures w14:val="none"/>
        </w:rPr>
        <w:t>（二）</w:t>
      </w:r>
      <w:r w:rsidR="00F14CA5" w:rsidRPr="00F14CA5">
        <w:rPr>
          <w:rFonts w:ascii="宋体" w:eastAsia="宋体" w:hAnsi="宋体" w:cs="宋体"/>
          <w:sz w:val="21"/>
          <w:szCs w:val="21"/>
          <w14:ligatures w14:val="none"/>
        </w:rPr>
        <w:t>硬件实现难度</w:t>
      </w:r>
    </w:p>
    <w:p w14:paraId="2B8CD46C" w14:textId="2213BE35"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RISC的固定指令长度和简单操作支持高效的流水线和更高的时钟频率</w:t>
      </w:r>
      <w:r w:rsidRPr="00F14CA5">
        <w:rPr>
          <w:rFonts w:ascii="宋体" w:eastAsia="宋体" w:hAnsi="宋体"/>
          <w:sz w:val="21"/>
          <w:szCs w:val="21"/>
          <w:vertAlign w:val="superscript"/>
        </w:rPr>
        <w:t>[7]</w:t>
      </w:r>
      <w:r w:rsidR="00377394" w:rsidRPr="00F04CA1">
        <w:rPr>
          <w:rFonts w:ascii="宋体" w:eastAsia="宋体" w:hAnsi="宋体" w:hint="eastAsia"/>
          <w:sz w:val="21"/>
          <w:szCs w:val="21"/>
        </w:rPr>
        <w:t>。</w:t>
      </w:r>
      <w:r w:rsidRPr="00F14CA5">
        <w:rPr>
          <w:rFonts w:ascii="宋体" w:eastAsia="宋体" w:hAnsi="宋体"/>
          <w:sz w:val="21"/>
          <w:szCs w:val="21"/>
        </w:rPr>
        <w:t>CISC的可变指令长度和复杂寻址模式增加了解码器的复杂性，可能限制时钟频率</w:t>
      </w:r>
      <w:r w:rsidRPr="00F14CA5">
        <w:rPr>
          <w:rFonts w:ascii="宋体" w:eastAsia="宋体" w:hAnsi="宋体"/>
          <w:sz w:val="21"/>
          <w:szCs w:val="21"/>
          <w:vertAlign w:val="superscript"/>
        </w:rPr>
        <w:t>[12]</w:t>
      </w:r>
      <w:r w:rsidR="00377394" w:rsidRPr="00F04CA1">
        <w:rPr>
          <w:rFonts w:ascii="宋体" w:eastAsia="宋体" w:hAnsi="宋体" w:hint="eastAsia"/>
          <w:sz w:val="21"/>
          <w:szCs w:val="21"/>
        </w:rPr>
        <w:t>。</w:t>
      </w:r>
      <w:r w:rsidRPr="00F14CA5">
        <w:rPr>
          <w:rFonts w:ascii="宋体" w:eastAsia="宋体" w:hAnsi="宋体"/>
          <w:sz w:val="21"/>
          <w:szCs w:val="21"/>
        </w:rPr>
        <w:t>研究表明，RISC架构在硬件实现上更易于优化，尤其在嵌入式处理器设计中</w:t>
      </w:r>
      <w:r w:rsidRPr="00F14CA5">
        <w:rPr>
          <w:rFonts w:ascii="宋体" w:eastAsia="宋体" w:hAnsi="宋体"/>
          <w:sz w:val="21"/>
          <w:szCs w:val="21"/>
          <w:vertAlign w:val="superscript"/>
        </w:rPr>
        <w:t>[9]</w:t>
      </w:r>
      <w:r w:rsidR="00377394" w:rsidRPr="00F04CA1">
        <w:rPr>
          <w:rFonts w:ascii="宋体" w:eastAsia="宋体" w:hAnsi="宋体" w:hint="eastAsia"/>
          <w:sz w:val="21"/>
          <w:szCs w:val="21"/>
        </w:rPr>
        <w:t>。</w:t>
      </w:r>
    </w:p>
    <w:p w14:paraId="54BDF240" w14:textId="5A9FF7EC" w:rsidR="00F14CA5" w:rsidRPr="00F14CA5" w:rsidRDefault="00F04CA1" w:rsidP="00F14CA5">
      <w:pPr>
        <w:rPr>
          <w:rFonts w:ascii="宋体" w:eastAsia="宋体" w:hAnsi="宋体" w:cs="宋体"/>
          <w:sz w:val="21"/>
          <w:szCs w:val="21"/>
          <w14:ligatures w14:val="none"/>
        </w:rPr>
      </w:pPr>
      <w:r w:rsidRPr="00F04CA1">
        <w:rPr>
          <w:rFonts w:ascii="宋体" w:eastAsia="宋体" w:hAnsi="宋体" w:cs="宋体" w:hint="eastAsia"/>
          <w:sz w:val="21"/>
          <w:szCs w:val="21"/>
          <w14:ligatures w14:val="none"/>
        </w:rPr>
        <w:t>（三）</w:t>
      </w:r>
      <w:r w:rsidR="00F14CA5" w:rsidRPr="00F14CA5">
        <w:rPr>
          <w:rFonts w:ascii="宋体" w:eastAsia="宋体" w:hAnsi="宋体" w:cs="宋体"/>
          <w:sz w:val="21"/>
          <w:szCs w:val="21"/>
          <w14:ligatures w14:val="none"/>
        </w:rPr>
        <w:t>执行效率</w:t>
      </w:r>
    </w:p>
    <w:p w14:paraId="160351E0" w14:textId="78A523FE"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RISC通过深流水线和单周期指令实现高指令每周期（IPC），适合高吞吐量场景</w:t>
      </w:r>
      <w:r w:rsidRPr="00F14CA5">
        <w:rPr>
          <w:rFonts w:ascii="宋体" w:eastAsia="宋体" w:hAnsi="宋体"/>
          <w:sz w:val="21"/>
          <w:szCs w:val="21"/>
          <w:vertAlign w:val="superscript"/>
        </w:rPr>
        <w:t>[14]</w:t>
      </w:r>
      <w:r w:rsidR="00377394" w:rsidRPr="00F04CA1">
        <w:rPr>
          <w:rFonts w:ascii="宋体" w:eastAsia="宋体" w:hAnsi="宋体" w:hint="eastAsia"/>
          <w:sz w:val="21"/>
          <w:szCs w:val="21"/>
        </w:rPr>
        <w:t>。</w:t>
      </w:r>
      <w:r w:rsidRPr="00F14CA5">
        <w:rPr>
          <w:rFonts w:ascii="宋体" w:eastAsia="宋体" w:hAnsi="宋体"/>
          <w:sz w:val="21"/>
          <w:szCs w:val="21"/>
        </w:rPr>
        <w:t>CISC的复杂指令可能需要多个周期，但单条指令可完成更多工作</w:t>
      </w:r>
      <w:r w:rsidRPr="00F14CA5">
        <w:rPr>
          <w:rFonts w:ascii="宋体" w:eastAsia="宋体" w:hAnsi="宋体"/>
          <w:sz w:val="21"/>
          <w:szCs w:val="21"/>
          <w:vertAlign w:val="superscript"/>
        </w:rPr>
        <w:t>[6]</w:t>
      </w:r>
      <w:r w:rsidR="00377394" w:rsidRPr="00F04CA1">
        <w:rPr>
          <w:rFonts w:ascii="宋体" w:eastAsia="宋体" w:hAnsi="宋体" w:hint="eastAsia"/>
          <w:sz w:val="21"/>
          <w:szCs w:val="21"/>
        </w:rPr>
        <w:t>。</w:t>
      </w:r>
      <w:r w:rsidRPr="00F14CA5">
        <w:rPr>
          <w:rFonts w:ascii="宋体" w:eastAsia="宋体" w:hAnsi="宋体"/>
          <w:sz w:val="21"/>
          <w:szCs w:val="21"/>
        </w:rPr>
        <w:t>研究显示，RISC的流水线效率在大多数工作负载下优于CISC，但在特定复杂任务中，CISC的指令功能更具优势</w:t>
      </w:r>
      <w:r w:rsidRPr="00F14CA5">
        <w:rPr>
          <w:rFonts w:ascii="宋体" w:eastAsia="宋体" w:hAnsi="宋体"/>
          <w:sz w:val="21"/>
          <w:szCs w:val="21"/>
          <w:vertAlign w:val="superscript"/>
        </w:rPr>
        <w:t>[12]</w:t>
      </w:r>
      <w:r w:rsidR="00377394" w:rsidRPr="00F04CA1">
        <w:rPr>
          <w:rFonts w:ascii="宋体" w:eastAsia="宋体" w:hAnsi="宋体" w:hint="eastAsia"/>
          <w:sz w:val="21"/>
          <w:szCs w:val="21"/>
        </w:rPr>
        <w:t>。</w:t>
      </w:r>
    </w:p>
    <w:p w14:paraId="1868C2F0" w14:textId="44EBE9FB" w:rsidR="00F14CA5" w:rsidRPr="00F14CA5" w:rsidRDefault="00F04CA1" w:rsidP="00F14CA5">
      <w:pPr>
        <w:rPr>
          <w:rFonts w:ascii="宋体" w:eastAsia="宋体" w:hAnsi="宋体" w:cs="宋体"/>
          <w:sz w:val="21"/>
          <w:szCs w:val="21"/>
          <w14:ligatures w14:val="none"/>
        </w:rPr>
      </w:pPr>
      <w:r w:rsidRPr="00F04CA1">
        <w:rPr>
          <w:rFonts w:ascii="宋体" w:eastAsia="宋体" w:hAnsi="宋体" w:cs="宋体" w:hint="eastAsia"/>
          <w:sz w:val="21"/>
          <w:szCs w:val="21"/>
          <w14:ligatures w14:val="none"/>
        </w:rPr>
        <w:t>（四）</w:t>
      </w:r>
      <w:r w:rsidR="00F14CA5" w:rsidRPr="00F14CA5">
        <w:rPr>
          <w:rFonts w:ascii="宋体" w:eastAsia="宋体" w:hAnsi="宋体" w:cs="宋体"/>
          <w:sz w:val="21"/>
          <w:szCs w:val="21"/>
          <w14:ligatures w14:val="none"/>
        </w:rPr>
        <w:t>代码密度</w:t>
      </w:r>
    </w:p>
    <w:p w14:paraId="060B2C62" w14:textId="09FBE171"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CISC因其复杂指令通常具有更高的代码密度，程序占用内存较少</w:t>
      </w:r>
      <w:r w:rsidRPr="00F14CA5">
        <w:rPr>
          <w:rFonts w:ascii="宋体" w:eastAsia="宋体" w:hAnsi="宋体"/>
          <w:sz w:val="21"/>
          <w:szCs w:val="21"/>
          <w:vertAlign w:val="superscript"/>
        </w:rPr>
        <w:t>[8]</w:t>
      </w:r>
      <w:r w:rsidR="00377394" w:rsidRPr="00F04CA1">
        <w:rPr>
          <w:rFonts w:ascii="宋体" w:eastAsia="宋体" w:hAnsi="宋体" w:hint="eastAsia"/>
          <w:sz w:val="21"/>
          <w:szCs w:val="21"/>
        </w:rPr>
        <w:t>。</w:t>
      </w:r>
      <w:r w:rsidRPr="00F14CA5">
        <w:rPr>
          <w:rFonts w:ascii="宋体" w:eastAsia="宋体" w:hAnsi="宋体"/>
          <w:sz w:val="21"/>
          <w:szCs w:val="21"/>
        </w:rPr>
        <w:t>RISC的简单指令导致代码量较大，增加内存需求</w:t>
      </w:r>
      <w:r w:rsidRPr="00F14CA5">
        <w:rPr>
          <w:rFonts w:ascii="宋体" w:eastAsia="宋体" w:hAnsi="宋体"/>
          <w:sz w:val="21"/>
          <w:szCs w:val="21"/>
          <w:vertAlign w:val="superscript"/>
        </w:rPr>
        <w:t>[2]</w:t>
      </w:r>
      <w:r w:rsidR="00377394" w:rsidRPr="00F04CA1">
        <w:rPr>
          <w:rFonts w:ascii="宋体" w:eastAsia="宋体" w:hAnsi="宋体" w:hint="eastAsia"/>
          <w:sz w:val="21"/>
          <w:szCs w:val="21"/>
        </w:rPr>
        <w:t>。</w:t>
      </w:r>
      <w:r w:rsidRPr="00F14CA5">
        <w:rPr>
          <w:rFonts w:ascii="宋体" w:eastAsia="宋体" w:hAnsi="宋体"/>
          <w:sz w:val="21"/>
          <w:szCs w:val="21"/>
        </w:rPr>
        <w:t>Liu等提出了一种针对RISC-V的代码大小缩减技术，部分缓解了这一问题，但CISC在代码密度上仍占优</w:t>
      </w:r>
      <w:r w:rsidRPr="00F14CA5">
        <w:rPr>
          <w:rFonts w:ascii="宋体" w:eastAsia="宋体" w:hAnsi="宋体"/>
          <w:sz w:val="21"/>
          <w:szCs w:val="21"/>
          <w:vertAlign w:val="superscript"/>
        </w:rPr>
        <w:t>[10]</w:t>
      </w:r>
      <w:r w:rsidR="00377394" w:rsidRPr="00F04CA1">
        <w:rPr>
          <w:rFonts w:ascii="宋体" w:eastAsia="宋体" w:hAnsi="宋体" w:hint="eastAsia"/>
          <w:sz w:val="21"/>
          <w:szCs w:val="21"/>
        </w:rPr>
        <w:t>。</w:t>
      </w:r>
    </w:p>
    <w:p w14:paraId="75B2721B" w14:textId="0EEB1421"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（五）</w:t>
      </w:r>
      <w:r w:rsidR="00F14CA5" w:rsidRPr="00F14CA5">
        <w:rPr>
          <w:rFonts w:ascii="宋体" w:eastAsia="宋体" w:hAnsi="宋体" w:cs="宋体"/>
          <w:sz w:val="21"/>
          <w:szCs w:val="21"/>
          <w14:ligatures w14:val="none"/>
        </w:rPr>
        <w:t>功耗</w:t>
      </w:r>
    </w:p>
    <w:p w14:paraId="59D07316" w14:textId="3A4B2C87"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RISC架构因其简单设计通常功耗较低，适合移动设备和嵌入式系统</w:t>
      </w:r>
      <w:r w:rsidRPr="00F14CA5">
        <w:rPr>
          <w:rFonts w:ascii="宋体" w:eastAsia="宋体" w:hAnsi="宋体"/>
          <w:sz w:val="21"/>
          <w:szCs w:val="21"/>
          <w:vertAlign w:val="superscript"/>
        </w:rPr>
        <w:t>[11]</w:t>
      </w:r>
      <w:r w:rsidR="00377394" w:rsidRPr="00CC1883">
        <w:rPr>
          <w:rFonts w:ascii="宋体" w:eastAsia="宋体" w:hAnsi="宋体" w:hint="eastAsia"/>
          <w:sz w:val="21"/>
          <w:szCs w:val="21"/>
        </w:rPr>
        <w:t>。</w:t>
      </w:r>
      <w:r w:rsidRPr="00F14CA5">
        <w:rPr>
          <w:rFonts w:ascii="宋体" w:eastAsia="宋体" w:hAnsi="宋体"/>
          <w:sz w:val="21"/>
          <w:szCs w:val="21"/>
        </w:rPr>
        <w:t>CISC的复杂逻辑导致较高功耗，限制了其在低功耗场景中的应用</w:t>
      </w:r>
      <w:r w:rsidRPr="00F14CA5">
        <w:rPr>
          <w:rFonts w:ascii="宋体" w:eastAsia="宋体" w:hAnsi="宋体"/>
          <w:sz w:val="21"/>
          <w:szCs w:val="21"/>
          <w:vertAlign w:val="superscript"/>
        </w:rPr>
        <w:t>[15]</w:t>
      </w:r>
      <w:r w:rsidR="00377394" w:rsidRPr="00CC1883">
        <w:rPr>
          <w:rFonts w:ascii="宋体" w:eastAsia="宋体" w:hAnsi="宋体" w:hint="eastAsia"/>
          <w:sz w:val="21"/>
          <w:szCs w:val="21"/>
        </w:rPr>
        <w:t>。</w:t>
      </w:r>
      <w:r w:rsidRPr="00F14CA5">
        <w:rPr>
          <w:rFonts w:ascii="宋体" w:eastAsia="宋体" w:hAnsi="宋体"/>
          <w:sz w:val="21"/>
          <w:szCs w:val="21"/>
        </w:rPr>
        <w:t>例如，ARM和RISC-V处理器在物联网设备中的能效表现优于x86</w:t>
      </w:r>
      <w:r w:rsidRPr="00F14CA5">
        <w:rPr>
          <w:rFonts w:ascii="宋体" w:eastAsia="宋体" w:hAnsi="宋体"/>
          <w:sz w:val="21"/>
          <w:szCs w:val="21"/>
          <w:vertAlign w:val="superscript"/>
        </w:rPr>
        <w:t>[16]</w:t>
      </w:r>
      <w:r w:rsidR="00377394" w:rsidRPr="00CC1883">
        <w:rPr>
          <w:rFonts w:ascii="宋体" w:eastAsia="宋体" w:hAnsi="宋体" w:hint="eastAsia"/>
          <w:sz w:val="21"/>
          <w:szCs w:val="21"/>
        </w:rPr>
        <w:t>。</w:t>
      </w:r>
    </w:p>
    <w:p w14:paraId="2CDC07CF" w14:textId="4E493CF7"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（六）</w:t>
      </w:r>
      <w:r w:rsidR="00F14CA5" w:rsidRPr="00F14CA5">
        <w:rPr>
          <w:rFonts w:ascii="宋体" w:eastAsia="宋体" w:hAnsi="宋体" w:cs="宋体"/>
          <w:sz w:val="21"/>
          <w:szCs w:val="21"/>
          <w14:ligatures w14:val="none"/>
        </w:rPr>
        <w:t>软件兼容性</w:t>
      </w:r>
    </w:p>
    <w:p w14:paraId="10244A7F" w14:textId="19182BFC"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t>x86架构因其长期的市场主导地位，拥有庞大的软件生态系统，确保了广泛的兼容性</w:t>
      </w:r>
      <w:r w:rsidRPr="00F14CA5">
        <w:rPr>
          <w:rFonts w:ascii="宋体" w:eastAsia="宋体" w:hAnsi="宋体"/>
          <w:sz w:val="21"/>
          <w:szCs w:val="21"/>
          <w:vertAlign w:val="superscript"/>
        </w:rPr>
        <w:t>[4]</w:t>
      </w:r>
      <w:r w:rsidR="00377394" w:rsidRPr="00CC1883">
        <w:rPr>
          <w:rFonts w:ascii="宋体" w:eastAsia="宋体" w:hAnsi="宋体" w:hint="eastAsia"/>
          <w:sz w:val="21"/>
          <w:szCs w:val="21"/>
        </w:rPr>
        <w:t>。</w:t>
      </w:r>
      <w:r w:rsidRPr="00F14CA5">
        <w:rPr>
          <w:rFonts w:ascii="宋体" w:eastAsia="宋体" w:hAnsi="宋体"/>
          <w:sz w:val="21"/>
          <w:szCs w:val="21"/>
        </w:rPr>
        <w:t>RISC架构（如RISC-V）在软件支持方面相对较弱，但开源社区的快速发展正在缩小差距</w:t>
      </w:r>
      <w:r w:rsidRPr="00F14CA5">
        <w:rPr>
          <w:rFonts w:ascii="宋体" w:eastAsia="宋体" w:hAnsi="宋体"/>
          <w:sz w:val="21"/>
          <w:szCs w:val="21"/>
          <w:vertAlign w:val="superscript"/>
        </w:rPr>
        <w:t>[16]</w:t>
      </w:r>
      <w:r w:rsidR="00377394" w:rsidRPr="00CC1883">
        <w:rPr>
          <w:rFonts w:ascii="宋体" w:eastAsia="宋体" w:hAnsi="宋体" w:hint="eastAsia"/>
          <w:sz w:val="21"/>
          <w:szCs w:val="21"/>
        </w:rPr>
        <w:t>。</w:t>
      </w:r>
      <w:r w:rsidRPr="00F14CA5">
        <w:rPr>
          <w:rFonts w:ascii="宋体" w:eastAsia="宋体" w:hAnsi="宋体"/>
          <w:sz w:val="21"/>
          <w:szCs w:val="21"/>
        </w:rPr>
        <w:t>研究表明，CISC到RISC的汇编代码转换技术可解决软件兼容性问题</w:t>
      </w:r>
      <w:r w:rsidRPr="00F14CA5">
        <w:rPr>
          <w:rFonts w:ascii="宋体" w:eastAsia="宋体" w:hAnsi="宋体"/>
          <w:sz w:val="21"/>
          <w:szCs w:val="21"/>
          <w:vertAlign w:val="superscript"/>
        </w:rPr>
        <w:t>[17]</w:t>
      </w:r>
      <w:r w:rsidR="00377394" w:rsidRPr="00CC1883">
        <w:rPr>
          <w:rFonts w:ascii="宋体" w:eastAsia="宋体" w:hAnsi="宋体" w:hint="eastAsia"/>
          <w:sz w:val="21"/>
          <w:szCs w:val="21"/>
        </w:rPr>
        <w:t>。</w:t>
      </w:r>
    </w:p>
    <w:p w14:paraId="5B4AA9C0" w14:textId="1E41C5A8"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（七）</w:t>
      </w:r>
      <w:r w:rsidR="00F14CA5" w:rsidRPr="00F14CA5">
        <w:rPr>
          <w:rFonts w:ascii="宋体" w:eastAsia="宋体" w:hAnsi="宋体" w:cs="宋体"/>
          <w:sz w:val="21"/>
          <w:szCs w:val="21"/>
          <w14:ligatures w14:val="none"/>
        </w:rPr>
        <w:t>开发难度</w:t>
      </w:r>
    </w:p>
    <w:p w14:paraId="5A5F0CC1" w14:textId="5B48F6BA" w:rsidR="00F14CA5" w:rsidRPr="00F14CA5" w:rsidRDefault="00F14CA5" w:rsidP="00377394">
      <w:pPr>
        <w:ind w:firstLine="420"/>
        <w:rPr>
          <w:rFonts w:ascii="宋体" w:eastAsia="宋体" w:hAnsi="宋体"/>
          <w:sz w:val="21"/>
          <w:szCs w:val="21"/>
        </w:rPr>
      </w:pPr>
      <w:r w:rsidRPr="00F14CA5">
        <w:rPr>
          <w:rFonts w:ascii="宋体" w:eastAsia="宋体" w:hAnsi="宋体"/>
          <w:sz w:val="21"/>
          <w:szCs w:val="21"/>
        </w:rPr>
        <w:lastRenderedPageBreak/>
        <w:t>RISC的规则指令集简化了编译器设计和程序开发，但可能需要更多指令实现复杂功能</w:t>
      </w:r>
      <w:r w:rsidRPr="00F14CA5">
        <w:rPr>
          <w:rFonts w:ascii="宋体" w:eastAsia="宋体" w:hAnsi="宋体"/>
          <w:sz w:val="21"/>
          <w:szCs w:val="21"/>
          <w:vertAlign w:val="superscript"/>
        </w:rPr>
        <w:t>[7]</w:t>
      </w:r>
      <w:r w:rsidR="00425230" w:rsidRPr="00CC1883">
        <w:rPr>
          <w:rFonts w:ascii="宋体" w:eastAsia="宋体" w:hAnsi="宋体" w:hint="eastAsia"/>
          <w:sz w:val="21"/>
          <w:szCs w:val="21"/>
        </w:rPr>
        <w:t>。</w:t>
      </w:r>
      <w:r w:rsidRPr="00F14CA5">
        <w:rPr>
          <w:rFonts w:ascii="宋体" w:eastAsia="宋体" w:hAnsi="宋体"/>
          <w:sz w:val="21"/>
          <w:szCs w:val="21"/>
        </w:rPr>
        <w:t>CISC的复杂指令集虽然减少了指令数量，但增加了编程和优化的复杂性</w:t>
      </w:r>
      <w:r w:rsidRPr="00F14CA5">
        <w:rPr>
          <w:rFonts w:ascii="宋体" w:eastAsia="宋体" w:hAnsi="宋体"/>
          <w:sz w:val="21"/>
          <w:szCs w:val="21"/>
          <w:vertAlign w:val="superscript"/>
        </w:rPr>
        <w:t>[18]</w:t>
      </w:r>
      <w:r w:rsidR="00425230" w:rsidRPr="00CC1883">
        <w:rPr>
          <w:rFonts w:ascii="宋体" w:eastAsia="宋体" w:hAnsi="宋体" w:hint="eastAsia"/>
          <w:sz w:val="21"/>
          <w:szCs w:val="21"/>
        </w:rPr>
        <w:t>。</w:t>
      </w:r>
    </w:p>
    <w:p w14:paraId="0B79386F" w14:textId="5B96DA35"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（八）</w:t>
      </w:r>
      <w:r w:rsidR="00F14CA5" w:rsidRPr="00F14CA5">
        <w:rPr>
          <w:rFonts w:ascii="宋体" w:eastAsia="宋体" w:hAnsi="宋体" w:cs="宋体"/>
          <w:sz w:val="21"/>
          <w:szCs w:val="21"/>
          <w14:ligatures w14:val="none"/>
        </w:rPr>
        <w:t>案例分析</w:t>
      </w:r>
    </w:p>
    <w:p w14:paraId="4476B884" w14:textId="295463FE" w:rsidR="00F14CA5" w:rsidRPr="00F14CA5" w:rsidRDefault="00F14CA5" w:rsidP="00CC1883">
      <w:pPr>
        <w:ind w:left="720"/>
        <w:rPr>
          <w:rFonts w:ascii="宋体" w:eastAsia="宋体" w:hAnsi="宋体"/>
          <w:sz w:val="21"/>
          <w:szCs w:val="21"/>
        </w:rPr>
      </w:pPr>
      <w:r w:rsidRPr="00F14CA5">
        <w:rPr>
          <w:rFonts w:ascii="宋体" w:eastAsia="宋体" w:hAnsi="宋体"/>
          <w:b/>
          <w:bCs/>
          <w:sz w:val="21"/>
          <w:szCs w:val="21"/>
        </w:rPr>
        <w:t>嵌入式系统</w:t>
      </w:r>
      <w:r w:rsidRPr="00F14CA5">
        <w:rPr>
          <w:rFonts w:ascii="宋体" w:eastAsia="宋体" w:hAnsi="宋体"/>
          <w:sz w:val="21"/>
          <w:szCs w:val="21"/>
        </w:rPr>
        <w:t>：在物联网设备中，RISC-V因其低功耗和定制化能力被广泛采用</w:t>
      </w:r>
      <w:r w:rsidR="00425230" w:rsidRPr="00CC1883">
        <w:rPr>
          <w:rFonts w:ascii="宋体" w:eastAsia="宋体" w:hAnsi="宋体" w:hint="eastAsia"/>
          <w:sz w:val="21"/>
          <w:szCs w:val="21"/>
        </w:rPr>
        <w:t>。</w:t>
      </w:r>
      <w:r w:rsidRPr="00F14CA5">
        <w:rPr>
          <w:rFonts w:ascii="宋体" w:eastAsia="宋体" w:hAnsi="宋体"/>
          <w:sz w:val="21"/>
          <w:szCs w:val="21"/>
        </w:rPr>
        <w:t xml:space="preserve"> 相比之下，x86的高功耗限制了其在该领域的应用</w:t>
      </w:r>
      <w:r w:rsidRPr="00F14CA5">
        <w:rPr>
          <w:rFonts w:ascii="宋体" w:eastAsia="宋体" w:hAnsi="宋体"/>
          <w:sz w:val="21"/>
          <w:szCs w:val="21"/>
          <w:vertAlign w:val="superscript"/>
        </w:rPr>
        <w:t>[11]</w:t>
      </w:r>
      <w:r w:rsidR="00425230" w:rsidRPr="00CC1883">
        <w:rPr>
          <w:rFonts w:ascii="宋体" w:eastAsia="宋体" w:hAnsi="宋体" w:hint="eastAsia"/>
          <w:sz w:val="21"/>
          <w:szCs w:val="21"/>
        </w:rPr>
        <w:t>。</w:t>
      </w:r>
    </w:p>
    <w:p w14:paraId="199170A7" w14:textId="45E7CACC" w:rsidR="00F14CA5" w:rsidRPr="00F14CA5" w:rsidRDefault="00F14CA5" w:rsidP="00CC1883">
      <w:pPr>
        <w:ind w:left="720"/>
        <w:rPr>
          <w:rFonts w:ascii="宋体" w:eastAsia="宋体" w:hAnsi="宋体"/>
          <w:sz w:val="21"/>
          <w:szCs w:val="21"/>
        </w:rPr>
      </w:pPr>
      <w:r w:rsidRPr="00F14CA5">
        <w:rPr>
          <w:rFonts w:ascii="宋体" w:eastAsia="宋体" w:hAnsi="宋体"/>
          <w:b/>
          <w:bCs/>
          <w:sz w:val="21"/>
          <w:szCs w:val="21"/>
        </w:rPr>
        <w:t>高性能计算</w:t>
      </w:r>
      <w:r w:rsidRPr="00F14CA5">
        <w:rPr>
          <w:rFonts w:ascii="宋体" w:eastAsia="宋体" w:hAnsi="宋体"/>
          <w:sz w:val="21"/>
          <w:szCs w:val="21"/>
        </w:rPr>
        <w:t>：x86架构在服务器和游戏PC中表现出色，因其强大的指令功能和软件支持</w:t>
      </w:r>
      <w:r w:rsidRPr="00F14CA5">
        <w:rPr>
          <w:rFonts w:ascii="宋体" w:eastAsia="宋体" w:hAnsi="宋体"/>
          <w:sz w:val="21"/>
          <w:szCs w:val="21"/>
          <w:vertAlign w:val="superscript"/>
        </w:rPr>
        <w:t>[4]</w:t>
      </w:r>
      <w:r w:rsidR="00425230" w:rsidRPr="00CC1883">
        <w:rPr>
          <w:rFonts w:ascii="宋体" w:eastAsia="宋体" w:hAnsi="宋体" w:hint="eastAsia"/>
          <w:sz w:val="21"/>
          <w:szCs w:val="21"/>
        </w:rPr>
        <w:t>。</w:t>
      </w:r>
      <w:r w:rsidRPr="00F14CA5">
        <w:rPr>
          <w:rFonts w:ascii="宋体" w:eastAsia="宋体" w:hAnsi="宋体"/>
          <w:sz w:val="21"/>
          <w:szCs w:val="21"/>
        </w:rPr>
        <w:t>ARM和RISC-V虽在高性能计算领域崭露头角，但仍需时间建立生态系统</w:t>
      </w:r>
      <w:r w:rsidRPr="00F14CA5">
        <w:rPr>
          <w:rFonts w:ascii="宋体" w:eastAsia="宋体" w:hAnsi="宋体"/>
          <w:sz w:val="21"/>
          <w:szCs w:val="21"/>
          <w:vertAlign w:val="superscript"/>
        </w:rPr>
        <w:t>[8]</w:t>
      </w:r>
      <w:r w:rsidR="00425230" w:rsidRPr="00CC1883">
        <w:rPr>
          <w:rFonts w:ascii="宋体" w:eastAsia="宋体" w:hAnsi="宋体" w:hint="eastAsia"/>
          <w:sz w:val="21"/>
          <w:szCs w:val="21"/>
        </w:rPr>
        <w:t>。</w:t>
      </w:r>
    </w:p>
    <w:p w14:paraId="7B9B8231" w14:textId="2590CB34" w:rsidR="00F14CA5" w:rsidRPr="00F14CA5" w:rsidRDefault="00F14CA5" w:rsidP="00425230">
      <w:pPr>
        <w:ind w:firstLine="360"/>
        <w:rPr>
          <w:rFonts w:ascii="宋体" w:eastAsia="宋体" w:hAnsi="宋体"/>
          <w:sz w:val="21"/>
          <w:szCs w:val="21"/>
        </w:rPr>
      </w:pPr>
      <w:r w:rsidRPr="00F14CA5">
        <w:rPr>
          <w:rFonts w:ascii="宋体" w:eastAsia="宋体" w:hAnsi="宋体"/>
          <w:sz w:val="21"/>
          <w:szCs w:val="21"/>
        </w:rPr>
        <w:t>综上，RISC在简单性、能效和硬件优化方面具有优势，适合嵌入式和移动场景；CISC在指令功能和软件兼容性方面更强，适合高性能计算</w:t>
      </w:r>
      <w:r w:rsidRPr="00F14CA5">
        <w:rPr>
          <w:rFonts w:ascii="宋体" w:eastAsia="宋体" w:hAnsi="宋体"/>
          <w:sz w:val="21"/>
          <w:szCs w:val="21"/>
          <w:vertAlign w:val="superscript"/>
        </w:rPr>
        <w:t>[12, 2]</w:t>
      </w:r>
      <w:r w:rsidR="00425230" w:rsidRPr="00CC1883">
        <w:rPr>
          <w:rFonts w:ascii="宋体" w:eastAsia="宋体" w:hAnsi="宋体" w:hint="eastAsia"/>
          <w:sz w:val="21"/>
          <w:szCs w:val="21"/>
        </w:rPr>
        <w:t>。</w:t>
      </w:r>
      <w:r w:rsidRPr="00F14CA5">
        <w:rPr>
          <w:rFonts w:ascii="宋体" w:eastAsia="宋体" w:hAnsi="宋体"/>
          <w:sz w:val="21"/>
          <w:szCs w:val="21"/>
        </w:rPr>
        <w:t>两者各有适用场景，实际选择需根据具体需求权衡。</w:t>
      </w:r>
    </w:p>
    <w:p w14:paraId="17DE959A" w14:textId="0154F8B0" w:rsidR="00F14CA5" w:rsidRPr="00F14CA5" w:rsidRDefault="00CC1883" w:rsidP="00F14CA5">
      <w:pPr>
        <w:rPr>
          <w:rFonts w:ascii="黑体" w:eastAsia="黑体" w:hAnsi="黑体" w:cs="黑体"/>
          <w:sz w:val="24"/>
          <w14:ligatures w14:val="none"/>
        </w:rPr>
      </w:pPr>
      <w:r w:rsidRPr="00CC1883">
        <w:rPr>
          <w:rFonts w:ascii="黑体" w:eastAsia="黑体" w:hAnsi="黑体" w:cs="黑体" w:hint="eastAsia"/>
          <w:sz w:val="24"/>
          <w14:ligatures w14:val="none"/>
        </w:rPr>
        <w:t>五、</w:t>
      </w:r>
      <w:r w:rsidR="00F14CA5" w:rsidRPr="00F14CA5">
        <w:rPr>
          <w:rFonts w:ascii="黑体" w:eastAsia="黑体" w:hAnsi="黑体" w:cs="黑体"/>
          <w:sz w:val="24"/>
          <w14:ligatures w14:val="none"/>
        </w:rPr>
        <w:t>发展趋势与应用前景</w:t>
      </w:r>
    </w:p>
    <w:p w14:paraId="511DFBE7" w14:textId="3710399A"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（一）</w:t>
      </w:r>
      <w:r w:rsidR="00F14CA5" w:rsidRPr="00F14CA5">
        <w:rPr>
          <w:rFonts w:ascii="宋体" w:eastAsia="宋体" w:hAnsi="宋体" w:cs="宋体"/>
          <w:sz w:val="21"/>
          <w:szCs w:val="21"/>
          <w14:ligatures w14:val="none"/>
        </w:rPr>
        <w:t>RISC的发展趋势</w:t>
      </w:r>
    </w:p>
    <w:p w14:paraId="0655A749" w14:textId="2070CB56" w:rsidR="00F14CA5" w:rsidRPr="00F14CA5" w:rsidRDefault="00F14CA5" w:rsidP="00425230">
      <w:pPr>
        <w:ind w:firstLine="420"/>
        <w:rPr>
          <w:rFonts w:ascii="宋体" w:eastAsia="宋体" w:hAnsi="宋体"/>
          <w:sz w:val="21"/>
          <w:szCs w:val="21"/>
        </w:rPr>
      </w:pPr>
      <w:r w:rsidRPr="00F14CA5">
        <w:rPr>
          <w:rFonts w:ascii="宋体" w:eastAsia="宋体" w:hAnsi="宋体"/>
          <w:sz w:val="21"/>
          <w:szCs w:val="21"/>
        </w:rPr>
        <w:t>RISC架构近年来因RISC-V的兴起而备受关注。RISC-V的开源特性降低了开发成本，促进了定制化处理器设计</w:t>
      </w:r>
      <w:r w:rsidR="00425230" w:rsidRPr="00CC1883">
        <w:rPr>
          <w:rFonts w:ascii="宋体" w:eastAsia="宋体" w:hAnsi="宋体" w:hint="eastAsia"/>
          <w:sz w:val="21"/>
          <w:szCs w:val="21"/>
        </w:rPr>
        <w:t>。</w:t>
      </w:r>
      <w:r w:rsidRPr="00F14CA5">
        <w:rPr>
          <w:rFonts w:ascii="宋体" w:eastAsia="宋体" w:hAnsi="宋体"/>
          <w:sz w:val="21"/>
          <w:szCs w:val="21"/>
        </w:rPr>
        <w:t>研究展示了RISC-V在嵌入式处理器中的性能优化，而Liu等提出的代码大小缩减技术进一步增强了其竞争力</w:t>
      </w:r>
      <w:r w:rsidRPr="00F14CA5">
        <w:rPr>
          <w:rFonts w:ascii="宋体" w:eastAsia="宋体" w:hAnsi="宋体"/>
          <w:sz w:val="21"/>
          <w:szCs w:val="21"/>
          <w:vertAlign w:val="superscript"/>
        </w:rPr>
        <w:t>[9, 10]</w:t>
      </w:r>
      <w:r w:rsidR="00425230" w:rsidRPr="00CC1883">
        <w:rPr>
          <w:rFonts w:ascii="宋体" w:eastAsia="宋体" w:hAnsi="宋体" w:hint="eastAsia"/>
          <w:sz w:val="21"/>
          <w:szCs w:val="21"/>
        </w:rPr>
        <w:t>。</w:t>
      </w:r>
      <w:r w:rsidRPr="00F14CA5">
        <w:rPr>
          <w:rFonts w:ascii="宋体" w:eastAsia="宋体" w:hAnsi="宋体"/>
          <w:sz w:val="21"/>
          <w:szCs w:val="21"/>
        </w:rPr>
        <w:t>RISC-V在物联网、人工智能和边缘计算领域的应用前景广阔，尤其在中国，学术界和工业界对其投入了大量资源</w:t>
      </w:r>
      <w:r w:rsidRPr="00F14CA5">
        <w:rPr>
          <w:rFonts w:ascii="宋体" w:eastAsia="宋体" w:hAnsi="宋体"/>
          <w:sz w:val="21"/>
          <w:szCs w:val="21"/>
          <w:vertAlign w:val="superscript"/>
        </w:rPr>
        <w:t>[16, 19]</w:t>
      </w:r>
      <w:r w:rsidR="00425230" w:rsidRPr="00CC1883">
        <w:rPr>
          <w:rFonts w:ascii="宋体" w:eastAsia="宋体" w:hAnsi="宋体" w:hint="eastAsia"/>
          <w:sz w:val="21"/>
          <w:szCs w:val="21"/>
        </w:rPr>
        <w:t>。</w:t>
      </w:r>
    </w:p>
    <w:p w14:paraId="1EFF513F" w14:textId="2441A014"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（二）</w:t>
      </w:r>
      <w:r w:rsidR="00F14CA5" w:rsidRPr="00F14CA5">
        <w:rPr>
          <w:rFonts w:ascii="宋体" w:eastAsia="宋体" w:hAnsi="宋体" w:cs="宋体"/>
          <w:sz w:val="21"/>
          <w:szCs w:val="21"/>
          <w14:ligatures w14:val="none"/>
        </w:rPr>
        <w:t>CISC的发展趋势</w:t>
      </w:r>
    </w:p>
    <w:p w14:paraId="43DC9A6E" w14:textId="373E84B2" w:rsidR="00F14CA5" w:rsidRPr="00F14CA5" w:rsidRDefault="00F14CA5" w:rsidP="00425230">
      <w:pPr>
        <w:ind w:firstLine="420"/>
        <w:rPr>
          <w:rFonts w:ascii="宋体" w:eastAsia="宋体" w:hAnsi="宋体"/>
          <w:sz w:val="21"/>
          <w:szCs w:val="21"/>
        </w:rPr>
      </w:pPr>
      <w:r w:rsidRPr="00F14CA5">
        <w:rPr>
          <w:rFonts w:ascii="宋体" w:eastAsia="宋体" w:hAnsi="宋体"/>
          <w:sz w:val="21"/>
          <w:szCs w:val="21"/>
        </w:rPr>
        <w:t>x86架构通过引入RISC-like技术（如</w:t>
      </w:r>
      <w:proofErr w:type="gramStart"/>
      <w:r w:rsidRPr="00F14CA5">
        <w:rPr>
          <w:rFonts w:ascii="宋体" w:eastAsia="宋体" w:hAnsi="宋体"/>
          <w:sz w:val="21"/>
          <w:szCs w:val="21"/>
        </w:rPr>
        <w:t>微操作</w:t>
      </w:r>
      <w:proofErr w:type="gramEnd"/>
      <w:r w:rsidRPr="00F14CA5">
        <w:rPr>
          <w:rFonts w:ascii="宋体" w:eastAsia="宋体" w:hAnsi="宋体"/>
          <w:sz w:val="21"/>
          <w:szCs w:val="21"/>
        </w:rPr>
        <w:t>分解、超标量执行）持续优化性能和能效</w:t>
      </w:r>
      <w:r w:rsidR="00425230" w:rsidRPr="00CC1883">
        <w:rPr>
          <w:rFonts w:ascii="宋体" w:eastAsia="宋体" w:hAnsi="宋体" w:hint="eastAsia"/>
          <w:sz w:val="21"/>
          <w:szCs w:val="21"/>
        </w:rPr>
        <w:t>。</w:t>
      </w:r>
      <w:r w:rsidRPr="00F14CA5">
        <w:rPr>
          <w:rFonts w:ascii="宋体" w:eastAsia="宋体" w:hAnsi="宋体"/>
          <w:sz w:val="21"/>
          <w:szCs w:val="21"/>
        </w:rPr>
        <w:t>现代x86处理器在内部将复杂指令转换为简单操作，结合高性能微架构，保持了市场竞争力 [4]. 此外，x86通过新增指令集扩展（如AVX-512）支持人工智能和高性能计算需求</w:t>
      </w:r>
      <w:r w:rsidRPr="00F14CA5">
        <w:rPr>
          <w:rFonts w:ascii="宋体" w:eastAsia="宋体" w:hAnsi="宋体"/>
          <w:sz w:val="21"/>
          <w:szCs w:val="21"/>
          <w:vertAlign w:val="superscript"/>
        </w:rPr>
        <w:t>[15]</w:t>
      </w:r>
      <w:r w:rsidR="00425230" w:rsidRPr="00CC1883">
        <w:rPr>
          <w:rFonts w:ascii="宋体" w:eastAsia="宋体" w:hAnsi="宋体" w:hint="eastAsia"/>
          <w:sz w:val="21"/>
          <w:szCs w:val="21"/>
        </w:rPr>
        <w:t>。</w:t>
      </w:r>
    </w:p>
    <w:p w14:paraId="011D3ED0" w14:textId="43A13936"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（三）</w:t>
      </w:r>
      <w:r w:rsidR="00F14CA5" w:rsidRPr="00F14CA5">
        <w:rPr>
          <w:rFonts w:ascii="宋体" w:eastAsia="宋体" w:hAnsi="宋体" w:cs="宋体"/>
          <w:sz w:val="21"/>
          <w:szCs w:val="21"/>
          <w14:ligatures w14:val="none"/>
        </w:rPr>
        <w:t>混合架构与异构计算</w:t>
      </w:r>
    </w:p>
    <w:p w14:paraId="59FF64AA" w14:textId="309D2D35" w:rsidR="00F14CA5" w:rsidRPr="00F14CA5" w:rsidRDefault="00F14CA5" w:rsidP="00425230">
      <w:pPr>
        <w:ind w:firstLine="420"/>
        <w:rPr>
          <w:rFonts w:ascii="宋体" w:eastAsia="宋体" w:hAnsi="宋体"/>
          <w:sz w:val="21"/>
          <w:szCs w:val="21"/>
        </w:rPr>
      </w:pPr>
      <w:r w:rsidRPr="00F14CA5">
        <w:rPr>
          <w:rFonts w:ascii="宋体" w:eastAsia="宋体" w:hAnsi="宋体"/>
          <w:sz w:val="21"/>
          <w:szCs w:val="21"/>
        </w:rPr>
        <w:t>随着计算需求的多样化，混合架构和异构计算成为趋势。例如，Apple M系列芯片结合ARM架构和专用加速器，实现了高性能和低功耗的平衡</w:t>
      </w:r>
      <w:r w:rsidRPr="00F14CA5">
        <w:rPr>
          <w:rFonts w:ascii="宋体" w:eastAsia="宋体" w:hAnsi="宋体"/>
          <w:sz w:val="21"/>
          <w:szCs w:val="21"/>
          <w:vertAlign w:val="superscript"/>
        </w:rPr>
        <w:t>[4]</w:t>
      </w:r>
      <w:r w:rsidR="00425230" w:rsidRPr="00CC1883">
        <w:rPr>
          <w:rFonts w:ascii="宋体" w:eastAsia="宋体" w:hAnsi="宋体" w:hint="eastAsia"/>
          <w:sz w:val="21"/>
          <w:szCs w:val="21"/>
        </w:rPr>
        <w:t>。</w:t>
      </w:r>
      <w:r w:rsidRPr="00F14CA5">
        <w:rPr>
          <w:rFonts w:ascii="宋体" w:eastAsia="宋体" w:hAnsi="宋体"/>
          <w:sz w:val="21"/>
          <w:szCs w:val="21"/>
        </w:rPr>
        <w:t>类似地，x86处理器与GPU或AI加速器的集成优化了特定工作负载的性能</w:t>
      </w:r>
      <w:r w:rsidR="00425230" w:rsidRPr="00CC1883">
        <w:rPr>
          <w:rFonts w:ascii="宋体" w:eastAsia="宋体" w:hAnsi="宋体" w:hint="eastAsia"/>
          <w:sz w:val="21"/>
          <w:szCs w:val="21"/>
        </w:rPr>
        <w:t>。</w:t>
      </w:r>
    </w:p>
    <w:p w14:paraId="35C5A2F4" w14:textId="531CD439" w:rsidR="00F14CA5" w:rsidRPr="00F14CA5" w:rsidRDefault="00CC1883" w:rsidP="00F14CA5">
      <w:pPr>
        <w:rPr>
          <w:rFonts w:ascii="宋体" w:eastAsia="宋体" w:hAnsi="宋体" w:cs="宋体"/>
          <w:sz w:val="21"/>
          <w:szCs w:val="21"/>
          <w14:ligatures w14:val="none"/>
        </w:rPr>
      </w:pPr>
      <w:r w:rsidRPr="00CC1883">
        <w:rPr>
          <w:rFonts w:ascii="宋体" w:eastAsia="宋体" w:hAnsi="宋体" w:cs="宋体" w:hint="eastAsia"/>
          <w:sz w:val="21"/>
          <w:szCs w:val="21"/>
          <w14:ligatures w14:val="none"/>
        </w:rPr>
        <w:t>（四）</w:t>
      </w:r>
      <w:r w:rsidR="00F14CA5" w:rsidRPr="00F14CA5">
        <w:rPr>
          <w:rFonts w:ascii="宋体" w:eastAsia="宋体" w:hAnsi="宋体" w:cs="宋体"/>
          <w:sz w:val="21"/>
          <w:szCs w:val="21"/>
          <w14:ligatures w14:val="none"/>
        </w:rPr>
        <w:t>未来应用前景</w:t>
      </w:r>
    </w:p>
    <w:p w14:paraId="7A093DBC" w14:textId="6AB62746" w:rsidR="00F14CA5" w:rsidRPr="00F14CA5" w:rsidRDefault="00F14CA5" w:rsidP="00CC1883">
      <w:pPr>
        <w:ind w:left="720"/>
        <w:rPr>
          <w:rFonts w:ascii="宋体" w:eastAsia="宋体" w:hAnsi="宋体"/>
          <w:sz w:val="21"/>
          <w:szCs w:val="21"/>
        </w:rPr>
      </w:pPr>
      <w:r w:rsidRPr="00F14CA5">
        <w:rPr>
          <w:rFonts w:ascii="宋体" w:eastAsia="宋体" w:hAnsi="宋体"/>
          <w:b/>
          <w:bCs/>
          <w:sz w:val="21"/>
          <w:szCs w:val="21"/>
        </w:rPr>
        <w:t>人工智能</w:t>
      </w:r>
      <w:r w:rsidRPr="00F14CA5">
        <w:rPr>
          <w:rFonts w:ascii="宋体" w:eastAsia="宋体" w:hAnsi="宋体"/>
          <w:sz w:val="21"/>
          <w:szCs w:val="21"/>
        </w:rPr>
        <w:t>：RISC架构因其能效优势在神经网络硬件中表现出色</w:t>
      </w:r>
      <w:r w:rsidRPr="00F14CA5">
        <w:rPr>
          <w:rFonts w:ascii="宋体" w:eastAsia="宋体" w:hAnsi="宋体"/>
          <w:sz w:val="21"/>
          <w:szCs w:val="21"/>
          <w:vertAlign w:val="superscript"/>
        </w:rPr>
        <w:t>[15]</w:t>
      </w:r>
      <w:r w:rsidR="00425230" w:rsidRPr="00CC1883">
        <w:rPr>
          <w:rFonts w:ascii="宋体" w:eastAsia="宋体" w:hAnsi="宋体" w:hint="eastAsia"/>
          <w:sz w:val="21"/>
          <w:szCs w:val="21"/>
        </w:rPr>
        <w:t>。</w:t>
      </w:r>
      <w:r w:rsidRPr="00F14CA5">
        <w:rPr>
          <w:rFonts w:ascii="宋体" w:eastAsia="宋体" w:hAnsi="宋体"/>
          <w:sz w:val="21"/>
          <w:szCs w:val="21"/>
        </w:rPr>
        <w:t>x86通过专用指令集也在AI领域占据一席之地</w:t>
      </w:r>
      <w:r w:rsidRPr="00F14CA5">
        <w:rPr>
          <w:rFonts w:ascii="宋体" w:eastAsia="宋体" w:hAnsi="宋体"/>
          <w:sz w:val="21"/>
          <w:szCs w:val="21"/>
          <w:vertAlign w:val="superscript"/>
        </w:rPr>
        <w:t>[1]</w:t>
      </w:r>
      <w:r w:rsidR="00425230" w:rsidRPr="00CC1883">
        <w:rPr>
          <w:rFonts w:ascii="宋体" w:eastAsia="宋体" w:hAnsi="宋体" w:hint="eastAsia"/>
          <w:sz w:val="21"/>
          <w:szCs w:val="21"/>
        </w:rPr>
        <w:t>。</w:t>
      </w:r>
    </w:p>
    <w:p w14:paraId="4F923FFE" w14:textId="1380869C" w:rsidR="00F14CA5" w:rsidRPr="00F14CA5" w:rsidRDefault="00F14CA5" w:rsidP="00CC1883">
      <w:pPr>
        <w:ind w:left="720"/>
        <w:rPr>
          <w:rFonts w:ascii="宋体" w:eastAsia="宋体" w:hAnsi="宋体"/>
          <w:sz w:val="21"/>
          <w:szCs w:val="21"/>
        </w:rPr>
      </w:pPr>
      <w:r w:rsidRPr="00F14CA5">
        <w:rPr>
          <w:rFonts w:ascii="宋体" w:eastAsia="宋体" w:hAnsi="宋体"/>
          <w:b/>
          <w:bCs/>
          <w:sz w:val="21"/>
          <w:szCs w:val="21"/>
        </w:rPr>
        <w:t>物联网</w:t>
      </w:r>
      <w:r w:rsidRPr="00F14CA5">
        <w:rPr>
          <w:rFonts w:ascii="宋体" w:eastAsia="宋体" w:hAnsi="宋体"/>
          <w:sz w:val="21"/>
          <w:szCs w:val="21"/>
        </w:rPr>
        <w:t>：RISC-V的低成本和灵活性使其成为物联网设备的理想选择</w:t>
      </w:r>
      <w:r w:rsidRPr="00F14CA5">
        <w:rPr>
          <w:rFonts w:ascii="宋体" w:eastAsia="宋体" w:hAnsi="宋体"/>
          <w:sz w:val="21"/>
          <w:szCs w:val="21"/>
          <w:vertAlign w:val="superscript"/>
        </w:rPr>
        <w:t>[16]</w:t>
      </w:r>
      <w:r w:rsidR="00425230" w:rsidRPr="00CC1883">
        <w:rPr>
          <w:rFonts w:ascii="宋体" w:eastAsia="宋体" w:hAnsi="宋体" w:hint="eastAsia"/>
          <w:sz w:val="21"/>
          <w:szCs w:val="21"/>
        </w:rPr>
        <w:t>。</w:t>
      </w:r>
    </w:p>
    <w:p w14:paraId="38ADE64A" w14:textId="6D733980" w:rsidR="00F14CA5" w:rsidRPr="00F14CA5" w:rsidRDefault="00F14CA5" w:rsidP="00CC1883">
      <w:pPr>
        <w:ind w:left="720"/>
        <w:rPr>
          <w:rFonts w:ascii="宋体" w:eastAsia="宋体" w:hAnsi="宋体"/>
          <w:sz w:val="21"/>
          <w:szCs w:val="21"/>
        </w:rPr>
      </w:pPr>
      <w:r w:rsidRPr="00F14CA5">
        <w:rPr>
          <w:rFonts w:ascii="宋体" w:eastAsia="宋体" w:hAnsi="宋体"/>
          <w:b/>
          <w:bCs/>
          <w:sz w:val="21"/>
          <w:szCs w:val="21"/>
        </w:rPr>
        <w:t>高性能计算</w:t>
      </w:r>
      <w:r w:rsidRPr="00F14CA5">
        <w:rPr>
          <w:rFonts w:ascii="宋体" w:eastAsia="宋体" w:hAnsi="宋体"/>
          <w:sz w:val="21"/>
          <w:szCs w:val="21"/>
        </w:rPr>
        <w:t>：x86将继续主导服务器和</w:t>
      </w:r>
      <w:proofErr w:type="gramStart"/>
      <w:r w:rsidRPr="00F14CA5">
        <w:rPr>
          <w:rFonts w:ascii="宋体" w:eastAsia="宋体" w:hAnsi="宋体"/>
          <w:sz w:val="21"/>
          <w:szCs w:val="21"/>
        </w:rPr>
        <w:t>云计算</w:t>
      </w:r>
      <w:proofErr w:type="gramEnd"/>
      <w:r w:rsidRPr="00F14CA5">
        <w:rPr>
          <w:rFonts w:ascii="宋体" w:eastAsia="宋体" w:hAnsi="宋体"/>
          <w:sz w:val="21"/>
          <w:szCs w:val="21"/>
        </w:rPr>
        <w:t>市场，但ARM和RISC-V正在逐步进入该领域</w:t>
      </w:r>
      <w:r w:rsidRPr="00F14CA5">
        <w:rPr>
          <w:rFonts w:ascii="宋体" w:eastAsia="宋体" w:hAnsi="宋体"/>
          <w:sz w:val="21"/>
          <w:szCs w:val="21"/>
          <w:vertAlign w:val="superscript"/>
        </w:rPr>
        <w:t>[4, 8]</w:t>
      </w:r>
      <w:r w:rsidR="00425230" w:rsidRPr="00CC1883">
        <w:rPr>
          <w:rFonts w:ascii="宋体" w:eastAsia="宋体" w:hAnsi="宋体" w:hint="eastAsia"/>
          <w:sz w:val="21"/>
          <w:szCs w:val="21"/>
        </w:rPr>
        <w:t>。</w:t>
      </w:r>
    </w:p>
    <w:p w14:paraId="026877C2" w14:textId="295505A0" w:rsidR="00F14CA5" w:rsidRPr="00F14CA5" w:rsidRDefault="00F14CA5" w:rsidP="00425230">
      <w:pPr>
        <w:ind w:firstLine="360"/>
        <w:rPr>
          <w:rFonts w:ascii="宋体" w:eastAsia="宋体" w:hAnsi="宋体"/>
          <w:sz w:val="21"/>
          <w:szCs w:val="21"/>
        </w:rPr>
      </w:pPr>
      <w:r w:rsidRPr="00F14CA5">
        <w:rPr>
          <w:rFonts w:ascii="宋体" w:eastAsia="宋体" w:hAnsi="宋体"/>
          <w:sz w:val="21"/>
          <w:szCs w:val="21"/>
        </w:rPr>
        <w:lastRenderedPageBreak/>
        <w:t>未来，RISC和CISC将在不同领域继续共存，RISC-V的开源生态可能推动计算技术的民主化，而x86的持续优化将巩固其在传统市场的地位</w:t>
      </w:r>
      <w:r w:rsidRPr="00F14CA5">
        <w:rPr>
          <w:rFonts w:ascii="宋体" w:eastAsia="宋体" w:hAnsi="宋体"/>
          <w:sz w:val="21"/>
          <w:szCs w:val="21"/>
          <w:vertAlign w:val="superscript"/>
        </w:rPr>
        <w:t>[3, 1]</w:t>
      </w:r>
      <w:r w:rsidR="00425230" w:rsidRPr="00CC1883">
        <w:rPr>
          <w:rFonts w:ascii="宋体" w:eastAsia="宋体" w:hAnsi="宋体" w:hint="eastAsia"/>
          <w:sz w:val="21"/>
          <w:szCs w:val="21"/>
        </w:rPr>
        <w:t>。</w:t>
      </w:r>
    </w:p>
    <w:p w14:paraId="7CC6FCE7" w14:textId="0F1FEFB6" w:rsidR="00F14CA5" w:rsidRPr="00F14CA5" w:rsidRDefault="00CC1883" w:rsidP="00F14CA5">
      <w:pPr>
        <w:rPr>
          <w:rFonts w:ascii="黑体" w:eastAsia="黑体" w:hAnsi="黑体" w:cs="黑体"/>
          <w:sz w:val="24"/>
          <w14:ligatures w14:val="none"/>
        </w:rPr>
      </w:pPr>
      <w:r>
        <w:rPr>
          <w:rFonts w:ascii="黑体" w:eastAsia="黑体" w:hAnsi="黑体" w:cs="黑体" w:hint="eastAsia"/>
          <w:sz w:val="24"/>
          <w14:ligatures w14:val="none"/>
        </w:rPr>
        <w:t>六、</w:t>
      </w:r>
      <w:r w:rsidR="00F14CA5" w:rsidRPr="00F14CA5">
        <w:rPr>
          <w:rFonts w:ascii="黑体" w:eastAsia="黑体" w:hAnsi="黑体" w:cs="黑体"/>
          <w:sz w:val="24"/>
          <w14:ligatures w14:val="none"/>
        </w:rPr>
        <w:t>结论</w:t>
      </w:r>
    </w:p>
    <w:p w14:paraId="78E1294C" w14:textId="6257553D" w:rsidR="00F14CA5" w:rsidRPr="00F14CA5" w:rsidRDefault="00F14CA5" w:rsidP="00425230">
      <w:pPr>
        <w:ind w:firstLine="420"/>
        <w:rPr>
          <w:rFonts w:ascii="宋体" w:eastAsia="宋体" w:hAnsi="宋体"/>
          <w:sz w:val="21"/>
          <w:szCs w:val="21"/>
        </w:rPr>
      </w:pPr>
      <w:r w:rsidRPr="00F14CA5">
        <w:rPr>
          <w:rFonts w:ascii="宋体" w:eastAsia="宋体" w:hAnsi="宋体"/>
          <w:sz w:val="21"/>
          <w:szCs w:val="21"/>
        </w:rPr>
        <w:t>本综述通过分析19篇文献，系统梳理了RISC和CISC指令系统的定义、发展、特点及应用。RISC以其简单高效的设计在嵌入式系统和新兴技术中占据优势</w:t>
      </w:r>
      <w:r w:rsidRPr="00F14CA5">
        <w:rPr>
          <w:rFonts w:ascii="宋体" w:eastAsia="宋体" w:hAnsi="宋体"/>
          <w:sz w:val="21"/>
          <w:szCs w:val="21"/>
          <w:vertAlign w:val="superscript"/>
        </w:rPr>
        <w:t>[7, 9]</w:t>
      </w:r>
      <w:r w:rsidRPr="00F14CA5">
        <w:rPr>
          <w:rFonts w:ascii="宋体" w:eastAsia="宋体" w:hAnsi="宋体"/>
          <w:sz w:val="21"/>
          <w:szCs w:val="21"/>
        </w:rPr>
        <w:t>,而CISC凭借强大的指令功能和软件生态系统在高性能计算领域保持领先</w:t>
      </w:r>
      <w:r w:rsidRPr="00F14CA5">
        <w:rPr>
          <w:rFonts w:ascii="宋体" w:eastAsia="宋体" w:hAnsi="宋体"/>
          <w:sz w:val="21"/>
          <w:szCs w:val="21"/>
          <w:vertAlign w:val="superscript"/>
        </w:rPr>
        <w:t>[4, 1]</w:t>
      </w:r>
      <w:r w:rsidR="00425230" w:rsidRPr="00CC1883">
        <w:rPr>
          <w:rFonts w:ascii="宋体" w:eastAsia="宋体" w:hAnsi="宋体" w:hint="eastAsia"/>
          <w:sz w:val="21"/>
          <w:szCs w:val="21"/>
        </w:rPr>
        <w:t>。</w:t>
      </w:r>
      <w:r w:rsidRPr="00F14CA5">
        <w:rPr>
          <w:rFonts w:ascii="宋体" w:eastAsia="宋体" w:hAnsi="宋体"/>
          <w:sz w:val="21"/>
          <w:szCs w:val="21"/>
        </w:rPr>
        <w:t>比较分析表明，两者在指令集复杂度、硬件实现、执行效率等方面各有优劣，适用场景取决于具体需求</w:t>
      </w:r>
      <w:r w:rsidRPr="00F14CA5">
        <w:rPr>
          <w:rFonts w:ascii="宋体" w:eastAsia="宋体" w:hAnsi="宋体"/>
          <w:sz w:val="21"/>
          <w:szCs w:val="21"/>
          <w:vertAlign w:val="superscript"/>
        </w:rPr>
        <w:t>[12, 2]</w:t>
      </w:r>
      <w:r w:rsidR="00425230" w:rsidRPr="00CC1883">
        <w:rPr>
          <w:rFonts w:ascii="宋体" w:eastAsia="宋体" w:hAnsi="宋体" w:hint="eastAsia"/>
          <w:sz w:val="21"/>
          <w:szCs w:val="21"/>
        </w:rPr>
        <w:t>。</w:t>
      </w:r>
      <w:r w:rsidRPr="00F14CA5">
        <w:rPr>
          <w:rFonts w:ascii="宋体" w:eastAsia="宋体" w:hAnsi="宋体"/>
          <w:sz w:val="21"/>
          <w:szCs w:val="21"/>
        </w:rPr>
        <w:t>当前，RISC-V的开源特性为RISC架构注入了新的活力</w:t>
      </w:r>
      <w:r w:rsidRPr="00F14CA5">
        <w:rPr>
          <w:rFonts w:ascii="宋体" w:eastAsia="宋体" w:hAnsi="宋体"/>
          <w:sz w:val="21"/>
          <w:szCs w:val="21"/>
          <w:vertAlign w:val="superscript"/>
        </w:rPr>
        <w:t>[3]</w:t>
      </w:r>
      <w:r w:rsidRPr="00F14CA5">
        <w:rPr>
          <w:rFonts w:ascii="宋体" w:eastAsia="宋体" w:hAnsi="宋体"/>
          <w:sz w:val="21"/>
          <w:szCs w:val="21"/>
        </w:rPr>
        <w:t>,而x86通过技术创新维持了竞争力</w:t>
      </w:r>
      <w:r w:rsidRPr="00F14CA5">
        <w:rPr>
          <w:rFonts w:ascii="宋体" w:eastAsia="宋体" w:hAnsi="宋体"/>
          <w:sz w:val="21"/>
          <w:szCs w:val="21"/>
          <w:vertAlign w:val="superscript"/>
        </w:rPr>
        <w:t>[1]</w:t>
      </w:r>
      <w:r w:rsidR="00377394" w:rsidRPr="00CC1883">
        <w:rPr>
          <w:rFonts w:ascii="宋体" w:eastAsia="宋体" w:hAnsi="宋体" w:hint="eastAsia"/>
          <w:sz w:val="21"/>
          <w:szCs w:val="21"/>
        </w:rPr>
        <w:t>。</w:t>
      </w:r>
      <w:r w:rsidRPr="00F14CA5">
        <w:rPr>
          <w:rFonts w:ascii="宋体" w:eastAsia="宋体" w:hAnsi="宋体"/>
          <w:sz w:val="21"/>
          <w:szCs w:val="21"/>
        </w:rPr>
        <w:t>未来，随着混合架构和异构计算的发展，RISC和CISC的界限将进一步模糊</w:t>
      </w:r>
      <w:r w:rsidRPr="00F14CA5">
        <w:rPr>
          <w:rFonts w:ascii="宋体" w:eastAsia="宋体" w:hAnsi="宋体"/>
          <w:sz w:val="21"/>
          <w:szCs w:val="21"/>
          <w:vertAlign w:val="superscript"/>
        </w:rPr>
        <w:t>[15]</w:t>
      </w:r>
      <w:r w:rsidR="00377394" w:rsidRPr="00CC1883">
        <w:rPr>
          <w:rFonts w:ascii="宋体" w:eastAsia="宋体" w:hAnsi="宋体" w:hint="eastAsia"/>
          <w:sz w:val="21"/>
          <w:szCs w:val="21"/>
        </w:rPr>
        <w:t>。</w:t>
      </w:r>
      <w:r w:rsidRPr="00F14CA5">
        <w:rPr>
          <w:rFonts w:ascii="宋体" w:eastAsia="宋体" w:hAnsi="宋体"/>
          <w:sz w:val="21"/>
          <w:szCs w:val="21"/>
        </w:rPr>
        <w:t>本文建议研究人员继续关注RISC-V生态的建设和CISC架构的优化，以应对人工智能、物联网和高性能计算等领域的挑战。</w:t>
      </w:r>
    </w:p>
    <w:p w14:paraId="70FA316E" w14:textId="77777777" w:rsidR="00F14CA5" w:rsidRPr="00F14CA5" w:rsidRDefault="00F14CA5" w:rsidP="00F14CA5">
      <w:pPr>
        <w:rPr>
          <w:b/>
          <w:bCs/>
        </w:rPr>
      </w:pPr>
      <w:r w:rsidRPr="00F14CA5">
        <w:rPr>
          <w:b/>
          <w:bCs/>
        </w:rPr>
        <w:t>参考文献</w:t>
      </w:r>
    </w:p>
    <w:p w14:paraId="49474DA9"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Patterson, D. A., &amp; Hennessy, J. L. (2019). </w:t>
      </w:r>
      <w:r w:rsidRPr="00F14CA5">
        <w:rPr>
          <w:rFonts w:ascii="Times New Roman" w:hAnsi="Times New Roman" w:cs="Times New Roman"/>
          <w:i/>
          <w:iCs/>
        </w:rPr>
        <w:t>Computer organization and design: The hardware/software interface</w:t>
      </w:r>
      <w:r w:rsidRPr="00F14CA5">
        <w:rPr>
          <w:rFonts w:ascii="Times New Roman" w:hAnsi="Times New Roman" w:cs="Times New Roman"/>
        </w:rPr>
        <w:t xml:space="preserve"> (6th ed.). Morgan Kaufmann.</w:t>
      </w:r>
    </w:p>
    <w:p w14:paraId="4F7B1A3F"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Masood, F. (2011). </w:t>
      </w:r>
      <w:r w:rsidRPr="00F14CA5">
        <w:rPr>
          <w:rFonts w:ascii="Times New Roman" w:hAnsi="Times New Roman" w:cs="Times New Roman"/>
          <w:i/>
          <w:iCs/>
        </w:rPr>
        <w:t>RISC and CISC</w:t>
      </w:r>
      <w:r w:rsidRPr="00F14CA5">
        <w:rPr>
          <w:rFonts w:ascii="Times New Roman" w:hAnsi="Times New Roman" w:cs="Times New Roman"/>
        </w:rPr>
        <w:t xml:space="preserve">. </w:t>
      </w:r>
      <w:proofErr w:type="spellStart"/>
      <w:r w:rsidRPr="00F14CA5">
        <w:rPr>
          <w:rFonts w:ascii="Times New Roman" w:hAnsi="Times New Roman" w:cs="Times New Roman"/>
        </w:rPr>
        <w:t>arXiv</w:t>
      </w:r>
      <w:proofErr w:type="spellEnd"/>
      <w:r w:rsidRPr="00F14CA5">
        <w:rPr>
          <w:rFonts w:ascii="Times New Roman" w:hAnsi="Times New Roman" w:cs="Times New Roman"/>
        </w:rPr>
        <w:t>.</w:t>
      </w:r>
    </w:p>
    <w:p w14:paraId="40AAB229"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Waterman, A., Lee, Y., Patterson, D. A., &amp; </w:t>
      </w:r>
      <w:proofErr w:type="spellStart"/>
      <w:r w:rsidRPr="00F14CA5">
        <w:rPr>
          <w:rFonts w:ascii="Times New Roman" w:hAnsi="Times New Roman" w:cs="Times New Roman"/>
        </w:rPr>
        <w:t>Asanović</w:t>
      </w:r>
      <w:proofErr w:type="spellEnd"/>
      <w:r w:rsidRPr="00F14CA5">
        <w:rPr>
          <w:rFonts w:ascii="Times New Roman" w:hAnsi="Times New Roman" w:cs="Times New Roman"/>
        </w:rPr>
        <w:t xml:space="preserve">, K. (2014). </w:t>
      </w:r>
      <w:r w:rsidRPr="00F14CA5">
        <w:rPr>
          <w:rFonts w:ascii="Times New Roman" w:hAnsi="Times New Roman" w:cs="Times New Roman"/>
          <w:i/>
          <w:iCs/>
        </w:rPr>
        <w:t>The RISC-V instruction set manual, volume I: User-level ISA</w:t>
      </w:r>
      <w:r w:rsidRPr="00F14CA5">
        <w:rPr>
          <w:rFonts w:ascii="Times New Roman" w:hAnsi="Times New Roman" w:cs="Times New Roman"/>
        </w:rPr>
        <w:t>. EECS Department, University of California, Berkeley.</w:t>
      </w:r>
    </w:p>
    <w:p w14:paraId="6F81AF79"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Ali, W. (2023). </w:t>
      </w:r>
      <w:r w:rsidRPr="00F14CA5">
        <w:rPr>
          <w:rFonts w:ascii="Times New Roman" w:hAnsi="Times New Roman" w:cs="Times New Roman"/>
          <w:i/>
          <w:iCs/>
        </w:rPr>
        <w:t>Exploring instruction set architectural variations: x86, ARM, and RISC-V in compute-intensive applications</w:t>
      </w:r>
      <w:r w:rsidRPr="00F14CA5">
        <w:rPr>
          <w:rFonts w:ascii="Times New Roman" w:hAnsi="Times New Roman" w:cs="Times New Roman"/>
        </w:rPr>
        <w:t xml:space="preserve">. </w:t>
      </w:r>
      <w:proofErr w:type="spellStart"/>
      <w:r w:rsidRPr="00F14CA5">
        <w:rPr>
          <w:rFonts w:ascii="Times New Roman" w:hAnsi="Times New Roman" w:cs="Times New Roman"/>
        </w:rPr>
        <w:t>TechRxiv</w:t>
      </w:r>
      <w:proofErr w:type="spellEnd"/>
      <w:r w:rsidRPr="00F14CA5">
        <w:rPr>
          <w:rFonts w:ascii="Times New Roman" w:hAnsi="Times New Roman" w:cs="Times New Roman"/>
        </w:rPr>
        <w:t>.</w:t>
      </w:r>
    </w:p>
    <w:p w14:paraId="5D35BA54"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Patterson, D. A., &amp; Sequin, C. H. (1981). </w:t>
      </w:r>
      <w:r w:rsidRPr="00F14CA5">
        <w:rPr>
          <w:rFonts w:ascii="Times New Roman" w:hAnsi="Times New Roman" w:cs="Times New Roman"/>
          <w:i/>
          <w:iCs/>
        </w:rPr>
        <w:t>RISC I: A reduced instruction set VLSI computer</w:t>
      </w:r>
      <w:r w:rsidRPr="00F14CA5">
        <w:rPr>
          <w:rFonts w:ascii="Times New Roman" w:hAnsi="Times New Roman" w:cs="Times New Roman"/>
        </w:rPr>
        <w:t>. University of California, Berkeley.</w:t>
      </w:r>
    </w:p>
    <w:p w14:paraId="713A0EA4"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Bhandarkar, D., &amp; Clark, D. W. (1991). </w:t>
      </w:r>
      <w:r w:rsidRPr="00F14CA5">
        <w:rPr>
          <w:rFonts w:ascii="Times New Roman" w:hAnsi="Times New Roman" w:cs="Times New Roman"/>
          <w:i/>
          <w:iCs/>
        </w:rPr>
        <w:t>Performance from architecture: Comparing a RISC and a CISC with similar hardware organization</w:t>
      </w:r>
      <w:r w:rsidRPr="00F14CA5">
        <w:rPr>
          <w:rFonts w:ascii="Times New Roman" w:hAnsi="Times New Roman" w:cs="Times New Roman"/>
        </w:rPr>
        <w:t>. Communications of the ACM.</w:t>
      </w:r>
    </w:p>
    <w:p w14:paraId="5B509985"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Bansal, M. (2021). </w:t>
      </w:r>
      <w:r w:rsidRPr="00F14CA5">
        <w:rPr>
          <w:rFonts w:ascii="Times New Roman" w:hAnsi="Times New Roman" w:cs="Times New Roman"/>
          <w:i/>
          <w:iCs/>
        </w:rPr>
        <w:t>Reduced instruction set computer (RISC): A survey</w:t>
      </w:r>
      <w:r w:rsidRPr="00F14CA5">
        <w:rPr>
          <w:rFonts w:ascii="Times New Roman" w:hAnsi="Times New Roman" w:cs="Times New Roman"/>
        </w:rPr>
        <w:t xml:space="preserve">. </w:t>
      </w:r>
      <w:proofErr w:type="spellStart"/>
      <w:r w:rsidRPr="00F14CA5">
        <w:rPr>
          <w:rFonts w:ascii="Times New Roman" w:hAnsi="Times New Roman" w:cs="Times New Roman"/>
        </w:rPr>
        <w:t>IOPscience</w:t>
      </w:r>
      <w:proofErr w:type="spellEnd"/>
      <w:r w:rsidRPr="00F14CA5">
        <w:rPr>
          <w:rFonts w:ascii="Times New Roman" w:hAnsi="Times New Roman" w:cs="Times New Roman"/>
        </w:rPr>
        <w:t>.</w:t>
      </w:r>
    </w:p>
    <w:p w14:paraId="3E1E6B8B" w14:textId="77777777" w:rsidR="00F14CA5" w:rsidRPr="00F14CA5" w:rsidRDefault="00F14CA5" w:rsidP="00F14CA5">
      <w:pPr>
        <w:numPr>
          <w:ilvl w:val="0"/>
          <w:numId w:val="7"/>
        </w:numPr>
        <w:rPr>
          <w:rFonts w:ascii="Times New Roman" w:hAnsi="Times New Roman" w:cs="Times New Roman"/>
        </w:rPr>
      </w:pPr>
      <w:proofErr w:type="spellStart"/>
      <w:r w:rsidRPr="00F14CA5">
        <w:rPr>
          <w:rFonts w:ascii="Times New Roman" w:hAnsi="Times New Roman" w:cs="Times New Roman"/>
        </w:rPr>
        <w:t>Schagaev</w:t>
      </w:r>
      <w:proofErr w:type="spellEnd"/>
      <w:r w:rsidRPr="00F14CA5">
        <w:rPr>
          <w:rFonts w:ascii="Times New Roman" w:hAnsi="Times New Roman" w:cs="Times New Roman"/>
        </w:rPr>
        <w:t xml:space="preserve">, I., </w:t>
      </w:r>
      <w:proofErr w:type="spellStart"/>
      <w:r w:rsidRPr="00F14CA5">
        <w:rPr>
          <w:rFonts w:ascii="Times New Roman" w:hAnsi="Times New Roman" w:cs="Times New Roman"/>
        </w:rPr>
        <w:t>Zouev</w:t>
      </w:r>
      <w:proofErr w:type="spellEnd"/>
      <w:r w:rsidRPr="00F14CA5">
        <w:rPr>
          <w:rFonts w:ascii="Times New Roman" w:hAnsi="Times New Roman" w:cs="Times New Roman"/>
        </w:rPr>
        <w:t xml:space="preserve">, E., &amp; Thomas, K. (2020). </w:t>
      </w:r>
      <w:r w:rsidRPr="00F14CA5">
        <w:rPr>
          <w:rFonts w:ascii="Times New Roman" w:hAnsi="Times New Roman" w:cs="Times New Roman"/>
          <w:i/>
          <w:iCs/>
        </w:rPr>
        <w:t>Architecture comparison and evaluation</w:t>
      </w:r>
      <w:r w:rsidRPr="00F14CA5">
        <w:rPr>
          <w:rFonts w:ascii="Times New Roman" w:hAnsi="Times New Roman" w:cs="Times New Roman"/>
        </w:rPr>
        <w:t>. Springer.</w:t>
      </w:r>
    </w:p>
    <w:p w14:paraId="30108060"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Trivedi, M., Mathur, A., &amp; Mehta, K. (2025). </w:t>
      </w:r>
      <w:r w:rsidRPr="00F14CA5">
        <w:rPr>
          <w:rFonts w:ascii="Times New Roman" w:hAnsi="Times New Roman" w:cs="Times New Roman"/>
          <w:i/>
          <w:iCs/>
        </w:rPr>
        <w:t>Design and performance evaluation of RISC-V embedded processor using HDL</w:t>
      </w:r>
      <w:r w:rsidRPr="00F14CA5">
        <w:rPr>
          <w:rFonts w:ascii="Times New Roman" w:hAnsi="Times New Roman" w:cs="Times New Roman"/>
        </w:rPr>
        <w:t>. IEEE Xplore.</w:t>
      </w:r>
    </w:p>
    <w:p w14:paraId="0419A44B"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Liu, J., Gao, W., Liang, H., Peng, L., &amp; Wang, T. (2024). </w:t>
      </w:r>
      <w:r w:rsidRPr="00F14CA5">
        <w:rPr>
          <w:rFonts w:ascii="Times New Roman" w:hAnsi="Times New Roman" w:cs="Times New Roman"/>
          <w:i/>
          <w:iCs/>
        </w:rPr>
        <w:t>Towards a universal and portable assembly code size reduction: A case study of RISC-V ISA</w:t>
      </w:r>
      <w:r w:rsidRPr="00F14CA5">
        <w:rPr>
          <w:rFonts w:ascii="Times New Roman" w:hAnsi="Times New Roman" w:cs="Times New Roman"/>
        </w:rPr>
        <w:t>. Springer.</w:t>
      </w:r>
    </w:p>
    <w:p w14:paraId="66C0744F" w14:textId="77777777" w:rsidR="00F14CA5" w:rsidRPr="00F14CA5" w:rsidRDefault="00F14CA5" w:rsidP="00F14CA5">
      <w:pPr>
        <w:numPr>
          <w:ilvl w:val="0"/>
          <w:numId w:val="7"/>
        </w:numPr>
        <w:rPr>
          <w:rFonts w:ascii="Times New Roman" w:hAnsi="Times New Roman" w:cs="Times New Roman"/>
        </w:rPr>
      </w:pPr>
      <w:proofErr w:type="spellStart"/>
      <w:r w:rsidRPr="00F14CA5">
        <w:rPr>
          <w:rFonts w:ascii="Times New Roman" w:hAnsi="Times New Roman" w:cs="Times New Roman"/>
        </w:rPr>
        <w:t>Alexandris</w:t>
      </w:r>
      <w:proofErr w:type="spellEnd"/>
      <w:r w:rsidRPr="00F14CA5">
        <w:rPr>
          <w:rFonts w:ascii="Times New Roman" w:hAnsi="Times New Roman" w:cs="Times New Roman"/>
        </w:rPr>
        <w:t xml:space="preserve">, G. (2024). </w:t>
      </w:r>
      <w:r w:rsidRPr="00F14CA5">
        <w:rPr>
          <w:rFonts w:ascii="Times New Roman" w:hAnsi="Times New Roman" w:cs="Times New Roman"/>
          <w:i/>
          <w:iCs/>
        </w:rPr>
        <w:t xml:space="preserve">Towards performance </w:t>
      </w:r>
      <w:proofErr w:type="gramStart"/>
      <w:r w:rsidRPr="00F14CA5">
        <w:rPr>
          <w:rFonts w:ascii="Times New Roman" w:hAnsi="Times New Roman" w:cs="Times New Roman"/>
          <w:i/>
          <w:iCs/>
        </w:rPr>
        <w:t>counter based</w:t>
      </w:r>
      <w:proofErr w:type="gramEnd"/>
      <w:r w:rsidRPr="00F14CA5">
        <w:rPr>
          <w:rFonts w:ascii="Times New Roman" w:hAnsi="Times New Roman" w:cs="Times New Roman"/>
          <w:i/>
          <w:iCs/>
        </w:rPr>
        <w:t xml:space="preserve"> power modeling-RISC-V </w:t>
      </w:r>
      <w:r w:rsidRPr="00F14CA5">
        <w:rPr>
          <w:rFonts w:ascii="Times New Roman" w:hAnsi="Times New Roman" w:cs="Times New Roman"/>
          <w:i/>
          <w:iCs/>
        </w:rPr>
        <w:lastRenderedPageBreak/>
        <w:t>ISA use case</w:t>
      </w:r>
      <w:r w:rsidRPr="00F14CA5">
        <w:rPr>
          <w:rFonts w:ascii="Times New Roman" w:hAnsi="Times New Roman" w:cs="Times New Roman"/>
        </w:rPr>
        <w:t>. National Technical University of Athens.</w:t>
      </w:r>
    </w:p>
    <w:p w14:paraId="003AFB35"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He, Y., &amp; Chen, X. (2023). </w:t>
      </w:r>
      <w:r w:rsidRPr="00F14CA5">
        <w:rPr>
          <w:rFonts w:ascii="Times New Roman" w:hAnsi="Times New Roman" w:cs="Times New Roman"/>
          <w:i/>
          <w:iCs/>
        </w:rPr>
        <w:t>Survey and comparison of pipeline of some RISC and CISC system architectures</w:t>
      </w:r>
      <w:r w:rsidRPr="00F14CA5">
        <w:rPr>
          <w:rFonts w:ascii="Times New Roman" w:hAnsi="Times New Roman" w:cs="Times New Roman"/>
        </w:rPr>
        <w:t>. IEEE Xplore.</w:t>
      </w:r>
    </w:p>
    <w:p w14:paraId="71C3C112"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Pottier, J., </w:t>
      </w:r>
      <w:proofErr w:type="spellStart"/>
      <w:r w:rsidRPr="00F14CA5">
        <w:rPr>
          <w:rFonts w:ascii="Times New Roman" w:hAnsi="Times New Roman" w:cs="Times New Roman"/>
        </w:rPr>
        <w:t>Nieddu</w:t>
      </w:r>
      <w:proofErr w:type="spellEnd"/>
      <w:r w:rsidRPr="00F14CA5">
        <w:rPr>
          <w:rFonts w:ascii="Times New Roman" w:hAnsi="Times New Roman" w:cs="Times New Roman"/>
        </w:rPr>
        <w:t xml:space="preserve">, T., &amp; Le Gal, B. (2024). </w:t>
      </w:r>
      <w:r w:rsidRPr="00F14CA5">
        <w:rPr>
          <w:rFonts w:ascii="Times New Roman" w:hAnsi="Times New Roman" w:cs="Times New Roman"/>
          <w:i/>
          <w:iCs/>
        </w:rPr>
        <w:t>RISC-V processor enhanced with a dynamic micro-decoder unit</w:t>
      </w:r>
      <w:r w:rsidRPr="00F14CA5">
        <w:rPr>
          <w:rFonts w:ascii="Times New Roman" w:hAnsi="Times New Roman" w:cs="Times New Roman"/>
        </w:rPr>
        <w:t>. IEEE Xplore.</w:t>
      </w:r>
    </w:p>
    <w:p w14:paraId="7DD2BECE" w14:textId="77777777" w:rsidR="00F14CA5" w:rsidRPr="00F14CA5" w:rsidRDefault="00F14CA5" w:rsidP="00F14CA5">
      <w:pPr>
        <w:numPr>
          <w:ilvl w:val="0"/>
          <w:numId w:val="7"/>
        </w:numPr>
        <w:rPr>
          <w:rFonts w:ascii="Times New Roman" w:hAnsi="Times New Roman" w:cs="Times New Roman"/>
        </w:rPr>
      </w:pPr>
      <w:proofErr w:type="spellStart"/>
      <w:r w:rsidRPr="00F14CA5">
        <w:rPr>
          <w:rFonts w:ascii="Times New Roman" w:hAnsi="Times New Roman" w:cs="Times New Roman"/>
        </w:rPr>
        <w:t>Kulshreshtha</w:t>
      </w:r>
      <w:proofErr w:type="spellEnd"/>
      <w:r w:rsidRPr="00F14CA5">
        <w:rPr>
          <w:rFonts w:ascii="Times New Roman" w:hAnsi="Times New Roman" w:cs="Times New Roman"/>
        </w:rPr>
        <w:t xml:space="preserve">, A., &amp; Moudgil, A. (2021). </w:t>
      </w:r>
      <w:r w:rsidRPr="00F14CA5">
        <w:rPr>
          <w:rFonts w:ascii="Times New Roman" w:hAnsi="Times New Roman" w:cs="Times New Roman"/>
          <w:i/>
          <w:iCs/>
        </w:rPr>
        <w:t>Analysis of 16-bit and 32-bit RISC processors</w:t>
      </w:r>
      <w:r w:rsidRPr="00F14CA5">
        <w:rPr>
          <w:rFonts w:ascii="Times New Roman" w:hAnsi="Times New Roman" w:cs="Times New Roman"/>
        </w:rPr>
        <w:t>. IEEE Xplore.</w:t>
      </w:r>
    </w:p>
    <w:p w14:paraId="18EEE963"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Zhang, M. (2021). </w:t>
      </w:r>
      <w:r w:rsidRPr="00F14CA5">
        <w:rPr>
          <w:rFonts w:ascii="Times New Roman" w:hAnsi="Times New Roman" w:cs="Times New Roman"/>
          <w:i/>
          <w:iCs/>
        </w:rPr>
        <w:t>RISC-NN: Use RISC, NOT CISC as neural network hardware infrastructure</w:t>
      </w:r>
      <w:r w:rsidRPr="00F14CA5">
        <w:rPr>
          <w:rFonts w:ascii="Times New Roman" w:hAnsi="Times New Roman" w:cs="Times New Roman"/>
        </w:rPr>
        <w:t xml:space="preserve">. </w:t>
      </w:r>
      <w:proofErr w:type="spellStart"/>
      <w:r w:rsidRPr="00F14CA5">
        <w:rPr>
          <w:rFonts w:ascii="Times New Roman" w:hAnsi="Times New Roman" w:cs="Times New Roman"/>
        </w:rPr>
        <w:t>arXiv</w:t>
      </w:r>
      <w:proofErr w:type="spellEnd"/>
      <w:r w:rsidRPr="00F14CA5">
        <w:rPr>
          <w:rFonts w:ascii="Times New Roman" w:hAnsi="Times New Roman" w:cs="Times New Roman"/>
        </w:rPr>
        <w:t>.</w:t>
      </w:r>
    </w:p>
    <w:p w14:paraId="207C3AE2"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Han, S., &amp; Jiang, Y. (2023). </w:t>
      </w:r>
      <w:r w:rsidRPr="00F14CA5">
        <w:rPr>
          <w:rFonts w:ascii="Times New Roman" w:hAnsi="Times New Roman" w:cs="Times New Roman"/>
          <w:i/>
          <w:iCs/>
        </w:rPr>
        <w:t>RISC-V-Based evaluation and strategy exploration of MRAM triple-level hybrid cache systems</w:t>
      </w:r>
      <w:r w:rsidRPr="00F14CA5">
        <w:rPr>
          <w:rFonts w:ascii="Times New Roman" w:hAnsi="Times New Roman" w:cs="Times New Roman"/>
        </w:rPr>
        <w:t>. IEEE Xplore.</w:t>
      </w:r>
    </w:p>
    <w:p w14:paraId="58EBA141"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Abi, C. (2024). </w:t>
      </w:r>
      <w:r w:rsidRPr="00F14CA5">
        <w:rPr>
          <w:rFonts w:ascii="Times New Roman" w:hAnsi="Times New Roman" w:cs="Times New Roman"/>
          <w:i/>
          <w:iCs/>
        </w:rPr>
        <w:t xml:space="preserve">From CISC to RISC: Language-model guided assembly </w:t>
      </w:r>
      <w:proofErr w:type="spellStart"/>
      <w:r w:rsidRPr="00F14CA5">
        <w:rPr>
          <w:rFonts w:ascii="Times New Roman" w:hAnsi="Times New Roman" w:cs="Times New Roman"/>
          <w:i/>
          <w:iCs/>
        </w:rPr>
        <w:t>transpilation</w:t>
      </w:r>
      <w:proofErr w:type="spellEnd"/>
      <w:r w:rsidRPr="00F14CA5">
        <w:rPr>
          <w:rFonts w:ascii="Times New Roman" w:hAnsi="Times New Roman" w:cs="Times New Roman"/>
        </w:rPr>
        <w:t xml:space="preserve">. </w:t>
      </w:r>
      <w:proofErr w:type="spellStart"/>
      <w:r w:rsidRPr="00F14CA5">
        <w:rPr>
          <w:rFonts w:ascii="Times New Roman" w:hAnsi="Times New Roman" w:cs="Times New Roman"/>
        </w:rPr>
        <w:t>arXiv</w:t>
      </w:r>
      <w:proofErr w:type="spellEnd"/>
      <w:r w:rsidRPr="00F14CA5">
        <w:rPr>
          <w:rFonts w:ascii="Times New Roman" w:hAnsi="Times New Roman" w:cs="Times New Roman"/>
        </w:rPr>
        <w:t>.</w:t>
      </w:r>
    </w:p>
    <w:p w14:paraId="62961A72" w14:textId="77777777" w:rsidR="00F14CA5" w:rsidRPr="00F14CA5"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Xie, W. B., Tang, D. G., Qi, F. B., Chai, Z. L., &amp; Luo, Q. L. (2024). </w:t>
      </w:r>
      <w:r w:rsidRPr="00F14CA5">
        <w:rPr>
          <w:rFonts w:ascii="Times New Roman" w:hAnsi="Times New Roman" w:cs="Times New Roman"/>
          <w:i/>
          <w:iCs/>
        </w:rPr>
        <w:t>Towards Efficient Dynamic Binary Translation Optimizations Based on RISC Architectural Features</w:t>
      </w:r>
      <w:r w:rsidRPr="00F14CA5">
        <w:rPr>
          <w:rFonts w:ascii="Times New Roman" w:hAnsi="Times New Roman" w:cs="Times New Roman"/>
        </w:rPr>
        <w:t>. World Scientific.</w:t>
      </w:r>
    </w:p>
    <w:p w14:paraId="6BD8504B" w14:textId="3652237D" w:rsidR="00F16A22" w:rsidRPr="00377394" w:rsidRDefault="00F14CA5" w:rsidP="00F14CA5">
      <w:pPr>
        <w:numPr>
          <w:ilvl w:val="0"/>
          <w:numId w:val="7"/>
        </w:numPr>
        <w:rPr>
          <w:rFonts w:ascii="Times New Roman" w:hAnsi="Times New Roman" w:cs="Times New Roman"/>
        </w:rPr>
      </w:pPr>
      <w:r w:rsidRPr="00F14CA5">
        <w:rPr>
          <w:rFonts w:ascii="Times New Roman" w:hAnsi="Times New Roman" w:cs="Times New Roman"/>
        </w:rPr>
        <w:t xml:space="preserve">Wang, Y., Liu, P., Wang, W., &amp; Wang, X. (2021). </w:t>
      </w:r>
      <w:r w:rsidRPr="00F14CA5">
        <w:rPr>
          <w:rFonts w:ascii="Times New Roman" w:hAnsi="Times New Roman" w:cs="Times New Roman"/>
          <w:i/>
          <w:iCs/>
        </w:rPr>
        <w:t>On a consistency testing model and strategy for revealing RISC processor's dark instructions and vulnerabilities</w:t>
      </w:r>
      <w:r w:rsidRPr="00F14CA5">
        <w:rPr>
          <w:rFonts w:ascii="Times New Roman" w:hAnsi="Times New Roman" w:cs="Times New Roman"/>
        </w:rPr>
        <w:t>. IEEE Xplore.</w:t>
      </w:r>
    </w:p>
    <w:sectPr w:rsidR="00F16A22" w:rsidRPr="003773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E4C4C" w14:textId="77777777" w:rsidR="00360FA9" w:rsidRDefault="00360FA9" w:rsidP="00F14CA5">
      <w:pPr>
        <w:spacing w:after="0" w:line="240" w:lineRule="auto"/>
        <w:rPr>
          <w:rFonts w:hint="eastAsia"/>
        </w:rPr>
      </w:pPr>
      <w:r>
        <w:separator/>
      </w:r>
    </w:p>
  </w:endnote>
  <w:endnote w:type="continuationSeparator" w:id="0">
    <w:p w14:paraId="330E9F46" w14:textId="77777777" w:rsidR="00360FA9" w:rsidRDefault="00360FA9" w:rsidP="00F14CA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8DB7D" w14:textId="77777777" w:rsidR="00360FA9" w:rsidRDefault="00360FA9" w:rsidP="00F14CA5">
      <w:pPr>
        <w:spacing w:after="0" w:line="240" w:lineRule="auto"/>
        <w:rPr>
          <w:rFonts w:hint="eastAsia"/>
        </w:rPr>
      </w:pPr>
      <w:r>
        <w:separator/>
      </w:r>
    </w:p>
  </w:footnote>
  <w:footnote w:type="continuationSeparator" w:id="0">
    <w:p w14:paraId="17C1D2DA" w14:textId="77777777" w:rsidR="00360FA9" w:rsidRDefault="00360FA9" w:rsidP="00F14CA5">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24A"/>
    <w:multiLevelType w:val="multilevel"/>
    <w:tmpl w:val="195E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73C40"/>
    <w:multiLevelType w:val="multilevel"/>
    <w:tmpl w:val="62B67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282A30"/>
    <w:multiLevelType w:val="multilevel"/>
    <w:tmpl w:val="4A56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4C5016"/>
    <w:multiLevelType w:val="hybridMultilevel"/>
    <w:tmpl w:val="36F82556"/>
    <w:lvl w:ilvl="0" w:tplc="0409000F">
      <w:start w:val="1"/>
      <w:numFmt w:val="decimal"/>
      <w:lvlText w:val="%1."/>
      <w:lvlJc w:val="left"/>
      <w:pPr>
        <w:ind w:left="800" w:hanging="440"/>
      </w:p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459F1D6E"/>
    <w:multiLevelType w:val="multilevel"/>
    <w:tmpl w:val="9C72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D354D5"/>
    <w:multiLevelType w:val="multilevel"/>
    <w:tmpl w:val="56E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C2C5F"/>
    <w:multiLevelType w:val="multilevel"/>
    <w:tmpl w:val="D60C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4F5E33"/>
    <w:multiLevelType w:val="multilevel"/>
    <w:tmpl w:val="1C94B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737945">
    <w:abstractNumId w:val="0"/>
  </w:num>
  <w:num w:numId="2" w16cid:durableId="958758190">
    <w:abstractNumId w:val="2"/>
  </w:num>
  <w:num w:numId="3" w16cid:durableId="1338079292">
    <w:abstractNumId w:val="1"/>
  </w:num>
  <w:num w:numId="4" w16cid:durableId="1242910056">
    <w:abstractNumId w:val="6"/>
  </w:num>
  <w:num w:numId="5" w16cid:durableId="878248954">
    <w:abstractNumId w:val="5"/>
  </w:num>
  <w:num w:numId="6" w16cid:durableId="1518538902">
    <w:abstractNumId w:val="4"/>
  </w:num>
  <w:num w:numId="7" w16cid:durableId="1162045225">
    <w:abstractNumId w:val="7"/>
  </w:num>
  <w:num w:numId="8" w16cid:durableId="1504004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77A"/>
    <w:rsid w:val="000E72BD"/>
    <w:rsid w:val="00360FA9"/>
    <w:rsid w:val="00377394"/>
    <w:rsid w:val="00425230"/>
    <w:rsid w:val="00492CA1"/>
    <w:rsid w:val="008C177A"/>
    <w:rsid w:val="00C6187E"/>
    <w:rsid w:val="00CC1883"/>
    <w:rsid w:val="00F04CA1"/>
    <w:rsid w:val="00F14CA5"/>
    <w:rsid w:val="00F16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B6EFC"/>
  <w15:chartTrackingRefBased/>
  <w15:docId w15:val="{6E6291AC-EC2C-4FB4-BF58-B45941B5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C177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C177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C177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C177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C177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C177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C177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C177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C177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177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C177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C177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C177A"/>
    <w:rPr>
      <w:rFonts w:cstheme="majorBidi"/>
      <w:color w:val="0F4761" w:themeColor="accent1" w:themeShade="BF"/>
      <w:sz w:val="28"/>
      <w:szCs w:val="28"/>
    </w:rPr>
  </w:style>
  <w:style w:type="character" w:customStyle="1" w:styleId="50">
    <w:name w:val="标题 5 字符"/>
    <w:basedOn w:val="a0"/>
    <w:link w:val="5"/>
    <w:uiPriority w:val="9"/>
    <w:semiHidden/>
    <w:rsid w:val="008C177A"/>
    <w:rPr>
      <w:rFonts w:cstheme="majorBidi"/>
      <w:color w:val="0F4761" w:themeColor="accent1" w:themeShade="BF"/>
      <w:sz w:val="24"/>
    </w:rPr>
  </w:style>
  <w:style w:type="character" w:customStyle="1" w:styleId="60">
    <w:name w:val="标题 6 字符"/>
    <w:basedOn w:val="a0"/>
    <w:link w:val="6"/>
    <w:uiPriority w:val="9"/>
    <w:semiHidden/>
    <w:rsid w:val="008C177A"/>
    <w:rPr>
      <w:rFonts w:cstheme="majorBidi"/>
      <w:b/>
      <w:bCs/>
      <w:color w:val="0F4761" w:themeColor="accent1" w:themeShade="BF"/>
    </w:rPr>
  </w:style>
  <w:style w:type="character" w:customStyle="1" w:styleId="70">
    <w:name w:val="标题 7 字符"/>
    <w:basedOn w:val="a0"/>
    <w:link w:val="7"/>
    <w:uiPriority w:val="9"/>
    <w:semiHidden/>
    <w:rsid w:val="008C177A"/>
    <w:rPr>
      <w:rFonts w:cstheme="majorBidi"/>
      <w:b/>
      <w:bCs/>
      <w:color w:val="595959" w:themeColor="text1" w:themeTint="A6"/>
    </w:rPr>
  </w:style>
  <w:style w:type="character" w:customStyle="1" w:styleId="80">
    <w:name w:val="标题 8 字符"/>
    <w:basedOn w:val="a0"/>
    <w:link w:val="8"/>
    <w:uiPriority w:val="9"/>
    <w:semiHidden/>
    <w:rsid w:val="008C177A"/>
    <w:rPr>
      <w:rFonts w:cstheme="majorBidi"/>
      <w:color w:val="595959" w:themeColor="text1" w:themeTint="A6"/>
    </w:rPr>
  </w:style>
  <w:style w:type="character" w:customStyle="1" w:styleId="90">
    <w:name w:val="标题 9 字符"/>
    <w:basedOn w:val="a0"/>
    <w:link w:val="9"/>
    <w:uiPriority w:val="9"/>
    <w:semiHidden/>
    <w:rsid w:val="008C177A"/>
    <w:rPr>
      <w:rFonts w:eastAsiaTheme="majorEastAsia" w:cstheme="majorBidi"/>
      <w:color w:val="595959" w:themeColor="text1" w:themeTint="A6"/>
    </w:rPr>
  </w:style>
  <w:style w:type="paragraph" w:styleId="a3">
    <w:name w:val="Title"/>
    <w:basedOn w:val="a"/>
    <w:next w:val="a"/>
    <w:link w:val="a4"/>
    <w:uiPriority w:val="10"/>
    <w:qFormat/>
    <w:rsid w:val="008C17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C17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17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C17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177A"/>
    <w:pPr>
      <w:spacing w:before="160"/>
      <w:jc w:val="center"/>
    </w:pPr>
    <w:rPr>
      <w:i/>
      <w:iCs/>
      <w:color w:val="404040" w:themeColor="text1" w:themeTint="BF"/>
    </w:rPr>
  </w:style>
  <w:style w:type="character" w:customStyle="1" w:styleId="a8">
    <w:name w:val="引用 字符"/>
    <w:basedOn w:val="a0"/>
    <w:link w:val="a7"/>
    <w:uiPriority w:val="29"/>
    <w:rsid w:val="008C177A"/>
    <w:rPr>
      <w:i/>
      <w:iCs/>
      <w:color w:val="404040" w:themeColor="text1" w:themeTint="BF"/>
    </w:rPr>
  </w:style>
  <w:style w:type="paragraph" w:styleId="a9">
    <w:name w:val="List Paragraph"/>
    <w:basedOn w:val="a"/>
    <w:uiPriority w:val="34"/>
    <w:qFormat/>
    <w:rsid w:val="008C177A"/>
    <w:pPr>
      <w:ind w:left="720"/>
      <w:contextualSpacing/>
    </w:pPr>
  </w:style>
  <w:style w:type="character" w:styleId="aa">
    <w:name w:val="Intense Emphasis"/>
    <w:basedOn w:val="a0"/>
    <w:uiPriority w:val="21"/>
    <w:qFormat/>
    <w:rsid w:val="008C177A"/>
    <w:rPr>
      <w:i/>
      <w:iCs/>
      <w:color w:val="0F4761" w:themeColor="accent1" w:themeShade="BF"/>
    </w:rPr>
  </w:style>
  <w:style w:type="paragraph" w:styleId="ab">
    <w:name w:val="Intense Quote"/>
    <w:basedOn w:val="a"/>
    <w:next w:val="a"/>
    <w:link w:val="ac"/>
    <w:uiPriority w:val="30"/>
    <w:qFormat/>
    <w:rsid w:val="008C17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C177A"/>
    <w:rPr>
      <w:i/>
      <w:iCs/>
      <w:color w:val="0F4761" w:themeColor="accent1" w:themeShade="BF"/>
    </w:rPr>
  </w:style>
  <w:style w:type="character" w:styleId="ad">
    <w:name w:val="Intense Reference"/>
    <w:basedOn w:val="a0"/>
    <w:uiPriority w:val="32"/>
    <w:qFormat/>
    <w:rsid w:val="008C177A"/>
    <w:rPr>
      <w:b/>
      <w:bCs/>
      <w:smallCaps/>
      <w:color w:val="0F4761" w:themeColor="accent1" w:themeShade="BF"/>
      <w:spacing w:val="5"/>
    </w:rPr>
  </w:style>
  <w:style w:type="paragraph" w:styleId="ae">
    <w:name w:val="header"/>
    <w:basedOn w:val="a"/>
    <w:link w:val="af"/>
    <w:uiPriority w:val="99"/>
    <w:unhideWhenUsed/>
    <w:rsid w:val="00F14CA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F14CA5"/>
    <w:rPr>
      <w:sz w:val="18"/>
      <w:szCs w:val="18"/>
    </w:rPr>
  </w:style>
  <w:style w:type="paragraph" w:styleId="af0">
    <w:name w:val="footer"/>
    <w:basedOn w:val="a"/>
    <w:link w:val="af1"/>
    <w:uiPriority w:val="99"/>
    <w:unhideWhenUsed/>
    <w:rsid w:val="00F14CA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F14C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119602">
      <w:bodyDiv w:val="1"/>
      <w:marLeft w:val="0"/>
      <w:marRight w:val="0"/>
      <w:marTop w:val="0"/>
      <w:marBottom w:val="0"/>
      <w:divBdr>
        <w:top w:val="none" w:sz="0" w:space="0" w:color="auto"/>
        <w:left w:val="none" w:sz="0" w:space="0" w:color="auto"/>
        <w:bottom w:val="none" w:sz="0" w:space="0" w:color="auto"/>
        <w:right w:val="none" w:sz="0" w:space="0" w:color="auto"/>
      </w:divBdr>
    </w:div>
    <w:div w:id="208641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1054</Words>
  <Characters>6009</Characters>
  <Application>Microsoft Office Word</Application>
  <DocSecurity>0</DocSecurity>
  <Lines>50</Lines>
  <Paragraphs>14</Paragraphs>
  <ScaleCrop>false</ScaleCrop>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4</cp:revision>
  <dcterms:created xsi:type="dcterms:W3CDTF">2025-04-18T02:26:00Z</dcterms:created>
  <dcterms:modified xsi:type="dcterms:W3CDTF">2025-04-18T07:01:00Z</dcterms:modified>
</cp:coreProperties>
</file>