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ADEAB" w14:textId="79E104AD" w:rsidR="008844B8" w:rsidRDefault="008844B8" w:rsidP="008844B8">
      <w:pPr>
        <w:pStyle w:val="2"/>
        <w:rPr>
          <w:rFonts w:hint="eastAsia"/>
        </w:rPr>
      </w:pPr>
      <w:r>
        <w:rPr>
          <w:rFonts w:hint="eastAsia"/>
        </w:rPr>
        <w:t>2025.2.25</w:t>
      </w:r>
    </w:p>
    <w:p w14:paraId="32A9C7AF" w14:textId="55CFEF44" w:rsidR="00F16A22" w:rsidRDefault="00513984">
      <w:pPr>
        <w:rPr>
          <w:rFonts w:hint="eastAsia"/>
        </w:rPr>
      </w:pPr>
      <w:r w:rsidRPr="00513984">
        <w:t>计算机组成由哪几个部分组成</w:t>
      </w:r>
    </w:p>
    <w:p w14:paraId="667F1FF2" w14:textId="77777777" w:rsidR="00513984" w:rsidRPr="00513984" w:rsidRDefault="00513984" w:rsidP="00513984">
      <w:pPr>
        <w:rPr>
          <w:rFonts w:hint="eastAsia"/>
        </w:rPr>
      </w:pPr>
      <w:r w:rsidRPr="00513984">
        <w:t>计算机组成主要分为硬件和软件两大部分：</w:t>
      </w:r>
    </w:p>
    <w:p w14:paraId="35F986F8" w14:textId="1327756E" w:rsidR="00513984" w:rsidRPr="00513984" w:rsidRDefault="00513984" w:rsidP="00513984">
      <w:pPr>
        <w:rPr>
          <w:rFonts w:hint="eastAsia"/>
        </w:rPr>
      </w:pPr>
      <w:r w:rsidRPr="00513984">
        <w:t>硬件部分</w:t>
      </w:r>
    </w:p>
    <w:p w14:paraId="40BB9BD4" w14:textId="77777777" w:rsidR="00513984" w:rsidRPr="00513984" w:rsidRDefault="00513984" w:rsidP="00513984">
      <w:pPr>
        <w:rPr>
          <w:rFonts w:hint="eastAsia"/>
        </w:rPr>
      </w:pPr>
      <w:r w:rsidRPr="00513984">
        <w:t xml:space="preserve">  - **控制器**：是计算机的中枢神经，负责对程序规定的控制信息进行解释，依据其要求来控制、调度程序、数据、地址，协调计算机各部分的工作，以及内存与外设之间的访问等。</w:t>
      </w:r>
    </w:p>
    <w:p w14:paraId="7855F5A5" w14:textId="77777777" w:rsidR="00513984" w:rsidRPr="00513984" w:rsidRDefault="00513984" w:rsidP="00513984">
      <w:pPr>
        <w:rPr>
          <w:rFonts w:hint="eastAsia"/>
        </w:rPr>
      </w:pPr>
      <w:r w:rsidRPr="00513984">
        <w:t xml:space="preserve">  - **运算器**：能够对数据进行各类算术运算（如加、减、乘、除）和逻辑运算（如与、或、非） ，实现对数据的加工处理。控制器和运算器合称为中央处理器（CPU），它是计算机的核心处理部件。</w:t>
      </w:r>
    </w:p>
    <w:p w14:paraId="14BDAEC9" w14:textId="77777777" w:rsidR="00513984" w:rsidRPr="00513984" w:rsidRDefault="00513984" w:rsidP="00513984">
      <w:pPr>
        <w:rPr>
          <w:rFonts w:hint="eastAsia"/>
        </w:rPr>
      </w:pPr>
      <w:r w:rsidRPr="00513984">
        <w:t xml:space="preserve">  - **存储器**：用于存储程序、数据、信号和命令等信息，并在需要时提供这些信息。可分为内部存储器（内存）和外部存储器（外存），内存能与CPU直接交互，用于快速存储正在运行的程序和数据；外存如硬盘、U盘、光盘等，用于长期存储大量数据和程序 。</w:t>
      </w:r>
    </w:p>
    <w:p w14:paraId="4BE7019A" w14:textId="77777777" w:rsidR="00513984" w:rsidRPr="00513984" w:rsidRDefault="00513984" w:rsidP="00513984">
      <w:pPr>
        <w:rPr>
          <w:rFonts w:hint="eastAsia"/>
        </w:rPr>
      </w:pPr>
      <w:r w:rsidRPr="00513984">
        <w:t xml:space="preserve">  - **输入设备**：作为计算机的重要组成部分，用于将程序、原始数据、文字、字符、控制命令或现场采集的数据等信息输入到计算机中，常见的有键盘、鼠标、扫描仪、摄像头等。 </w:t>
      </w:r>
    </w:p>
    <w:p w14:paraId="2FF2EDA6" w14:textId="6A9D69BD" w:rsidR="00513984" w:rsidRDefault="00513984" w:rsidP="00513984">
      <w:pPr>
        <w:rPr>
          <w:rFonts w:hint="eastAsia"/>
        </w:rPr>
      </w:pPr>
      <w:r w:rsidRPr="00513984">
        <w:t xml:space="preserve">  - **输出设备**：同样是计算机不可或缺的部分，用于把计算机的中间结果、最终结果、机内的数据符号、文字或各种控制信号等信息输出出来，常用的输出设备有显示器、打印机、绘图仪等。</w:t>
      </w:r>
    </w:p>
    <w:p w14:paraId="686922E4" w14:textId="4E5E60EE" w:rsidR="00513984" w:rsidRPr="00513984" w:rsidRDefault="00513984" w:rsidP="00513984">
      <w:pPr>
        <w:rPr>
          <w:rFonts w:hint="eastAsia"/>
        </w:rPr>
      </w:pPr>
      <w:r>
        <w:rPr>
          <w:noProof/>
        </w:rPr>
        <w:drawing>
          <wp:anchor distT="0" distB="0" distL="114300" distR="114300" simplePos="0" relativeHeight="251658240" behindDoc="0" locked="0" layoutInCell="1" allowOverlap="1" wp14:anchorId="29D1EB2A" wp14:editId="63843A03">
            <wp:simplePos x="1143000" y="6676292"/>
            <wp:positionH relativeFrom="column">
              <wp:align>left</wp:align>
            </wp:positionH>
            <wp:positionV relativeFrom="paragraph">
              <wp:align>top</wp:align>
            </wp:positionV>
            <wp:extent cx="1405487" cy="2499360"/>
            <wp:effectExtent l="0" t="0" r="444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5487" cy="2499360"/>
                    </a:xfrm>
                    <a:prstGeom prst="rect">
                      <a:avLst/>
                    </a:prstGeom>
                    <a:noFill/>
                    <a:ln>
                      <a:noFill/>
                    </a:ln>
                  </pic:spPr>
                </pic:pic>
              </a:graphicData>
            </a:graphic>
          </wp:anchor>
        </w:drawing>
      </w:r>
      <w:r w:rsidR="00A03D43">
        <w:br w:type="textWrapping" w:clear="all"/>
      </w:r>
    </w:p>
    <w:p w14:paraId="1593CB81" w14:textId="70C9822E" w:rsidR="00513984" w:rsidRPr="00513984" w:rsidRDefault="00513984" w:rsidP="00513984">
      <w:pPr>
        <w:rPr>
          <w:rFonts w:hint="eastAsia"/>
        </w:rPr>
      </w:pPr>
      <w:r w:rsidRPr="00513984">
        <w:t>软件部分</w:t>
      </w:r>
    </w:p>
    <w:p w14:paraId="61F2D14E" w14:textId="77777777" w:rsidR="00513984" w:rsidRPr="00513984" w:rsidRDefault="00513984" w:rsidP="00513984">
      <w:pPr>
        <w:rPr>
          <w:rFonts w:hint="eastAsia"/>
        </w:rPr>
      </w:pPr>
      <w:r w:rsidRPr="00513984">
        <w:lastRenderedPageBreak/>
        <w:t xml:space="preserve">  - **系统软件**：是管理、控制和维护计算机硬件与软件资源的软件，主要包括操作系统（如Windows、Linux、macOS等，负责管理计算机的所有硬件和软件资源，为用户和应用程序提供操作界面和运行环境）、语言处理程序（如编译程序、解释程序，用于将高级语言编写的程序转换为计算机能识别的机器语言）、数据库管理系统（如MySQL、Oracle，用于管理和操纵数据库）等。</w:t>
      </w:r>
    </w:p>
    <w:p w14:paraId="6D6A6800" w14:textId="3B547514" w:rsidR="00513984" w:rsidRDefault="00513984" w:rsidP="00513984">
      <w:pPr>
        <w:rPr>
          <w:rFonts w:hint="eastAsia"/>
        </w:rPr>
      </w:pPr>
      <w:r w:rsidRPr="00513984">
        <w:t xml:space="preserve">  - **应用软件**：是为了满足用户不同领域、不同问题的应用需求而开发的软件，如办公软件（Word、Excel）、图像处理软件（Photoshop）、游戏软件等 。</w:t>
      </w:r>
    </w:p>
    <w:p w14:paraId="5CCFBE19" w14:textId="77777777" w:rsidR="00513984" w:rsidRDefault="00513984" w:rsidP="00513984">
      <w:pPr>
        <w:rPr>
          <w:rFonts w:hint="eastAsia"/>
        </w:rPr>
      </w:pPr>
    </w:p>
    <w:p w14:paraId="3BDF9A1D" w14:textId="77777777" w:rsidR="00513984" w:rsidRPr="00513984" w:rsidRDefault="00513984" w:rsidP="00513984">
      <w:pPr>
        <w:rPr>
          <w:rFonts w:hint="eastAsia"/>
        </w:rPr>
      </w:pPr>
      <w:r w:rsidRPr="00513984">
        <w:t>内存器（内存）和中央处理器（CPU）在计算机中紧密关联，并非物理上完全放在一起，但在主板上位置较近，主要原因如下：</w:t>
      </w:r>
    </w:p>
    <w:p w14:paraId="0C281E3C" w14:textId="77777777" w:rsidR="00513984" w:rsidRPr="00513984" w:rsidRDefault="00513984" w:rsidP="00513984">
      <w:pPr>
        <w:rPr>
          <w:rFonts w:hint="eastAsia"/>
        </w:rPr>
      </w:pPr>
      <w:r w:rsidRPr="00513984">
        <w:t>- **满足数据快速传输需求**：CPU的运算速度极快，内存用于临时存储正在运行的程序和数据，CPU需</w:t>
      </w:r>
      <w:proofErr w:type="gramStart"/>
      <w:r w:rsidRPr="00513984">
        <w:t>频繁从</w:t>
      </w:r>
      <w:proofErr w:type="gramEnd"/>
      <w:r w:rsidRPr="00513984">
        <w:t>内存读取指令和数据，并将计算结果写回内存。二者靠近布置，通过数据总线、地址总线和控制总线相连，可缩短数据传输路径，减少信号传输延迟，实现数据快速传输，确保CPU能及时获取和处理数据，高效执行指令。</w:t>
      </w:r>
    </w:p>
    <w:p w14:paraId="7A1C9326" w14:textId="77777777" w:rsidR="00513984" w:rsidRPr="00513984" w:rsidRDefault="00513984" w:rsidP="00513984">
      <w:pPr>
        <w:rPr>
          <w:rFonts w:hint="eastAsia"/>
        </w:rPr>
      </w:pPr>
      <w:r w:rsidRPr="00513984">
        <w:t xml:space="preserve">- **协调工作，提高整体性能**：计算机运行时，CPU和内存需协同工作，内存速度和容量会影响计算机性能。若内存速度慢或容量不足，会导致CPU等待数据时间过长，产生“瓶颈效应” 。将它们靠近放置，能在一定程度上减少等待时间，且通过总线的连接，使二者协调工作更顺畅，提高计算机整体运行效率。 </w:t>
      </w:r>
    </w:p>
    <w:p w14:paraId="35461137" w14:textId="77777777" w:rsidR="00513984" w:rsidRPr="00513984" w:rsidRDefault="00513984" w:rsidP="00513984">
      <w:pPr>
        <w:rPr>
          <w:rFonts w:hint="eastAsia"/>
        </w:rPr>
      </w:pPr>
      <w:r w:rsidRPr="00513984">
        <w:t xml:space="preserve">- **利于硬件架构设计**：在计算机硬件架构中，将内存和CPU靠近布置，可使主板布线更简洁合理，减少线路干扰，提升系统稳定性，也便于计算机硬件的集成化和模块化设计，利于生产制造和后期维护升级。 </w:t>
      </w:r>
    </w:p>
    <w:p w14:paraId="6682DCE8" w14:textId="5C0F40EC" w:rsidR="00513984" w:rsidRDefault="00513984" w:rsidP="00513984">
      <w:pPr>
        <w:rPr>
          <w:rFonts w:hint="eastAsia"/>
        </w:rPr>
      </w:pPr>
      <w:r w:rsidRPr="00513984">
        <w:t>- **缓存机制的需要**：缓存是位于CPU和内存之间的高速存储器，目的是加快CPU对数据的访问速度。当CPU需要读取数据时，先检查缓存中是否有所需数据，若在缓存中（命中缓存）可立即访问；若不在（未命中缓存），则需从内存读取。内存和CPU靠近，有助于缓存更高效地发挥作用，使CPU能更有效地利用内存数据，减少对内存的频繁访问。</w:t>
      </w:r>
    </w:p>
    <w:p w14:paraId="61C945EA" w14:textId="77777777" w:rsidR="008144D3" w:rsidRDefault="008144D3" w:rsidP="008144D3">
      <w:pPr>
        <w:rPr>
          <w:rFonts w:hint="eastAsia"/>
          <w:b/>
          <w:bCs/>
          <w:sz w:val="28"/>
          <w:szCs w:val="32"/>
        </w:rPr>
      </w:pPr>
      <w:r w:rsidRPr="008144D3">
        <w:rPr>
          <w:b/>
          <w:bCs/>
          <w:sz w:val="28"/>
          <w:szCs w:val="32"/>
        </w:rPr>
        <w:t>讲讲计算机系统的多级层次结构</w:t>
      </w:r>
    </w:p>
    <w:p w14:paraId="1A0638D7" w14:textId="227E4928" w:rsidR="008144D3" w:rsidRPr="008144D3" w:rsidRDefault="008144D3" w:rsidP="008144D3">
      <w:pPr>
        <w:rPr>
          <w:rFonts w:hint="eastAsia"/>
          <w:b/>
          <w:bCs/>
          <w:sz w:val="28"/>
          <w:szCs w:val="32"/>
        </w:rPr>
      </w:pPr>
      <w:r w:rsidRPr="008144D3">
        <w:t>计算机系统的多级层次结构是将计算机系统按照功能层次进行划分，一般可分为以下7层：</w:t>
      </w:r>
    </w:p>
    <w:p w14:paraId="7BBF4A79" w14:textId="77777777" w:rsidR="008144D3" w:rsidRPr="008144D3" w:rsidRDefault="008144D3" w:rsidP="008144D3">
      <w:pPr>
        <w:rPr>
          <w:rFonts w:hint="eastAsia"/>
        </w:rPr>
      </w:pPr>
      <w:r w:rsidRPr="008144D3">
        <w:t>1. **硬联逻辑级（第零级）**：这是计算机的内核部分，由门电路、触发器等基本逻辑电路组成，是计算机硬件的</w:t>
      </w:r>
      <w:proofErr w:type="gramStart"/>
      <w:r w:rsidRPr="008144D3">
        <w:t>最</w:t>
      </w:r>
      <w:proofErr w:type="gramEnd"/>
      <w:r w:rsidRPr="008144D3">
        <w:t>底层基础，实现最基本的逻辑运算和电路操作，计算机所有的复杂操作最终都会被分解为这些基本的逻辑操作来执行。</w:t>
      </w:r>
    </w:p>
    <w:p w14:paraId="7498F0E6" w14:textId="77777777" w:rsidR="008144D3" w:rsidRPr="008144D3" w:rsidRDefault="008144D3" w:rsidP="008144D3">
      <w:pPr>
        <w:rPr>
          <w:rFonts w:hint="eastAsia"/>
        </w:rPr>
      </w:pPr>
      <w:r w:rsidRPr="008144D3">
        <w:t>2. **微程序级（第一级）**：该级的机器语言是微指令集。微指令用于描述计算机硬件</w:t>
      </w:r>
      <w:r w:rsidRPr="008144D3">
        <w:lastRenderedPageBreak/>
        <w:t>的基本操作，程序员编写的微程序一般直接由硬件执行。微程序就像是一个“微操作库”，可以根据需要组合起来实现传统</w:t>
      </w:r>
      <w:proofErr w:type="gramStart"/>
      <w:r w:rsidRPr="008144D3">
        <w:t>机器级指令</w:t>
      </w:r>
      <w:proofErr w:type="gramEnd"/>
      <w:r w:rsidRPr="008144D3">
        <w:t>的功能。</w:t>
      </w:r>
    </w:p>
    <w:p w14:paraId="2A5EABF4" w14:textId="77777777" w:rsidR="008144D3" w:rsidRPr="008144D3" w:rsidRDefault="008144D3" w:rsidP="008144D3">
      <w:pPr>
        <w:rPr>
          <w:rFonts w:hint="eastAsia"/>
        </w:rPr>
      </w:pPr>
      <w:r w:rsidRPr="008144D3">
        <w:t>3. **传统机器级（第二级）**：此级的机器语言是计算机的指令集，也就是我们常说的机器指令。程序员用机器指令编写的程序可以由微程序进行解释执行。机器指令是面向机器硬件的，不同类型的计算机其指令集也可能不同 。</w:t>
      </w:r>
    </w:p>
    <w:p w14:paraId="0CF787FC" w14:textId="77777777" w:rsidR="008144D3" w:rsidRPr="008144D3" w:rsidRDefault="008144D3" w:rsidP="008144D3">
      <w:pPr>
        <w:rPr>
          <w:rFonts w:hint="eastAsia"/>
        </w:rPr>
      </w:pPr>
      <w:r w:rsidRPr="008144D3">
        <w:t>4. **操作系统级（第三级）**：从功能上看，一方面它直接管理传统机器中的软硬件资源，比如对CPU时间的分配、内存空间的管理、外部设备的调度等；另一方面，它为上层软件提供了一个统一、方便的运行环境，是传统机器的延伸，使得用户和应用程序不需要直接与硬件打交道，提高了计算机的易用性和资源利用率。</w:t>
      </w:r>
    </w:p>
    <w:p w14:paraId="0F2887F2" w14:textId="77777777" w:rsidR="008144D3" w:rsidRPr="008144D3" w:rsidRDefault="008144D3" w:rsidP="008144D3">
      <w:pPr>
        <w:rPr>
          <w:rFonts w:hint="eastAsia"/>
        </w:rPr>
      </w:pPr>
      <w:r w:rsidRPr="008144D3">
        <w:t>5. **汇编语言级（第四级）**：该级的机器语言是汇编语言，它使用助记符（如ADD表示加法、MOV表示数据传送等）来代替机器指令中的二进制代码，使程序编写和阅读相对容易。不过，计算机硬件不能直接识别汇编语言，需要通过汇编程序将汇编语言编写的程序翻译成机器语言程序后才能执行。</w:t>
      </w:r>
    </w:p>
    <w:p w14:paraId="20F407A3" w14:textId="77777777" w:rsidR="008144D3" w:rsidRPr="008144D3" w:rsidRDefault="008144D3" w:rsidP="008144D3">
      <w:pPr>
        <w:rPr>
          <w:rFonts w:hint="eastAsia"/>
        </w:rPr>
      </w:pPr>
      <w:r w:rsidRPr="008144D3">
        <w:t xml:space="preserve">6. **高级语言级（第五级）**：这级的机器语言是各种高级语言，如C、Java、Python等。高级语言更接近人类自然语言和数学表达式，极大地提高了编程的效率和程序的可读性。通常用编译程序将高级语言编写的源程序整体翻译成机器语言程序，或者用解释程序对高级语言程序逐句解释执行。 </w:t>
      </w:r>
    </w:p>
    <w:p w14:paraId="4CD5BEF2" w14:textId="77777777" w:rsidR="008144D3" w:rsidRPr="008144D3" w:rsidRDefault="008144D3" w:rsidP="008144D3">
      <w:pPr>
        <w:rPr>
          <w:rFonts w:hint="eastAsia"/>
        </w:rPr>
      </w:pPr>
      <w:r w:rsidRPr="008144D3">
        <w:t xml:space="preserve">7. **应用语言级（第六级）**：这一级是为了让计算机满足某种特定用途而专门设计的，语言通常是各种面向问题的应用语言。比如用于科学计算的MATLAB语言、用于数据库查询的SQL语言等，以及基于这些语言开发的各类应用软件，它们直接面向用户的具体需求，方便用户解决特定领域的问题。 </w:t>
      </w:r>
    </w:p>
    <w:p w14:paraId="3F0B35BC" w14:textId="77777777" w:rsidR="008144D3" w:rsidRPr="008144D3" w:rsidRDefault="008144D3" w:rsidP="008144D3">
      <w:pPr>
        <w:rPr>
          <w:rFonts w:hint="eastAsia"/>
        </w:rPr>
      </w:pPr>
    </w:p>
    <w:p w14:paraId="4AEB23AE" w14:textId="39D9948B" w:rsidR="001C5063" w:rsidRDefault="008144D3" w:rsidP="008144D3">
      <w:pPr>
        <w:rPr>
          <w:rFonts w:hint="eastAsia"/>
        </w:rPr>
      </w:pPr>
      <w:r w:rsidRPr="008144D3">
        <w:t>这种多级层次结构使计算机系统的设计、理解和维护更加模块化。下层为上层提供基础支持，上层则在下层的基础上实现更复杂、更高级的功能，各层之间相互协作，共同完成计算机系统的整体任务。</w:t>
      </w:r>
    </w:p>
    <w:p w14:paraId="23037B60" w14:textId="61B1D58E" w:rsidR="008144D3" w:rsidRDefault="008144D3" w:rsidP="008144D3">
      <w:pPr>
        <w:rPr>
          <w:rFonts w:hint="eastAsia"/>
          <w:b/>
          <w:bCs/>
          <w:sz w:val="28"/>
          <w:szCs w:val="32"/>
        </w:rPr>
      </w:pPr>
      <w:r>
        <w:rPr>
          <w:noProof/>
        </w:rPr>
        <w:lastRenderedPageBreak/>
        <w:drawing>
          <wp:inline distT="0" distB="0" distL="0" distR="0" wp14:anchorId="55728BBA" wp14:editId="3585DD45">
            <wp:extent cx="2283807" cy="29413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7625"/>
                    <a:stretch/>
                  </pic:blipFill>
                  <pic:spPr bwMode="auto">
                    <a:xfrm>
                      <a:off x="0" y="0"/>
                      <a:ext cx="2286807" cy="2945184"/>
                    </a:xfrm>
                    <a:prstGeom prst="rect">
                      <a:avLst/>
                    </a:prstGeom>
                    <a:noFill/>
                    <a:ln>
                      <a:noFill/>
                    </a:ln>
                    <a:extLst>
                      <a:ext uri="{53640926-AAD7-44D8-BBD7-CCE9431645EC}">
                        <a14:shadowObscured xmlns:a14="http://schemas.microsoft.com/office/drawing/2010/main"/>
                      </a:ext>
                    </a:extLst>
                  </pic:spPr>
                </pic:pic>
              </a:graphicData>
            </a:graphic>
          </wp:inline>
        </w:drawing>
      </w:r>
    </w:p>
    <w:p w14:paraId="6705AC7B" w14:textId="77115145" w:rsidR="001461AB" w:rsidRDefault="001461AB" w:rsidP="008144D3">
      <w:pPr>
        <w:rPr>
          <w:rFonts w:hint="eastAsia"/>
          <w:b/>
          <w:bCs/>
          <w:sz w:val="28"/>
          <w:szCs w:val="32"/>
        </w:rPr>
      </w:pPr>
      <w:r w:rsidRPr="001461AB">
        <w:rPr>
          <w:rFonts w:hint="eastAsia"/>
          <w:b/>
          <w:bCs/>
          <w:sz w:val="28"/>
          <w:szCs w:val="32"/>
        </w:rPr>
        <w:t>冯·诺依曼体系结构</w:t>
      </w:r>
    </w:p>
    <w:p w14:paraId="1F542C0F" w14:textId="2EE26FAD" w:rsidR="001461AB" w:rsidRDefault="001461AB" w:rsidP="008144D3">
      <w:pPr>
        <w:rPr>
          <w:rFonts w:hint="eastAsia"/>
          <w:b/>
          <w:bCs/>
          <w:sz w:val="28"/>
          <w:szCs w:val="32"/>
        </w:rPr>
      </w:pPr>
      <w:r>
        <w:rPr>
          <w:b/>
          <w:bCs/>
          <w:noProof/>
          <w:sz w:val="28"/>
          <w:szCs w:val="32"/>
        </w:rPr>
        <w:drawing>
          <wp:inline distT="0" distB="0" distL="0" distR="0" wp14:anchorId="1FE8C236" wp14:editId="3FC93C75">
            <wp:extent cx="2796245" cy="497586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1818" cy="4985776"/>
                    </a:xfrm>
                    <a:prstGeom prst="rect">
                      <a:avLst/>
                    </a:prstGeom>
                    <a:noFill/>
                    <a:ln>
                      <a:noFill/>
                    </a:ln>
                  </pic:spPr>
                </pic:pic>
              </a:graphicData>
            </a:graphic>
          </wp:inline>
        </w:drawing>
      </w:r>
      <w:r>
        <w:rPr>
          <w:rFonts w:hint="eastAsia"/>
          <w:b/>
          <w:bCs/>
          <w:noProof/>
          <w:sz w:val="28"/>
          <w:szCs w:val="32"/>
        </w:rPr>
        <w:drawing>
          <wp:inline distT="0" distB="0" distL="0" distR="0" wp14:anchorId="48734DB3" wp14:editId="590F6CAE">
            <wp:extent cx="2438400" cy="4339081"/>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1563" cy="4362504"/>
                    </a:xfrm>
                    <a:prstGeom prst="rect">
                      <a:avLst/>
                    </a:prstGeom>
                    <a:noFill/>
                    <a:ln>
                      <a:noFill/>
                    </a:ln>
                  </pic:spPr>
                </pic:pic>
              </a:graphicData>
            </a:graphic>
          </wp:inline>
        </w:drawing>
      </w:r>
    </w:p>
    <w:p w14:paraId="61DC65B6" w14:textId="6C8170DF" w:rsidR="00BE0A0E" w:rsidRDefault="00BE0A0E" w:rsidP="008144D3">
      <w:pPr>
        <w:rPr>
          <w:rFonts w:hint="eastAsia"/>
          <w:sz w:val="28"/>
          <w:szCs w:val="32"/>
        </w:rPr>
      </w:pPr>
      <w:r w:rsidRPr="00BE0A0E">
        <w:rPr>
          <w:rFonts w:hint="eastAsia"/>
          <w:sz w:val="28"/>
          <w:szCs w:val="32"/>
        </w:rPr>
        <w:lastRenderedPageBreak/>
        <w:t>计算机的二进制计算一点都不简单</w:t>
      </w:r>
    </w:p>
    <w:p w14:paraId="1882F707" w14:textId="3292D6CA" w:rsidR="00C56B26" w:rsidRDefault="00C56B26" w:rsidP="00C56B26">
      <w:pPr>
        <w:pStyle w:val="2"/>
        <w:rPr>
          <w:rFonts w:hint="eastAsia"/>
        </w:rPr>
      </w:pPr>
      <w:r>
        <w:rPr>
          <w:rFonts w:hint="eastAsia"/>
        </w:rPr>
        <w:t>2025.3.4</w:t>
      </w:r>
    </w:p>
    <w:p w14:paraId="4E19178B" w14:textId="699A9EC7" w:rsidR="0071615E" w:rsidRPr="0071615E" w:rsidRDefault="0071615E" w:rsidP="0071615E">
      <w:pPr>
        <w:rPr>
          <w:rFonts w:hint="eastAsia"/>
        </w:rPr>
      </w:pPr>
      <w:r w:rsidRPr="0071615E">
        <w:rPr>
          <w:noProof/>
        </w:rPr>
        <w:drawing>
          <wp:inline distT="0" distB="0" distL="0" distR="0" wp14:anchorId="7AB40FC0" wp14:editId="7EAFAF84">
            <wp:extent cx="5274310" cy="29673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3027BE86" w14:textId="54EF1C47" w:rsidR="00BE0A0E" w:rsidRDefault="00E95E16" w:rsidP="008144D3">
      <w:pPr>
        <w:rPr>
          <w:rFonts w:hint="eastAsia"/>
          <w:b/>
          <w:bCs/>
          <w:sz w:val="28"/>
          <w:szCs w:val="32"/>
        </w:rPr>
      </w:pPr>
      <w:r>
        <w:rPr>
          <w:rFonts w:hint="eastAsia"/>
          <w:b/>
          <w:bCs/>
          <w:sz w:val="28"/>
          <w:szCs w:val="32"/>
        </w:rPr>
        <w:t>为什么冯诺依曼计算机使用二进制计算</w:t>
      </w:r>
    </w:p>
    <w:p w14:paraId="0E88F240" w14:textId="4177B341" w:rsidR="006031EB" w:rsidRPr="006031EB" w:rsidRDefault="00E95E16" w:rsidP="006031EB">
      <w:pPr>
        <w:rPr>
          <w:rFonts w:hint="eastAsia"/>
          <w:sz w:val="28"/>
          <w:szCs w:val="32"/>
        </w:rPr>
      </w:pPr>
      <w:r>
        <w:rPr>
          <w:rFonts w:hint="eastAsia"/>
          <w:sz w:val="28"/>
          <w:szCs w:val="32"/>
        </w:rPr>
        <w:t>二进制计算简单、便于制造逻辑器件</w:t>
      </w:r>
      <w:r w:rsidR="006031EB">
        <w:rPr>
          <w:sz w:val="28"/>
          <w:szCs w:val="32"/>
        </w:rPr>
        <w:br/>
      </w:r>
      <w:r w:rsidR="006031EB" w:rsidRPr="006031EB">
        <w:rPr>
          <w:rFonts w:hint="eastAsia"/>
          <w:sz w:val="28"/>
          <w:szCs w:val="32"/>
        </w:rPr>
        <w:t>冯·诺依曼计算机使用二进制计算主要有以下几个原因：</w:t>
      </w:r>
    </w:p>
    <w:p w14:paraId="565BD37D" w14:textId="1EA0882C" w:rsidR="006031EB" w:rsidRPr="006031EB" w:rsidRDefault="006031EB" w:rsidP="006031EB">
      <w:pPr>
        <w:rPr>
          <w:rFonts w:hint="eastAsia"/>
          <w:sz w:val="28"/>
          <w:szCs w:val="32"/>
        </w:rPr>
      </w:pPr>
      <w:r w:rsidRPr="006031EB">
        <w:rPr>
          <w:rFonts w:hint="eastAsia"/>
          <w:sz w:val="28"/>
          <w:szCs w:val="32"/>
        </w:rPr>
        <w:t>**1. 简单易实现**</w:t>
      </w:r>
    </w:p>
    <w:p w14:paraId="2B455828" w14:textId="0F94B017" w:rsidR="006031EB" w:rsidRPr="006031EB" w:rsidRDefault="006031EB" w:rsidP="006031EB">
      <w:pPr>
        <w:rPr>
          <w:rFonts w:hint="eastAsia"/>
          <w:sz w:val="28"/>
          <w:szCs w:val="32"/>
        </w:rPr>
      </w:pPr>
      <w:r w:rsidRPr="006031EB">
        <w:rPr>
          <w:rFonts w:hint="eastAsia"/>
          <w:sz w:val="28"/>
          <w:szCs w:val="32"/>
        </w:rPr>
        <w:t xml:space="preserve">  * 二进制数</w:t>
      </w:r>
      <w:proofErr w:type="gramStart"/>
      <w:r w:rsidRPr="006031EB">
        <w:rPr>
          <w:rFonts w:hint="eastAsia"/>
          <w:sz w:val="28"/>
          <w:szCs w:val="32"/>
        </w:rPr>
        <w:t>字系统</w:t>
      </w:r>
      <w:proofErr w:type="gramEnd"/>
      <w:r w:rsidRPr="006031EB">
        <w:rPr>
          <w:rFonts w:hint="eastAsia"/>
          <w:sz w:val="28"/>
          <w:szCs w:val="32"/>
        </w:rPr>
        <w:t xml:space="preserve">只有两个数字 0 和 1。在电子设备中，很容易用两种不同的物理状态来表示这两个数字。例如，在电子电路中，可以用高电平表示 1，低电平表示 0。这种简单的对应关系使得电路的设计和制造相对容易。相比之下，如果采用十进制等其他进制，就需要更多的物理状态来表示数字，这会大大增加硬件的复杂性和成本。而且在实际的电子元件中，要精确地控制和区分多种不同的状态（如十进制的 10 </w:t>
      </w:r>
      <w:proofErr w:type="gramStart"/>
      <w:r w:rsidRPr="006031EB">
        <w:rPr>
          <w:rFonts w:hint="eastAsia"/>
          <w:sz w:val="28"/>
          <w:szCs w:val="32"/>
        </w:rPr>
        <w:t>个</w:t>
      </w:r>
      <w:proofErr w:type="gramEnd"/>
      <w:r w:rsidRPr="006031EB">
        <w:rPr>
          <w:rFonts w:hint="eastAsia"/>
          <w:sz w:val="28"/>
          <w:szCs w:val="32"/>
        </w:rPr>
        <w:t>状态）是比较困难的，因为电子元件</w:t>
      </w:r>
      <w:r w:rsidRPr="006031EB">
        <w:rPr>
          <w:rFonts w:hint="eastAsia"/>
          <w:sz w:val="28"/>
          <w:szCs w:val="32"/>
        </w:rPr>
        <w:lastRenderedPageBreak/>
        <w:t>会受到噪声、温度变化等因素的影响。</w:t>
      </w:r>
    </w:p>
    <w:p w14:paraId="0E8D93C9" w14:textId="56342D5C" w:rsidR="006031EB" w:rsidRPr="006031EB" w:rsidRDefault="006031EB" w:rsidP="006031EB">
      <w:pPr>
        <w:rPr>
          <w:rFonts w:hint="eastAsia"/>
          <w:sz w:val="28"/>
          <w:szCs w:val="32"/>
        </w:rPr>
      </w:pPr>
      <w:r w:rsidRPr="006031EB">
        <w:rPr>
          <w:rFonts w:hint="eastAsia"/>
          <w:sz w:val="28"/>
          <w:szCs w:val="32"/>
        </w:rPr>
        <w:t>**2\. 可靠性高**</w:t>
      </w:r>
    </w:p>
    <w:p w14:paraId="741F3397" w14:textId="2ABCF572" w:rsidR="006031EB" w:rsidRPr="006031EB" w:rsidRDefault="006031EB" w:rsidP="006031EB">
      <w:pPr>
        <w:rPr>
          <w:rFonts w:hint="eastAsia"/>
          <w:sz w:val="28"/>
          <w:szCs w:val="32"/>
        </w:rPr>
      </w:pPr>
      <w:r w:rsidRPr="006031EB">
        <w:rPr>
          <w:rFonts w:hint="eastAsia"/>
          <w:sz w:val="28"/>
          <w:szCs w:val="32"/>
        </w:rPr>
        <w:t xml:space="preserve">  * 由于二进制只有 0 和 1 两种状态，在信息的存储和传输过程中，更容易判断信号的状态。只要能够区分这两种状态，就能够准确地获取信息。例如，在磁存储设备中，磁畴的磁化方向可以表示 0 和 1。即使磁存储介质受到一定程度的干扰，只要磁化方向没有发生根本性的改变，就能够正确地读取数据。而在多进制系统中，微小的干扰可能会导致数据的错误，因为需要区分更多的状态。</w:t>
      </w:r>
    </w:p>
    <w:p w14:paraId="02D5FB95" w14:textId="2E20D3C8" w:rsidR="006031EB" w:rsidRPr="006031EB" w:rsidRDefault="006031EB" w:rsidP="006031EB">
      <w:pPr>
        <w:rPr>
          <w:rFonts w:hint="eastAsia"/>
          <w:sz w:val="28"/>
          <w:szCs w:val="32"/>
        </w:rPr>
      </w:pPr>
      <w:r w:rsidRPr="006031EB">
        <w:rPr>
          <w:rFonts w:hint="eastAsia"/>
          <w:sz w:val="28"/>
          <w:szCs w:val="32"/>
        </w:rPr>
        <w:t>**3\. 运算规则简单**</w:t>
      </w:r>
    </w:p>
    <w:p w14:paraId="2366A7EA" w14:textId="3C69706E" w:rsidR="006031EB" w:rsidRPr="006031EB" w:rsidRDefault="006031EB" w:rsidP="006031EB">
      <w:pPr>
        <w:rPr>
          <w:rFonts w:hint="eastAsia"/>
          <w:sz w:val="28"/>
          <w:szCs w:val="32"/>
        </w:rPr>
      </w:pPr>
      <w:r w:rsidRPr="006031EB">
        <w:rPr>
          <w:rFonts w:hint="eastAsia"/>
          <w:sz w:val="28"/>
          <w:szCs w:val="32"/>
        </w:rPr>
        <w:t xml:space="preserve">  * 二进制的运算规则相对简单。以加法为例，二进制加法只有四种情况：0 + 0 = 0、0 + 1 = 1、1 + 0 = 1、1 + 1 = 10（逢二进一）。而十进制加法有 100 种情况（0 - 9 加上 0 - 9）。简单的运算规则使得计算机的运算电路设计更加容易，运算速度也更快。例如，在计算机的算术逻辑单元（ALU）中，通过组合简单的与（AND）、或（OR）、非（NOT）等逻辑运算电路就可以实现复杂的二进制运算。这些逻辑运算在硬件电路中很容易实现，并且能够高效地运行。</w:t>
      </w:r>
    </w:p>
    <w:p w14:paraId="4574E02B" w14:textId="340AFE75" w:rsidR="006031EB" w:rsidRPr="006031EB" w:rsidRDefault="006031EB" w:rsidP="006031EB">
      <w:pPr>
        <w:rPr>
          <w:rFonts w:hint="eastAsia"/>
          <w:sz w:val="28"/>
          <w:szCs w:val="32"/>
        </w:rPr>
      </w:pPr>
      <w:r w:rsidRPr="006031EB">
        <w:rPr>
          <w:rFonts w:hint="eastAsia"/>
          <w:sz w:val="28"/>
          <w:szCs w:val="32"/>
        </w:rPr>
        <w:t>**4\. 逻辑性强**</w:t>
      </w:r>
    </w:p>
    <w:p w14:paraId="0AA75D66" w14:textId="2FC8B294" w:rsidR="00E95E16" w:rsidRDefault="006031EB" w:rsidP="006031EB">
      <w:pPr>
        <w:rPr>
          <w:rFonts w:hint="eastAsia"/>
          <w:sz w:val="28"/>
          <w:szCs w:val="32"/>
        </w:rPr>
      </w:pPr>
      <w:r w:rsidRPr="006031EB">
        <w:rPr>
          <w:rFonts w:hint="eastAsia"/>
          <w:sz w:val="28"/>
          <w:szCs w:val="32"/>
        </w:rPr>
        <w:t xml:space="preserve">  * 二进制与逻辑运算有着天然的联系。在计算机中，逻辑判断是基本的操作之一。二进制的 0 和 1 可以方便地表示逻辑的 “假”（False）和 “真”（True）。通过逻辑运算（如与、或、非）可以构</w:t>
      </w:r>
      <w:r w:rsidRPr="006031EB">
        <w:rPr>
          <w:rFonts w:hint="eastAsia"/>
          <w:sz w:val="28"/>
          <w:szCs w:val="32"/>
        </w:rPr>
        <w:lastRenderedPageBreak/>
        <w:t>建复杂的逻辑判断电路和程序逻辑。例如，在条件判断语句中，可以根据不同的条件组合（用逻辑运算表示）来决定程序的执行流程。这种逻辑性使得计算机能够按照预先设计好的逻辑规则进行各种复杂的计算和数据处理任务。</w:t>
      </w:r>
    </w:p>
    <w:p w14:paraId="3985C457" w14:textId="51004A51" w:rsidR="00E95E16" w:rsidRDefault="00E95E16" w:rsidP="008144D3">
      <w:pPr>
        <w:rPr>
          <w:rFonts w:hint="eastAsia"/>
          <w:b/>
          <w:bCs/>
          <w:sz w:val="28"/>
          <w:szCs w:val="32"/>
        </w:rPr>
      </w:pPr>
      <w:r w:rsidRPr="00E95E16">
        <w:rPr>
          <w:rFonts w:hint="eastAsia"/>
          <w:b/>
          <w:bCs/>
          <w:sz w:val="28"/>
          <w:szCs w:val="32"/>
        </w:rPr>
        <w:t>分析下与门和或门的特点</w:t>
      </w:r>
    </w:p>
    <w:p w14:paraId="48C673C7" w14:textId="3329A0F5" w:rsidR="00AA76B4" w:rsidRDefault="00AA76B4" w:rsidP="008144D3">
      <w:pPr>
        <w:rPr>
          <w:rFonts w:hint="eastAsia"/>
          <w:sz w:val="28"/>
          <w:szCs w:val="32"/>
        </w:rPr>
      </w:pPr>
      <w:r>
        <w:rPr>
          <w:rFonts w:hint="eastAsia"/>
          <w:sz w:val="28"/>
          <w:szCs w:val="32"/>
        </w:rPr>
        <w:t>与门：当置0端有一个为0，那它就输出是0；只有全部为1，才输出1；</w:t>
      </w:r>
    </w:p>
    <w:p w14:paraId="17724296" w14:textId="66C02EEB" w:rsidR="00AA76B4" w:rsidRDefault="00AA76B4" w:rsidP="00AA76B4">
      <w:pPr>
        <w:rPr>
          <w:rFonts w:hint="eastAsia"/>
          <w:sz w:val="28"/>
          <w:szCs w:val="32"/>
        </w:rPr>
      </w:pPr>
      <w:r>
        <w:rPr>
          <w:rFonts w:hint="eastAsia"/>
          <w:sz w:val="28"/>
          <w:szCs w:val="32"/>
        </w:rPr>
        <w:t>或门：当置1端有一个为1，那它就输出是1；只有全部为0，才输出0；</w:t>
      </w:r>
    </w:p>
    <w:p w14:paraId="1A079210" w14:textId="6A3A89FC" w:rsidR="00AA76B4" w:rsidRDefault="00D47EDE" w:rsidP="008144D3">
      <w:pPr>
        <w:rPr>
          <w:rFonts w:hint="eastAsia"/>
          <w:sz w:val="28"/>
          <w:szCs w:val="32"/>
        </w:rPr>
      </w:pPr>
      <w:r w:rsidRPr="00C56B26">
        <w:rPr>
          <w:rFonts w:hint="eastAsia"/>
          <w:b/>
          <w:bCs/>
          <w:sz w:val="28"/>
          <w:szCs w:val="32"/>
        </w:rPr>
        <w:t>半加器</w:t>
      </w:r>
      <w:r>
        <w:rPr>
          <w:rFonts w:hint="eastAsia"/>
          <w:sz w:val="28"/>
          <w:szCs w:val="32"/>
        </w:rPr>
        <w:t>：</w:t>
      </w:r>
    </w:p>
    <w:p w14:paraId="5A149187" w14:textId="71A66D14" w:rsidR="00D47EDE" w:rsidRDefault="00D47EDE" w:rsidP="008144D3">
      <w:pPr>
        <w:rPr>
          <w:rFonts w:hint="eastAsia"/>
          <w:sz w:val="28"/>
          <w:szCs w:val="32"/>
        </w:rPr>
      </w:pPr>
      <w:r>
        <w:rPr>
          <w:rFonts w:hint="eastAsia"/>
          <w:sz w:val="28"/>
          <w:szCs w:val="32"/>
        </w:rPr>
        <w:t>只要有与门、或门和非门就可以制成</w:t>
      </w:r>
    </w:p>
    <w:p w14:paraId="280D712F" w14:textId="57B5FBE4" w:rsidR="00C56B26" w:rsidRPr="00C56B26" w:rsidRDefault="00C56B26" w:rsidP="00C56B26">
      <w:pPr>
        <w:rPr>
          <w:rFonts w:hint="eastAsia"/>
          <w:sz w:val="28"/>
          <w:szCs w:val="32"/>
        </w:rPr>
      </w:pPr>
      <w:r w:rsidRPr="00C56B26">
        <w:rPr>
          <w:rFonts w:hint="eastAsia"/>
          <w:sz w:val="28"/>
          <w:szCs w:val="32"/>
        </w:rPr>
        <w:t>在数字电路中，半加器是一种简单的组合逻辑电路，主要用于执行两个单二进制位数的加法运算，被视为构建更复杂的加法器电路的重要基础组件。以下是关于半加器的详细介绍及相关信息：</w:t>
      </w:r>
    </w:p>
    <w:p w14:paraId="0ED5A261" w14:textId="2A788EF2" w:rsidR="00C56B26" w:rsidRPr="00C56B26" w:rsidRDefault="00C56B26" w:rsidP="00C56B26">
      <w:pPr>
        <w:rPr>
          <w:rFonts w:hint="eastAsia"/>
          <w:sz w:val="28"/>
          <w:szCs w:val="32"/>
        </w:rPr>
      </w:pPr>
      <w:r w:rsidRPr="00C56B26">
        <w:rPr>
          <w:rFonts w:hint="eastAsia"/>
          <w:sz w:val="28"/>
          <w:szCs w:val="32"/>
        </w:rPr>
        <w:t>**一、功能与结构**</w:t>
      </w:r>
    </w:p>
    <w:p w14:paraId="34C31A76" w14:textId="77777777" w:rsidR="00C56B26" w:rsidRPr="00C56B26" w:rsidRDefault="00C56B26" w:rsidP="00C56B26">
      <w:pPr>
        <w:rPr>
          <w:rFonts w:hint="eastAsia"/>
          <w:sz w:val="28"/>
          <w:szCs w:val="32"/>
        </w:rPr>
      </w:pPr>
      <w:r w:rsidRPr="00C56B26">
        <w:rPr>
          <w:rFonts w:hint="eastAsia"/>
          <w:sz w:val="28"/>
          <w:szCs w:val="32"/>
        </w:rPr>
        <w:t xml:space="preserve">  1. **基本功能**</w:t>
      </w:r>
    </w:p>
    <w:p w14:paraId="5A102C17" w14:textId="6E109B79" w:rsidR="00C56B26" w:rsidRPr="00C56B26" w:rsidRDefault="00C56B26" w:rsidP="00C56B26">
      <w:pPr>
        <w:rPr>
          <w:rFonts w:hint="eastAsia"/>
          <w:sz w:val="28"/>
          <w:szCs w:val="32"/>
        </w:rPr>
      </w:pPr>
      <w:r w:rsidRPr="00C56B26">
        <w:rPr>
          <w:rFonts w:hint="eastAsia"/>
          <w:sz w:val="28"/>
          <w:szCs w:val="32"/>
        </w:rPr>
        <w:t xml:space="preserve">     * 半加器的主要功能是计算两个单二进制位的二进制数之</w:t>
      </w:r>
      <w:proofErr w:type="gramStart"/>
      <w:r w:rsidRPr="00C56B26">
        <w:rPr>
          <w:rFonts w:hint="eastAsia"/>
          <w:sz w:val="28"/>
          <w:szCs w:val="32"/>
        </w:rPr>
        <w:t>和</w:t>
      </w:r>
      <w:proofErr w:type="gramEnd"/>
      <w:r w:rsidRPr="00C56B26">
        <w:rPr>
          <w:rFonts w:hint="eastAsia"/>
          <w:sz w:val="28"/>
          <w:szCs w:val="32"/>
        </w:rPr>
        <w:t xml:space="preserve">。例如，当输入为二进制位 A 和 B，半加器会输出两个结果：和（Sum）和进位（Carry - out）。其中，“和” 是这两个二进制位相加后本位的值，而“进位” 是指是否需要向高位发生进位。例如，当 A </w:t>
      </w:r>
      <w:r w:rsidRPr="00C56B26">
        <w:rPr>
          <w:rFonts w:hint="eastAsia"/>
          <w:sz w:val="28"/>
          <w:szCs w:val="32"/>
        </w:rPr>
        <w:lastRenderedPageBreak/>
        <w:t>和 B 的值都为 1 时，其和为 10（二进制），所以在本位上的和为 0，并且会产生一个进位 1。</w:t>
      </w:r>
    </w:p>
    <w:p w14:paraId="39784F50" w14:textId="77777777" w:rsidR="00C56B26" w:rsidRPr="00C56B26" w:rsidRDefault="00C56B26" w:rsidP="00C56B26">
      <w:pPr>
        <w:rPr>
          <w:rFonts w:hint="eastAsia"/>
          <w:sz w:val="28"/>
          <w:szCs w:val="32"/>
        </w:rPr>
      </w:pPr>
      <w:r w:rsidRPr="00C56B26">
        <w:rPr>
          <w:rFonts w:hint="eastAsia"/>
          <w:sz w:val="28"/>
          <w:szCs w:val="32"/>
        </w:rPr>
        <w:t xml:space="preserve">  2. **电路结构**</w:t>
      </w:r>
    </w:p>
    <w:p w14:paraId="060171C0" w14:textId="0E296EB1" w:rsidR="00C56B26" w:rsidRPr="00C56B26" w:rsidRDefault="00C56B26" w:rsidP="00C56B26">
      <w:pPr>
        <w:rPr>
          <w:rFonts w:hint="eastAsia"/>
          <w:sz w:val="28"/>
          <w:szCs w:val="32"/>
        </w:rPr>
      </w:pPr>
      <w:r w:rsidRPr="00C56B26">
        <w:rPr>
          <w:rFonts w:hint="eastAsia"/>
          <w:sz w:val="28"/>
          <w:szCs w:val="32"/>
        </w:rPr>
        <w:t xml:space="preserve">     * 半加器由两个基本的逻辑门组成，即异或门（XOR Gate）和与门（AND Gate）。输入信号 A 和 B 分别连接到异或门和与门的输入端。异或门用于计算和（Sum），其逻辑关系是，当两个输入不同时，输出为 1；相同时，输出为 0。与门则用于计算进位（Carry - out），它的逻辑是，当两个输入同时为 1 时，输出为 1，否则为 0。</w:t>
      </w:r>
    </w:p>
    <w:p w14:paraId="35834993" w14:textId="668827FB" w:rsidR="00C56B26" w:rsidRPr="00C56B26" w:rsidRDefault="00C56B26" w:rsidP="00C56B26">
      <w:pPr>
        <w:rPr>
          <w:rFonts w:hint="eastAsia"/>
          <w:sz w:val="28"/>
          <w:szCs w:val="32"/>
        </w:rPr>
      </w:pPr>
      <w:r w:rsidRPr="00C56B26">
        <w:rPr>
          <w:rFonts w:hint="eastAsia"/>
          <w:sz w:val="28"/>
          <w:szCs w:val="32"/>
        </w:rPr>
        <w:t>**二、工作原理**</w:t>
      </w:r>
    </w:p>
    <w:p w14:paraId="08AA5769" w14:textId="77777777" w:rsidR="00C56B26" w:rsidRPr="00C56B26" w:rsidRDefault="00C56B26" w:rsidP="00C56B26">
      <w:pPr>
        <w:rPr>
          <w:rFonts w:hint="eastAsia"/>
          <w:sz w:val="28"/>
          <w:szCs w:val="32"/>
        </w:rPr>
      </w:pPr>
      <w:r w:rsidRPr="00C56B26">
        <w:rPr>
          <w:rFonts w:hint="eastAsia"/>
          <w:sz w:val="28"/>
          <w:szCs w:val="32"/>
        </w:rPr>
        <w:t xml:space="preserve">  1. **输入和输出关系**</w:t>
      </w:r>
    </w:p>
    <w:p w14:paraId="269E7F6B" w14:textId="1072C46B" w:rsidR="00C56B26" w:rsidRPr="00C56B26" w:rsidRDefault="00C56B26" w:rsidP="00C56B26">
      <w:pPr>
        <w:rPr>
          <w:rFonts w:hint="eastAsia"/>
          <w:sz w:val="28"/>
          <w:szCs w:val="32"/>
        </w:rPr>
      </w:pPr>
      <w:r w:rsidRPr="00C56B26">
        <w:rPr>
          <w:rFonts w:hint="eastAsia"/>
          <w:sz w:val="28"/>
          <w:szCs w:val="32"/>
        </w:rPr>
        <w:t xml:space="preserve">     * 输入和输出可以表示为真值表，列出所有可能的输入组合及其对应的输出结果。以下是半加器的真值表：</w:t>
      </w:r>
    </w:p>
    <w:p w14:paraId="298AEBF0" w14:textId="77777777" w:rsidR="00C56B26" w:rsidRPr="00C56B26" w:rsidRDefault="00C56B26" w:rsidP="00C56B26">
      <w:pPr>
        <w:rPr>
          <w:rFonts w:hint="eastAsia"/>
          <w:sz w:val="28"/>
          <w:szCs w:val="32"/>
        </w:rPr>
      </w:pPr>
      <w:r w:rsidRPr="00C56B26">
        <w:rPr>
          <w:rFonts w:hint="eastAsia"/>
          <w:sz w:val="28"/>
          <w:szCs w:val="32"/>
        </w:rPr>
        <w:t>| 输入 A | 输入 B | 和（Sum） | 进位（Carry - out） |</w:t>
      </w:r>
    </w:p>
    <w:p w14:paraId="518A1547" w14:textId="77777777" w:rsidR="00C56B26" w:rsidRPr="00C56B26" w:rsidRDefault="00C56B26" w:rsidP="00C56B26">
      <w:pPr>
        <w:rPr>
          <w:rFonts w:hint="eastAsia"/>
          <w:sz w:val="28"/>
          <w:szCs w:val="32"/>
        </w:rPr>
      </w:pPr>
      <w:r w:rsidRPr="00C56B26">
        <w:rPr>
          <w:rFonts w:hint="eastAsia"/>
          <w:sz w:val="28"/>
          <w:szCs w:val="32"/>
        </w:rPr>
        <w:t>|--------|--------|----------|---------------------|</w:t>
      </w:r>
    </w:p>
    <w:p w14:paraId="395F1C63" w14:textId="77777777" w:rsidR="00C56B26" w:rsidRPr="00C56B26" w:rsidRDefault="00C56B26" w:rsidP="00C56B26">
      <w:pPr>
        <w:rPr>
          <w:rFonts w:hint="eastAsia"/>
          <w:sz w:val="28"/>
          <w:szCs w:val="32"/>
        </w:rPr>
      </w:pPr>
      <w:r w:rsidRPr="00C56B26">
        <w:rPr>
          <w:rFonts w:hint="eastAsia"/>
          <w:sz w:val="28"/>
          <w:szCs w:val="32"/>
        </w:rPr>
        <w:t>| 0      | 0      | 0        | 0                   |</w:t>
      </w:r>
    </w:p>
    <w:p w14:paraId="10D0C268" w14:textId="77777777" w:rsidR="00C56B26" w:rsidRPr="00C56B26" w:rsidRDefault="00C56B26" w:rsidP="00C56B26">
      <w:pPr>
        <w:rPr>
          <w:rFonts w:hint="eastAsia"/>
          <w:sz w:val="28"/>
          <w:szCs w:val="32"/>
        </w:rPr>
      </w:pPr>
      <w:r w:rsidRPr="00C56B26">
        <w:rPr>
          <w:rFonts w:hint="eastAsia"/>
          <w:sz w:val="28"/>
          <w:szCs w:val="32"/>
        </w:rPr>
        <w:t>| 0      | 1      | 1        | 0                   |</w:t>
      </w:r>
    </w:p>
    <w:p w14:paraId="33BECB5A" w14:textId="77777777" w:rsidR="00C56B26" w:rsidRPr="00C56B26" w:rsidRDefault="00C56B26" w:rsidP="00C56B26">
      <w:pPr>
        <w:rPr>
          <w:rFonts w:hint="eastAsia"/>
          <w:sz w:val="28"/>
          <w:szCs w:val="32"/>
        </w:rPr>
      </w:pPr>
      <w:r w:rsidRPr="00C56B26">
        <w:rPr>
          <w:rFonts w:hint="eastAsia"/>
          <w:sz w:val="28"/>
          <w:szCs w:val="32"/>
        </w:rPr>
        <w:t>| 1      | 0      | 1        | 0                   |</w:t>
      </w:r>
    </w:p>
    <w:p w14:paraId="4AB641E3" w14:textId="1DE5F67E" w:rsidR="00C56B26" w:rsidRPr="00C56B26" w:rsidRDefault="00C56B26" w:rsidP="00C56B26">
      <w:pPr>
        <w:rPr>
          <w:rFonts w:hint="eastAsia"/>
          <w:sz w:val="28"/>
          <w:szCs w:val="32"/>
        </w:rPr>
      </w:pPr>
      <w:r w:rsidRPr="00C56B26">
        <w:rPr>
          <w:rFonts w:hint="eastAsia"/>
          <w:sz w:val="28"/>
          <w:szCs w:val="32"/>
        </w:rPr>
        <w:t>| 1      | 1      | 0        | 1                   |</w:t>
      </w:r>
    </w:p>
    <w:p w14:paraId="24BC216F" w14:textId="1A2E0D67" w:rsidR="00C56B26" w:rsidRPr="00C56B26" w:rsidRDefault="00C56B26" w:rsidP="00C56B26">
      <w:pPr>
        <w:rPr>
          <w:rFonts w:hint="eastAsia"/>
          <w:sz w:val="28"/>
          <w:szCs w:val="32"/>
        </w:rPr>
      </w:pPr>
      <w:r w:rsidRPr="00C56B26">
        <w:rPr>
          <w:rFonts w:hint="eastAsia"/>
          <w:sz w:val="28"/>
          <w:szCs w:val="32"/>
        </w:rPr>
        <w:lastRenderedPageBreak/>
        <w:t xml:space="preserve">  根据表中可知，当有一个或没有输入时，结果和为 1 或 0，而当两个输入都为 1 时，产生进位。</w:t>
      </w:r>
    </w:p>
    <w:p w14:paraId="605B6B00" w14:textId="77777777" w:rsidR="00C56B26" w:rsidRPr="00C56B26" w:rsidRDefault="00C56B26" w:rsidP="00C56B26">
      <w:pPr>
        <w:rPr>
          <w:rFonts w:hint="eastAsia"/>
          <w:sz w:val="28"/>
          <w:szCs w:val="32"/>
        </w:rPr>
      </w:pPr>
      <w:r w:rsidRPr="00C56B26">
        <w:rPr>
          <w:rFonts w:hint="eastAsia"/>
          <w:sz w:val="28"/>
          <w:szCs w:val="32"/>
        </w:rPr>
        <w:t xml:space="preserve">  2. **逻辑表达式**</w:t>
      </w:r>
    </w:p>
    <w:p w14:paraId="54748384" w14:textId="73C4E2C9" w:rsidR="00C56B26" w:rsidRPr="00C56B26" w:rsidRDefault="00C56B26" w:rsidP="00C56B26">
      <w:pPr>
        <w:rPr>
          <w:rFonts w:hint="eastAsia"/>
          <w:sz w:val="28"/>
          <w:szCs w:val="32"/>
        </w:rPr>
      </w:pPr>
      <w:r w:rsidRPr="00C56B26">
        <w:rPr>
          <w:sz w:val="28"/>
          <w:szCs w:val="32"/>
        </w:rPr>
        <w:t xml:space="preserve">     * 表示为数学表达式，和（Sum）可以写成 S = A ⊕ B（异或运算），进位（Carry - out）可以写成 C = A </w:t>
      </w:r>
      <w:r w:rsidRPr="00C56B26">
        <w:rPr>
          <w:rFonts w:ascii="MS Gothic" w:eastAsia="MS Gothic" w:hAnsi="MS Gothic" w:cs="MS Gothic" w:hint="eastAsia"/>
          <w:sz w:val="28"/>
          <w:szCs w:val="32"/>
        </w:rPr>
        <w:t>⋅</w:t>
      </w:r>
      <w:r w:rsidRPr="00C56B26">
        <w:rPr>
          <w:sz w:val="28"/>
          <w:szCs w:val="32"/>
        </w:rPr>
        <w:t xml:space="preserve"> B（逻辑与运算）。这两个逻辑表达式精确地描述了半加器如何根据输入生成输出。</w:t>
      </w:r>
    </w:p>
    <w:p w14:paraId="50129392" w14:textId="77777777" w:rsidR="00C56B26" w:rsidRPr="00C56B26" w:rsidRDefault="00C56B26" w:rsidP="00C56B26">
      <w:pPr>
        <w:rPr>
          <w:rFonts w:hint="eastAsia"/>
          <w:sz w:val="28"/>
          <w:szCs w:val="32"/>
        </w:rPr>
      </w:pPr>
      <w:r w:rsidRPr="00C56B26">
        <w:rPr>
          <w:rFonts w:hint="eastAsia"/>
          <w:sz w:val="28"/>
          <w:szCs w:val="32"/>
        </w:rPr>
        <w:t xml:space="preserve">  1. **作为构建模块**</w:t>
      </w:r>
    </w:p>
    <w:p w14:paraId="60426962" w14:textId="3BE652C4" w:rsidR="00C56B26" w:rsidRPr="00C56B26" w:rsidRDefault="00C56B26" w:rsidP="00C56B26">
      <w:pPr>
        <w:rPr>
          <w:rFonts w:hint="eastAsia"/>
          <w:sz w:val="28"/>
          <w:szCs w:val="32"/>
        </w:rPr>
      </w:pPr>
      <w:r w:rsidRPr="00C56B26">
        <w:rPr>
          <w:rFonts w:hint="eastAsia"/>
          <w:sz w:val="28"/>
          <w:szCs w:val="32"/>
        </w:rPr>
        <w:t xml:space="preserve">     * 半加器常被用作构建更复杂电路的模块，例如全加器。全加器不仅可以添加两个二进制位数，还可以考虑来自低位的进位。通过将多个半加器与一些附加逻辑电路结合，可以创建能够处理多个二进制位数相加的加法器。</w:t>
      </w:r>
    </w:p>
    <w:p w14:paraId="7D9A54A4" w14:textId="58BFF8BB" w:rsidR="00C56B26" w:rsidRDefault="00C56B26" w:rsidP="00C56B26">
      <w:pPr>
        <w:rPr>
          <w:rFonts w:hint="eastAsia"/>
          <w:b/>
          <w:bCs/>
          <w:sz w:val="28"/>
          <w:szCs w:val="32"/>
        </w:rPr>
      </w:pPr>
      <w:r w:rsidRPr="00C56B26">
        <w:rPr>
          <w:rFonts w:hint="eastAsia"/>
          <w:b/>
          <w:bCs/>
          <w:sz w:val="28"/>
          <w:szCs w:val="32"/>
        </w:rPr>
        <w:t>异或门功能：</w:t>
      </w:r>
    </w:p>
    <w:p w14:paraId="777C0551" w14:textId="44A79983" w:rsidR="00C56B26" w:rsidRDefault="00C56B26" w:rsidP="00C56B26">
      <w:pPr>
        <w:rPr>
          <w:rFonts w:hint="eastAsia"/>
          <w:sz w:val="28"/>
          <w:szCs w:val="32"/>
        </w:rPr>
      </w:pPr>
      <w:r>
        <w:rPr>
          <w:noProof/>
        </w:rPr>
        <w:lastRenderedPageBreak/>
        <w:drawing>
          <wp:inline distT="0" distB="0" distL="0" distR="0" wp14:anchorId="6CB9081C" wp14:editId="5D935D24">
            <wp:extent cx="5274310" cy="38119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11905"/>
                    </a:xfrm>
                    <a:prstGeom prst="rect">
                      <a:avLst/>
                    </a:prstGeom>
                  </pic:spPr>
                </pic:pic>
              </a:graphicData>
            </a:graphic>
          </wp:inline>
        </w:drawing>
      </w:r>
    </w:p>
    <w:p w14:paraId="512488B8" w14:textId="65CCB4EF" w:rsidR="00C56B26" w:rsidRPr="00C56B26" w:rsidRDefault="00C56B26" w:rsidP="00C56B26">
      <w:pPr>
        <w:rPr>
          <w:rFonts w:hint="eastAsia"/>
          <w:b/>
          <w:bCs/>
          <w:sz w:val="28"/>
          <w:szCs w:val="32"/>
        </w:rPr>
      </w:pPr>
      <w:r w:rsidRPr="00C56B26">
        <w:rPr>
          <w:rFonts w:hint="eastAsia"/>
          <w:b/>
          <w:bCs/>
          <w:sz w:val="28"/>
          <w:szCs w:val="32"/>
        </w:rPr>
        <w:t>奇偶校验检测电路</w:t>
      </w:r>
    </w:p>
    <w:p w14:paraId="124283B0" w14:textId="67286F22" w:rsidR="00C56B26" w:rsidRDefault="00A7578C" w:rsidP="00A7578C">
      <w:pPr>
        <w:rPr>
          <w:rFonts w:hint="eastAsia"/>
          <w:sz w:val="28"/>
          <w:szCs w:val="32"/>
        </w:rPr>
      </w:pPr>
      <w:r>
        <w:rPr>
          <w:noProof/>
        </w:rPr>
        <w:lastRenderedPageBreak/>
        <w:drawing>
          <wp:inline distT="0" distB="0" distL="0" distR="0" wp14:anchorId="153C589A" wp14:editId="3B610FE6">
            <wp:extent cx="5274310" cy="6172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172200"/>
                    </a:xfrm>
                    <a:prstGeom prst="rect">
                      <a:avLst/>
                    </a:prstGeom>
                  </pic:spPr>
                </pic:pic>
              </a:graphicData>
            </a:graphic>
          </wp:inline>
        </w:drawing>
      </w:r>
    </w:p>
    <w:p w14:paraId="168FD4D4" w14:textId="3C856769" w:rsidR="00A7578C" w:rsidRPr="00A7578C" w:rsidRDefault="00A7578C" w:rsidP="00A7578C">
      <w:pPr>
        <w:rPr>
          <w:rFonts w:hint="eastAsia"/>
          <w:b/>
          <w:bCs/>
          <w:sz w:val="28"/>
          <w:szCs w:val="32"/>
        </w:rPr>
      </w:pPr>
      <w:r w:rsidRPr="00A7578C">
        <w:rPr>
          <w:rFonts w:hint="eastAsia"/>
          <w:b/>
          <w:bCs/>
          <w:sz w:val="28"/>
          <w:szCs w:val="32"/>
        </w:rPr>
        <w:t>全加器</w:t>
      </w:r>
    </w:p>
    <w:p w14:paraId="0D30D896" w14:textId="41A0DC09" w:rsidR="00A7578C" w:rsidRDefault="00A7578C" w:rsidP="00A7578C">
      <w:pPr>
        <w:rPr>
          <w:rFonts w:hint="eastAsia"/>
          <w:sz w:val="28"/>
          <w:szCs w:val="32"/>
        </w:rPr>
      </w:pPr>
      <w:r>
        <w:rPr>
          <w:noProof/>
        </w:rPr>
        <w:lastRenderedPageBreak/>
        <w:drawing>
          <wp:inline distT="0" distB="0" distL="0" distR="0" wp14:anchorId="53262986" wp14:editId="7A13D4DD">
            <wp:extent cx="3096260" cy="886333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6260" cy="8863330"/>
                    </a:xfrm>
                    <a:prstGeom prst="rect">
                      <a:avLst/>
                    </a:prstGeom>
                  </pic:spPr>
                </pic:pic>
              </a:graphicData>
            </a:graphic>
          </wp:inline>
        </w:drawing>
      </w:r>
    </w:p>
    <w:p w14:paraId="6545A369" w14:textId="4952C364" w:rsidR="000A4F5F" w:rsidRPr="008441ED" w:rsidRDefault="000A4F5F" w:rsidP="00A7578C">
      <w:pPr>
        <w:rPr>
          <w:rFonts w:hint="eastAsia"/>
          <w:b/>
          <w:bCs/>
          <w:sz w:val="28"/>
          <w:szCs w:val="32"/>
        </w:rPr>
      </w:pPr>
      <w:r w:rsidRPr="008441ED">
        <w:rPr>
          <w:rFonts w:hint="eastAsia"/>
          <w:b/>
          <w:bCs/>
          <w:sz w:val="28"/>
          <w:szCs w:val="32"/>
        </w:rPr>
        <w:lastRenderedPageBreak/>
        <w:t>四位加法器</w:t>
      </w:r>
    </w:p>
    <w:p w14:paraId="3E8A206F" w14:textId="483D6A35" w:rsidR="000A4F5F" w:rsidRDefault="000A4F5F" w:rsidP="00A7578C">
      <w:pPr>
        <w:rPr>
          <w:rFonts w:hint="eastAsia"/>
          <w:sz w:val="28"/>
          <w:szCs w:val="32"/>
        </w:rPr>
      </w:pPr>
      <w:r>
        <w:rPr>
          <w:rFonts w:hint="eastAsia"/>
          <w:sz w:val="28"/>
          <w:szCs w:val="32"/>
        </w:rPr>
        <w:t>4个加法器串联在一起，缺点速度太慢了，加法时间长</w:t>
      </w:r>
    </w:p>
    <w:p w14:paraId="79E85F08" w14:textId="5E3AE620" w:rsidR="000A4F5F" w:rsidRDefault="000A4F5F" w:rsidP="00A7578C">
      <w:pPr>
        <w:rPr>
          <w:rFonts w:hint="eastAsia"/>
          <w:sz w:val="28"/>
          <w:szCs w:val="32"/>
        </w:rPr>
      </w:pPr>
      <w:r>
        <w:rPr>
          <w:rFonts w:hint="eastAsia"/>
          <w:sz w:val="28"/>
          <w:szCs w:val="32"/>
        </w:rPr>
        <w:t>改成超前进位加法器，把前面的各个输入用硬件之间挪到那个位置进行运算</w:t>
      </w:r>
    </w:p>
    <w:p w14:paraId="2F85E47C" w14:textId="44B9B5D3" w:rsidR="008441ED" w:rsidRPr="008441ED" w:rsidRDefault="008441ED" w:rsidP="00A7578C">
      <w:pPr>
        <w:rPr>
          <w:rFonts w:hint="eastAsia"/>
          <w:b/>
          <w:bCs/>
          <w:sz w:val="28"/>
          <w:szCs w:val="32"/>
        </w:rPr>
      </w:pPr>
      <w:r w:rsidRPr="008441ED">
        <w:rPr>
          <w:rFonts w:hint="eastAsia"/>
          <w:b/>
          <w:bCs/>
          <w:sz w:val="28"/>
          <w:szCs w:val="32"/>
        </w:rPr>
        <w:t>组合逻辑电路和时序逻辑电路区别</w:t>
      </w:r>
    </w:p>
    <w:p w14:paraId="3247A8C3" w14:textId="0D60A3CC" w:rsidR="008441ED" w:rsidRDefault="008441ED" w:rsidP="00A7578C">
      <w:pPr>
        <w:rPr>
          <w:rFonts w:hint="eastAsia"/>
          <w:sz w:val="28"/>
          <w:szCs w:val="32"/>
        </w:rPr>
      </w:pPr>
      <w:r>
        <w:rPr>
          <w:noProof/>
        </w:rPr>
        <w:drawing>
          <wp:inline distT="0" distB="0" distL="0" distR="0" wp14:anchorId="4F786EF3" wp14:editId="14FE76C9">
            <wp:extent cx="5274310" cy="30734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73400"/>
                    </a:xfrm>
                    <a:prstGeom prst="rect">
                      <a:avLst/>
                    </a:prstGeom>
                  </pic:spPr>
                </pic:pic>
              </a:graphicData>
            </a:graphic>
          </wp:inline>
        </w:drawing>
      </w:r>
    </w:p>
    <w:p w14:paraId="11575DE9" w14:textId="15B05119" w:rsidR="00773564" w:rsidRDefault="00773564" w:rsidP="00A7578C">
      <w:pPr>
        <w:rPr>
          <w:rFonts w:hint="eastAsia"/>
          <w:sz w:val="28"/>
          <w:szCs w:val="32"/>
        </w:rPr>
      </w:pPr>
      <w:r>
        <w:rPr>
          <w:rFonts w:hint="eastAsia"/>
          <w:sz w:val="28"/>
          <w:szCs w:val="32"/>
        </w:rPr>
        <w:t>2块三输入译码器扩展成4输入译码器</w:t>
      </w:r>
      <w:r>
        <w:rPr>
          <w:rFonts w:hint="eastAsia"/>
          <w:noProof/>
          <w:sz w:val="28"/>
          <w:szCs w:val="32"/>
        </w:rPr>
        <w:drawing>
          <wp:inline distT="0" distB="0" distL="0" distR="0" wp14:anchorId="17738DBF" wp14:editId="08A237D8">
            <wp:extent cx="4338665" cy="2444097"/>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9135" cy="2444362"/>
                    </a:xfrm>
                    <a:prstGeom prst="rect">
                      <a:avLst/>
                    </a:prstGeom>
                    <a:noFill/>
                    <a:ln>
                      <a:noFill/>
                    </a:ln>
                  </pic:spPr>
                </pic:pic>
              </a:graphicData>
            </a:graphic>
          </wp:inline>
        </w:drawing>
      </w:r>
    </w:p>
    <w:p w14:paraId="2A6F27C2" w14:textId="33DA9506" w:rsidR="005F5221" w:rsidRDefault="005F5221" w:rsidP="005F5221">
      <w:pPr>
        <w:pStyle w:val="2"/>
        <w:rPr>
          <w:rFonts w:hint="eastAsia"/>
        </w:rPr>
      </w:pPr>
      <w:r>
        <w:rPr>
          <w:rFonts w:hint="eastAsia"/>
        </w:rPr>
        <w:lastRenderedPageBreak/>
        <w:t>3.10</w:t>
      </w:r>
    </w:p>
    <w:p w14:paraId="37FED317" w14:textId="08036838" w:rsidR="005F5221" w:rsidRPr="005F5221" w:rsidRDefault="005F5221" w:rsidP="005F5221">
      <w:pPr>
        <w:rPr>
          <w:rFonts w:hint="eastAsia"/>
          <w:b/>
          <w:bCs/>
        </w:rPr>
      </w:pPr>
      <w:r w:rsidRPr="005F5221">
        <w:rPr>
          <w:rFonts w:hint="eastAsia"/>
          <w:b/>
          <w:bCs/>
        </w:rPr>
        <w:t>请你说下三八译码器的特点</w:t>
      </w:r>
    </w:p>
    <w:p w14:paraId="55AAF491" w14:textId="00767713" w:rsidR="005F5221" w:rsidRDefault="005F5221" w:rsidP="005F5221">
      <w:pPr>
        <w:rPr>
          <w:rFonts w:hint="eastAsia"/>
        </w:rPr>
      </w:pPr>
      <w:r>
        <w:rPr>
          <w:rFonts w:hint="eastAsia"/>
        </w:rPr>
        <w:t>特点在译码功能，当输入为某个组合时，3个输入的某一组合会译码成8个输入的一个有效</w:t>
      </w:r>
    </w:p>
    <w:p w14:paraId="5867FCEE" w14:textId="77F1C869" w:rsidR="005F5221" w:rsidRPr="00B40DF5" w:rsidRDefault="005F5221" w:rsidP="005F5221">
      <w:pPr>
        <w:rPr>
          <w:rFonts w:hint="eastAsia"/>
          <w:b/>
          <w:bCs/>
        </w:rPr>
      </w:pPr>
      <w:r w:rsidRPr="00B40DF5">
        <w:rPr>
          <w:rFonts w:hint="eastAsia"/>
          <w:b/>
          <w:bCs/>
        </w:rPr>
        <w:t>请你简述组合逻辑</w:t>
      </w:r>
    </w:p>
    <w:p w14:paraId="7D1C06E5" w14:textId="30689426" w:rsidR="005F5221" w:rsidRDefault="005F5221" w:rsidP="005F5221">
      <w:pPr>
        <w:rPr>
          <w:rFonts w:hint="eastAsia"/>
        </w:rPr>
      </w:pPr>
      <w:r>
        <w:rPr>
          <w:rFonts w:hint="eastAsia"/>
        </w:rPr>
        <w:t>对功能进行抽象，知道几个输入与输出，写出真值表（列出所有情况），列出所有输出表达式，逻辑输出和逻辑函数的变化，根据选定的器件变化。</w:t>
      </w:r>
      <w:r w:rsidR="00CA7D4F">
        <w:rPr>
          <w:rFonts w:hint="eastAsia"/>
        </w:rPr>
        <w:t>最后是实践和验证，对结果优化后进行修改</w:t>
      </w:r>
    </w:p>
    <w:p w14:paraId="790130DF" w14:textId="286B2786" w:rsidR="00B40DF5" w:rsidRDefault="00B40DF5" w:rsidP="005F5221">
      <w:pPr>
        <w:rPr>
          <w:rFonts w:hint="eastAsia"/>
        </w:rPr>
      </w:pPr>
      <w:r>
        <w:rPr>
          <w:rFonts w:hint="eastAsia"/>
        </w:rPr>
        <w:t>两块4选1扩展成8选1数据选择器</w:t>
      </w:r>
    </w:p>
    <w:p w14:paraId="42C3327A" w14:textId="286FDCEF" w:rsidR="00B40DF5" w:rsidRDefault="00B40DF5" w:rsidP="005F5221">
      <w:pPr>
        <w:rPr>
          <w:rFonts w:hint="eastAsia"/>
        </w:rPr>
      </w:pPr>
      <w:r>
        <w:rPr>
          <w:noProof/>
        </w:rPr>
        <w:drawing>
          <wp:inline distT="0" distB="0" distL="0" distR="0" wp14:anchorId="319FDB81" wp14:editId="09F4FDAE">
            <wp:extent cx="3557681" cy="1998784"/>
            <wp:effectExtent l="0" t="0" r="508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7284" cy="2004179"/>
                    </a:xfrm>
                    <a:prstGeom prst="rect">
                      <a:avLst/>
                    </a:prstGeom>
                    <a:noFill/>
                    <a:ln>
                      <a:noFill/>
                    </a:ln>
                  </pic:spPr>
                </pic:pic>
              </a:graphicData>
            </a:graphic>
          </wp:inline>
        </w:drawing>
      </w:r>
      <w:r w:rsidR="00D57886">
        <w:rPr>
          <w:rFonts w:hint="eastAsia"/>
          <w:noProof/>
        </w:rPr>
        <w:drawing>
          <wp:inline distT="0" distB="0" distL="0" distR="0" wp14:anchorId="667B8534" wp14:editId="67D8F9D3">
            <wp:extent cx="3568885" cy="262010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6835" cy="2625944"/>
                    </a:xfrm>
                    <a:prstGeom prst="rect">
                      <a:avLst/>
                    </a:prstGeom>
                    <a:noFill/>
                    <a:ln>
                      <a:noFill/>
                    </a:ln>
                  </pic:spPr>
                </pic:pic>
              </a:graphicData>
            </a:graphic>
          </wp:inline>
        </w:drawing>
      </w:r>
    </w:p>
    <w:p w14:paraId="1D3E5BB3" w14:textId="06FDD652" w:rsidR="00DC3CCD" w:rsidRDefault="00DC3CCD" w:rsidP="005F5221">
      <w:pPr>
        <w:rPr>
          <w:rFonts w:hint="eastAsia"/>
        </w:rPr>
      </w:pPr>
      <w:r>
        <w:rPr>
          <w:rFonts w:hint="eastAsia"/>
        </w:rPr>
        <w:t>触发器：</w:t>
      </w:r>
    </w:p>
    <w:p w14:paraId="5F457E55" w14:textId="77777777" w:rsidR="00CA0575" w:rsidRDefault="00CA0575" w:rsidP="005F5221">
      <w:pPr>
        <w:rPr>
          <w:rFonts w:hint="eastAsia"/>
          <w:noProof/>
        </w:rPr>
      </w:pPr>
    </w:p>
    <w:p w14:paraId="3EC2EAF3" w14:textId="77777777" w:rsidR="00CA0575" w:rsidRDefault="00CA0575" w:rsidP="005F5221">
      <w:pPr>
        <w:rPr>
          <w:rFonts w:hint="eastAsia"/>
        </w:rPr>
      </w:pPr>
      <w:r w:rsidRPr="00CA0575">
        <w:rPr>
          <w:noProof/>
        </w:rPr>
        <w:lastRenderedPageBreak/>
        <w:drawing>
          <wp:inline distT="0" distB="0" distL="0" distR="0" wp14:anchorId="11D16FC0" wp14:editId="66D3B99A">
            <wp:extent cx="2478949" cy="2057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8767" b="24474"/>
                    <a:stretch/>
                  </pic:blipFill>
                  <pic:spPr bwMode="auto">
                    <a:xfrm>
                      <a:off x="0" y="0"/>
                      <a:ext cx="2485017" cy="2062436"/>
                    </a:xfrm>
                    <a:prstGeom prst="rect">
                      <a:avLst/>
                    </a:prstGeom>
                    <a:noFill/>
                    <a:ln>
                      <a:noFill/>
                    </a:ln>
                    <a:extLst>
                      <a:ext uri="{53640926-AAD7-44D8-BBD7-CCE9431645EC}">
                        <a14:shadowObscured xmlns:a14="http://schemas.microsoft.com/office/drawing/2010/main"/>
                      </a:ext>
                    </a:extLst>
                  </pic:spPr>
                </pic:pic>
              </a:graphicData>
            </a:graphic>
          </wp:inline>
        </w:drawing>
      </w:r>
    </w:p>
    <w:p w14:paraId="5A5368C9" w14:textId="7EC3F60A" w:rsidR="00CA0575" w:rsidRDefault="00CA0575" w:rsidP="005F5221">
      <w:pPr>
        <w:rPr>
          <w:rFonts w:hint="eastAsia"/>
        </w:rPr>
      </w:pPr>
      <w:r>
        <w:rPr>
          <w:noProof/>
        </w:rPr>
        <w:drawing>
          <wp:inline distT="0" distB="0" distL="0" distR="0" wp14:anchorId="3DADED60" wp14:editId="677FE6DC">
            <wp:extent cx="2917212" cy="514056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0697" cy="5146710"/>
                    </a:xfrm>
                    <a:prstGeom prst="rect">
                      <a:avLst/>
                    </a:prstGeom>
                  </pic:spPr>
                </pic:pic>
              </a:graphicData>
            </a:graphic>
          </wp:inline>
        </w:drawing>
      </w:r>
    </w:p>
    <w:p w14:paraId="132560F8" w14:textId="560B5576" w:rsidR="00CA0575" w:rsidRDefault="00CA0575" w:rsidP="005F5221">
      <w:pPr>
        <w:rPr>
          <w:rFonts w:hint="eastAsia"/>
        </w:rPr>
      </w:pPr>
      <w:r>
        <w:rPr>
          <w:rFonts w:hint="eastAsia"/>
        </w:rPr>
        <w:t>先分析出特性方程</w:t>
      </w:r>
      <w:r>
        <w:rPr>
          <w:noProof/>
        </w:rPr>
        <w:drawing>
          <wp:inline distT="0" distB="0" distL="0" distR="0" wp14:anchorId="1ACCC794" wp14:editId="3D1140FF">
            <wp:extent cx="2381250" cy="514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1250" cy="514350"/>
                    </a:xfrm>
                    <a:prstGeom prst="rect">
                      <a:avLst/>
                    </a:prstGeom>
                  </pic:spPr>
                </pic:pic>
              </a:graphicData>
            </a:graphic>
          </wp:inline>
        </w:drawing>
      </w:r>
      <w:r>
        <w:rPr>
          <w:rFonts w:hint="eastAsia"/>
        </w:rPr>
        <w:t>R*S=0</w:t>
      </w:r>
    </w:p>
    <w:p w14:paraId="77A3EB96" w14:textId="77777777" w:rsidR="00CD4F82" w:rsidRDefault="00CD4F82" w:rsidP="005F5221">
      <w:pPr>
        <w:rPr>
          <w:rFonts w:hint="eastAsia"/>
        </w:rPr>
      </w:pPr>
    </w:p>
    <w:p w14:paraId="02E0C448" w14:textId="77777777" w:rsidR="00CD4F82" w:rsidRDefault="00CD4F82" w:rsidP="005F5221">
      <w:pPr>
        <w:rPr>
          <w:rFonts w:hint="eastAsia"/>
        </w:rPr>
      </w:pPr>
    </w:p>
    <w:p w14:paraId="5EC28184" w14:textId="4C5CD176" w:rsidR="00CD4F82" w:rsidRDefault="00CD4F82" w:rsidP="00CD4F82">
      <w:pPr>
        <w:pStyle w:val="2"/>
        <w:rPr>
          <w:rFonts w:hint="eastAsia"/>
        </w:rPr>
      </w:pPr>
      <w:r>
        <w:rPr>
          <w:rFonts w:hint="eastAsia"/>
        </w:rPr>
        <w:lastRenderedPageBreak/>
        <w:t>3.11</w:t>
      </w:r>
    </w:p>
    <w:p w14:paraId="1634EAC8" w14:textId="72872C61" w:rsidR="00CD4F82" w:rsidRPr="00CD4F82" w:rsidRDefault="00CD4F82" w:rsidP="00CD4F82">
      <w:pPr>
        <w:rPr>
          <w:rFonts w:hint="eastAsia"/>
          <w:b/>
          <w:bCs/>
        </w:rPr>
      </w:pPr>
      <w:r w:rsidRPr="00CD4F82">
        <w:rPr>
          <w:rFonts w:hint="eastAsia"/>
          <w:b/>
          <w:bCs/>
        </w:rPr>
        <w:t>如何用电路实现记忆功能</w:t>
      </w:r>
    </w:p>
    <w:p w14:paraId="19CCC660" w14:textId="7163A16E" w:rsidR="00CD4F82" w:rsidRDefault="00CD4F82" w:rsidP="00CD4F82">
      <w:pPr>
        <w:rPr>
          <w:rFonts w:hint="eastAsia"/>
        </w:rPr>
      </w:pPr>
      <w:r w:rsidRPr="00CD4F82">
        <w:rPr>
          <w:rFonts w:hint="eastAsia"/>
        </w:rPr>
        <w:t>用时序逻辑电路，核心部件是触发器就能实现记忆功能</w:t>
      </w:r>
    </w:p>
    <w:p w14:paraId="486E12DE" w14:textId="5907C2E6" w:rsidR="00CD4F82" w:rsidRPr="00CD4F82" w:rsidRDefault="00CD4F82" w:rsidP="00CD4F82">
      <w:pPr>
        <w:rPr>
          <w:rFonts w:hint="eastAsia"/>
          <w:b/>
          <w:bCs/>
        </w:rPr>
      </w:pPr>
      <w:r w:rsidRPr="00CD4F82">
        <w:rPr>
          <w:rFonts w:hint="eastAsia"/>
          <w:b/>
          <w:bCs/>
        </w:rPr>
        <w:t>简述时序电路的分析过程</w:t>
      </w:r>
    </w:p>
    <w:p w14:paraId="68C1A53B" w14:textId="6E9E429A" w:rsidR="00CD4F82" w:rsidRDefault="00CD4F82" w:rsidP="00CD4F82">
      <w:pPr>
        <w:rPr>
          <w:rFonts w:hint="eastAsia"/>
        </w:rPr>
      </w:pPr>
      <w:r w:rsidRPr="00CD4F82">
        <w:rPr>
          <w:rFonts w:hint="eastAsia"/>
        </w:rPr>
        <w:t xml:space="preserve">写出驱动方式带入输出方程，把输出方程所有变量画成真值，之后就分析出相应功能 逻辑方程 状态方程 列状态表 </w:t>
      </w:r>
      <w:proofErr w:type="gramStart"/>
      <w:r w:rsidRPr="00CD4F82">
        <w:rPr>
          <w:rFonts w:hint="eastAsia"/>
        </w:rPr>
        <w:t>画状态</w:t>
      </w:r>
      <w:proofErr w:type="gramEnd"/>
      <w:r w:rsidRPr="00CD4F82">
        <w:rPr>
          <w:rFonts w:hint="eastAsia"/>
        </w:rPr>
        <w:t>转化表 说明电路功能</w:t>
      </w:r>
    </w:p>
    <w:p w14:paraId="11DC2239" w14:textId="77777777" w:rsidR="00CD4F82" w:rsidRDefault="00CD4F82" w:rsidP="00CD4F82">
      <w:pPr>
        <w:rPr>
          <w:rFonts w:hint="eastAsia"/>
        </w:rPr>
      </w:pPr>
    </w:p>
    <w:p w14:paraId="037FA2C6" w14:textId="379FBEDB" w:rsidR="00CD4F82" w:rsidRDefault="00CD4F82" w:rsidP="00CD4F82">
      <w:pPr>
        <w:rPr>
          <w:rFonts w:hint="eastAsia"/>
        </w:rPr>
      </w:pPr>
      <w:r>
        <w:rPr>
          <w:rFonts w:hint="eastAsia"/>
        </w:rPr>
        <w:t>十进制同步计数器，RS触发器</w:t>
      </w:r>
    </w:p>
    <w:p w14:paraId="20572143" w14:textId="77777777" w:rsidR="00CD4F82" w:rsidRDefault="00CD4F82" w:rsidP="00CD4F82">
      <w:pPr>
        <w:rPr>
          <w:rFonts w:hint="eastAsia"/>
        </w:rPr>
      </w:pPr>
    </w:p>
    <w:p w14:paraId="2CCF0CBB" w14:textId="34AFA034" w:rsidR="00CD4F82" w:rsidRDefault="00CD4F82" w:rsidP="00CD4F82">
      <w:pPr>
        <w:rPr>
          <w:rFonts w:hint="eastAsia"/>
        </w:rPr>
      </w:pPr>
      <w:r>
        <w:rPr>
          <w:rFonts w:hint="eastAsia"/>
        </w:rPr>
        <w:t>阵列逻辑电路</w:t>
      </w:r>
    </w:p>
    <w:p w14:paraId="77298D12" w14:textId="784CD407" w:rsidR="00A20A0F" w:rsidRDefault="00A20A0F" w:rsidP="00A20A0F">
      <w:pPr>
        <w:pStyle w:val="2"/>
        <w:rPr>
          <w:rFonts w:hint="eastAsia"/>
        </w:rPr>
      </w:pPr>
      <w:r>
        <w:rPr>
          <w:rFonts w:hint="eastAsia"/>
        </w:rPr>
        <w:t>3.17</w:t>
      </w:r>
    </w:p>
    <w:p w14:paraId="5C0DB623" w14:textId="292B4D20" w:rsidR="00A20A0F" w:rsidRPr="00A20A0F" w:rsidRDefault="00A20A0F" w:rsidP="00A20A0F">
      <w:pPr>
        <w:rPr>
          <w:rFonts w:hint="eastAsia"/>
          <w:b/>
          <w:bCs/>
        </w:rPr>
      </w:pPr>
      <w:r w:rsidRPr="00A20A0F">
        <w:rPr>
          <w:rFonts w:hint="eastAsia"/>
          <w:b/>
          <w:bCs/>
        </w:rPr>
        <w:t>讲讲ROM与RAM的区别</w:t>
      </w:r>
    </w:p>
    <w:p w14:paraId="4CC9EDCF" w14:textId="3A596445" w:rsidR="00A20A0F" w:rsidRDefault="00A20A0F" w:rsidP="00A20A0F">
      <w:pPr>
        <w:rPr>
          <w:rFonts w:hint="eastAsia"/>
        </w:rPr>
      </w:pPr>
      <w:r w:rsidRPr="00A20A0F">
        <w:t>ROM 一般只能读，写入操作少，断电数据不丢；RAM 可快速读写，断电数据丢失。</w:t>
      </w:r>
    </w:p>
    <w:p w14:paraId="567546CC" w14:textId="7F2BCDBE" w:rsidR="00A20A0F" w:rsidRPr="00A20A0F" w:rsidRDefault="00A20A0F" w:rsidP="00A20A0F">
      <w:pPr>
        <w:rPr>
          <w:rFonts w:hint="eastAsia"/>
          <w:b/>
          <w:bCs/>
        </w:rPr>
      </w:pPr>
      <w:r w:rsidRPr="00A20A0F">
        <w:rPr>
          <w:rFonts w:hint="eastAsia"/>
          <w:b/>
          <w:bCs/>
        </w:rPr>
        <w:t>讲讲ROM与PLA的区别</w:t>
      </w:r>
    </w:p>
    <w:p w14:paraId="499816CB" w14:textId="566E796A" w:rsidR="00A20A0F" w:rsidRDefault="00A20A0F" w:rsidP="00A20A0F">
      <w:pPr>
        <w:rPr>
          <w:rFonts w:hint="eastAsia"/>
        </w:rPr>
      </w:pPr>
      <w:r w:rsidRPr="00A20A0F">
        <w:t>ROM（只读存储器）和 PLA（可编程逻辑阵列）</w:t>
      </w:r>
    </w:p>
    <w:p w14:paraId="400B31F0" w14:textId="0CC9B1CB" w:rsidR="00A20A0F" w:rsidRDefault="00A20A0F" w:rsidP="00A20A0F">
      <w:pPr>
        <w:rPr>
          <w:rFonts w:hint="eastAsia"/>
        </w:rPr>
      </w:pPr>
      <w:r w:rsidRPr="00A20A0F">
        <w:t>ROM 有固定的存储结构，数据在制造时或通过特定编程方式固化，存储单元与地址线有固定映射关系。</w:t>
      </w:r>
      <w:r w:rsidRPr="00A20A0F">
        <w:rPr>
          <w:highlight w:val="yellow"/>
        </w:rPr>
        <w:t>PLA 有可编程的与阵列和</w:t>
      </w:r>
      <w:proofErr w:type="gramStart"/>
      <w:r w:rsidRPr="00A20A0F">
        <w:rPr>
          <w:highlight w:val="yellow"/>
        </w:rPr>
        <w:t>或</w:t>
      </w:r>
      <w:proofErr w:type="gramEnd"/>
      <w:r w:rsidRPr="00A20A0F">
        <w:rPr>
          <w:highlight w:val="yellow"/>
        </w:rPr>
        <w:t>阵列，</w:t>
      </w:r>
      <w:r w:rsidRPr="00A20A0F">
        <w:t>通过编程可灵活设置逻辑关系，实现不同逻辑功能。</w:t>
      </w:r>
    </w:p>
    <w:p w14:paraId="4C9DA433" w14:textId="0FBF0A62" w:rsidR="00A20A0F" w:rsidRDefault="00A20A0F" w:rsidP="00A20A0F">
      <w:pPr>
        <w:rPr>
          <w:rFonts w:hint="eastAsia"/>
        </w:rPr>
      </w:pPr>
      <w:r>
        <w:rPr>
          <w:rFonts w:hint="eastAsia"/>
        </w:rPr>
        <w:t>PLA可以用更少的存储单元来存储ROM存储的信息</w:t>
      </w:r>
    </w:p>
    <w:p w14:paraId="34AF864B" w14:textId="5E99261B" w:rsidR="000F41BF" w:rsidRDefault="000F41BF" w:rsidP="000F41BF">
      <w:pPr>
        <w:pStyle w:val="2"/>
        <w:rPr>
          <w:rFonts w:hint="eastAsia"/>
        </w:rPr>
      </w:pPr>
      <w:r>
        <w:rPr>
          <w:rFonts w:hint="eastAsia"/>
        </w:rPr>
        <w:t>3.18</w:t>
      </w:r>
    </w:p>
    <w:p w14:paraId="268D76B5" w14:textId="1CEEEA58" w:rsidR="000F41BF" w:rsidRDefault="000F41BF" w:rsidP="000F41BF">
      <w:pPr>
        <w:rPr>
          <w:rFonts w:hint="eastAsia"/>
        </w:rPr>
      </w:pPr>
      <w:r>
        <w:rPr>
          <w:rFonts w:hint="eastAsia"/>
        </w:rPr>
        <w:t>十进制和二进制能否相互精确表示</w:t>
      </w:r>
    </w:p>
    <w:p w14:paraId="7C24915C" w14:textId="39288651" w:rsidR="000F41BF" w:rsidRDefault="006A576C" w:rsidP="000F41BF">
      <w:pPr>
        <w:rPr>
          <w:rFonts w:hint="eastAsia"/>
        </w:rPr>
      </w:pPr>
      <w:r>
        <w:rPr>
          <w:noProof/>
        </w:rPr>
        <w:drawing>
          <wp:inline distT="0" distB="0" distL="0" distR="0" wp14:anchorId="62B5A139" wp14:editId="2B7BBD65">
            <wp:extent cx="5274310" cy="1581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81150"/>
                    </a:xfrm>
                    <a:prstGeom prst="rect">
                      <a:avLst/>
                    </a:prstGeom>
                  </pic:spPr>
                </pic:pic>
              </a:graphicData>
            </a:graphic>
          </wp:inline>
        </w:drawing>
      </w:r>
    </w:p>
    <w:p w14:paraId="1936D431" w14:textId="5636FCF5" w:rsidR="006A576C" w:rsidRDefault="00EC6392" w:rsidP="000F41BF">
      <w:pPr>
        <w:rPr>
          <w:rFonts w:hint="eastAsia"/>
        </w:rPr>
      </w:pPr>
      <w:r w:rsidRPr="00EC6392">
        <w:rPr>
          <w:noProof/>
        </w:rPr>
        <w:lastRenderedPageBreak/>
        <w:drawing>
          <wp:inline distT="0" distB="0" distL="0" distR="0" wp14:anchorId="22B56842" wp14:editId="26C2EC3F">
            <wp:extent cx="5274310" cy="2966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65EAD48" w14:textId="0392A8A7" w:rsidR="009E0F72" w:rsidRDefault="009E0F72" w:rsidP="000F41BF">
      <w:pPr>
        <w:rPr>
          <w:rFonts w:hint="eastAsia"/>
        </w:rPr>
      </w:pPr>
      <w:r>
        <w:rPr>
          <w:rFonts w:hint="eastAsia"/>
        </w:rPr>
        <w:t>范围</w:t>
      </w:r>
      <w:proofErr w:type="gramStart"/>
      <w:r>
        <w:rPr>
          <w:rFonts w:hint="eastAsia"/>
        </w:rPr>
        <w:t>用阶码</w:t>
      </w:r>
      <w:proofErr w:type="gramEnd"/>
      <w:r>
        <w:rPr>
          <w:rFonts w:hint="eastAsia"/>
        </w:rPr>
        <w:t>表示，精度用尾码表示。</w:t>
      </w:r>
    </w:p>
    <w:p w14:paraId="2BF3DC1C" w14:textId="2856CB42" w:rsidR="003D24B3" w:rsidRDefault="009E0F72" w:rsidP="000F41BF">
      <w:pPr>
        <w:rPr>
          <w:rFonts w:hint="eastAsia"/>
        </w:rPr>
      </w:pPr>
      <w:r>
        <w:rPr>
          <w:rFonts w:hint="eastAsia"/>
        </w:rPr>
        <w:t>什么是上移，什么是下移？</w:t>
      </w:r>
      <w:proofErr w:type="gramStart"/>
      <w:r w:rsidR="003D24B3">
        <w:rPr>
          <w:rFonts w:hint="eastAsia"/>
        </w:rPr>
        <w:t>跟指数</w:t>
      </w:r>
      <w:proofErr w:type="gramEnd"/>
      <w:r w:rsidR="003D24B3">
        <w:rPr>
          <w:rFonts w:hint="eastAsia"/>
        </w:rPr>
        <w:t>相关</w:t>
      </w:r>
    </w:p>
    <w:p w14:paraId="7F798120" w14:textId="6EA8C585" w:rsidR="009E0F72" w:rsidRDefault="009E0F72" w:rsidP="000F41BF">
      <w:pPr>
        <w:rPr>
          <w:rFonts w:hint="eastAsia"/>
        </w:rPr>
      </w:pPr>
      <w:r>
        <w:rPr>
          <w:rFonts w:hint="eastAsia"/>
        </w:rPr>
        <w:t>什么是正移？什么是负移</w:t>
      </w:r>
      <w:r w:rsidR="003D24B3">
        <w:rPr>
          <w:rFonts w:hint="eastAsia"/>
        </w:rPr>
        <w:t>？跟尾数相关</w:t>
      </w:r>
    </w:p>
    <w:p w14:paraId="4C7F2FC1" w14:textId="449B5CB4" w:rsidR="003D24B3" w:rsidRPr="000F41BF" w:rsidRDefault="003D24B3" w:rsidP="000F41BF">
      <w:pPr>
        <w:rPr>
          <w:rFonts w:hint="eastAsia"/>
        </w:rPr>
      </w:pPr>
      <w:r>
        <w:rPr>
          <w:rFonts w:hint="eastAsia"/>
        </w:rPr>
        <w:t>今天学习浮点数，移码和补码的运算</w:t>
      </w:r>
    </w:p>
    <w:sectPr w:rsidR="003D24B3" w:rsidRPr="000F41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14758" w14:textId="77777777" w:rsidR="00B36617" w:rsidRDefault="00B36617" w:rsidP="00513984">
      <w:pPr>
        <w:spacing w:after="0" w:line="240" w:lineRule="auto"/>
        <w:rPr>
          <w:rFonts w:hint="eastAsia"/>
        </w:rPr>
      </w:pPr>
      <w:r>
        <w:separator/>
      </w:r>
    </w:p>
  </w:endnote>
  <w:endnote w:type="continuationSeparator" w:id="0">
    <w:p w14:paraId="7DCE34FE" w14:textId="77777777" w:rsidR="00B36617" w:rsidRDefault="00B36617" w:rsidP="00513984">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71576" w14:textId="77777777" w:rsidR="00B36617" w:rsidRDefault="00B36617" w:rsidP="00513984">
      <w:pPr>
        <w:spacing w:after="0" w:line="240" w:lineRule="auto"/>
        <w:rPr>
          <w:rFonts w:hint="eastAsia"/>
        </w:rPr>
      </w:pPr>
      <w:r>
        <w:separator/>
      </w:r>
    </w:p>
  </w:footnote>
  <w:footnote w:type="continuationSeparator" w:id="0">
    <w:p w14:paraId="0DA3CA04" w14:textId="77777777" w:rsidR="00B36617" w:rsidRDefault="00B36617" w:rsidP="00513984">
      <w:pPr>
        <w:spacing w:after="0" w:line="240" w:lineRule="auto"/>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8F1"/>
    <w:rsid w:val="000454A7"/>
    <w:rsid w:val="00080D91"/>
    <w:rsid w:val="000A4F5F"/>
    <w:rsid w:val="000C1F19"/>
    <w:rsid w:val="000E606D"/>
    <w:rsid w:val="000F41BF"/>
    <w:rsid w:val="001461AB"/>
    <w:rsid w:val="001C5063"/>
    <w:rsid w:val="00225EEC"/>
    <w:rsid w:val="003D24B3"/>
    <w:rsid w:val="00422829"/>
    <w:rsid w:val="0043498F"/>
    <w:rsid w:val="00451143"/>
    <w:rsid w:val="00492CA1"/>
    <w:rsid w:val="00513984"/>
    <w:rsid w:val="005378B8"/>
    <w:rsid w:val="005D58F1"/>
    <w:rsid w:val="005D5FAC"/>
    <w:rsid w:val="005F21B4"/>
    <w:rsid w:val="005F5221"/>
    <w:rsid w:val="006031EB"/>
    <w:rsid w:val="006050E3"/>
    <w:rsid w:val="0064782A"/>
    <w:rsid w:val="006A576C"/>
    <w:rsid w:val="006F1006"/>
    <w:rsid w:val="0071615E"/>
    <w:rsid w:val="00773564"/>
    <w:rsid w:val="00777DEE"/>
    <w:rsid w:val="00791EF7"/>
    <w:rsid w:val="00792AB2"/>
    <w:rsid w:val="007E2E3C"/>
    <w:rsid w:val="008144D3"/>
    <w:rsid w:val="0083797C"/>
    <w:rsid w:val="008441ED"/>
    <w:rsid w:val="008844B8"/>
    <w:rsid w:val="008A2DED"/>
    <w:rsid w:val="008C2347"/>
    <w:rsid w:val="00906D28"/>
    <w:rsid w:val="0096486C"/>
    <w:rsid w:val="00966F16"/>
    <w:rsid w:val="009E0F72"/>
    <w:rsid w:val="009E7E00"/>
    <w:rsid w:val="00A03D43"/>
    <w:rsid w:val="00A20A0F"/>
    <w:rsid w:val="00A55FF8"/>
    <w:rsid w:val="00A614F8"/>
    <w:rsid w:val="00A64564"/>
    <w:rsid w:val="00A7578C"/>
    <w:rsid w:val="00AA76B4"/>
    <w:rsid w:val="00B36617"/>
    <w:rsid w:val="00B40DF5"/>
    <w:rsid w:val="00BE0A0E"/>
    <w:rsid w:val="00C56B26"/>
    <w:rsid w:val="00C572FC"/>
    <w:rsid w:val="00CA0575"/>
    <w:rsid w:val="00CA7D4F"/>
    <w:rsid w:val="00CD4F82"/>
    <w:rsid w:val="00D47EDE"/>
    <w:rsid w:val="00D57886"/>
    <w:rsid w:val="00DB1383"/>
    <w:rsid w:val="00DC3CCD"/>
    <w:rsid w:val="00DF28A3"/>
    <w:rsid w:val="00E95E16"/>
    <w:rsid w:val="00EB2318"/>
    <w:rsid w:val="00EC6392"/>
    <w:rsid w:val="00ED69AD"/>
    <w:rsid w:val="00F16A22"/>
    <w:rsid w:val="00F337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D2CB4"/>
  <w15:chartTrackingRefBased/>
  <w15:docId w15:val="{A756EFBB-E239-43A4-B309-D8C112489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D58F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5D58F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D58F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D58F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D58F1"/>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5D58F1"/>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D58F1"/>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D58F1"/>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5D58F1"/>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D58F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5D58F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D58F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D58F1"/>
    <w:rPr>
      <w:rFonts w:cstheme="majorBidi"/>
      <w:color w:val="0F4761" w:themeColor="accent1" w:themeShade="BF"/>
      <w:sz w:val="28"/>
      <w:szCs w:val="28"/>
    </w:rPr>
  </w:style>
  <w:style w:type="character" w:customStyle="1" w:styleId="50">
    <w:name w:val="标题 5 字符"/>
    <w:basedOn w:val="a0"/>
    <w:link w:val="5"/>
    <w:uiPriority w:val="9"/>
    <w:semiHidden/>
    <w:rsid w:val="005D58F1"/>
    <w:rPr>
      <w:rFonts w:cstheme="majorBidi"/>
      <w:color w:val="0F4761" w:themeColor="accent1" w:themeShade="BF"/>
      <w:sz w:val="24"/>
    </w:rPr>
  </w:style>
  <w:style w:type="character" w:customStyle="1" w:styleId="60">
    <w:name w:val="标题 6 字符"/>
    <w:basedOn w:val="a0"/>
    <w:link w:val="6"/>
    <w:uiPriority w:val="9"/>
    <w:semiHidden/>
    <w:rsid w:val="005D58F1"/>
    <w:rPr>
      <w:rFonts w:cstheme="majorBidi"/>
      <w:b/>
      <w:bCs/>
      <w:color w:val="0F4761" w:themeColor="accent1" w:themeShade="BF"/>
    </w:rPr>
  </w:style>
  <w:style w:type="character" w:customStyle="1" w:styleId="70">
    <w:name w:val="标题 7 字符"/>
    <w:basedOn w:val="a0"/>
    <w:link w:val="7"/>
    <w:uiPriority w:val="9"/>
    <w:semiHidden/>
    <w:rsid w:val="005D58F1"/>
    <w:rPr>
      <w:rFonts w:cstheme="majorBidi"/>
      <w:b/>
      <w:bCs/>
      <w:color w:val="595959" w:themeColor="text1" w:themeTint="A6"/>
    </w:rPr>
  </w:style>
  <w:style w:type="character" w:customStyle="1" w:styleId="80">
    <w:name w:val="标题 8 字符"/>
    <w:basedOn w:val="a0"/>
    <w:link w:val="8"/>
    <w:uiPriority w:val="9"/>
    <w:semiHidden/>
    <w:rsid w:val="005D58F1"/>
    <w:rPr>
      <w:rFonts w:cstheme="majorBidi"/>
      <w:color w:val="595959" w:themeColor="text1" w:themeTint="A6"/>
    </w:rPr>
  </w:style>
  <w:style w:type="character" w:customStyle="1" w:styleId="90">
    <w:name w:val="标题 9 字符"/>
    <w:basedOn w:val="a0"/>
    <w:link w:val="9"/>
    <w:uiPriority w:val="9"/>
    <w:semiHidden/>
    <w:rsid w:val="005D58F1"/>
    <w:rPr>
      <w:rFonts w:eastAsiaTheme="majorEastAsia" w:cstheme="majorBidi"/>
      <w:color w:val="595959" w:themeColor="text1" w:themeTint="A6"/>
    </w:rPr>
  </w:style>
  <w:style w:type="paragraph" w:styleId="a3">
    <w:name w:val="Title"/>
    <w:basedOn w:val="a"/>
    <w:next w:val="a"/>
    <w:link w:val="a4"/>
    <w:uiPriority w:val="10"/>
    <w:qFormat/>
    <w:rsid w:val="005D58F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D58F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D58F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D58F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D58F1"/>
    <w:pPr>
      <w:spacing w:before="160"/>
      <w:jc w:val="center"/>
    </w:pPr>
    <w:rPr>
      <w:i/>
      <w:iCs/>
      <w:color w:val="404040" w:themeColor="text1" w:themeTint="BF"/>
    </w:rPr>
  </w:style>
  <w:style w:type="character" w:customStyle="1" w:styleId="a8">
    <w:name w:val="引用 字符"/>
    <w:basedOn w:val="a0"/>
    <w:link w:val="a7"/>
    <w:uiPriority w:val="29"/>
    <w:rsid w:val="005D58F1"/>
    <w:rPr>
      <w:i/>
      <w:iCs/>
      <w:color w:val="404040" w:themeColor="text1" w:themeTint="BF"/>
    </w:rPr>
  </w:style>
  <w:style w:type="paragraph" w:styleId="a9">
    <w:name w:val="List Paragraph"/>
    <w:basedOn w:val="a"/>
    <w:uiPriority w:val="34"/>
    <w:qFormat/>
    <w:rsid w:val="005D58F1"/>
    <w:pPr>
      <w:ind w:left="720"/>
      <w:contextualSpacing/>
    </w:pPr>
  </w:style>
  <w:style w:type="character" w:styleId="aa">
    <w:name w:val="Intense Emphasis"/>
    <w:basedOn w:val="a0"/>
    <w:uiPriority w:val="21"/>
    <w:qFormat/>
    <w:rsid w:val="005D58F1"/>
    <w:rPr>
      <w:i/>
      <w:iCs/>
      <w:color w:val="0F4761" w:themeColor="accent1" w:themeShade="BF"/>
    </w:rPr>
  </w:style>
  <w:style w:type="paragraph" w:styleId="ab">
    <w:name w:val="Intense Quote"/>
    <w:basedOn w:val="a"/>
    <w:next w:val="a"/>
    <w:link w:val="ac"/>
    <w:uiPriority w:val="30"/>
    <w:qFormat/>
    <w:rsid w:val="005D58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D58F1"/>
    <w:rPr>
      <w:i/>
      <w:iCs/>
      <w:color w:val="0F4761" w:themeColor="accent1" w:themeShade="BF"/>
    </w:rPr>
  </w:style>
  <w:style w:type="character" w:styleId="ad">
    <w:name w:val="Intense Reference"/>
    <w:basedOn w:val="a0"/>
    <w:uiPriority w:val="32"/>
    <w:qFormat/>
    <w:rsid w:val="005D58F1"/>
    <w:rPr>
      <w:b/>
      <w:bCs/>
      <w:smallCaps/>
      <w:color w:val="0F4761" w:themeColor="accent1" w:themeShade="BF"/>
      <w:spacing w:val="5"/>
    </w:rPr>
  </w:style>
  <w:style w:type="paragraph" w:styleId="ae">
    <w:name w:val="header"/>
    <w:basedOn w:val="a"/>
    <w:link w:val="af"/>
    <w:uiPriority w:val="99"/>
    <w:unhideWhenUsed/>
    <w:rsid w:val="00513984"/>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513984"/>
    <w:rPr>
      <w:sz w:val="18"/>
      <w:szCs w:val="18"/>
    </w:rPr>
  </w:style>
  <w:style w:type="paragraph" w:styleId="af0">
    <w:name w:val="footer"/>
    <w:basedOn w:val="a"/>
    <w:link w:val="af1"/>
    <w:uiPriority w:val="99"/>
    <w:unhideWhenUsed/>
    <w:rsid w:val="00513984"/>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51398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1775">
      <w:bodyDiv w:val="1"/>
      <w:marLeft w:val="0"/>
      <w:marRight w:val="0"/>
      <w:marTop w:val="0"/>
      <w:marBottom w:val="0"/>
      <w:divBdr>
        <w:top w:val="none" w:sz="0" w:space="0" w:color="auto"/>
        <w:left w:val="none" w:sz="0" w:space="0" w:color="auto"/>
        <w:bottom w:val="none" w:sz="0" w:space="0" w:color="auto"/>
        <w:right w:val="none" w:sz="0" w:space="0" w:color="auto"/>
      </w:divBdr>
    </w:div>
    <w:div w:id="662199491">
      <w:bodyDiv w:val="1"/>
      <w:marLeft w:val="0"/>
      <w:marRight w:val="0"/>
      <w:marTop w:val="0"/>
      <w:marBottom w:val="0"/>
      <w:divBdr>
        <w:top w:val="none" w:sz="0" w:space="0" w:color="auto"/>
        <w:left w:val="none" w:sz="0" w:space="0" w:color="auto"/>
        <w:bottom w:val="none" w:sz="0" w:space="0" w:color="auto"/>
        <w:right w:val="none" w:sz="0" w:space="0" w:color="auto"/>
      </w:divBdr>
    </w:div>
    <w:div w:id="961618413">
      <w:bodyDiv w:val="1"/>
      <w:marLeft w:val="0"/>
      <w:marRight w:val="0"/>
      <w:marTop w:val="0"/>
      <w:marBottom w:val="0"/>
      <w:divBdr>
        <w:top w:val="none" w:sz="0" w:space="0" w:color="auto"/>
        <w:left w:val="none" w:sz="0" w:space="0" w:color="auto"/>
        <w:bottom w:val="none" w:sz="0" w:space="0" w:color="auto"/>
        <w:right w:val="none" w:sz="0" w:space="0" w:color="auto"/>
      </w:divBdr>
    </w:div>
    <w:div w:id="1013144516">
      <w:bodyDiv w:val="1"/>
      <w:marLeft w:val="0"/>
      <w:marRight w:val="0"/>
      <w:marTop w:val="0"/>
      <w:marBottom w:val="0"/>
      <w:divBdr>
        <w:top w:val="none" w:sz="0" w:space="0" w:color="auto"/>
        <w:left w:val="none" w:sz="0" w:space="0" w:color="auto"/>
        <w:bottom w:val="none" w:sz="0" w:space="0" w:color="auto"/>
        <w:right w:val="none" w:sz="0" w:space="0" w:color="auto"/>
      </w:divBdr>
    </w:div>
    <w:div w:id="1472862825">
      <w:bodyDiv w:val="1"/>
      <w:marLeft w:val="0"/>
      <w:marRight w:val="0"/>
      <w:marTop w:val="0"/>
      <w:marBottom w:val="0"/>
      <w:divBdr>
        <w:top w:val="none" w:sz="0" w:space="0" w:color="auto"/>
        <w:left w:val="none" w:sz="0" w:space="0" w:color="auto"/>
        <w:bottom w:val="none" w:sz="0" w:space="0" w:color="auto"/>
        <w:right w:val="none" w:sz="0" w:space="0" w:color="auto"/>
      </w:divBdr>
    </w:div>
    <w:div w:id="169727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696</TotalTime>
  <Pages>17</Pages>
  <Words>825</Words>
  <Characters>4709</Characters>
  <Application>Microsoft Office Word</Application>
  <DocSecurity>0</DocSecurity>
  <Lines>39</Lines>
  <Paragraphs>11</Paragraphs>
  <ScaleCrop>false</ScaleCrop>
  <Company/>
  <LinksUpToDate>false</LinksUpToDate>
  <CharactersWithSpaces>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 Leon</dc:creator>
  <cp:keywords/>
  <dc:description/>
  <cp:lastModifiedBy>KT Leon</cp:lastModifiedBy>
  <cp:revision>27</cp:revision>
  <dcterms:created xsi:type="dcterms:W3CDTF">2025-02-25T02:53:00Z</dcterms:created>
  <dcterms:modified xsi:type="dcterms:W3CDTF">2025-04-03T15:07:00Z</dcterms:modified>
</cp:coreProperties>
</file>