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5B6F" w:rsidRPr="00AD3C4C" w:rsidRDefault="005E29DE" w:rsidP="0013047B">
      <w:pPr>
        <w:spacing w:before="100" w:beforeAutospacing="1" w:after="240" w:line="440" w:lineRule="atLeast"/>
        <w:jc w:val="center"/>
        <w:rPr>
          <w:rFonts w:ascii="微軟正黑體" w:eastAsia="微軟正黑體" w:hAnsi="微軟正黑體"/>
          <w:spacing w:val="40"/>
          <w:sz w:val="36"/>
        </w:rPr>
      </w:pPr>
      <w:proofErr w:type="spellStart"/>
      <w:r>
        <w:rPr>
          <w:rFonts w:ascii="微軟正黑體" w:eastAsia="微軟正黑體" w:hAnsi="微軟正黑體"/>
          <w:spacing w:val="40"/>
          <w:sz w:val="36"/>
        </w:rPr>
        <w:t>ibon</w:t>
      </w:r>
      <w:proofErr w:type="spellEnd"/>
      <w:r>
        <w:rPr>
          <w:rFonts w:ascii="微軟正黑體" w:eastAsia="微軟正黑體" w:hAnsi="微軟正黑體" w:hint="eastAsia"/>
          <w:spacing w:val="40"/>
          <w:sz w:val="36"/>
        </w:rPr>
        <w:t>售票</w:t>
      </w:r>
      <w:r w:rsidR="00745B6F" w:rsidRPr="00AD3C4C">
        <w:rPr>
          <w:rFonts w:ascii="微軟正黑體" w:eastAsia="微軟正黑體" w:hAnsi="微軟正黑體" w:hint="eastAsia"/>
          <w:spacing w:val="40"/>
          <w:sz w:val="36"/>
        </w:rPr>
        <w:t>平台</w:t>
      </w:r>
      <w:r>
        <w:rPr>
          <w:rFonts w:ascii="微軟正黑體" w:eastAsia="微軟正黑體" w:hAnsi="微軟正黑體" w:hint="eastAsia"/>
          <w:spacing w:val="40"/>
          <w:sz w:val="36"/>
        </w:rPr>
        <w:t>活動上架</w:t>
      </w:r>
      <w:r w:rsidR="00745B6F" w:rsidRPr="00AD3C4C">
        <w:rPr>
          <w:rFonts w:ascii="微軟正黑體" w:eastAsia="微軟正黑體" w:hAnsi="微軟正黑體" w:hint="eastAsia"/>
          <w:spacing w:val="40"/>
          <w:sz w:val="36"/>
        </w:rPr>
        <w:t>合約</w:t>
      </w:r>
    </w:p>
    <w:tbl>
      <w:tblPr>
        <w:tblW w:w="0" w:type="auto"/>
        <w:tblInd w:w="1303" w:type="dxa"/>
        <w:tblLook w:val="01E0" w:firstRow="1" w:lastRow="1" w:firstColumn="1" w:lastColumn="1" w:noHBand="0" w:noVBand="0"/>
      </w:tblPr>
      <w:tblGrid>
        <w:gridCol w:w="9237"/>
      </w:tblGrid>
      <w:tr w:rsidR="00BE2888" w:rsidRPr="00AD3C4C" w:rsidTr="005E29DE">
        <w:tc>
          <w:tcPr>
            <w:tcW w:w="9237" w:type="dxa"/>
          </w:tcPr>
          <w:p w:rsidR="00BE2888" w:rsidRPr="0014713C" w:rsidRDefault="0014713C" w:rsidP="0014713C">
            <w:pPr>
              <w:snapToGrid w:val="0"/>
              <w:spacing w:before="0" w:line="340" w:lineRule="atLeast"/>
              <w:ind w:right="960"/>
              <w:contextualSpacing/>
              <w:rPr>
                <w:rFonts w:ascii="微軟正黑體" w:eastAsia="微軟正黑體" w:hAnsi="微軟正黑體"/>
                <w:szCs w:val="24"/>
                <w:u w:val="single"/>
              </w:rPr>
            </w:pPr>
            <w:r>
              <w:rPr>
                <w:rFonts w:ascii="微軟正黑體" w:eastAsia="微軟正黑體" w:hAnsi="微軟正黑體" w:hint="eastAsia"/>
                <w:szCs w:val="24"/>
              </w:rPr>
              <w:t xml:space="preserve">                                     </w:t>
            </w:r>
            <w:r w:rsidR="00BE2888" w:rsidRPr="00AD3C4C">
              <w:rPr>
                <w:rFonts w:ascii="微軟正黑體" w:eastAsia="微軟正黑體" w:hAnsi="微軟正黑體" w:hint="eastAsia"/>
                <w:szCs w:val="24"/>
              </w:rPr>
              <w:t>合約編號(主約)：</w:t>
            </w:r>
            <w:r w:rsidRPr="00AD3C4C">
              <w:rPr>
                <w:rFonts w:ascii="微軟正黑體" w:eastAsia="微軟正黑體" w:hAnsi="微軟正黑體"/>
                <w:szCs w:val="24"/>
              </w:rPr>
              <w:t xml:space="preserve"> </w:t>
            </w:r>
            <w:r>
              <w:rPr>
                <w:rFonts w:ascii="微軟正黑體" w:eastAsia="微軟正黑體" w:hAnsi="微軟正黑體" w:hint="eastAsia"/>
                <w:szCs w:val="24"/>
                <w:u w:val="single"/>
              </w:rPr>
              <w:t xml:space="preserve">                     </w:t>
            </w:r>
          </w:p>
        </w:tc>
      </w:tr>
    </w:tbl>
    <w:p w:rsidR="00745B6F" w:rsidRPr="00AD3C4C" w:rsidRDefault="00745B6F" w:rsidP="008556DA">
      <w:pPr>
        <w:snapToGrid w:val="0"/>
        <w:spacing w:before="0" w:line="320" w:lineRule="exact"/>
        <w:contextualSpacing/>
        <w:rPr>
          <w:rFonts w:ascii="微軟正黑體" w:eastAsia="微軟正黑體" w:hAnsi="微軟正黑體"/>
          <w:szCs w:val="24"/>
        </w:rPr>
      </w:pPr>
    </w:p>
    <w:p w:rsidR="00745B6F" w:rsidRPr="00040407" w:rsidRDefault="005E29DE" w:rsidP="00AD3C4C">
      <w:pPr>
        <w:snapToGrid w:val="0"/>
        <w:spacing w:before="0" w:line="360" w:lineRule="exact"/>
        <w:contextualSpacing/>
        <w:rPr>
          <w:rFonts w:ascii="微軟正黑體" w:eastAsia="微軟正黑體" w:hAnsi="微軟正黑體"/>
          <w:szCs w:val="24"/>
        </w:rPr>
      </w:pPr>
      <w:r w:rsidRPr="00040407">
        <w:rPr>
          <w:rFonts w:ascii="微軟正黑體" w:eastAsia="微軟正黑體" w:hAnsi="微軟正黑體" w:hint="eastAsia"/>
          <w:bCs/>
          <w:szCs w:val="24"/>
        </w:rPr>
        <w:t>活動主辦單位(以下簡稱「主辦單位」)依據本合約使用安源資訊股份有限公司(以下簡稱「安源資訊」)之『</w:t>
      </w:r>
      <w:proofErr w:type="spellStart"/>
      <w:r w:rsidRPr="00040407">
        <w:rPr>
          <w:rFonts w:ascii="微軟正黑體" w:eastAsia="微軟正黑體" w:hAnsi="微軟正黑體" w:hint="eastAsia"/>
          <w:bCs/>
          <w:szCs w:val="24"/>
        </w:rPr>
        <w:t>ibon</w:t>
      </w:r>
      <w:proofErr w:type="spellEnd"/>
      <w:r w:rsidRPr="00040407">
        <w:rPr>
          <w:rFonts w:ascii="微軟正黑體" w:eastAsia="微軟正黑體" w:hAnsi="微軟正黑體" w:hint="eastAsia"/>
          <w:bCs/>
          <w:szCs w:val="24"/>
        </w:rPr>
        <w:t>售票網』服務平台，並透過『</w:t>
      </w:r>
      <w:proofErr w:type="spellStart"/>
      <w:r w:rsidRPr="00040407">
        <w:rPr>
          <w:rFonts w:ascii="微軟正黑體" w:eastAsia="微軟正黑體" w:hAnsi="微軟正黑體" w:hint="eastAsia"/>
          <w:bCs/>
          <w:szCs w:val="24"/>
        </w:rPr>
        <w:t>ibon</w:t>
      </w:r>
      <w:proofErr w:type="spellEnd"/>
      <w:r w:rsidRPr="00040407">
        <w:rPr>
          <w:rFonts w:ascii="微軟正黑體" w:eastAsia="微軟正黑體" w:hAnsi="微軟正黑體" w:hint="eastAsia"/>
          <w:bCs/>
          <w:szCs w:val="24"/>
        </w:rPr>
        <w:t>售票系統』服務平台(以下簡稱「本服務」)代售活動票</w:t>
      </w:r>
      <w:proofErr w:type="gramStart"/>
      <w:r w:rsidRPr="00040407">
        <w:rPr>
          <w:rFonts w:ascii="微軟正黑體" w:eastAsia="微軟正黑體" w:hAnsi="微軟正黑體" w:hint="eastAsia"/>
          <w:bCs/>
          <w:szCs w:val="24"/>
        </w:rPr>
        <w:t>券</w:t>
      </w:r>
      <w:proofErr w:type="gramEnd"/>
      <w:r w:rsidRPr="00040407">
        <w:rPr>
          <w:rFonts w:ascii="微軟正黑體" w:eastAsia="微軟正黑體" w:hAnsi="微軟正黑體" w:hint="eastAsia"/>
          <w:bCs/>
          <w:szCs w:val="24"/>
        </w:rPr>
        <w:t>予消費者。為了保障「主辦單位」的權益，須於建立活動前詳閱並同意【</w:t>
      </w:r>
      <w:proofErr w:type="spellStart"/>
      <w:r w:rsidRPr="00040407">
        <w:rPr>
          <w:rFonts w:ascii="微軟正黑體" w:eastAsia="微軟正黑體" w:hAnsi="微軟正黑體" w:hint="eastAsia"/>
          <w:bCs/>
          <w:szCs w:val="24"/>
        </w:rPr>
        <w:t>ibon</w:t>
      </w:r>
      <w:proofErr w:type="spellEnd"/>
      <w:r w:rsidRPr="00040407">
        <w:rPr>
          <w:rFonts w:ascii="微軟正黑體" w:eastAsia="微軟正黑體" w:hAnsi="微軟正黑體" w:hint="eastAsia"/>
          <w:bCs/>
          <w:szCs w:val="24"/>
        </w:rPr>
        <w:t>售票網活動上架合約】(以下簡稱「本合約」)。</w:t>
      </w:r>
    </w:p>
    <w:p w:rsidR="00745B6F" w:rsidRPr="00040407" w:rsidRDefault="00745B6F" w:rsidP="00AD3C4C">
      <w:pPr>
        <w:snapToGrid w:val="0"/>
        <w:spacing w:before="0" w:line="360" w:lineRule="exact"/>
        <w:contextualSpacing/>
        <w:rPr>
          <w:rFonts w:ascii="微軟正黑體" w:eastAsia="微軟正黑體" w:hAnsi="微軟正黑體"/>
          <w:szCs w:val="24"/>
        </w:rPr>
      </w:pPr>
      <w:r w:rsidRPr="00040407">
        <w:rPr>
          <w:rFonts w:ascii="微軟正黑體" w:eastAsia="微軟正黑體" w:hAnsi="微軟正黑體" w:hint="eastAsia"/>
          <w:szCs w:val="24"/>
        </w:rPr>
        <w:t>一、</w:t>
      </w:r>
      <w:r w:rsidR="005E29DE" w:rsidRPr="00040407">
        <w:rPr>
          <w:rFonts w:ascii="微軟正黑體" w:eastAsia="微軟正黑體" w:hAnsi="微軟正黑體" w:hint="eastAsia"/>
          <w:szCs w:val="24"/>
        </w:rPr>
        <w:t>合約效力</w:t>
      </w:r>
    </w:p>
    <w:p w:rsidR="00030546" w:rsidRPr="00040407" w:rsidRDefault="00A53B85" w:rsidP="00AD3C4C">
      <w:pPr>
        <w:numPr>
          <w:ilvl w:val="1"/>
          <w:numId w:val="1"/>
        </w:numPr>
        <w:tabs>
          <w:tab w:val="left" w:pos="709"/>
          <w:tab w:val="left" w:pos="851"/>
        </w:tabs>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安源資訊依據本合約提供本服務作為活動上架平台，當主辦單位使用本服務時，即表示主辦單位已閱讀、瞭解並同意接受合約所有內容，本合約構成主辦單位與安源資訊間具有法律約束力之協議。</w:t>
      </w:r>
    </w:p>
    <w:p w:rsidR="00745B6F" w:rsidRPr="00040407" w:rsidRDefault="00A53B85" w:rsidP="00A53B85">
      <w:pPr>
        <w:numPr>
          <w:ilvl w:val="1"/>
          <w:numId w:val="1"/>
        </w:numPr>
        <w:tabs>
          <w:tab w:val="left" w:pos="709"/>
        </w:tabs>
        <w:snapToGrid w:val="0"/>
        <w:spacing w:before="0" w:line="360" w:lineRule="exact"/>
        <w:ind w:leftChars="170" w:left="698" w:hangingChars="121" w:hanging="290"/>
        <w:contextualSpacing/>
        <w:rPr>
          <w:rFonts w:ascii="微軟正黑體" w:eastAsia="微軟正黑體" w:hAnsi="微軟正黑體"/>
          <w:szCs w:val="24"/>
        </w:rPr>
      </w:pPr>
      <w:r w:rsidRPr="00040407">
        <w:rPr>
          <w:rFonts w:ascii="微軟正黑體" w:eastAsia="微軟正黑體" w:hAnsi="微軟正黑體" w:hint="eastAsia"/>
          <w:szCs w:val="24"/>
        </w:rPr>
        <w:t>主辦單位應提供正確、最新及完整之資料，如有修改或變更，主辦單位並同意隨時更新相關資訊，如主辦單位提供之資料有誤或不</w:t>
      </w:r>
      <w:permStart w:id="2070025830" w:edGrp="everyone"/>
      <w:permEnd w:id="2070025830"/>
      <w:r w:rsidRPr="00040407">
        <w:rPr>
          <w:rFonts w:ascii="微軟正黑體" w:eastAsia="微軟正黑體" w:hAnsi="微軟正黑體" w:hint="eastAsia"/>
          <w:szCs w:val="24"/>
        </w:rPr>
        <w:t>實，安源資訊有權暫停、刪除或終止主辦單位的帳號，或拒絕主辦單位使用本服務之一部或全部，如因此造成主辦單位的損害，主辦單位同意不向安源資訊求償或主張權利。</w:t>
      </w:r>
    </w:p>
    <w:p w:rsidR="00745B6F" w:rsidRPr="00040407" w:rsidRDefault="00D07ADE" w:rsidP="0057104E">
      <w:pPr>
        <w:snapToGrid w:val="0"/>
        <w:spacing w:before="0" w:line="360" w:lineRule="exact"/>
        <w:ind w:leftChars="82" w:left="742" w:hangingChars="227" w:hanging="545"/>
        <w:contextualSpacing/>
        <w:rPr>
          <w:rFonts w:ascii="微軟正黑體" w:eastAsia="微軟正黑體" w:hAnsi="微軟正黑體"/>
          <w:szCs w:val="24"/>
        </w:rPr>
      </w:pPr>
      <w:r w:rsidRPr="00040407">
        <w:rPr>
          <w:rFonts w:ascii="微軟正黑體" w:eastAsia="微軟正黑體" w:hAnsi="微軟正黑體" w:hint="eastAsia"/>
          <w:szCs w:val="24"/>
        </w:rPr>
        <w:t xml:space="preserve"> </w:t>
      </w:r>
      <w:r w:rsidR="00745B6F" w:rsidRPr="00040407">
        <w:rPr>
          <w:rFonts w:ascii="微軟正黑體" w:eastAsia="微軟正黑體" w:hAnsi="微軟正黑體" w:hint="eastAsia"/>
          <w:szCs w:val="24"/>
        </w:rPr>
        <w:t>二、</w:t>
      </w:r>
      <w:r w:rsidR="006B1256" w:rsidRPr="00040407">
        <w:rPr>
          <w:rFonts w:ascii="微軟正黑體" w:eastAsia="微軟正黑體" w:hAnsi="微軟正黑體" w:hint="eastAsia"/>
          <w:szCs w:val="24"/>
        </w:rPr>
        <w:t>服務費用</w:t>
      </w:r>
    </w:p>
    <w:p w:rsidR="00745B6F" w:rsidRPr="00040407" w:rsidRDefault="006B1256" w:rsidP="00225F82">
      <w:pPr>
        <w:numPr>
          <w:ilvl w:val="1"/>
          <w:numId w:val="4"/>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除雙方另有約定外，所有關於本交易合約之</w:t>
      </w:r>
      <w:proofErr w:type="gramStart"/>
      <w:r w:rsidRPr="00040407">
        <w:rPr>
          <w:rFonts w:ascii="微軟正黑體" w:eastAsia="微軟正黑體" w:hAnsi="微軟正黑體" w:hint="eastAsia"/>
          <w:szCs w:val="24"/>
        </w:rPr>
        <w:t>費用均以新台幣</w:t>
      </w:r>
      <w:proofErr w:type="gramEnd"/>
      <w:r w:rsidRPr="00040407">
        <w:rPr>
          <w:rFonts w:ascii="微軟正黑體" w:eastAsia="微軟正黑體" w:hAnsi="微軟正黑體" w:hint="eastAsia"/>
          <w:szCs w:val="24"/>
        </w:rPr>
        <w:t>、含稅價計算</w:t>
      </w:r>
      <w:r w:rsidR="00745B6F" w:rsidRPr="00040407">
        <w:rPr>
          <w:rFonts w:ascii="微軟正黑體" w:eastAsia="微軟正黑體" w:hAnsi="微軟正黑體" w:hint="eastAsia"/>
          <w:szCs w:val="24"/>
        </w:rPr>
        <w:t>。</w:t>
      </w:r>
    </w:p>
    <w:p w:rsidR="00745B6F" w:rsidRPr="00040407" w:rsidRDefault="006B1256" w:rsidP="00225F82">
      <w:pPr>
        <w:numPr>
          <w:ilvl w:val="1"/>
          <w:numId w:val="4"/>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交易平台：</w:t>
      </w:r>
      <w:proofErr w:type="spellStart"/>
      <w:r w:rsidRPr="00040407">
        <w:rPr>
          <w:rFonts w:ascii="微軟正黑體" w:eastAsia="微軟正黑體" w:hAnsi="微軟正黑體"/>
          <w:szCs w:val="24"/>
        </w:rPr>
        <w:t>ibon</w:t>
      </w:r>
      <w:proofErr w:type="spellEnd"/>
      <w:r w:rsidRPr="00040407">
        <w:rPr>
          <w:rFonts w:ascii="微軟正黑體" w:eastAsia="微軟正黑體" w:hAnsi="微軟正黑體"/>
          <w:szCs w:val="24"/>
        </w:rPr>
        <w:t>售票系統</w:t>
      </w:r>
      <w:r w:rsidRPr="00040407">
        <w:rPr>
          <w:rFonts w:ascii="微軟正黑體" w:eastAsia="微軟正黑體" w:hAnsi="微軟正黑體" w:hint="eastAsia"/>
          <w:kern w:val="0"/>
          <w:szCs w:val="24"/>
        </w:rPr>
        <w:t>，包含</w:t>
      </w:r>
      <w:proofErr w:type="spellStart"/>
      <w:r w:rsidRPr="00040407">
        <w:rPr>
          <w:rFonts w:ascii="微軟正黑體" w:eastAsia="微軟正黑體" w:hAnsi="微軟正黑體"/>
          <w:kern w:val="0"/>
          <w:szCs w:val="24"/>
        </w:rPr>
        <w:t>ibon</w:t>
      </w:r>
      <w:proofErr w:type="spellEnd"/>
      <w:r w:rsidRPr="00040407">
        <w:rPr>
          <w:rFonts w:ascii="微軟正黑體" w:eastAsia="微軟正黑體" w:hAnsi="微軟正黑體"/>
          <w:kern w:val="0"/>
          <w:szCs w:val="24"/>
        </w:rPr>
        <w:t>售票</w:t>
      </w:r>
      <w:r w:rsidRPr="00040407">
        <w:rPr>
          <w:rFonts w:ascii="微軟正黑體" w:eastAsia="微軟正黑體" w:hAnsi="微軟正黑體" w:hint="eastAsia"/>
          <w:kern w:val="0"/>
          <w:szCs w:val="24"/>
        </w:rPr>
        <w:t>系</w:t>
      </w:r>
      <w:r w:rsidRPr="00040407">
        <w:rPr>
          <w:rFonts w:ascii="微軟正黑體" w:eastAsia="微軟正黑體" w:hAnsi="微軟正黑體"/>
          <w:kern w:val="0"/>
          <w:szCs w:val="24"/>
        </w:rPr>
        <w:t>統轉分銷之</w:t>
      </w:r>
      <w:r w:rsidRPr="00040407">
        <w:rPr>
          <w:rFonts w:ascii="微軟正黑體" w:eastAsia="微軟正黑體" w:hAnsi="微軟正黑體" w:hint="eastAsia"/>
          <w:kern w:val="0"/>
          <w:szCs w:val="24"/>
        </w:rPr>
        <w:t>取</w:t>
      </w:r>
      <w:r w:rsidRPr="00040407">
        <w:rPr>
          <w:rFonts w:ascii="微軟正黑體" w:eastAsia="微軟正黑體" w:hAnsi="微軟正黑體"/>
          <w:kern w:val="0"/>
          <w:szCs w:val="24"/>
        </w:rPr>
        <w:t>票服務</w:t>
      </w:r>
      <w:r w:rsidR="00745B6F" w:rsidRPr="00040407">
        <w:rPr>
          <w:rFonts w:ascii="微軟正黑體" w:eastAsia="微軟正黑體" w:hAnsi="微軟正黑體" w:hint="eastAsia"/>
          <w:szCs w:val="24"/>
        </w:rPr>
        <w:t>。</w:t>
      </w:r>
    </w:p>
    <w:p w:rsidR="00745B6F" w:rsidRPr="00040407" w:rsidRDefault="006B1256" w:rsidP="00225F82">
      <w:pPr>
        <w:numPr>
          <w:ilvl w:val="1"/>
          <w:numId w:val="4"/>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服務費用：</w:t>
      </w:r>
    </w:p>
    <w:p w:rsidR="006B1256" w:rsidRPr="00040407" w:rsidRDefault="006B1256" w:rsidP="00225F82">
      <w:pPr>
        <w:pStyle w:val="af0"/>
        <w:numPr>
          <w:ilvl w:val="0"/>
          <w:numId w:val="12"/>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付費活動服務費：</w:t>
      </w:r>
    </w:p>
    <w:p w:rsidR="006B1256" w:rsidRPr="00040407" w:rsidRDefault="0014713C" w:rsidP="006B1256">
      <w:pPr>
        <w:pStyle w:val="af0"/>
        <w:snapToGrid w:val="0"/>
        <w:spacing w:before="0" w:line="360" w:lineRule="exact"/>
        <w:ind w:leftChars="0" w:left="1189"/>
        <w:contextualSpacing/>
        <w:rPr>
          <w:rFonts w:ascii="微軟正黑體" w:eastAsia="微軟正黑體" w:hAnsi="微軟正黑體"/>
          <w:szCs w:val="24"/>
        </w:rPr>
      </w:pPr>
      <w:r>
        <w:rPr>
          <w:rFonts w:ascii="新細明體" w:hAnsi="新細明體" w:hint="eastAsia"/>
          <w:szCs w:val="24"/>
        </w:rPr>
        <w:t>□</w:t>
      </w:r>
      <w:r w:rsidR="006B1256" w:rsidRPr="00040407">
        <w:rPr>
          <w:rFonts w:ascii="微軟正黑體" w:eastAsia="微軟正黑體" w:hAnsi="微軟正黑體" w:hint="eastAsia"/>
          <w:szCs w:val="24"/>
        </w:rPr>
        <w:t>依</w:t>
      </w:r>
      <w:proofErr w:type="spellStart"/>
      <w:r w:rsidR="006B1256" w:rsidRPr="00040407">
        <w:rPr>
          <w:rFonts w:ascii="微軟正黑體" w:eastAsia="微軟正黑體" w:hAnsi="微軟正黑體"/>
          <w:szCs w:val="24"/>
        </w:rPr>
        <w:t>ibon</w:t>
      </w:r>
      <w:proofErr w:type="spellEnd"/>
      <w:r w:rsidR="006B1256" w:rsidRPr="00040407">
        <w:rPr>
          <w:rFonts w:ascii="微軟正黑體" w:eastAsia="微軟正黑體" w:hAnsi="微軟正黑體" w:hint="eastAsia"/>
          <w:szCs w:val="24"/>
        </w:rPr>
        <w:t>售</w:t>
      </w:r>
      <w:r w:rsidR="006B1256" w:rsidRPr="00040407">
        <w:rPr>
          <w:rFonts w:ascii="微軟正黑體" w:eastAsia="微軟正黑體" w:hAnsi="微軟正黑體"/>
          <w:szCs w:val="24"/>
        </w:rPr>
        <w:t>票平台</w:t>
      </w:r>
      <w:r w:rsidR="006B1256" w:rsidRPr="00040407">
        <w:rPr>
          <w:rFonts w:ascii="微軟正黑體" w:eastAsia="微軟正黑體" w:hAnsi="微軟正黑體" w:hint="eastAsia"/>
          <w:szCs w:val="24"/>
        </w:rPr>
        <w:t>銷</w:t>
      </w:r>
      <w:r w:rsidR="006B1256" w:rsidRPr="00040407">
        <w:rPr>
          <w:rFonts w:ascii="微軟正黑體" w:eastAsia="微軟正黑體" w:hAnsi="微軟正黑體"/>
          <w:szCs w:val="24"/>
        </w:rPr>
        <w:t>售數</w:t>
      </w:r>
      <w:r w:rsidR="006B1256" w:rsidRPr="00040407">
        <w:rPr>
          <w:rFonts w:ascii="微軟正黑體" w:eastAsia="微軟正黑體" w:hAnsi="微軟正黑體" w:hint="eastAsia"/>
          <w:szCs w:val="24"/>
        </w:rPr>
        <w:t>向</w:t>
      </w:r>
      <w:r w:rsidR="006B1256" w:rsidRPr="00040407">
        <w:rPr>
          <w:rFonts w:ascii="微軟正黑體" w:eastAsia="微軟正黑體" w:hAnsi="微軟正黑體"/>
          <w:szCs w:val="24"/>
        </w:rPr>
        <w:t>主辦單位收取</w:t>
      </w:r>
      <w:r w:rsidR="006B1256" w:rsidRPr="00040407">
        <w:rPr>
          <w:rFonts w:ascii="微軟正黑體" w:eastAsia="微軟正黑體" w:hAnsi="微軟正黑體" w:hint="eastAsia"/>
          <w:szCs w:val="24"/>
        </w:rPr>
        <w:t>消</w:t>
      </w:r>
      <w:r w:rsidR="006B1256" w:rsidRPr="00040407">
        <w:rPr>
          <w:rFonts w:ascii="微軟正黑體" w:eastAsia="微軟正黑體" w:hAnsi="微軟正黑體"/>
          <w:szCs w:val="24"/>
        </w:rPr>
        <w:t>費者實際支付金額</w:t>
      </w:r>
      <w:r w:rsidR="006B1256" w:rsidRPr="00040407">
        <w:rPr>
          <w:rFonts w:ascii="微軟正黑體" w:eastAsia="微軟正黑體" w:hAnsi="微軟正黑體" w:hint="eastAsia"/>
          <w:szCs w:val="24"/>
        </w:rPr>
        <w:t>之</w:t>
      </w:r>
      <w:r>
        <w:rPr>
          <w:rFonts w:ascii="微軟正黑體" w:eastAsia="微軟正黑體" w:hAnsi="微軟正黑體" w:hint="eastAsia"/>
          <w:szCs w:val="24"/>
          <w:u w:val="single"/>
        </w:rPr>
        <w:t xml:space="preserve">     </w:t>
      </w:r>
      <w:r w:rsidR="006B1256" w:rsidRPr="00040407">
        <w:rPr>
          <w:rFonts w:ascii="微軟正黑體" w:eastAsia="微軟正黑體" w:hAnsi="微軟正黑體"/>
          <w:szCs w:val="24"/>
        </w:rPr>
        <w:t>%</w:t>
      </w:r>
      <w:r w:rsidR="006B1256" w:rsidRPr="00040407">
        <w:rPr>
          <w:rFonts w:ascii="微軟正黑體" w:eastAsia="微軟正黑體" w:hAnsi="微軟正黑體" w:hint="eastAsia"/>
          <w:szCs w:val="24"/>
        </w:rPr>
        <w:t>。</w:t>
      </w:r>
    </w:p>
    <w:p w:rsidR="001B678A" w:rsidRDefault="0014713C" w:rsidP="006B1256">
      <w:pPr>
        <w:pStyle w:val="af0"/>
        <w:snapToGrid w:val="0"/>
        <w:spacing w:before="0" w:line="360" w:lineRule="exact"/>
        <w:ind w:leftChars="0" w:left="1134" w:firstLineChars="17" w:firstLine="41"/>
        <w:contextualSpacing/>
        <w:rPr>
          <w:rFonts w:ascii="微軟正黑體" w:eastAsia="微軟正黑體" w:hAnsi="微軟正黑體"/>
          <w:color w:val="000000"/>
          <w:szCs w:val="24"/>
        </w:rPr>
      </w:pPr>
      <w:r>
        <w:rPr>
          <w:rFonts w:ascii="新細明體" w:hAnsi="新細明體" w:hint="eastAsia"/>
          <w:szCs w:val="24"/>
        </w:rPr>
        <w:t>□</w:t>
      </w:r>
      <w:r w:rsidR="006B1256" w:rsidRPr="00040407">
        <w:rPr>
          <w:rFonts w:ascii="微軟正黑體" w:eastAsia="微軟正黑體" w:hAnsi="微軟正黑體" w:hint="eastAsia"/>
          <w:szCs w:val="24"/>
        </w:rPr>
        <w:t>主辦單位提供固定成本價，並依實際使用張數收取商品成本費用，</w:t>
      </w:r>
      <w:r w:rsidR="006B1256" w:rsidRPr="00040407">
        <w:rPr>
          <w:rFonts w:ascii="微軟正黑體" w:eastAsia="微軟正黑體" w:hAnsi="微軟正黑體" w:hint="eastAsia"/>
          <w:color w:val="000000"/>
          <w:szCs w:val="24"/>
        </w:rPr>
        <w:t>各別商品售</w:t>
      </w:r>
      <w:r w:rsidR="006B1256" w:rsidRPr="00040407">
        <w:rPr>
          <w:rFonts w:ascii="微軟正黑體" w:eastAsia="微軟正黑體" w:hAnsi="微軟正黑體"/>
          <w:color w:val="000000"/>
          <w:szCs w:val="24"/>
        </w:rPr>
        <w:t>價及</w:t>
      </w:r>
      <w:r w:rsidR="006B1256" w:rsidRPr="00040407">
        <w:rPr>
          <w:rFonts w:ascii="微軟正黑體" w:eastAsia="微軟正黑體" w:hAnsi="微軟正黑體" w:hint="eastAsia"/>
          <w:color w:val="000000"/>
          <w:szCs w:val="24"/>
        </w:rPr>
        <w:t>該</w:t>
      </w:r>
    </w:p>
    <w:p w:rsidR="001B678A" w:rsidRDefault="001B678A" w:rsidP="006B1256">
      <w:pPr>
        <w:pStyle w:val="af0"/>
        <w:snapToGrid w:val="0"/>
        <w:spacing w:before="0" w:line="360" w:lineRule="exact"/>
        <w:ind w:leftChars="0" w:left="1134" w:firstLineChars="17" w:firstLine="41"/>
        <w:contextualSpacing/>
        <w:rPr>
          <w:rFonts w:ascii="微軟正黑體" w:eastAsia="微軟正黑體" w:hAnsi="微軟正黑體"/>
          <w:color w:val="000000"/>
          <w:szCs w:val="24"/>
        </w:rPr>
      </w:pPr>
      <w:r>
        <w:rPr>
          <w:rFonts w:ascii="微軟正黑體" w:eastAsia="微軟正黑體" w:hAnsi="微軟正黑體" w:hint="eastAsia"/>
          <w:color w:val="000000"/>
          <w:szCs w:val="24"/>
        </w:rPr>
        <w:t xml:space="preserve">   </w:t>
      </w:r>
      <w:r w:rsidR="006B1256" w:rsidRPr="00040407">
        <w:rPr>
          <w:rFonts w:ascii="微軟正黑體" w:eastAsia="微軟正黑體" w:hAnsi="微軟正黑體" w:hint="eastAsia"/>
          <w:color w:val="000000"/>
          <w:szCs w:val="24"/>
        </w:rPr>
        <w:t>商品</w:t>
      </w:r>
      <w:r w:rsidR="006B1256" w:rsidRPr="00040407">
        <w:rPr>
          <w:rFonts w:ascii="微軟正黑體" w:eastAsia="微軟正黑體" w:hAnsi="微軟正黑體"/>
          <w:color w:val="000000"/>
          <w:szCs w:val="24"/>
        </w:rPr>
        <w:t>服務</w:t>
      </w:r>
      <w:r w:rsidR="006B1256" w:rsidRPr="00040407">
        <w:rPr>
          <w:rFonts w:ascii="微軟正黑體" w:eastAsia="微軟正黑體" w:hAnsi="微軟正黑體" w:hint="eastAsia"/>
          <w:color w:val="000000"/>
          <w:szCs w:val="24"/>
        </w:rPr>
        <w:t>費用</w:t>
      </w:r>
      <w:r w:rsidR="006B1256" w:rsidRPr="00040407">
        <w:rPr>
          <w:rFonts w:ascii="微軟正黑體" w:eastAsia="微軟正黑體" w:hAnsi="微軟正黑體"/>
          <w:color w:val="000000"/>
          <w:szCs w:val="24"/>
        </w:rPr>
        <w:t>依</w:t>
      </w:r>
      <w:r w:rsidR="006B1256" w:rsidRPr="00040407">
        <w:rPr>
          <w:rFonts w:ascii="微軟正黑體" w:eastAsia="微軟正黑體" w:hAnsi="微軟正黑體" w:hint="eastAsia"/>
          <w:color w:val="000000"/>
          <w:szCs w:val="24"/>
        </w:rPr>
        <w:t>雙方</w:t>
      </w:r>
      <w:proofErr w:type="gramStart"/>
      <w:r w:rsidR="006B1256" w:rsidRPr="00040407">
        <w:rPr>
          <w:rFonts w:ascii="微軟正黑體" w:eastAsia="微軟正黑體" w:hAnsi="微軟正黑體" w:hint="eastAsia"/>
          <w:color w:val="000000"/>
          <w:szCs w:val="24"/>
        </w:rPr>
        <w:t>確認回簽之</w:t>
      </w:r>
      <w:proofErr w:type="gramEnd"/>
      <w:r w:rsidR="006B1256" w:rsidRPr="00040407">
        <w:rPr>
          <w:rFonts w:ascii="微軟正黑體" w:eastAsia="微軟正黑體" w:hAnsi="微軟正黑體" w:hint="eastAsia"/>
          <w:color w:val="000000"/>
          <w:szCs w:val="24"/>
        </w:rPr>
        <w:t>報價單(如</w:t>
      </w:r>
      <w:proofErr w:type="gramStart"/>
      <w:r w:rsidR="006B1256" w:rsidRPr="00040407">
        <w:rPr>
          <w:rFonts w:ascii="微軟正黑體" w:eastAsia="微軟正黑體" w:hAnsi="微軟正黑體" w:hint="eastAsia"/>
          <w:color w:val="000000"/>
          <w:szCs w:val="24"/>
        </w:rPr>
        <w:t>雙方回簽報價單</w:t>
      </w:r>
      <w:proofErr w:type="gramEnd"/>
      <w:r w:rsidR="006B1256" w:rsidRPr="00040407">
        <w:rPr>
          <w:rFonts w:ascii="微軟正黑體" w:eastAsia="微軟正黑體" w:hAnsi="微軟正黑體" w:hint="eastAsia"/>
          <w:color w:val="000000"/>
          <w:szCs w:val="24"/>
        </w:rPr>
        <w:t>之用印為發票章，亦承認</w:t>
      </w:r>
      <w:proofErr w:type="gramStart"/>
      <w:r w:rsidR="006B1256" w:rsidRPr="00040407">
        <w:rPr>
          <w:rFonts w:ascii="微軟正黑體" w:eastAsia="微軟正黑體" w:hAnsi="微軟正黑體" w:hint="eastAsia"/>
          <w:color w:val="000000"/>
          <w:szCs w:val="24"/>
        </w:rPr>
        <w:t>效</w:t>
      </w:r>
      <w:proofErr w:type="gramEnd"/>
    </w:p>
    <w:p w:rsidR="006B1256" w:rsidRPr="00040407" w:rsidRDefault="001B678A" w:rsidP="006B1256">
      <w:pPr>
        <w:pStyle w:val="af0"/>
        <w:snapToGrid w:val="0"/>
        <w:spacing w:before="0" w:line="360" w:lineRule="exact"/>
        <w:ind w:leftChars="0" w:left="1134" w:firstLineChars="17" w:firstLine="41"/>
        <w:contextualSpacing/>
        <w:rPr>
          <w:rFonts w:ascii="微軟正黑體" w:eastAsia="微軟正黑體" w:hAnsi="微軟正黑體"/>
          <w:color w:val="000000"/>
          <w:szCs w:val="24"/>
        </w:rPr>
      </w:pPr>
      <w:r>
        <w:rPr>
          <w:rFonts w:ascii="微軟正黑體" w:eastAsia="微軟正黑體" w:hAnsi="微軟正黑體" w:hint="eastAsia"/>
          <w:color w:val="000000"/>
          <w:szCs w:val="24"/>
        </w:rPr>
        <w:t xml:space="preserve">   </w:t>
      </w:r>
      <w:r w:rsidR="006B1256" w:rsidRPr="00040407">
        <w:rPr>
          <w:rFonts w:ascii="微軟正黑體" w:eastAsia="微軟正黑體" w:hAnsi="微軟正黑體" w:hint="eastAsia"/>
          <w:color w:val="000000"/>
          <w:szCs w:val="24"/>
        </w:rPr>
        <w:t>力)為</w:t>
      </w:r>
      <w:proofErr w:type="gramStart"/>
      <w:r w:rsidR="006B1256" w:rsidRPr="00040407">
        <w:rPr>
          <w:rFonts w:ascii="微軟正黑體" w:eastAsia="微軟正黑體" w:hAnsi="微軟正黑體" w:hint="eastAsia"/>
          <w:color w:val="000000"/>
          <w:szCs w:val="24"/>
        </w:rPr>
        <w:t>準</w:t>
      </w:r>
      <w:proofErr w:type="gramEnd"/>
      <w:r w:rsidR="006B1256" w:rsidRPr="00040407">
        <w:rPr>
          <w:rFonts w:ascii="微軟正黑體" w:eastAsia="微軟正黑體" w:hAnsi="微軟正黑體" w:hint="eastAsia"/>
          <w:color w:val="000000"/>
          <w:szCs w:val="24"/>
        </w:rPr>
        <w:t>。</w:t>
      </w:r>
    </w:p>
    <w:p w:rsidR="006B1256" w:rsidRPr="00040407" w:rsidRDefault="006B1256" w:rsidP="00225F82">
      <w:pPr>
        <w:pStyle w:val="af0"/>
        <w:numPr>
          <w:ilvl w:val="0"/>
          <w:numId w:val="12"/>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免</w:t>
      </w:r>
      <w:r w:rsidRPr="00040407">
        <w:rPr>
          <w:rFonts w:ascii="微軟正黑體" w:eastAsia="微軟正黑體" w:hAnsi="微軟正黑體"/>
          <w:szCs w:val="24"/>
        </w:rPr>
        <w:t>費活動</w:t>
      </w:r>
      <w:r w:rsidRPr="00040407">
        <w:rPr>
          <w:rFonts w:ascii="微軟正黑體" w:eastAsia="微軟正黑體" w:hAnsi="微軟正黑體" w:hint="eastAsia"/>
          <w:szCs w:val="24"/>
        </w:rPr>
        <w:t>服</w:t>
      </w:r>
      <w:r w:rsidRPr="00040407">
        <w:rPr>
          <w:rFonts w:ascii="微軟正黑體" w:eastAsia="微軟正黑體" w:hAnsi="微軟正黑體"/>
          <w:szCs w:val="24"/>
        </w:rPr>
        <w:t>務費</w:t>
      </w:r>
      <w:r w:rsidRPr="00040407">
        <w:rPr>
          <w:rFonts w:ascii="微軟正黑體" w:eastAsia="微軟正黑體" w:hAnsi="微軟正黑體" w:hint="eastAsia"/>
          <w:szCs w:val="24"/>
        </w:rPr>
        <w:t>：依</w:t>
      </w:r>
      <w:proofErr w:type="spellStart"/>
      <w:r w:rsidRPr="00040407">
        <w:rPr>
          <w:rFonts w:ascii="微軟正黑體" w:eastAsia="微軟正黑體" w:hAnsi="微軟正黑體"/>
          <w:szCs w:val="24"/>
        </w:rPr>
        <w:t>ibon</w:t>
      </w:r>
      <w:proofErr w:type="spellEnd"/>
      <w:r w:rsidRPr="00040407">
        <w:rPr>
          <w:rFonts w:ascii="微軟正黑體" w:eastAsia="微軟正黑體" w:hAnsi="微軟正黑體" w:hint="eastAsia"/>
          <w:szCs w:val="24"/>
        </w:rPr>
        <w:t>售</w:t>
      </w:r>
      <w:r w:rsidRPr="00040407">
        <w:rPr>
          <w:rFonts w:ascii="微軟正黑體" w:eastAsia="微軟正黑體" w:hAnsi="微軟正黑體"/>
          <w:szCs w:val="24"/>
        </w:rPr>
        <w:t>票平台</w:t>
      </w:r>
      <w:r w:rsidRPr="00040407">
        <w:rPr>
          <w:rFonts w:ascii="微軟正黑體" w:eastAsia="微軟正黑體" w:hAnsi="微軟正黑體" w:hint="eastAsia"/>
          <w:szCs w:val="24"/>
        </w:rPr>
        <w:t>銷</w:t>
      </w:r>
      <w:r w:rsidRPr="00040407">
        <w:rPr>
          <w:rFonts w:ascii="微軟正黑體" w:eastAsia="微軟正黑體" w:hAnsi="微軟正黑體"/>
          <w:szCs w:val="24"/>
        </w:rPr>
        <w:t>售數</w:t>
      </w:r>
      <w:r w:rsidRPr="00040407">
        <w:rPr>
          <w:rFonts w:ascii="微軟正黑體" w:eastAsia="微軟正黑體" w:hAnsi="微軟正黑體" w:hint="eastAsia"/>
          <w:szCs w:val="24"/>
        </w:rPr>
        <w:t>向</w:t>
      </w:r>
      <w:r w:rsidRPr="00040407">
        <w:rPr>
          <w:rFonts w:ascii="微軟正黑體" w:eastAsia="微軟正黑體" w:hAnsi="微軟正黑體"/>
          <w:szCs w:val="24"/>
        </w:rPr>
        <w:t>主辦單位收取</w:t>
      </w:r>
      <w:r w:rsidRPr="00040407">
        <w:rPr>
          <w:rFonts w:ascii="微軟正黑體" w:eastAsia="微軟正黑體" w:hAnsi="微軟正黑體" w:hint="eastAsia"/>
          <w:szCs w:val="24"/>
        </w:rPr>
        <w:t>每</w:t>
      </w:r>
      <w:r w:rsidRPr="00040407">
        <w:rPr>
          <w:rFonts w:ascii="微軟正黑體" w:eastAsia="微軟正黑體" w:hAnsi="微軟正黑體"/>
          <w:szCs w:val="24"/>
        </w:rPr>
        <w:t>張</w:t>
      </w:r>
      <w:r w:rsidRPr="00040407">
        <w:rPr>
          <w:rFonts w:ascii="微軟正黑體" w:eastAsia="微軟正黑體" w:hAnsi="微軟正黑體" w:hint="eastAsia"/>
          <w:szCs w:val="24"/>
        </w:rPr>
        <w:t>紙</w:t>
      </w:r>
      <w:r w:rsidRPr="00040407">
        <w:rPr>
          <w:rFonts w:ascii="微軟正黑體" w:eastAsia="微軟正黑體" w:hAnsi="微軟正黑體"/>
          <w:szCs w:val="24"/>
        </w:rPr>
        <w:t>票</w:t>
      </w:r>
      <w:r w:rsidR="0014713C">
        <w:rPr>
          <w:rFonts w:ascii="微軟正黑體" w:eastAsia="微軟正黑體" w:hAnsi="微軟正黑體" w:hint="eastAsia"/>
          <w:szCs w:val="24"/>
          <w:u w:val="single"/>
        </w:rPr>
        <w:t xml:space="preserve">      </w:t>
      </w:r>
      <w:r w:rsidRPr="00040407">
        <w:rPr>
          <w:rFonts w:ascii="微軟正黑體" w:eastAsia="微軟正黑體" w:hAnsi="微軟正黑體" w:hint="eastAsia"/>
          <w:szCs w:val="24"/>
        </w:rPr>
        <w:t>元</w:t>
      </w:r>
      <w:r w:rsidR="00A0691A" w:rsidRPr="00040407">
        <w:rPr>
          <w:rFonts w:ascii="微軟正黑體" w:eastAsia="微軟正黑體" w:hAnsi="微軟正黑體" w:hint="eastAsia"/>
          <w:kern w:val="0"/>
          <w:szCs w:val="24"/>
        </w:rPr>
        <w:t>，電子票每張</w:t>
      </w:r>
      <w:r w:rsidR="0014713C">
        <w:rPr>
          <w:rFonts w:ascii="微軟正黑體" w:eastAsia="微軟正黑體" w:hAnsi="微軟正黑體" w:hint="eastAsia"/>
          <w:kern w:val="0"/>
          <w:szCs w:val="24"/>
          <w:u w:val="single"/>
        </w:rPr>
        <w:t xml:space="preserve">       </w:t>
      </w:r>
      <w:r w:rsidR="00A0691A" w:rsidRPr="00040407">
        <w:rPr>
          <w:rFonts w:ascii="微軟正黑體" w:eastAsia="微軟正黑體" w:hAnsi="微軟正黑體" w:hint="eastAsia"/>
          <w:szCs w:val="24"/>
        </w:rPr>
        <w:t>元。</w:t>
      </w:r>
    </w:p>
    <w:p w:rsidR="00A0691A" w:rsidRPr="00040407" w:rsidRDefault="00A0691A" w:rsidP="00225F82">
      <w:pPr>
        <w:pStyle w:val="af0"/>
        <w:numPr>
          <w:ilvl w:val="0"/>
          <w:numId w:val="12"/>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平</w:t>
      </w:r>
      <w:r w:rsidRPr="00040407">
        <w:rPr>
          <w:rFonts w:ascii="微軟正黑體" w:eastAsia="微軟正黑體" w:hAnsi="微軟正黑體"/>
          <w:szCs w:val="24"/>
        </w:rPr>
        <w:t>台上架費：</w:t>
      </w:r>
      <w:r w:rsidRPr="00040407">
        <w:rPr>
          <w:rFonts w:ascii="微軟正黑體" w:eastAsia="微軟正黑體" w:hAnsi="微軟正黑體" w:hint="eastAsia"/>
          <w:szCs w:val="24"/>
        </w:rPr>
        <w:t>服</w:t>
      </w:r>
      <w:r w:rsidRPr="00040407">
        <w:rPr>
          <w:rFonts w:ascii="微軟正黑體" w:eastAsia="微軟正黑體" w:hAnsi="微軟正黑體"/>
          <w:szCs w:val="24"/>
        </w:rPr>
        <w:t>務上架</w:t>
      </w:r>
      <w:proofErr w:type="spellStart"/>
      <w:r w:rsidRPr="00040407">
        <w:rPr>
          <w:rFonts w:ascii="微軟正黑體" w:eastAsia="微軟正黑體" w:hAnsi="微軟正黑體"/>
          <w:szCs w:val="24"/>
        </w:rPr>
        <w:t>ibon</w:t>
      </w:r>
      <w:proofErr w:type="spellEnd"/>
      <w:r w:rsidRPr="00040407">
        <w:rPr>
          <w:rFonts w:ascii="微軟正黑體" w:eastAsia="微軟正黑體" w:hAnsi="微軟正黑體" w:hint="eastAsia"/>
          <w:szCs w:val="24"/>
        </w:rPr>
        <w:t>售</w:t>
      </w:r>
      <w:r w:rsidRPr="00040407">
        <w:rPr>
          <w:rFonts w:ascii="微軟正黑體" w:eastAsia="微軟正黑體" w:hAnsi="微軟正黑體"/>
          <w:szCs w:val="24"/>
        </w:rPr>
        <w:t>票</w:t>
      </w:r>
      <w:r w:rsidRPr="00040407">
        <w:rPr>
          <w:rFonts w:ascii="微軟正黑體" w:eastAsia="微軟正黑體" w:hAnsi="微軟正黑體" w:hint="eastAsia"/>
          <w:szCs w:val="24"/>
        </w:rPr>
        <w:t>平</w:t>
      </w:r>
      <w:r w:rsidRPr="00040407">
        <w:rPr>
          <w:rFonts w:ascii="微軟正黑體" w:eastAsia="微軟正黑體" w:hAnsi="微軟正黑體"/>
          <w:szCs w:val="24"/>
        </w:rPr>
        <w:t>台免</w:t>
      </w:r>
      <w:r w:rsidRPr="00040407">
        <w:rPr>
          <w:rFonts w:ascii="微軟正黑體" w:eastAsia="微軟正黑體" w:hAnsi="微軟正黑體" w:hint="eastAsia"/>
          <w:szCs w:val="24"/>
        </w:rPr>
        <w:t>收</w:t>
      </w:r>
      <w:r w:rsidRPr="00040407">
        <w:rPr>
          <w:rFonts w:ascii="微軟正黑體" w:eastAsia="微軟正黑體" w:hAnsi="微軟正黑體"/>
          <w:szCs w:val="24"/>
        </w:rPr>
        <w:t>上架費，上架</w:t>
      </w:r>
      <w:proofErr w:type="spellStart"/>
      <w:r w:rsidRPr="00040407">
        <w:rPr>
          <w:rFonts w:ascii="微軟正黑體" w:eastAsia="微軟正黑體" w:hAnsi="微軟正黑體"/>
          <w:szCs w:val="24"/>
        </w:rPr>
        <w:t>ibon</w:t>
      </w:r>
      <w:proofErr w:type="spellEnd"/>
      <w:r w:rsidRPr="00040407">
        <w:rPr>
          <w:rFonts w:ascii="微軟正黑體" w:eastAsia="微軟正黑體" w:hAnsi="微軟正黑體" w:hint="eastAsia"/>
          <w:szCs w:val="24"/>
        </w:rPr>
        <w:t>機</w:t>
      </w:r>
      <w:r w:rsidRPr="00040407">
        <w:rPr>
          <w:rFonts w:ascii="微軟正黑體" w:eastAsia="微軟正黑體" w:hAnsi="微軟正黑體"/>
          <w:szCs w:val="24"/>
        </w:rPr>
        <w:t>台</w:t>
      </w:r>
      <w:r w:rsidRPr="00040407">
        <w:rPr>
          <w:rFonts w:ascii="微軟正黑體" w:eastAsia="微軟正黑體" w:hAnsi="微軟正黑體" w:hint="eastAsia"/>
          <w:szCs w:val="24"/>
        </w:rPr>
        <w:t>購</w:t>
      </w:r>
      <w:r w:rsidRPr="00040407">
        <w:rPr>
          <w:rFonts w:ascii="微軟正黑體" w:eastAsia="微軟正黑體" w:hAnsi="微軟正黑體"/>
          <w:szCs w:val="24"/>
        </w:rPr>
        <w:t>票將另行</w:t>
      </w:r>
      <w:r w:rsidRPr="00040407">
        <w:rPr>
          <w:rFonts w:ascii="微軟正黑體" w:eastAsia="微軟正黑體" w:hAnsi="微軟正黑體" w:hint="eastAsia"/>
          <w:szCs w:val="24"/>
        </w:rPr>
        <w:t>收</w:t>
      </w:r>
      <w:r w:rsidRPr="00040407">
        <w:rPr>
          <w:rFonts w:ascii="微軟正黑體" w:eastAsia="微軟正黑體" w:hAnsi="微軟正黑體"/>
          <w:szCs w:val="24"/>
        </w:rPr>
        <w:t>取行銷</w:t>
      </w:r>
      <w:r w:rsidRPr="00040407">
        <w:rPr>
          <w:rFonts w:ascii="微軟正黑體" w:eastAsia="微軟正黑體" w:hAnsi="微軟正黑體" w:hint="eastAsia"/>
          <w:szCs w:val="24"/>
        </w:rPr>
        <w:t>宣</w:t>
      </w:r>
      <w:r w:rsidRPr="00040407">
        <w:rPr>
          <w:rFonts w:ascii="微軟正黑體" w:eastAsia="微軟正黑體" w:hAnsi="微軟正黑體"/>
          <w:szCs w:val="24"/>
        </w:rPr>
        <w:t>傳</w:t>
      </w:r>
      <w:r w:rsidRPr="00040407">
        <w:rPr>
          <w:rFonts w:ascii="微軟正黑體" w:eastAsia="微軟正黑體" w:hAnsi="微軟正黑體" w:hint="eastAsia"/>
          <w:szCs w:val="24"/>
        </w:rPr>
        <w:t>上</w:t>
      </w:r>
      <w:r w:rsidRPr="00040407">
        <w:rPr>
          <w:rFonts w:ascii="微軟正黑體" w:eastAsia="微軟正黑體" w:hAnsi="微軟正黑體"/>
          <w:szCs w:val="24"/>
        </w:rPr>
        <w:t>架費，依</w:t>
      </w:r>
      <w:proofErr w:type="spellStart"/>
      <w:r w:rsidRPr="00040407">
        <w:rPr>
          <w:rFonts w:ascii="微軟正黑體" w:eastAsia="微軟正黑體" w:hAnsi="微軟正黑體"/>
          <w:szCs w:val="24"/>
        </w:rPr>
        <w:t>ibon</w:t>
      </w:r>
      <w:proofErr w:type="spellEnd"/>
      <w:r w:rsidRPr="00040407">
        <w:rPr>
          <w:rFonts w:ascii="微軟正黑體" w:eastAsia="微軟正黑體" w:hAnsi="微軟正黑體" w:hint="eastAsia"/>
          <w:szCs w:val="24"/>
        </w:rPr>
        <w:t>售</w:t>
      </w:r>
      <w:r w:rsidRPr="00040407">
        <w:rPr>
          <w:rFonts w:ascii="微軟正黑體" w:eastAsia="微軟正黑體" w:hAnsi="微軟正黑體"/>
          <w:szCs w:val="24"/>
        </w:rPr>
        <w:t>票網站上架平台報價</w:t>
      </w:r>
      <w:r w:rsidRPr="00040407">
        <w:rPr>
          <w:rFonts w:ascii="微軟正黑體" w:eastAsia="微軟正黑體" w:hAnsi="微軟正黑體" w:hint="eastAsia"/>
          <w:szCs w:val="24"/>
        </w:rPr>
        <w:t>為</w:t>
      </w:r>
      <w:proofErr w:type="gramStart"/>
      <w:r w:rsidRPr="00040407">
        <w:rPr>
          <w:rFonts w:ascii="微軟正黑體" w:eastAsia="微軟正黑體" w:hAnsi="微軟正黑體"/>
          <w:szCs w:val="24"/>
        </w:rPr>
        <w:t>準</w:t>
      </w:r>
      <w:proofErr w:type="gramEnd"/>
      <w:r w:rsidRPr="00040407">
        <w:rPr>
          <w:rFonts w:ascii="微軟正黑體" w:eastAsia="微軟正黑體" w:hAnsi="微軟正黑體" w:hint="eastAsia"/>
          <w:szCs w:val="24"/>
        </w:rPr>
        <w:t>。</w:t>
      </w:r>
    </w:p>
    <w:p w:rsidR="00A0691A" w:rsidRPr="00040407" w:rsidRDefault="00A0691A" w:rsidP="00225F82">
      <w:pPr>
        <w:pStyle w:val="af0"/>
        <w:numPr>
          <w:ilvl w:val="0"/>
          <w:numId w:val="12"/>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加</w:t>
      </w:r>
      <w:r w:rsidRPr="00040407">
        <w:rPr>
          <w:rFonts w:ascii="微軟正黑體" w:eastAsia="微軟正黑體" w:hAnsi="微軟正黑體"/>
          <w:szCs w:val="24"/>
        </w:rPr>
        <w:t>值</w:t>
      </w:r>
      <w:r w:rsidRPr="00040407">
        <w:rPr>
          <w:rFonts w:ascii="微軟正黑體" w:eastAsia="微軟正黑體" w:hAnsi="微軟正黑體" w:hint="eastAsia"/>
          <w:szCs w:val="24"/>
        </w:rPr>
        <w:t>功</w:t>
      </w:r>
      <w:r w:rsidRPr="00040407">
        <w:rPr>
          <w:rFonts w:ascii="微軟正黑體" w:eastAsia="微軟正黑體" w:hAnsi="微軟正黑體"/>
          <w:szCs w:val="24"/>
        </w:rPr>
        <w:t>能服務費：</w:t>
      </w:r>
      <w:r w:rsidRPr="00040407">
        <w:rPr>
          <w:rFonts w:ascii="微軟正黑體" w:eastAsia="微軟正黑體" w:hAnsi="微軟正黑體" w:hint="eastAsia"/>
          <w:szCs w:val="24"/>
        </w:rPr>
        <w:t>安</w:t>
      </w:r>
      <w:r w:rsidRPr="00040407">
        <w:rPr>
          <w:rFonts w:ascii="微軟正黑體" w:eastAsia="微軟正黑體" w:hAnsi="微軟正黑體"/>
          <w:szCs w:val="24"/>
        </w:rPr>
        <w:t>源資訊提供</w:t>
      </w:r>
      <w:r w:rsidRPr="00040407">
        <w:rPr>
          <w:rFonts w:ascii="微軟正黑體" w:eastAsia="微軟正黑體" w:hAnsi="微軟正黑體" w:hint="eastAsia"/>
          <w:szCs w:val="24"/>
        </w:rPr>
        <w:t>票</w:t>
      </w:r>
      <w:proofErr w:type="gramStart"/>
      <w:r w:rsidRPr="00040407">
        <w:rPr>
          <w:rFonts w:ascii="微軟正黑體" w:eastAsia="微軟正黑體" w:hAnsi="微軟正黑體"/>
          <w:szCs w:val="24"/>
        </w:rPr>
        <w:t>務</w:t>
      </w:r>
      <w:proofErr w:type="gramEnd"/>
      <w:r w:rsidRPr="00040407">
        <w:rPr>
          <w:rFonts w:ascii="微軟正黑體" w:eastAsia="微軟正黑體" w:hAnsi="微軟正黑體"/>
          <w:szCs w:val="24"/>
        </w:rPr>
        <w:t>服務</w:t>
      </w:r>
      <w:r w:rsidRPr="00040407">
        <w:rPr>
          <w:rFonts w:ascii="微軟正黑體" w:eastAsia="微軟正黑體" w:hAnsi="微軟正黑體" w:hint="eastAsia"/>
          <w:szCs w:val="24"/>
        </w:rPr>
        <w:t>銷</w:t>
      </w:r>
      <w:r w:rsidRPr="00040407">
        <w:rPr>
          <w:rFonts w:ascii="微軟正黑體" w:eastAsia="微軟正黑體" w:hAnsi="微軟正黑體"/>
          <w:szCs w:val="24"/>
        </w:rPr>
        <w:t>售所需之</w:t>
      </w:r>
      <w:r w:rsidRPr="00040407">
        <w:rPr>
          <w:rFonts w:ascii="微軟正黑體" w:eastAsia="微軟正黑體" w:hAnsi="微軟正黑體" w:hint="eastAsia"/>
          <w:szCs w:val="24"/>
        </w:rPr>
        <w:t>額</w:t>
      </w:r>
      <w:r w:rsidRPr="00040407">
        <w:rPr>
          <w:rFonts w:ascii="微軟正黑體" w:eastAsia="微軟正黑體" w:hAnsi="微軟正黑體"/>
          <w:szCs w:val="24"/>
        </w:rPr>
        <w:t>外</w:t>
      </w:r>
      <w:r w:rsidRPr="00040407">
        <w:rPr>
          <w:rFonts w:ascii="微軟正黑體" w:eastAsia="微軟正黑體" w:hAnsi="微軟正黑體" w:hint="eastAsia"/>
          <w:szCs w:val="24"/>
        </w:rPr>
        <w:t>功</w:t>
      </w:r>
      <w:r w:rsidRPr="00040407">
        <w:rPr>
          <w:rFonts w:ascii="微軟正黑體" w:eastAsia="微軟正黑體" w:hAnsi="微軟正黑體"/>
          <w:szCs w:val="24"/>
        </w:rPr>
        <w:t>能</w:t>
      </w:r>
      <w:r w:rsidRPr="00040407">
        <w:rPr>
          <w:rFonts w:ascii="微軟正黑體" w:eastAsia="微軟正黑體" w:hAnsi="微軟正黑體" w:hint="eastAsia"/>
          <w:szCs w:val="24"/>
        </w:rPr>
        <w:t>，以</w:t>
      </w:r>
      <w:r w:rsidRPr="00040407">
        <w:rPr>
          <w:rFonts w:ascii="微軟正黑體" w:eastAsia="微軟正黑體" w:hAnsi="微軟正黑體"/>
          <w:szCs w:val="24"/>
        </w:rPr>
        <w:t>安源資訊報價單為</w:t>
      </w:r>
      <w:proofErr w:type="gramStart"/>
      <w:r w:rsidRPr="00040407">
        <w:rPr>
          <w:rFonts w:ascii="微軟正黑體" w:eastAsia="微軟正黑體" w:hAnsi="微軟正黑體" w:hint="eastAsia"/>
          <w:szCs w:val="24"/>
        </w:rPr>
        <w:t>準</w:t>
      </w:r>
      <w:proofErr w:type="gramEnd"/>
      <w:r w:rsidRPr="00040407">
        <w:rPr>
          <w:rFonts w:ascii="微軟正黑體" w:eastAsia="微軟正黑體" w:hAnsi="微軟正黑體" w:hint="eastAsia"/>
          <w:szCs w:val="24"/>
        </w:rPr>
        <w:t>。</w:t>
      </w:r>
    </w:p>
    <w:p w:rsidR="00745B6F" w:rsidRPr="00040407" w:rsidRDefault="00A0691A" w:rsidP="00225F82">
      <w:pPr>
        <w:numPr>
          <w:ilvl w:val="1"/>
          <w:numId w:val="4"/>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發</w:t>
      </w:r>
      <w:r w:rsidRPr="00040407">
        <w:rPr>
          <w:rFonts w:ascii="微軟正黑體" w:eastAsia="微軟正黑體" w:hAnsi="微軟正黑體"/>
          <w:szCs w:val="24"/>
        </w:rPr>
        <w:t>票及</w:t>
      </w:r>
      <w:r w:rsidRPr="00040407">
        <w:rPr>
          <w:rFonts w:ascii="微軟正黑體" w:eastAsia="微軟正黑體" w:hAnsi="微軟正黑體" w:hint="eastAsia"/>
          <w:szCs w:val="24"/>
        </w:rPr>
        <w:t>退</w:t>
      </w:r>
      <w:r w:rsidRPr="00040407">
        <w:rPr>
          <w:rFonts w:ascii="微軟正黑體" w:eastAsia="微軟正黑體" w:hAnsi="微軟正黑體"/>
          <w:szCs w:val="24"/>
        </w:rPr>
        <w:t>票服務：</w:t>
      </w:r>
      <w:r w:rsidRPr="00040407">
        <w:rPr>
          <w:rFonts w:ascii="微軟正黑體" w:eastAsia="微軟正黑體" w:hAnsi="微軟正黑體" w:hint="eastAsia"/>
          <w:szCs w:val="24"/>
        </w:rPr>
        <w:t>主</w:t>
      </w:r>
      <w:r w:rsidRPr="00040407">
        <w:rPr>
          <w:rFonts w:ascii="微軟正黑體" w:eastAsia="微軟正黑體" w:hAnsi="微軟正黑體"/>
          <w:szCs w:val="24"/>
        </w:rPr>
        <w:t>辦單位得委託安源</w:t>
      </w:r>
      <w:r w:rsidRPr="00040407">
        <w:rPr>
          <w:rFonts w:ascii="微軟正黑體" w:eastAsia="微軟正黑體" w:hAnsi="微軟正黑體" w:hint="eastAsia"/>
          <w:szCs w:val="24"/>
        </w:rPr>
        <w:t>代</w:t>
      </w:r>
      <w:r w:rsidRPr="00040407">
        <w:rPr>
          <w:rFonts w:ascii="微軟正黑體" w:eastAsia="微軟正黑體" w:hAnsi="微軟正黑體"/>
          <w:szCs w:val="24"/>
        </w:rPr>
        <w:t>開發票及退票，並由安源依定型化</w:t>
      </w:r>
      <w:r w:rsidRPr="00040407">
        <w:rPr>
          <w:rFonts w:ascii="微軟正黑體" w:eastAsia="微軟正黑體" w:hAnsi="微軟正黑體" w:hint="eastAsia"/>
          <w:szCs w:val="24"/>
        </w:rPr>
        <w:t>契</w:t>
      </w:r>
      <w:r w:rsidRPr="00040407">
        <w:rPr>
          <w:rFonts w:ascii="微軟正黑體" w:eastAsia="微軟正黑體" w:hAnsi="微軟正黑體"/>
          <w:szCs w:val="24"/>
        </w:rPr>
        <w:t>約向消費者收取退票作業處理費</w:t>
      </w:r>
      <w:r w:rsidR="00745B6F" w:rsidRPr="00040407">
        <w:rPr>
          <w:rFonts w:ascii="微軟正黑體" w:eastAsia="微軟正黑體" w:hAnsi="微軟正黑體" w:hint="eastAsia"/>
          <w:szCs w:val="24"/>
        </w:rPr>
        <w:t>。</w:t>
      </w:r>
    </w:p>
    <w:p w:rsidR="00745B6F" w:rsidRPr="00040407" w:rsidRDefault="00A0691A" w:rsidP="00225F82">
      <w:pPr>
        <w:numPr>
          <w:ilvl w:val="1"/>
          <w:numId w:val="4"/>
        </w:numPr>
        <w:snapToGrid w:val="0"/>
        <w:spacing w:before="0" w:line="360" w:lineRule="exact"/>
        <w:ind w:left="709" w:hanging="283"/>
        <w:contextualSpacing/>
        <w:textDirection w:val="lrTbV"/>
        <w:rPr>
          <w:rFonts w:ascii="微軟正黑體" w:eastAsia="微軟正黑體" w:hAnsi="微軟正黑體"/>
          <w:szCs w:val="24"/>
        </w:rPr>
      </w:pPr>
      <w:r w:rsidRPr="00040407">
        <w:rPr>
          <w:rFonts w:ascii="微軟正黑體" w:eastAsia="微軟正黑體" w:hAnsi="微軟正黑體" w:hint="eastAsia"/>
          <w:szCs w:val="24"/>
        </w:rPr>
        <w:t>行銷宣傳上架費、加值功能服務費等費用，雙方得另以增補協議或報價單新增</w:t>
      </w:r>
      <w:r w:rsidR="00745B6F" w:rsidRPr="00040407">
        <w:rPr>
          <w:rFonts w:ascii="微軟正黑體" w:eastAsia="微軟正黑體" w:hAnsi="微軟正黑體" w:hint="eastAsia"/>
          <w:szCs w:val="24"/>
        </w:rPr>
        <w:t>。</w:t>
      </w:r>
    </w:p>
    <w:p w:rsidR="00745B6F" w:rsidRPr="00040407" w:rsidRDefault="00745B6F" w:rsidP="00AD3C4C">
      <w:pPr>
        <w:tabs>
          <w:tab w:val="left" w:pos="480"/>
        </w:tabs>
        <w:snapToGrid w:val="0"/>
        <w:spacing w:before="0" w:line="360" w:lineRule="exact"/>
        <w:contextualSpacing/>
        <w:rPr>
          <w:rFonts w:ascii="微軟正黑體" w:eastAsia="微軟正黑體" w:hAnsi="微軟正黑體"/>
          <w:szCs w:val="24"/>
        </w:rPr>
      </w:pPr>
      <w:r w:rsidRPr="00040407">
        <w:rPr>
          <w:rFonts w:ascii="微軟正黑體" w:eastAsia="微軟正黑體" w:hAnsi="微軟正黑體" w:hint="eastAsia"/>
          <w:bCs/>
          <w:szCs w:val="24"/>
        </w:rPr>
        <w:t>三、</w:t>
      </w:r>
      <w:r w:rsidR="00A0691A" w:rsidRPr="00040407">
        <w:rPr>
          <w:rFonts w:ascii="微軟正黑體" w:eastAsia="微軟正黑體" w:hAnsi="微軟正黑體" w:hint="eastAsia"/>
          <w:bCs/>
          <w:szCs w:val="24"/>
        </w:rPr>
        <w:t>付款方式</w:t>
      </w:r>
    </w:p>
    <w:p w:rsidR="006275FE" w:rsidRPr="0057104E" w:rsidRDefault="006275FE" w:rsidP="0057104E">
      <w:pPr>
        <w:numPr>
          <w:ilvl w:val="1"/>
          <w:numId w:val="2"/>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服</w:t>
      </w:r>
      <w:r w:rsidRPr="00040407">
        <w:rPr>
          <w:rFonts w:ascii="微軟正黑體" w:eastAsia="微軟正黑體" w:hAnsi="微軟正黑體"/>
          <w:szCs w:val="24"/>
        </w:rPr>
        <w:t>務</w:t>
      </w:r>
      <w:r w:rsidRPr="00040407">
        <w:rPr>
          <w:rFonts w:ascii="微軟正黑體" w:eastAsia="微軟正黑體" w:hAnsi="微軟正黑體" w:hint="eastAsia"/>
          <w:szCs w:val="24"/>
        </w:rPr>
        <w:t>費用：</w:t>
      </w:r>
      <w:r w:rsidRPr="0057104E">
        <w:rPr>
          <w:rFonts w:ascii="微軟正黑體" w:eastAsia="微軟正黑體" w:hAnsi="微軟正黑體" w:hint="eastAsia"/>
          <w:szCs w:val="24"/>
        </w:rPr>
        <w:t>安源資訊得</w:t>
      </w:r>
      <w:r w:rsidRPr="0057104E">
        <w:rPr>
          <w:rFonts w:ascii="微軟正黑體" w:eastAsia="微軟正黑體" w:hAnsi="微軟正黑體" w:hint="eastAsia"/>
          <w:szCs w:val="24"/>
          <w:u w:val="single"/>
        </w:rPr>
        <w:t>自應付代收款項中逕行扣除。</w:t>
      </w:r>
      <w:proofErr w:type="gramStart"/>
      <w:r w:rsidRPr="0057104E">
        <w:rPr>
          <w:rFonts w:ascii="微軟正黑體" w:eastAsia="微軟正黑體" w:hAnsi="微軟正黑體" w:hint="eastAsia"/>
          <w:szCs w:val="24"/>
        </w:rPr>
        <w:t>如無代收款</w:t>
      </w:r>
      <w:proofErr w:type="gramEnd"/>
      <w:r w:rsidRPr="0057104E">
        <w:rPr>
          <w:rFonts w:ascii="微軟正黑體" w:eastAsia="微軟正黑體" w:hAnsi="微軟正黑體" w:hint="eastAsia"/>
          <w:szCs w:val="24"/>
        </w:rPr>
        <w:t>項可供扣除，應於通知後</w:t>
      </w:r>
      <w:r w:rsidRPr="0057104E">
        <w:rPr>
          <w:rFonts w:ascii="微軟正黑體" w:eastAsia="微軟正黑體" w:hAnsi="微軟正黑體"/>
          <w:szCs w:val="24"/>
        </w:rPr>
        <w:t>15日內另行匯款至安源資訊股份有限公司指定帳戶</w:t>
      </w:r>
      <w:r w:rsidRPr="0057104E">
        <w:rPr>
          <w:rFonts w:ascii="微軟正黑體" w:eastAsia="微軟正黑體" w:hAnsi="微軟正黑體" w:hint="eastAsia"/>
          <w:szCs w:val="24"/>
        </w:rPr>
        <w:t>。</w:t>
      </w:r>
    </w:p>
    <w:p w:rsidR="00745B6F" w:rsidRPr="00040407" w:rsidRDefault="006275FE" w:rsidP="00225F82">
      <w:pPr>
        <w:numPr>
          <w:ilvl w:val="1"/>
          <w:numId w:val="2"/>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代收款項：</w:t>
      </w:r>
    </w:p>
    <w:p w:rsidR="006275FE" w:rsidRPr="00040407" w:rsidRDefault="006275FE" w:rsidP="0057104E">
      <w:pPr>
        <w:pStyle w:val="af0"/>
        <w:numPr>
          <w:ilvl w:val="0"/>
          <w:numId w:val="14"/>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一般票</w:t>
      </w:r>
      <w:proofErr w:type="gramStart"/>
      <w:r w:rsidRPr="00040407">
        <w:rPr>
          <w:rFonts w:ascii="微軟正黑體" w:eastAsia="微軟正黑體" w:hAnsi="微軟正黑體" w:hint="eastAsia"/>
          <w:szCs w:val="24"/>
        </w:rPr>
        <w:t>券</w:t>
      </w:r>
      <w:proofErr w:type="gramEnd"/>
      <w:r w:rsidRPr="00040407">
        <w:rPr>
          <w:rFonts w:ascii="微軟正黑體" w:eastAsia="微軟正黑體" w:hAnsi="微軟正黑體" w:hint="eastAsia"/>
          <w:szCs w:val="24"/>
        </w:rPr>
        <w:t>：</w:t>
      </w:r>
      <w:r w:rsidR="0057104E" w:rsidRPr="0057104E">
        <w:rPr>
          <w:rFonts w:ascii="微軟正黑體" w:eastAsia="微軟正黑體" w:hAnsi="微軟正黑體" w:hint="eastAsia"/>
          <w:szCs w:val="24"/>
        </w:rPr>
        <w:t>(1)核銷月結，依主辦單位實際核銷之票券商品按月結算/(2)活動結，依主辦單位每</w:t>
      </w:r>
      <w:proofErr w:type="gramStart"/>
      <w:r w:rsidR="0057104E" w:rsidRPr="0057104E">
        <w:rPr>
          <w:rFonts w:ascii="微軟正黑體" w:eastAsia="微軟正黑體" w:hAnsi="微軟正黑體" w:hint="eastAsia"/>
          <w:szCs w:val="24"/>
        </w:rPr>
        <w:t>個</w:t>
      </w:r>
      <w:proofErr w:type="gramEnd"/>
      <w:r w:rsidR="0057104E" w:rsidRPr="0057104E">
        <w:rPr>
          <w:rFonts w:ascii="微軟正黑體" w:eastAsia="微軟正黑體" w:hAnsi="微軟正黑體" w:hint="eastAsia"/>
          <w:szCs w:val="24"/>
        </w:rPr>
        <w:t>活動結束後結算代收費用/(3)活動月結，依主辦單位每月活動結束後，按月結算代收費用/(4)銷售月結，依每月售票數結算代收費用</w:t>
      </w:r>
      <w:r w:rsidR="00831D14" w:rsidRPr="00040407">
        <w:rPr>
          <w:rFonts w:ascii="微軟正黑體" w:eastAsia="微軟正黑體" w:hAnsi="微軟正黑體" w:hint="eastAsia"/>
          <w:szCs w:val="24"/>
        </w:rPr>
        <w:t>。</w:t>
      </w:r>
    </w:p>
    <w:p w:rsidR="00831D14" w:rsidRPr="00040407" w:rsidRDefault="00831D14" w:rsidP="00225F82">
      <w:pPr>
        <w:pStyle w:val="af0"/>
        <w:numPr>
          <w:ilvl w:val="0"/>
          <w:numId w:val="14"/>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lastRenderedPageBreak/>
        <w:t>信託票</w:t>
      </w:r>
      <w:proofErr w:type="gramStart"/>
      <w:r w:rsidRPr="00040407">
        <w:rPr>
          <w:rFonts w:ascii="微軟正黑體" w:eastAsia="微軟正黑體" w:hAnsi="微軟正黑體" w:hint="eastAsia"/>
          <w:szCs w:val="24"/>
        </w:rPr>
        <w:t>券</w:t>
      </w:r>
      <w:proofErr w:type="gramEnd"/>
      <w:r w:rsidRPr="00040407">
        <w:rPr>
          <w:rFonts w:ascii="微軟正黑體" w:eastAsia="微軟正黑體" w:hAnsi="微軟正黑體" w:hint="eastAsia"/>
          <w:szCs w:val="24"/>
        </w:rPr>
        <w:t>（為安源資訊第三方發行之票</w:t>
      </w:r>
      <w:proofErr w:type="gramStart"/>
      <w:r w:rsidRPr="00040407">
        <w:rPr>
          <w:rFonts w:ascii="微軟正黑體" w:eastAsia="微軟正黑體" w:hAnsi="微軟正黑體" w:hint="eastAsia"/>
          <w:szCs w:val="24"/>
        </w:rPr>
        <w:t>券</w:t>
      </w:r>
      <w:proofErr w:type="gramEnd"/>
      <w:r w:rsidRPr="00040407">
        <w:rPr>
          <w:rFonts w:ascii="微軟正黑體" w:eastAsia="微軟正黑體" w:hAnsi="微軟正黑體"/>
          <w:szCs w:val="24"/>
        </w:rPr>
        <w:t>）</w:t>
      </w:r>
      <w:r w:rsidRPr="00040407">
        <w:rPr>
          <w:rFonts w:ascii="微軟正黑體" w:eastAsia="微軟正黑體" w:hAnsi="微軟正黑體" w:hint="eastAsia"/>
          <w:szCs w:val="24"/>
        </w:rPr>
        <w:t>：依主辦單位實際回收之票券商品並核銷後，</w:t>
      </w:r>
      <w:proofErr w:type="gramStart"/>
      <w:r w:rsidRPr="00040407">
        <w:rPr>
          <w:rFonts w:ascii="微軟正黑體" w:eastAsia="微軟正黑體" w:hAnsi="微軟正黑體" w:hint="eastAsia"/>
          <w:szCs w:val="24"/>
        </w:rPr>
        <w:t>採</w:t>
      </w:r>
      <w:proofErr w:type="gramEnd"/>
      <w:r w:rsidR="0014713C">
        <w:rPr>
          <w:rFonts w:ascii="微軟正黑體" w:eastAsia="微軟正黑體" w:hAnsi="微軟正黑體" w:hint="eastAsia"/>
          <w:szCs w:val="24"/>
        </w:rPr>
        <w:t>月結</w:t>
      </w:r>
      <w:r w:rsidRPr="00040407">
        <w:rPr>
          <w:rFonts w:ascii="微軟正黑體" w:eastAsia="微軟正黑體" w:hAnsi="微軟正黑體" w:hint="eastAsia"/>
          <w:szCs w:val="24"/>
        </w:rPr>
        <w:t>。</w:t>
      </w:r>
    </w:p>
    <w:p w:rsidR="00745B6F" w:rsidRPr="00040407" w:rsidRDefault="00831D14" w:rsidP="00225F82">
      <w:pPr>
        <w:numPr>
          <w:ilvl w:val="1"/>
          <w:numId w:val="2"/>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結帳週期定義：依雙方約定結算方式，適逢國定例假日順延</w:t>
      </w:r>
    </w:p>
    <w:p w:rsidR="00831D14" w:rsidRPr="00040407" w:rsidRDefault="00831D14" w:rsidP="00831D14">
      <w:pPr>
        <w:pStyle w:val="af0"/>
        <w:numPr>
          <w:ilvl w:val="0"/>
          <w:numId w:val="15"/>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月結：每月</w:t>
      </w:r>
      <w:proofErr w:type="gramStart"/>
      <w:r w:rsidRPr="00040407">
        <w:rPr>
          <w:rFonts w:ascii="微軟正黑體" w:eastAsia="微軟正黑體" w:hAnsi="微軟正黑體"/>
          <w:szCs w:val="24"/>
        </w:rPr>
        <w:t>1日起算至當月</w:t>
      </w:r>
      <w:proofErr w:type="gramEnd"/>
      <w:r w:rsidRPr="00040407">
        <w:rPr>
          <w:rFonts w:ascii="微軟正黑體" w:eastAsia="微軟正黑體" w:hAnsi="微軟正黑體"/>
          <w:szCs w:val="24"/>
        </w:rPr>
        <w:t xml:space="preserve"> 31日止，將款項於次月15日匯入雙方指定帳戶中</w:t>
      </w:r>
      <w:r w:rsidRPr="00040407">
        <w:rPr>
          <w:rFonts w:ascii="微軟正黑體" w:eastAsia="微軟正黑體" w:hAnsi="微軟正黑體" w:hint="eastAsia"/>
          <w:szCs w:val="24"/>
        </w:rPr>
        <w:t>。</w:t>
      </w:r>
    </w:p>
    <w:p w:rsidR="00831D14" w:rsidRPr="00040407" w:rsidRDefault="00831D14" w:rsidP="00831D14">
      <w:pPr>
        <w:pStyle w:val="af0"/>
        <w:numPr>
          <w:ilvl w:val="0"/>
          <w:numId w:val="15"/>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活動結：於活動期間結束</w:t>
      </w:r>
      <w:r w:rsidRPr="00040407">
        <w:rPr>
          <w:rFonts w:ascii="微軟正黑體" w:eastAsia="微軟正黑體" w:hAnsi="微軟正黑體"/>
          <w:szCs w:val="24"/>
        </w:rPr>
        <w:t>10日內完成結算，結算完成日若於每月1日至15日以前，於當月31日匯入雙方指定帳戶中；結算完成日若於每月16日至31日以前，於次月15日匯入雙方指定帳戶中</w:t>
      </w:r>
      <w:r w:rsidRPr="00040407">
        <w:rPr>
          <w:rFonts w:ascii="微軟正黑體" w:eastAsia="微軟正黑體" w:hAnsi="微軟正黑體" w:hint="eastAsia"/>
          <w:szCs w:val="24"/>
        </w:rPr>
        <w:t>。</w:t>
      </w:r>
    </w:p>
    <w:p w:rsidR="00831D14" w:rsidRPr="00040407" w:rsidRDefault="00831D14" w:rsidP="00831D14">
      <w:pPr>
        <w:pStyle w:val="af0"/>
        <w:numPr>
          <w:ilvl w:val="0"/>
          <w:numId w:val="15"/>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約定扣留款：</w:t>
      </w:r>
    </w:p>
    <w:p w:rsidR="00831D14" w:rsidRPr="00040407" w:rsidRDefault="00831D14" w:rsidP="00831D14">
      <w:pPr>
        <w:pStyle w:val="af0"/>
        <w:snapToGrid w:val="0"/>
        <w:spacing w:before="0" w:line="360" w:lineRule="exact"/>
        <w:ind w:leftChars="0" w:left="1189"/>
        <w:contextualSpacing/>
        <w:rPr>
          <w:rFonts w:ascii="微軟正黑體" w:eastAsia="微軟正黑體" w:hAnsi="微軟正黑體"/>
          <w:szCs w:val="24"/>
        </w:rPr>
      </w:pPr>
      <w:r w:rsidRPr="00040407">
        <w:rPr>
          <w:rFonts w:ascii="微軟正黑體" w:eastAsia="微軟正黑體" w:hAnsi="微軟正黑體" w:hint="eastAsia"/>
          <w:szCs w:val="24"/>
        </w:rPr>
        <w:t>扣留約定款百分比為</w:t>
      </w:r>
      <w:r w:rsidR="0014713C">
        <w:rPr>
          <w:rFonts w:ascii="微軟正黑體" w:eastAsia="微軟正黑體" w:hAnsi="微軟正黑體" w:hint="eastAsia"/>
          <w:szCs w:val="24"/>
          <w:u w:val="single"/>
        </w:rPr>
        <w:t xml:space="preserve">     </w:t>
      </w:r>
      <w:r w:rsidRPr="00040407">
        <w:rPr>
          <w:rFonts w:ascii="微軟正黑體" w:eastAsia="微軟正黑體" w:hAnsi="微軟正黑體"/>
          <w:szCs w:val="24"/>
        </w:rPr>
        <w:t>%(安源資訊得提</w:t>
      </w:r>
      <w:r w:rsidRPr="00040407">
        <w:rPr>
          <w:rFonts w:ascii="微軟正黑體" w:eastAsia="微軟正黑體" w:hAnsi="微軟正黑體" w:hint="eastAsia"/>
          <w:szCs w:val="24"/>
        </w:rPr>
        <w:t>高至信用卡刷卡總金額相同數目</w:t>
      </w:r>
      <w:r w:rsidRPr="00040407">
        <w:rPr>
          <w:rFonts w:ascii="微軟正黑體" w:eastAsia="微軟正黑體" w:hAnsi="微軟正黑體"/>
          <w:szCs w:val="24"/>
        </w:rPr>
        <w:t>)</w:t>
      </w:r>
      <w:r w:rsidRPr="00040407">
        <w:rPr>
          <w:rFonts w:ascii="微軟正黑體" w:eastAsia="微軟正黑體" w:hAnsi="微軟正黑體" w:hint="eastAsia"/>
          <w:szCs w:val="24"/>
        </w:rPr>
        <w:t>；安源資訊得於扣留約定款中扣除退票款項及安源資訊應收之服務費用</w:t>
      </w:r>
      <w:r w:rsidRPr="00040407">
        <w:rPr>
          <w:rFonts w:ascii="微軟正黑體" w:eastAsia="微軟正黑體" w:hAnsi="微軟正黑體"/>
          <w:szCs w:val="24"/>
        </w:rPr>
        <w:t>(</w:t>
      </w:r>
      <w:r w:rsidRPr="00040407">
        <w:rPr>
          <w:rFonts w:ascii="微軟正黑體" w:eastAsia="微軟正黑體" w:hAnsi="微軟正黑體" w:hint="eastAsia"/>
          <w:szCs w:val="24"/>
        </w:rPr>
        <w:t>惟每結帳週期已結算扣除之退票款項及服務費用不重複扣除</w:t>
      </w:r>
      <w:r w:rsidRPr="00040407">
        <w:rPr>
          <w:rFonts w:ascii="微軟正黑體" w:eastAsia="微軟正黑體" w:hAnsi="微軟正黑體"/>
          <w:szCs w:val="24"/>
        </w:rPr>
        <w:t>)</w:t>
      </w:r>
      <w:r w:rsidRPr="00040407">
        <w:rPr>
          <w:rFonts w:ascii="微軟正黑體" w:eastAsia="微軟正黑體" w:hAnsi="微軟正黑體" w:hint="eastAsia"/>
          <w:szCs w:val="24"/>
        </w:rPr>
        <w:t>，扣留約定款累計餘額於活動期間結束後</w:t>
      </w:r>
      <w:r w:rsidRPr="00040407">
        <w:rPr>
          <w:rFonts w:ascii="微軟正黑體" w:eastAsia="微軟正黑體" w:hAnsi="微軟正黑體"/>
          <w:szCs w:val="24"/>
        </w:rPr>
        <w:t>10</w:t>
      </w:r>
      <w:r w:rsidRPr="00040407">
        <w:rPr>
          <w:rFonts w:ascii="微軟正黑體" w:eastAsia="微軟正黑體" w:hAnsi="微軟正黑體" w:hint="eastAsia"/>
          <w:szCs w:val="24"/>
        </w:rPr>
        <w:t>日內完成結算並</w:t>
      </w:r>
      <w:proofErr w:type="gramStart"/>
      <w:r w:rsidRPr="00040407">
        <w:rPr>
          <w:rFonts w:ascii="微軟正黑體" w:eastAsia="微軟正黑體" w:hAnsi="微軟正黑體" w:hint="eastAsia"/>
          <w:szCs w:val="24"/>
        </w:rPr>
        <w:t>無息返還</w:t>
      </w:r>
      <w:proofErr w:type="gramEnd"/>
      <w:r w:rsidRPr="00040407">
        <w:rPr>
          <w:rFonts w:ascii="微軟正黑體" w:eastAsia="微軟正黑體" w:hAnsi="微軟正黑體"/>
          <w:szCs w:val="24"/>
        </w:rPr>
        <w:t>(</w:t>
      </w:r>
      <w:r w:rsidRPr="00040407">
        <w:rPr>
          <w:rFonts w:ascii="微軟正黑體" w:eastAsia="微軟正黑體" w:hAnsi="微軟正黑體" w:hint="eastAsia"/>
          <w:szCs w:val="24"/>
        </w:rPr>
        <w:t>經安源資訊評估，得延長扣留期限</w:t>
      </w:r>
      <w:r w:rsidRPr="00040407">
        <w:rPr>
          <w:rFonts w:ascii="微軟正黑體" w:eastAsia="微軟正黑體" w:hAnsi="微軟正黑體"/>
          <w:szCs w:val="24"/>
        </w:rPr>
        <w:t>)</w:t>
      </w:r>
      <w:r w:rsidRPr="00040407">
        <w:rPr>
          <w:rFonts w:ascii="微軟正黑體" w:eastAsia="微軟正黑體" w:hAnsi="微軟正黑體" w:hint="eastAsia"/>
          <w:szCs w:val="24"/>
        </w:rPr>
        <w:t>，結算完成後</w:t>
      </w:r>
      <w:proofErr w:type="gramStart"/>
      <w:r w:rsidRPr="00040407">
        <w:rPr>
          <w:rFonts w:ascii="微軟正黑體" w:eastAsia="微軟正黑體" w:hAnsi="微軟正黑體"/>
          <w:szCs w:val="24"/>
        </w:rPr>
        <w:t>併</w:t>
      </w:r>
      <w:proofErr w:type="gramEnd"/>
      <w:r w:rsidRPr="00040407">
        <w:rPr>
          <w:rFonts w:ascii="微軟正黑體" w:eastAsia="微軟正黑體" w:hAnsi="微軟正黑體"/>
          <w:szCs w:val="24"/>
        </w:rPr>
        <w:t>同結帳週期</w:t>
      </w:r>
      <w:r w:rsidRPr="00040407">
        <w:rPr>
          <w:rFonts w:ascii="微軟正黑體" w:eastAsia="微軟正黑體" w:hAnsi="微軟正黑體" w:hint="eastAsia"/>
          <w:szCs w:val="24"/>
        </w:rPr>
        <w:t>匯入雙方指定帳戶中。</w:t>
      </w:r>
    </w:p>
    <w:p w:rsidR="00745B6F" w:rsidRPr="00040407" w:rsidRDefault="00831D14" w:rsidP="00225F82">
      <w:pPr>
        <w:numPr>
          <w:ilvl w:val="1"/>
          <w:numId w:val="2"/>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結帳資訊以安源內部留存資料為</w:t>
      </w:r>
      <w:proofErr w:type="gramStart"/>
      <w:r w:rsidRPr="00040407">
        <w:rPr>
          <w:rFonts w:ascii="微軟正黑體" w:eastAsia="微軟正黑體" w:hAnsi="微軟正黑體" w:hint="eastAsia"/>
          <w:szCs w:val="24"/>
        </w:rPr>
        <w:t>準</w:t>
      </w:r>
      <w:proofErr w:type="gramEnd"/>
      <w:r w:rsidRPr="00040407">
        <w:rPr>
          <w:rFonts w:ascii="微軟正黑體" w:eastAsia="微軟正黑體" w:hAnsi="微軟正黑體" w:hint="eastAsia"/>
          <w:szCs w:val="24"/>
        </w:rPr>
        <w:t>，如有疑義，主辦單位應於收到安源資訊電匯結帳款或結帳通知後</w:t>
      </w:r>
      <w:r w:rsidRPr="00040407">
        <w:rPr>
          <w:rFonts w:ascii="微軟正黑體" w:eastAsia="微軟正黑體" w:hAnsi="微軟正黑體"/>
          <w:szCs w:val="24"/>
        </w:rPr>
        <w:t>7</w:t>
      </w:r>
      <w:r w:rsidRPr="00040407">
        <w:rPr>
          <w:rFonts w:ascii="微軟正黑體" w:eastAsia="微軟正黑體" w:hAnsi="微軟正黑體" w:hint="eastAsia"/>
          <w:szCs w:val="24"/>
        </w:rPr>
        <w:t>個</w:t>
      </w:r>
      <w:r w:rsidRPr="00040407">
        <w:rPr>
          <w:rFonts w:ascii="微軟正黑體" w:eastAsia="微軟正黑體" w:hAnsi="微軟正黑體"/>
          <w:szCs w:val="24"/>
        </w:rPr>
        <w:t>工作日內</w:t>
      </w:r>
      <w:r w:rsidRPr="00040407">
        <w:rPr>
          <w:rFonts w:ascii="微軟正黑體" w:eastAsia="微軟正黑體" w:hAnsi="微軟正黑體" w:hint="eastAsia"/>
          <w:szCs w:val="24"/>
        </w:rPr>
        <w:t>反應，並提出相關資料</w:t>
      </w:r>
      <w:r w:rsidRPr="00040407">
        <w:rPr>
          <w:rFonts w:ascii="微軟正黑體" w:eastAsia="微軟正黑體" w:hAnsi="微軟正黑體"/>
          <w:szCs w:val="24"/>
        </w:rPr>
        <w:t>進行對帳</w:t>
      </w:r>
      <w:r w:rsidRPr="00040407">
        <w:rPr>
          <w:rFonts w:ascii="微軟正黑體" w:eastAsia="微軟正黑體" w:hAnsi="微軟正黑體" w:hint="eastAsia"/>
          <w:szCs w:val="24"/>
        </w:rPr>
        <w:t>，經安源資訊確認同意後，依本合約約定方式支付</w:t>
      </w:r>
      <w:r w:rsidRPr="00040407">
        <w:rPr>
          <w:rFonts w:ascii="微軟正黑體" w:eastAsia="微軟正黑體" w:hAnsi="微軟正黑體"/>
          <w:szCs w:val="24"/>
        </w:rPr>
        <w:t>，</w:t>
      </w:r>
      <w:r w:rsidRPr="00040407">
        <w:rPr>
          <w:rFonts w:ascii="微軟正黑體" w:eastAsia="微軟正黑體" w:hAnsi="微軟正黑體" w:hint="eastAsia"/>
          <w:szCs w:val="24"/>
        </w:rPr>
        <w:t>如未於前述期限內提出，則</w:t>
      </w:r>
      <w:r w:rsidRPr="00040407">
        <w:rPr>
          <w:rFonts w:ascii="微軟正黑體" w:eastAsia="微軟正黑體" w:hAnsi="微軟正黑體"/>
          <w:szCs w:val="24"/>
        </w:rPr>
        <w:t>視為確認無誤</w:t>
      </w:r>
      <w:r w:rsidR="00745B6F" w:rsidRPr="00040407">
        <w:rPr>
          <w:rFonts w:ascii="微軟正黑體" w:eastAsia="微軟正黑體" w:hAnsi="微軟正黑體" w:hint="eastAsia"/>
          <w:bCs/>
          <w:szCs w:val="24"/>
        </w:rPr>
        <w:t>。</w:t>
      </w:r>
    </w:p>
    <w:p w:rsidR="00745B6F" w:rsidRPr="00040407" w:rsidRDefault="00831D14" w:rsidP="00225F82">
      <w:pPr>
        <w:numPr>
          <w:ilvl w:val="1"/>
          <w:numId w:val="2"/>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安源資訊依據結帳週期計算服務費用開立發票，並於匯款後或結帳通知後</w:t>
      </w:r>
      <w:r w:rsidRPr="00040407">
        <w:rPr>
          <w:rFonts w:ascii="微軟正黑體" w:eastAsia="微軟正黑體" w:hAnsi="微軟正黑體"/>
          <w:szCs w:val="24"/>
        </w:rPr>
        <w:t>7個工作日內提供給主辦單位</w:t>
      </w:r>
      <w:r w:rsidR="00745B6F" w:rsidRPr="00040407">
        <w:rPr>
          <w:rFonts w:ascii="微軟正黑體" w:eastAsia="微軟正黑體" w:hAnsi="微軟正黑體" w:hint="eastAsia"/>
          <w:szCs w:val="24"/>
        </w:rPr>
        <w:t>。</w:t>
      </w:r>
    </w:p>
    <w:p w:rsidR="00831D14" w:rsidRPr="00040407" w:rsidRDefault="00831D14" w:rsidP="00225F82">
      <w:pPr>
        <w:numPr>
          <w:ilvl w:val="1"/>
          <w:numId w:val="2"/>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付款方式</w:t>
      </w:r>
      <w:proofErr w:type="gramStart"/>
      <w:r w:rsidRPr="00040407">
        <w:rPr>
          <w:rFonts w:ascii="微軟正黑體" w:eastAsia="微軟正黑體" w:hAnsi="微軟正黑體" w:hint="eastAsia"/>
          <w:szCs w:val="24"/>
        </w:rPr>
        <w:t>採</w:t>
      </w:r>
      <w:proofErr w:type="gramEnd"/>
      <w:r w:rsidRPr="00040407">
        <w:rPr>
          <w:rFonts w:ascii="微軟正黑體" w:eastAsia="微軟正黑體" w:hAnsi="微軟正黑體" w:hint="eastAsia"/>
          <w:szCs w:val="24"/>
        </w:rPr>
        <w:t>電匯方式處理，手續費由主辦單位負擔，安源資訊將依本合約約定於扣除手續費、服務費用等相關費用或罰款後，匯入主辦單位指定之匯款銀行，如主辦單位欲變更匯款資訊，應於匯款日</w:t>
      </w:r>
      <w:r w:rsidRPr="00040407">
        <w:rPr>
          <w:rFonts w:ascii="微軟正黑體" w:eastAsia="微軟正黑體" w:hAnsi="微軟正黑體"/>
          <w:szCs w:val="24"/>
        </w:rPr>
        <w:t>10</w:t>
      </w:r>
      <w:r w:rsidRPr="00040407">
        <w:rPr>
          <w:rFonts w:ascii="微軟正黑體" w:eastAsia="微軟正黑體" w:hAnsi="微軟正黑體" w:hint="eastAsia"/>
          <w:szCs w:val="24"/>
        </w:rPr>
        <w:t>個工作天前重</w:t>
      </w:r>
      <w:r w:rsidRPr="00040407">
        <w:rPr>
          <w:rFonts w:ascii="微軟正黑體" w:eastAsia="微軟正黑體" w:hAnsi="微軟正黑體"/>
          <w:szCs w:val="24"/>
        </w:rPr>
        <w:t>新填具</w:t>
      </w:r>
      <w:r w:rsidRPr="00040407">
        <w:rPr>
          <w:rFonts w:ascii="微軟正黑體" w:eastAsia="微軟正黑體" w:hAnsi="微軟正黑體" w:hint="eastAsia"/>
          <w:szCs w:val="24"/>
        </w:rPr>
        <w:t>「</w:t>
      </w:r>
      <w:r w:rsidRPr="00040407">
        <w:rPr>
          <w:rFonts w:ascii="微軟正黑體" w:eastAsia="微軟正黑體" w:hAnsi="微軟正黑體"/>
          <w:szCs w:val="24"/>
        </w:rPr>
        <w:t>廠商貨款電匯申請書」</w:t>
      </w:r>
      <w:r w:rsidRPr="00040407">
        <w:rPr>
          <w:rFonts w:ascii="微軟正黑體" w:eastAsia="微軟正黑體" w:hAnsi="微軟正黑體" w:hint="eastAsia"/>
          <w:szCs w:val="24"/>
        </w:rPr>
        <w:t>向</w:t>
      </w:r>
      <w:r w:rsidRPr="00040407">
        <w:rPr>
          <w:rFonts w:ascii="微軟正黑體" w:eastAsia="微軟正黑體" w:hAnsi="微軟正黑體"/>
          <w:szCs w:val="24"/>
        </w:rPr>
        <w:t>安源</w:t>
      </w:r>
      <w:r w:rsidRPr="00040407">
        <w:rPr>
          <w:rFonts w:ascii="微軟正黑體" w:eastAsia="微軟正黑體" w:hAnsi="微軟正黑體" w:hint="eastAsia"/>
          <w:szCs w:val="24"/>
        </w:rPr>
        <w:t>資</w:t>
      </w:r>
      <w:r w:rsidRPr="00040407">
        <w:rPr>
          <w:rFonts w:ascii="微軟正黑體" w:eastAsia="微軟正黑體" w:hAnsi="微軟正黑體"/>
          <w:szCs w:val="24"/>
        </w:rPr>
        <w:t>訊申請</w:t>
      </w:r>
      <w:r w:rsidRPr="00040407">
        <w:rPr>
          <w:rFonts w:ascii="微軟正黑體" w:eastAsia="微軟正黑體" w:hAnsi="微軟正黑體" w:hint="eastAsia"/>
          <w:szCs w:val="24"/>
        </w:rPr>
        <w:t>變</w:t>
      </w:r>
      <w:r w:rsidRPr="00040407">
        <w:rPr>
          <w:rFonts w:ascii="微軟正黑體" w:eastAsia="微軟正黑體" w:hAnsi="微軟正黑體"/>
          <w:szCs w:val="24"/>
        </w:rPr>
        <w:t>更</w:t>
      </w:r>
      <w:r w:rsidRPr="00040407">
        <w:rPr>
          <w:rFonts w:ascii="微軟正黑體" w:eastAsia="微軟正黑體" w:hAnsi="微軟正黑體" w:hint="eastAsia"/>
          <w:szCs w:val="24"/>
        </w:rPr>
        <w:t>，若因主辦單位延誤，造成安源資訊無法如期支付帳款，期間損失由主辦單位自行負責，主辦單位同意不向安源資訊求償或主張任何權利。</w:t>
      </w:r>
    </w:p>
    <w:p w:rsidR="00831D14" w:rsidRPr="00040407" w:rsidRDefault="00831D14" w:rsidP="00225F82">
      <w:pPr>
        <w:numPr>
          <w:ilvl w:val="1"/>
          <w:numId w:val="2"/>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如主辦單位與安源資訊協議另行支付本合約相關費用，主辦單位應將費用於活動開始前或安源指定期限</w:t>
      </w:r>
      <w:r w:rsidRPr="00040407">
        <w:rPr>
          <w:rFonts w:ascii="微軟正黑體" w:eastAsia="微軟正黑體" w:hAnsi="微軟正黑體"/>
          <w:szCs w:val="24"/>
        </w:rPr>
        <w:t>(詳網站</w:t>
      </w:r>
      <w:r w:rsidRPr="00040407">
        <w:rPr>
          <w:rFonts w:ascii="微軟正黑體" w:eastAsia="微軟正黑體" w:hAnsi="微軟正黑體" w:hint="eastAsia"/>
          <w:szCs w:val="24"/>
        </w:rPr>
        <w:t>、報價單等</w:t>
      </w:r>
      <w:r w:rsidRPr="00040407">
        <w:rPr>
          <w:rFonts w:ascii="微軟正黑體" w:eastAsia="微軟正黑體" w:hAnsi="微軟正黑體"/>
          <w:szCs w:val="24"/>
        </w:rPr>
        <w:t>)</w:t>
      </w:r>
      <w:r w:rsidRPr="00040407">
        <w:rPr>
          <w:rFonts w:ascii="微軟正黑體" w:eastAsia="微軟正黑體" w:hAnsi="微軟正黑體" w:hint="eastAsia"/>
          <w:szCs w:val="24"/>
        </w:rPr>
        <w:t>前，匯入安源資訊指定匯款銀行，如有遲延，則應按每日支付與安源資訊以該次活動總收取費用千分之一計算之懲罰性違約金：</w:t>
      </w:r>
    </w:p>
    <w:p w:rsidR="00831D14" w:rsidRPr="00040407" w:rsidRDefault="00831D14" w:rsidP="00831D14">
      <w:pPr>
        <w:snapToGrid w:val="0"/>
        <w:spacing w:before="0" w:line="360" w:lineRule="exact"/>
        <w:ind w:left="709"/>
        <w:contextualSpacing/>
        <w:rPr>
          <w:rFonts w:ascii="微軟正黑體" w:eastAsia="微軟正黑體" w:hAnsi="微軟正黑體"/>
          <w:szCs w:val="24"/>
        </w:rPr>
      </w:pPr>
      <w:r w:rsidRPr="00040407">
        <w:rPr>
          <w:rFonts w:ascii="微軟正黑體" w:eastAsia="微軟正黑體" w:hAnsi="微軟正黑體" w:hint="eastAsia"/>
          <w:szCs w:val="24"/>
        </w:rPr>
        <w:t>戶名：安源資訊股份有限公司</w:t>
      </w:r>
    </w:p>
    <w:p w:rsidR="00831D14" w:rsidRPr="00040407" w:rsidRDefault="00831D14" w:rsidP="00831D14">
      <w:pPr>
        <w:snapToGrid w:val="0"/>
        <w:spacing w:before="0" w:line="360" w:lineRule="exact"/>
        <w:ind w:left="709"/>
        <w:contextualSpacing/>
        <w:rPr>
          <w:rFonts w:ascii="微軟正黑體" w:eastAsia="微軟正黑體" w:hAnsi="微軟正黑體"/>
          <w:szCs w:val="24"/>
        </w:rPr>
      </w:pPr>
      <w:r w:rsidRPr="00040407">
        <w:rPr>
          <w:rFonts w:ascii="微軟正黑體" w:eastAsia="微軟正黑體" w:hAnsi="微軟正黑體" w:hint="eastAsia"/>
          <w:szCs w:val="24"/>
        </w:rPr>
        <w:t>銀行：中國信託營業部</w:t>
      </w:r>
    </w:p>
    <w:p w:rsidR="00831D14" w:rsidRPr="00040407" w:rsidRDefault="00831D14" w:rsidP="00831D14">
      <w:pPr>
        <w:snapToGrid w:val="0"/>
        <w:spacing w:before="0" w:line="360" w:lineRule="exact"/>
        <w:ind w:left="709"/>
        <w:contextualSpacing/>
        <w:rPr>
          <w:rFonts w:ascii="微軟正黑體" w:eastAsia="微軟正黑體" w:hAnsi="微軟正黑體"/>
          <w:szCs w:val="24"/>
        </w:rPr>
      </w:pPr>
      <w:r w:rsidRPr="00040407">
        <w:rPr>
          <w:rFonts w:ascii="微軟正黑體" w:eastAsia="微軟正黑體" w:hAnsi="微軟正黑體" w:hint="eastAsia"/>
          <w:szCs w:val="24"/>
        </w:rPr>
        <w:t>帳號：</w:t>
      </w:r>
      <w:r w:rsidRPr="00040407">
        <w:rPr>
          <w:rFonts w:ascii="微軟正黑體" w:eastAsia="微軟正黑體" w:hAnsi="微軟正黑體"/>
          <w:szCs w:val="24"/>
        </w:rPr>
        <w:t>646530003452</w:t>
      </w:r>
    </w:p>
    <w:p w:rsidR="00831D14" w:rsidRPr="00040407" w:rsidRDefault="00831D14" w:rsidP="00225F82">
      <w:pPr>
        <w:numPr>
          <w:ilvl w:val="1"/>
          <w:numId w:val="2"/>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如</w:t>
      </w:r>
      <w:r w:rsidRPr="00040407">
        <w:rPr>
          <w:rFonts w:ascii="微軟正黑體" w:eastAsia="微軟正黑體" w:hAnsi="微軟正黑體"/>
          <w:szCs w:val="24"/>
        </w:rPr>
        <w:t>主辦方委託安源資訊代為開立發票者，</w:t>
      </w:r>
      <w:r w:rsidRPr="00040407">
        <w:rPr>
          <w:rFonts w:ascii="微軟正黑體" w:eastAsia="微軟正黑體" w:hAnsi="微軟正黑體" w:hint="eastAsia"/>
          <w:szCs w:val="24"/>
        </w:rPr>
        <w:t>主</w:t>
      </w:r>
      <w:r w:rsidRPr="00040407">
        <w:rPr>
          <w:rFonts w:ascii="微軟正黑體" w:eastAsia="微軟正黑體" w:hAnsi="微軟正黑體"/>
          <w:szCs w:val="24"/>
        </w:rPr>
        <w:t>辦方應</w:t>
      </w:r>
      <w:r w:rsidRPr="00040407">
        <w:rPr>
          <w:rFonts w:ascii="微軟正黑體" w:eastAsia="微軟正黑體" w:hAnsi="微軟正黑體" w:hint="eastAsia"/>
          <w:szCs w:val="24"/>
        </w:rPr>
        <w:t>依</w:t>
      </w:r>
      <w:r w:rsidRPr="00040407">
        <w:rPr>
          <w:rFonts w:ascii="微軟正黑體" w:eastAsia="微軟正黑體" w:hAnsi="微軟正黑體"/>
          <w:szCs w:val="24"/>
        </w:rPr>
        <w:t>結帳週期開立</w:t>
      </w:r>
      <w:r w:rsidRPr="00040407">
        <w:rPr>
          <w:rFonts w:ascii="微軟正黑體" w:eastAsia="微軟正黑體" w:hAnsi="微軟正黑體" w:hint="eastAsia"/>
          <w:szCs w:val="24"/>
        </w:rPr>
        <w:t>發</w:t>
      </w:r>
      <w:r w:rsidRPr="00040407">
        <w:rPr>
          <w:rFonts w:ascii="微軟正黑體" w:eastAsia="微軟正黑體" w:hAnsi="微軟正黑體"/>
          <w:szCs w:val="24"/>
        </w:rPr>
        <w:t>票向安源資訊請款，</w:t>
      </w:r>
      <w:r w:rsidRPr="00040407">
        <w:rPr>
          <w:rFonts w:ascii="微軟正黑體" w:eastAsia="微軟正黑體" w:hAnsi="微軟正黑體" w:hint="eastAsia"/>
          <w:szCs w:val="24"/>
        </w:rPr>
        <w:t>發</w:t>
      </w:r>
      <w:r w:rsidRPr="00040407">
        <w:rPr>
          <w:rFonts w:ascii="微軟正黑體" w:eastAsia="微軟正黑體" w:hAnsi="微軟正黑體"/>
          <w:szCs w:val="24"/>
        </w:rPr>
        <w:t>票內容應包含品名、</w:t>
      </w:r>
      <w:r w:rsidRPr="00040407">
        <w:rPr>
          <w:rFonts w:ascii="微軟正黑體" w:eastAsia="微軟正黑體" w:hAnsi="微軟正黑體" w:hint="eastAsia"/>
          <w:szCs w:val="24"/>
        </w:rPr>
        <w:t>數</w:t>
      </w:r>
      <w:r w:rsidRPr="00040407">
        <w:rPr>
          <w:rFonts w:ascii="微軟正黑體" w:eastAsia="微軟正黑體" w:hAnsi="微軟正黑體"/>
          <w:szCs w:val="24"/>
        </w:rPr>
        <w:t>量、單價、總價與日期，</w:t>
      </w:r>
      <w:r w:rsidRPr="00040407">
        <w:rPr>
          <w:rFonts w:ascii="微軟正黑體" w:eastAsia="微軟正黑體" w:hAnsi="微軟正黑體" w:hint="eastAsia"/>
          <w:szCs w:val="24"/>
        </w:rPr>
        <w:t>並</w:t>
      </w:r>
      <w:r w:rsidRPr="00040407">
        <w:rPr>
          <w:rFonts w:ascii="微軟正黑體" w:eastAsia="微軟正黑體" w:hAnsi="微軟正黑體"/>
          <w:szCs w:val="24"/>
        </w:rPr>
        <w:t>於發票上加</w:t>
      </w:r>
      <w:proofErr w:type="gramStart"/>
      <w:r w:rsidRPr="00040407">
        <w:rPr>
          <w:rFonts w:ascii="微軟正黑體" w:eastAsia="微軟正黑體" w:hAnsi="微軟正黑體"/>
          <w:szCs w:val="24"/>
        </w:rPr>
        <w:t>註</w:t>
      </w:r>
      <w:proofErr w:type="gramEnd"/>
      <w:r w:rsidRPr="00040407">
        <w:rPr>
          <w:rFonts w:ascii="微軟正黑體" w:eastAsia="微軟正黑體" w:hAnsi="微軟正黑體"/>
          <w:szCs w:val="24"/>
        </w:rPr>
        <w:t>「委託代銷」字</w:t>
      </w:r>
      <w:r w:rsidRPr="00040407">
        <w:rPr>
          <w:rFonts w:ascii="微軟正黑體" w:eastAsia="微軟正黑體" w:hAnsi="微軟正黑體" w:hint="eastAsia"/>
          <w:szCs w:val="24"/>
        </w:rPr>
        <w:t>樣；</w:t>
      </w:r>
      <w:proofErr w:type="gramStart"/>
      <w:r w:rsidRPr="00040407">
        <w:rPr>
          <w:rFonts w:ascii="微軟正黑體" w:eastAsia="微軟正黑體" w:hAnsi="微軟正黑體" w:hint="eastAsia"/>
          <w:szCs w:val="24"/>
        </w:rPr>
        <w:t>如需開立</w:t>
      </w:r>
      <w:proofErr w:type="gramEnd"/>
      <w:r w:rsidRPr="00040407">
        <w:rPr>
          <w:rFonts w:ascii="微軟正黑體" w:eastAsia="微軟正黑體" w:hAnsi="微軟正黑體" w:hint="eastAsia"/>
          <w:szCs w:val="24"/>
        </w:rPr>
        <w:t>免稅發票，主辦方應提供經</w:t>
      </w:r>
      <w:proofErr w:type="gramStart"/>
      <w:r w:rsidRPr="00040407">
        <w:rPr>
          <w:rFonts w:ascii="微軟正黑體" w:eastAsia="微軟正黑體" w:hAnsi="微軟正黑體" w:hint="eastAsia"/>
          <w:szCs w:val="24"/>
        </w:rPr>
        <w:t>文化部或國稅局</w:t>
      </w:r>
      <w:proofErr w:type="gramEnd"/>
      <w:r w:rsidRPr="00040407">
        <w:rPr>
          <w:rFonts w:ascii="微軟正黑體" w:eastAsia="微軟正黑體" w:hAnsi="微軟正黑體" w:hint="eastAsia"/>
          <w:szCs w:val="24"/>
        </w:rPr>
        <w:t>通過免稅及通路可代開免稅發票之</w:t>
      </w:r>
      <w:proofErr w:type="gramStart"/>
      <w:r w:rsidRPr="00040407">
        <w:rPr>
          <w:rFonts w:ascii="微軟正黑體" w:eastAsia="微軟正黑體" w:hAnsi="微軟正黑體" w:hint="eastAsia"/>
          <w:szCs w:val="24"/>
        </w:rPr>
        <w:t>函文予安源</w:t>
      </w:r>
      <w:proofErr w:type="gramEnd"/>
      <w:r w:rsidRPr="00040407">
        <w:rPr>
          <w:rFonts w:ascii="微軟正黑體" w:eastAsia="微軟正黑體" w:hAnsi="微軟正黑體" w:hint="eastAsia"/>
          <w:szCs w:val="24"/>
        </w:rPr>
        <w:t>資訊，作為開立免稅發票之依據。</w:t>
      </w:r>
    </w:p>
    <w:p w:rsidR="00831D14" w:rsidRPr="00040407" w:rsidRDefault="00831D14" w:rsidP="00225F82">
      <w:pPr>
        <w:numPr>
          <w:ilvl w:val="1"/>
          <w:numId w:val="2"/>
        </w:numPr>
        <w:snapToGrid w:val="0"/>
        <w:spacing w:before="0" w:line="360" w:lineRule="exact"/>
        <w:ind w:left="709" w:hanging="283"/>
        <w:contextualSpacing/>
        <w:rPr>
          <w:rFonts w:ascii="微軟正黑體" w:eastAsia="微軟正黑體" w:hAnsi="微軟正黑體"/>
          <w:szCs w:val="24"/>
        </w:rPr>
      </w:pPr>
      <w:proofErr w:type="gramStart"/>
      <w:r w:rsidRPr="00040407">
        <w:rPr>
          <w:rFonts w:ascii="微軟正黑體" w:eastAsia="微軟正黑體" w:hAnsi="微軟正黑體" w:hint="eastAsia"/>
          <w:szCs w:val="24"/>
        </w:rPr>
        <w:t>質疑帳扣款</w:t>
      </w:r>
      <w:proofErr w:type="gramEnd"/>
      <w:r w:rsidRPr="00040407">
        <w:rPr>
          <w:rFonts w:ascii="微軟正黑體" w:eastAsia="微軟正黑體" w:hAnsi="微軟正黑體" w:hint="eastAsia"/>
          <w:szCs w:val="24"/>
        </w:rPr>
        <w:t>：</w:t>
      </w:r>
      <w:proofErr w:type="gramStart"/>
      <w:r w:rsidRPr="00040407">
        <w:rPr>
          <w:rFonts w:ascii="微軟正黑體" w:eastAsia="微軟正黑體" w:hAnsi="微軟正黑體" w:hint="eastAsia"/>
          <w:szCs w:val="24"/>
        </w:rPr>
        <w:t>消費者線上刷卡</w:t>
      </w:r>
      <w:proofErr w:type="gramEnd"/>
      <w:r w:rsidRPr="00040407">
        <w:rPr>
          <w:rFonts w:ascii="微軟正黑體" w:eastAsia="微軟正黑體" w:hAnsi="微軟正黑體" w:hint="eastAsia"/>
          <w:szCs w:val="24"/>
        </w:rPr>
        <w:t>購票之票</w:t>
      </w:r>
      <w:proofErr w:type="gramStart"/>
      <w:r w:rsidRPr="00040407">
        <w:rPr>
          <w:rFonts w:ascii="微軟正黑體" w:eastAsia="微軟正黑體" w:hAnsi="微軟正黑體" w:hint="eastAsia"/>
          <w:szCs w:val="24"/>
        </w:rPr>
        <w:t>券</w:t>
      </w:r>
      <w:proofErr w:type="gramEnd"/>
      <w:r w:rsidRPr="00040407">
        <w:rPr>
          <w:rFonts w:ascii="微軟正黑體" w:eastAsia="微軟正黑體" w:hAnsi="微軟正黑體" w:hint="eastAsia"/>
          <w:szCs w:val="24"/>
        </w:rPr>
        <w:t>，對於持卡人、發卡機構、收單機構（含持卡人信用卡本行及他方收單機構）、信用卡公司或信用卡組織質疑之帳款，安源資訊於質疑帳責任確定前，經通知主辦單位後，安源資訊得逕自暫延支付該筆帳款；其已為給付者，主辦單位應退還安源資訊暫予保留，安源資訊亦得由主辦單位他次請款金額或主辦單位指定之銀行帳戶中暫</w:t>
      </w:r>
      <w:proofErr w:type="gramStart"/>
      <w:r w:rsidRPr="00040407">
        <w:rPr>
          <w:rFonts w:ascii="微軟正黑體" w:eastAsia="微軟正黑體" w:hAnsi="微軟正黑體" w:hint="eastAsia"/>
          <w:szCs w:val="24"/>
        </w:rPr>
        <w:t>予扣付</w:t>
      </w:r>
      <w:proofErr w:type="gramEnd"/>
      <w:r w:rsidRPr="00040407">
        <w:rPr>
          <w:rFonts w:ascii="微軟正黑體" w:eastAsia="微軟正黑體" w:hAnsi="微軟正黑體" w:hint="eastAsia"/>
          <w:szCs w:val="24"/>
        </w:rPr>
        <w:t>，待質疑帳責任確定後，若有應支付主辦單位之帳款，安源資訊應即支付之，主辦單位不得請求期間之利息或其他賠償；如安源資訊發現主辦單位有延遲付款之情形，則主辦單位同意安源資訊得於延遲情形發生</w:t>
      </w:r>
      <w:r w:rsidRPr="00040407">
        <w:rPr>
          <w:rFonts w:ascii="微軟正黑體" w:eastAsia="微軟正黑體" w:hAnsi="微軟正黑體"/>
          <w:szCs w:val="24"/>
        </w:rPr>
        <w:t>(或安源資訊認為即將發生)</w:t>
      </w:r>
      <w:r w:rsidRPr="00040407">
        <w:rPr>
          <w:rFonts w:ascii="微軟正黑體" w:eastAsia="微軟正黑體" w:hAnsi="微軟正黑體" w:hint="eastAsia"/>
          <w:szCs w:val="24"/>
        </w:rPr>
        <w:t>之</w:t>
      </w:r>
      <w:r w:rsidRPr="00040407">
        <w:rPr>
          <w:rFonts w:ascii="微軟正黑體" w:eastAsia="微軟正黑體" w:hAnsi="微軟正黑體"/>
          <w:szCs w:val="24"/>
        </w:rPr>
        <w:t>24小時內立即採取法律行動(包括但</w:t>
      </w:r>
      <w:r w:rsidRPr="00040407">
        <w:rPr>
          <w:rFonts w:ascii="微軟正黑體" w:eastAsia="微軟正黑體" w:hAnsi="微軟正黑體"/>
          <w:szCs w:val="24"/>
        </w:rPr>
        <w:lastRenderedPageBreak/>
        <w:t>不限於假扣押、假執行、強制執行等程序)</w:t>
      </w:r>
      <w:r w:rsidRPr="00040407">
        <w:rPr>
          <w:rFonts w:ascii="微軟正黑體" w:eastAsia="微軟正黑體" w:hAnsi="微軟正黑體" w:hint="eastAsia"/>
          <w:szCs w:val="24"/>
        </w:rPr>
        <w:t>。</w:t>
      </w:r>
    </w:p>
    <w:p w:rsidR="00831D14" w:rsidRPr="00040407" w:rsidRDefault="00831D14" w:rsidP="00831D14">
      <w:pPr>
        <w:pStyle w:val="af0"/>
        <w:numPr>
          <w:ilvl w:val="0"/>
          <w:numId w:val="16"/>
        </w:numPr>
        <w:snapToGrid w:val="0"/>
        <w:spacing w:before="0" w:line="360" w:lineRule="exact"/>
        <w:ind w:leftChars="0"/>
        <w:contextualSpacing/>
        <w:rPr>
          <w:rFonts w:ascii="微軟正黑體" w:eastAsia="微軟正黑體" w:hAnsi="微軟正黑體"/>
          <w:szCs w:val="24"/>
        </w:rPr>
      </w:pPr>
      <w:proofErr w:type="gramStart"/>
      <w:r w:rsidRPr="00040407">
        <w:rPr>
          <w:rFonts w:ascii="微軟正黑體" w:eastAsia="微軟正黑體" w:hAnsi="微軟正黑體" w:hint="eastAsia"/>
          <w:szCs w:val="24"/>
        </w:rPr>
        <w:t>質疑帳扣款</w:t>
      </w:r>
      <w:proofErr w:type="gramEnd"/>
      <w:r w:rsidRPr="00040407">
        <w:rPr>
          <w:rFonts w:ascii="微軟正黑體" w:eastAsia="微軟正黑體" w:hAnsi="微軟正黑體" w:hint="eastAsia"/>
          <w:szCs w:val="24"/>
        </w:rPr>
        <w:t>之情形，包含但不限下列情形：</w:t>
      </w:r>
    </w:p>
    <w:p w:rsidR="00831D14" w:rsidRPr="00040407" w:rsidRDefault="00831D14" w:rsidP="00831D14">
      <w:pPr>
        <w:pStyle w:val="af0"/>
        <w:numPr>
          <w:ilvl w:val="0"/>
          <w:numId w:val="17"/>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同筆交易重複請款。</w:t>
      </w:r>
    </w:p>
    <w:p w:rsidR="00831D14" w:rsidRPr="00040407" w:rsidRDefault="00831D14" w:rsidP="00831D14">
      <w:pPr>
        <w:pStyle w:val="af0"/>
        <w:numPr>
          <w:ilvl w:val="0"/>
          <w:numId w:val="17"/>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持卡人爭議商品、服務或金額。</w:t>
      </w:r>
    </w:p>
    <w:p w:rsidR="00831D14" w:rsidRPr="00040407" w:rsidRDefault="00831D14" w:rsidP="00831D14">
      <w:pPr>
        <w:pStyle w:val="af0"/>
        <w:numPr>
          <w:ilvl w:val="0"/>
          <w:numId w:val="17"/>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主辦單位未依本合約約定事項處理之帳款。</w:t>
      </w:r>
    </w:p>
    <w:p w:rsidR="00831D14" w:rsidRPr="00040407" w:rsidRDefault="00831D14" w:rsidP="00831D14">
      <w:pPr>
        <w:pStyle w:val="af0"/>
        <w:numPr>
          <w:ilvl w:val="0"/>
          <w:numId w:val="17"/>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未獲持卡人同意之交易或冒用交易。</w:t>
      </w:r>
    </w:p>
    <w:p w:rsidR="00831D14" w:rsidRPr="00040407" w:rsidRDefault="00831D14" w:rsidP="00831D14">
      <w:pPr>
        <w:pStyle w:val="af0"/>
        <w:numPr>
          <w:ilvl w:val="0"/>
          <w:numId w:val="17"/>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未依合法授權程序取得授權碼之交易。</w:t>
      </w:r>
    </w:p>
    <w:p w:rsidR="00831D14" w:rsidRPr="00040407" w:rsidRDefault="00831D14" w:rsidP="00831D14">
      <w:pPr>
        <w:pStyle w:val="af0"/>
        <w:numPr>
          <w:ilvl w:val="0"/>
          <w:numId w:val="17"/>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偽卡、</w:t>
      </w:r>
      <w:proofErr w:type="gramStart"/>
      <w:r w:rsidRPr="00040407">
        <w:rPr>
          <w:rFonts w:ascii="微軟正黑體" w:eastAsia="微軟正黑體" w:hAnsi="微軟正黑體" w:hint="eastAsia"/>
          <w:szCs w:val="24"/>
        </w:rPr>
        <w:t>變造卡</w:t>
      </w:r>
      <w:proofErr w:type="gramEnd"/>
      <w:r w:rsidRPr="00040407">
        <w:rPr>
          <w:rFonts w:ascii="微軟正黑體" w:eastAsia="微軟正黑體" w:hAnsi="微軟正黑體" w:hint="eastAsia"/>
          <w:szCs w:val="24"/>
        </w:rPr>
        <w:t>、空白卡、停用卡、無效卡、問題卡或過期卡之交易。</w:t>
      </w:r>
    </w:p>
    <w:p w:rsidR="00831D14" w:rsidRPr="00040407" w:rsidRDefault="00831D14" w:rsidP="00831D14">
      <w:pPr>
        <w:pStyle w:val="af0"/>
        <w:numPr>
          <w:ilvl w:val="0"/>
          <w:numId w:val="17"/>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主辦單位延遲請款（請款日逾交易日</w:t>
      </w:r>
      <w:r w:rsidRPr="00040407">
        <w:rPr>
          <w:rFonts w:ascii="微軟正黑體" w:eastAsia="微軟正黑體" w:hAnsi="微軟正黑體"/>
          <w:szCs w:val="24"/>
        </w:rPr>
        <w:t>25日）</w:t>
      </w:r>
      <w:r w:rsidRPr="00040407">
        <w:rPr>
          <w:rFonts w:ascii="微軟正黑體" w:eastAsia="微軟正黑體" w:hAnsi="微軟正黑體" w:hint="eastAsia"/>
          <w:szCs w:val="24"/>
        </w:rPr>
        <w:t>。</w:t>
      </w:r>
    </w:p>
    <w:p w:rsidR="00831D14" w:rsidRPr="00040407" w:rsidRDefault="00831D14" w:rsidP="00831D14">
      <w:pPr>
        <w:pStyle w:val="af0"/>
        <w:numPr>
          <w:ilvl w:val="0"/>
          <w:numId w:val="17"/>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主辦單位經同業（含發卡機構及收單機構）或信用卡國際組織通報為風險</w:t>
      </w:r>
      <w:proofErr w:type="gramStart"/>
      <w:r w:rsidRPr="00040407">
        <w:rPr>
          <w:rFonts w:ascii="微軟正黑體" w:eastAsia="微軟正黑體" w:hAnsi="微軟正黑體" w:hint="eastAsia"/>
          <w:szCs w:val="24"/>
        </w:rPr>
        <w:t>特</w:t>
      </w:r>
      <w:proofErr w:type="gramEnd"/>
      <w:r w:rsidRPr="00040407">
        <w:rPr>
          <w:rFonts w:ascii="微軟正黑體" w:eastAsia="微軟正黑體" w:hAnsi="微軟正黑體" w:hint="eastAsia"/>
          <w:szCs w:val="24"/>
        </w:rPr>
        <w:t>店。</w:t>
      </w:r>
    </w:p>
    <w:p w:rsidR="00831D14" w:rsidRPr="00040407" w:rsidRDefault="00831D14" w:rsidP="00831D14">
      <w:pPr>
        <w:pStyle w:val="af0"/>
        <w:numPr>
          <w:ilvl w:val="0"/>
          <w:numId w:val="17"/>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主辦單位替其他商店或個人向安源資訊結帳請款者。</w:t>
      </w:r>
    </w:p>
    <w:p w:rsidR="00831D14" w:rsidRPr="00040407" w:rsidRDefault="00831D14" w:rsidP="00831D14">
      <w:pPr>
        <w:pStyle w:val="af0"/>
        <w:numPr>
          <w:ilvl w:val="0"/>
          <w:numId w:val="17"/>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其他可歸責於主辦單位，且主辦單位未於安源資訊要求之期限內依安源資訊要求之處理方式，檢具理由並提出相關事</w:t>
      </w:r>
      <w:proofErr w:type="gramStart"/>
      <w:r w:rsidRPr="00040407">
        <w:rPr>
          <w:rFonts w:ascii="微軟正黑體" w:eastAsia="微軟正黑體" w:hAnsi="微軟正黑體" w:hint="eastAsia"/>
          <w:szCs w:val="24"/>
        </w:rPr>
        <w:t>證釋明</w:t>
      </w:r>
      <w:proofErr w:type="gramEnd"/>
      <w:r w:rsidRPr="00040407">
        <w:rPr>
          <w:rFonts w:ascii="微軟正黑體" w:eastAsia="微軟正黑體" w:hAnsi="微軟正黑體" w:hint="eastAsia"/>
          <w:szCs w:val="24"/>
        </w:rPr>
        <w:t>之質疑帳款。</w:t>
      </w:r>
    </w:p>
    <w:p w:rsidR="00831D14" w:rsidRPr="00040407" w:rsidRDefault="00831D14" w:rsidP="00F84A32">
      <w:pPr>
        <w:pStyle w:val="af0"/>
        <w:numPr>
          <w:ilvl w:val="0"/>
          <w:numId w:val="16"/>
        </w:numPr>
        <w:snapToGrid w:val="0"/>
        <w:spacing w:before="0" w:line="360" w:lineRule="exact"/>
        <w:ind w:leftChars="0" w:left="1162" w:hanging="448"/>
        <w:contextualSpacing/>
        <w:rPr>
          <w:rFonts w:ascii="微軟正黑體" w:eastAsia="微軟正黑體" w:hAnsi="微軟正黑體"/>
          <w:szCs w:val="24"/>
        </w:rPr>
      </w:pPr>
      <w:r w:rsidRPr="00040407">
        <w:rPr>
          <w:rFonts w:ascii="微軟正黑體" w:eastAsia="微軟正黑體" w:hAnsi="微軟正黑體" w:hint="eastAsia"/>
          <w:szCs w:val="24"/>
        </w:rPr>
        <w:t>主辦單位遭</w:t>
      </w:r>
      <w:proofErr w:type="gramStart"/>
      <w:r w:rsidRPr="00040407">
        <w:rPr>
          <w:rFonts w:ascii="微軟正黑體" w:eastAsia="微軟正黑體" w:hAnsi="微軟正黑體" w:hint="eastAsia"/>
          <w:szCs w:val="24"/>
        </w:rPr>
        <w:t>質疑帳扣款</w:t>
      </w:r>
      <w:proofErr w:type="gramEnd"/>
      <w:r w:rsidRPr="00040407">
        <w:rPr>
          <w:rFonts w:ascii="微軟正黑體" w:eastAsia="微軟正黑體" w:hAnsi="微軟正黑體" w:hint="eastAsia"/>
          <w:szCs w:val="24"/>
        </w:rPr>
        <w:t>案件，如因主辦單位而導致安源資訊受有相關罰則、罰鍰或損失時，主辦單位應負有損害賠償責任，安源資訊並得逕行於待付款</w:t>
      </w:r>
      <w:r w:rsidR="001B678A">
        <w:rPr>
          <w:rFonts w:ascii="微軟正黑體" w:eastAsia="微軟正黑體" w:hAnsi="微軟正黑體" w:hint="eastAsia"/>
          <w:szCs w:val="24"/>
        </w:rPr>
        <w:t>項</w:t>
      </w:r>
      <w:r w:rsidRPr="00040407">
        <w:rPr>
          <w:rFonts w:ascii="微軟正黑體" w:eastAsia="微軟正黑體" w:hAnsi="微軟正黑體" w:hint="eastAsia"/>
          <w:szCs w:val="24"/>
        </w:rPr>
        <w:t>中扣除相關費用。</w:t>
      </w:r>
    </w:p>
    <w:p w:rsidR="002E0FE1" w:rsidRPr="00040407" w:rsidRDefault="00E44850" w:rsidP="00AD3C4C">
      <w:pPr>
        <w:snapToGrid w:val="0"/>
        <w:spacing w:before="0" w:line="360" w:lineRule="exact"/>
        <w:contextualSpacing/>
        <w:rPr>
          <w:rFonts w:ascii="微軟正黑體" w:eastAsia="微軟正黑體" w:hAnsi="微軟正黑體"/>
          <w:szCs w:val="24"/>
        </w:rPr>
      </w:pPr>
      <w:r w:rsidRPr="00040407">
        <w:rPr>
          <w:rFonts w:ascii="微軟正黑體" w:eastAsia="微軟正黑體" w:hAnsi="微軟正黑體" w:hint="eastAsia"/>
          <w:szCs w:val="24"/>
        </w:rPr>
        <w:t>四</w:t>
      </w:r>
      <w:r w:rsidR="00D67DB7" w:rsidRPr="00040407">
        <w:rPr>
          <w:rFonts w:ascii="微軟正黑體" w:eastAsia="微軟正黑體" w:hAnsi="微軟正黑體" w:hint="eastAsia"/>
          <w:szCs w:val="24"/>
        </w:rPr>
        <w:t>、</w:t>
      </w:r>
      <w:r w:rsidR="00F01791" w:rsidRPr="00040407">
        <w:rPr>
          <w:rFonts w:ascii="微軟正黑體" w:eastAsia="微軟正黑體" w:hAnsi="微軟正黑體" w:hint="eastAsia"/>
          <w:szCs w:val="24"/>
        </w:rPr>
        <w:t>合約之生效及終止</w:t>
      </w:r>
    </w:p>
    <w:p w:rsidR="00A26F23" w:rsidRPr="00040407" w:rsidRDefault="00F01791" w:rsidP="00225F82">
      <w:pPr>
        <w:numPr>
          <w:ilvl w:val="3"/>
          <w:numId w:val="3"/>
        </w:numPr>
        <w:snapToGrid w:val="0"/>
        <w:spacing w:before="0" w:line="360" w:lineRule="exact"/>
        <w:ind w:leftChars="177" w:left="708" w:hanging="283"/>
        <w:contextualSpacing/>
        <w:rPr>
          <w:rFonts w:ascii="微軟正黑體" w:eastAsia="微軟正黑體" w:hAnsi="微軟正黑體"/>
          <w:szCs w:val="24"/>
        </w:rPr>
      </w:pPr>
      <w:r w:rsidRPr="00040407">
        <w:rPr>
          <w:rFonts w:ascii="微軟正黑體" w:eastAsia="微軟正黑體" w:hAnsi="微軟正黑體" w:hint="eastAsia"/>
          <w:szCs w:val="24"/>
        </w:rPr>
        <w:t>本合約自簽署之日起生效</w:t>
      </w:r>
      <w:r w:rsidR="00D67DB7" w:rsidRPr="00040407">
        <w:rPr>
          <w:rFonts w:ascii="微軟正黑體" w:eastAsia="微軟正黑體" w:hAnsi="微軟正黑體" w:hint="eastAsia"/>
          <w:szCs w:val="24"/>
        </w:rPr>
        <w:t>。</w:t>
      </w:r>
    </w:p>
    <w:p w:rsidR="00D67DB7" w:rsidRPr="00040407" w:rsidRDefault="00F01791" w:rsidP="00225F82">
      <w:pPr>
        <w:numPr>
          <w:ilvl w:val="3"/>
          <w:numId w:val="3"/>
        </w:numPr>
        <w:snapToGrid w:val="0"/>
        <w:spacing w:before="0" w:line="360" w:lineRule="exact"/>
        <w:ind w:leftChars="177" w:left="708" w:hanging="283"/>
        <w:contextualSpacing/>
        <w:rPr>
          <w:rFonts w:ascii="微軟正黑體" w:eastAsia="微軟正黑體" w:hAnsi="微軟正黑體"/>
          <w:szCs w:val="24"/>
        </w:rPr>
      </w:pPr>
      <w:r w:rsidRPr="00040407">
        <w:rPr>
          <w:rFonts w:ascii="微軟正黑體" w:eastAsia="微軟正黑體" w:hAnsi="微軟正黑體" w:hint="eastAsia"/>
          <w:bCs/>
          <w:szCs w:val="24"/>
        </w:rPr>
        <w:t>本合約期間自西元</w:t>
      </w:r>
      <w:r w:rsidR="0014713C">
        <w:rPr>
          <w:rFonts w:ascii="微軟正黑體" w:eastAsia="微軟正黑體" w:hAnsi="微軟正黑體" w:hint="eastAsia"/>
          <w:bCs/>
          <w:szCs w:val="24"/>
        </w:rPr>
        <w:t xml:space="preserve">    </w:t>
      </w:r>
      <w:r w:rsidRPr="00040407">
        <w:rPr>
          <w:rFonts w:ascii="微軟正黑體" w:eastAsia="微軟正黑體" w:hAnsi="微軟正黑體" w:hint="eastAsia"/>
          <w:bCs/>
          <w:szCs w:val="24"/>
        </w:rPr>
        <w:t>年</w:t>
      </w:r>
      <w:r w:rsidR="0014713C">
        <w:rPr>
          <w:rFonts w:ascii="微軟正黑體" w:eastAsia="微軟正黑體" w:hAnsi="微軟正黑體" w:hint="eastAsia"/>
          <w:bCs/>
          <w:szCs w:val="24"/>
        </w:rPr>
        <w:t xml:space="preserve">    </w:t>
      </w:r>
      <w:r w:rsidRPr="00040407">
        <w:rPr>
          <w:rFonts w:ascii="微軟正黑體" w:eastAsia="微軟正黑體" w:hAnsi="微軟正黑體" w:hint="eastAsia"/>
          <w:bCs/>
          <w:szCs w:val="24"/>
        </w:rPr>
        <w:t>月</w:t>
      </w:r>
      <w:r w:rsidR="0014713C">
        <w:rPr>
          <w:rFonts w:ascii="微軟正黑體" w:eastAsia="微軟正黑體" w:hAnsi="微軟正黑體" w:hint="eastAsia"/>
          <w:bCs/>
          <w:szCs w:val="24"/>
        </w:rPr>
        <w:t xml:space="preserve">    </w:t>
      </w:r>
      <w:r w:rsidRPr="00040407">
        <w:rPr>
          <w:rFonts w:ascii="微軟正黑體" w:eastAsia="微軟正黑體" w:hAnsi="微軟正黑體" w:hint="eastAsia"/>
          <w:bCs/>
          <w:szCs w:val="24"/>
        </w:rPr>
        <w:t>日</w:t>
      </w:r>
      <w:r w:rsidR="0014713C">
        <w:rPr>
          <w:rFonts w:ascii="微軟正黑體" w:eastAsia="微軟正黑體" w:hAnsi="微軟正黑體" w:hint="eastAsia"/>
          <w:bCs/>
          <w:szCs w:val="24"/>
        </w:rPr>
        <w:t xml:space="preserve">    </w:t>
      </w:r>
      <w:r w:rsidRPr="00040407">
        <w:rPr>
          <w:rFonts w:ascii="微軟正黑體" w:eastAsia="微軟正黑體" w:hAnsi="微軟正黑體" w:hint="eastAsia"/>
          <w:bCs/>
          <w:szCs w:val="24"/>
        </w:rPr>
        <w:t>時</w:t>
      </w:r>
      <w:r w:rsidR="0014713C">
        <w:rPr>
          <w:rFonts w:ascii="微軟正黑體" w:eastAsia="微軟正黑體" w:hAnsi="微軟正黑體" w:hint="eastAsia"/>
          <w:bCs/>
          <w:szCs w:val="24"/>
        </w:rPr>
        <w:t xml:space="preserve">    </w:t>
      </w:r>
      <w:r w:rsidRPr="00040407">
        <w:rPr>
          <w:rFonts w:ascii="微軟正黑體" w:eastAsia="微軟正黑體" w:hAnsi="微軟正黑體" w:hint="eastAsia"/>
          <w:bCs/>
          <w:szCs w:val="24"/>
        </w:rPr>
        <w:t>分起至</w:t>
      </w:r>
      <w:r w:rsidR="0014713C">
        <w:rPr>
          <w:rFonts w:ascii="微軟正黑體" w:eastAsia="微軟正黑體" w:hAnsi="微軟正黑體" w:hint="eastAsia"/>
          <w:bCs/>
          <w:szCs w:val="24"/>
        </w:rPr>
        <w:t xml:space="preserve">    </w:t>
      </w:r>
      <w:r w:rsidRPr="00040407">
        <w:rPr>
          <w:rFonts w:ascii="微軟正黑體" w:eastAsia="微軟正黑體" w:hAnsi="微軟正黑體" w:hint="eastAsia"/>
          <w:bCs/>
          <w:szCs w:val="24"/>
        </w:rPr>
        <w:t>年</w:t>
      </w:r>
      <w:r w:rsidR="0014713C">
        <w:rPr>
          <w:rFonts w:ascii="微軟正黑體" w:eastAsia="微軟正黑體" w:hAnsi="微軟正黑體" w:hint="eastAsia"/>
          <w:bCs/>
          <w:szCs w:val="24"/>
        </w:rPr>
        <w:t xml:space="preserve">    </w:t>
      </w:r>
      <w:r w:rsidRPr="00040407">
        <w:rPr>
          <w:rFonts w:ascii="微軟正黑體" w:eastAsia="微軟正黑體" w:hAnsi="微軟正黑體" w:hint="eastAsia"/>
          <w:bCs/>
          <w:szCs w:val="24"/>
        </w:rPr>
        <w:t>月</w:t>
      </w:r>
      <w:r w:rsidR="0014713C">
        <w:rPr>
          <w:rFonts w:ascii="微軟正黑體" w:eastAsia="微軟正黑體" w:hAnsi="微軟正黑體" w:hint="eastAsia"/>
          <w:bCs/>
          <w:szCs w:val="24"/>
        </w:rPr>
        <w:t xml:space="preserve">    </w:t>
      </w:r>
      <w:r w:rsidRPr="00040407">
        <w:rPr>
          <w:rFonts w:ascii="微軟正黑體" w:eastAsia="微軟正黑體" w:hAnsi="微軟正黑體" w:hint="eastAsia"/>
          <w:bCs/>
          <w:szCs w:val="24"/>
        </w:rPr>
        <w:t>日</w:t>
      </w:r>
      <w:r w:rsidR="0014713C">
        <w:rPr>
          <w:rFonts w:ascii="微軟正黑體" w:eastAsia="微軟正黑體" w:hAnsi="微軟正黑體" w:hint="eastAsia"/>
          <w:bCs/>
          <w:szCs w:val="24"/>
        </w:rPr>
        <w:t xml:space="preserve">    </w:t>
      </w:r>
      <w:r w:rsidRPr="00040407">
        <w:rPr>
          <w:rFonts w:ascii="微軟正黑體" w:eastAsia="微軟正黑體" w:hAnsi="微軟正黑體" w:hint="eastAsia"/>
          <w:bCs/>
          <w:szCs w:val="24"/>
        </w:rPr>
        <w:t>時</w:t>
      </w:r>
      <w:r w:rsidR="0014713C">
        <w:rPr>
          <w:rFonts w:ascii="微軟正黑體" w:eastAsia="微軟正黑體" w:hAnsi="微軟正黑體" w:hint="eastAsia"/>
          <w:bCs/>
          <w:szCs w:val="24"/>
        </w:rPr>
        <w:t xml:space="preserve">    </w:t>
      </w:r>
      <w:proofErr w:type="gramStart"/>
      <w:r w:rsidRPr="00040407">
        <w:rPr>
          <w:rFonts w:ascii="微軟正黑體" w:eastAsia="微軟正黑體" w:hAnsi="微軟正黑體" w:hint="eastAsia"/>
          <w:bCs/>
          <w:szCs w:val="24"/>
        </w:rPr>
        <w:t>分止</w:t>
      </w:r>
      <w:proofErr w:type="gramEnd"/>
      <w:r w:rsidRPr="00040407">
        <w:rPr>
          <w:rFonts w:ascii="微軟正黑體" w:eastAsia="微軟正黑體" w:hAnsi="微軟正黑體" w:hint="eastAsia"/>
          <w:bCs/>
          <w:szCs w:val="24"/>
        </w:rPr>
        <w:t>，並以GMT+8之時區為認定基準</w:t>
      </w:r>
      <w:r w:rsidR="00032EF6" w:rsidRPr="00040407">
        <w:rPr>
          <w:rFonts w:ascii="微軟正黑體" w:eastAsia="微軟正黑體" w:hAnsi="微軟正黑體" w:hint="eastAsia"/>
          <w:szCs w:val="24"/>
        </w:rPr>
        <w:t>。</w:t>
      </w:r>
    </w:p>
    <w:p w:rsidR="00C85459" w:rsidRPr="00040407" w:rsidRDefault="00F01791" w:rsidP="00225F82">
      <w:pPr>
        <w:numPr>
          <w:ilvl w:val="3"/>
          <w:numId w:val="3"/>
        </w:numPr>
        <w:snapToGrid w:val="0"/>
        <w:spacing w:before="0" w:line="360" w:lineRule="exact"/>
        <w:ind w:leftChars="177" w:left="708" w:hanging="283"/>
        <w:contextualSpacing/>
        <w:rPr>
          <w:rFonts w:ascii="微軟正黑體" w:eastAsia="微軟正黑體" w:hAnsi="微軟正黑體"/>
          <w:szCs w:val="24"/>
        </w:rPr>
      </w:pPr>
      <w:r w:rsidRPr="00040407">
        <w:rPr>
          <w:rFonts w:ascii="微軟正黑體" w:eastAsia="微軟正黑體" w:hAnsi="微軟正黑體" w:hint="eastAsia"/>
          <w:szCs w:val="24"/>
        </w:rPr>
        <w:t>除另有規定外，涉及期間計算者，</w:t>
      </w:r>
      <w:proofErr w:type="gramStart"/>
      <w:r w:rsidRPr="00040407">
        <w:rPr>
          <w:rFonts w:ascii="微軟正黑體" w:eastAsia="微軟正黑體" w:hAnsi="微軟正黑體" w:hint="eastAsia"/>
          <w:szCs w:val="24"/>
        </w:rPr>
        <w:t>均以該</w:t>
      </w:r>
      <w:proofErr w:type="gramEnd"/>
      <w:r w:rsidRPr="00040407">
        <w:rPr>
          <w:rFonts w:ascii="微軟正黑體" w:eastAsia="微軟正黑體" w:hAnsi="微軟正黑體" w:hint="eastAsia"/>
          <w:szCs w:val="24"/>
        </w:rPr>
        <w:t>期間末日</w:t>
      </w:r>
      <w:r w:rsidRPr="00040407">
        <w:rPr>
          <w:rFonts w:ascii="微軟正黑體" w:eastAsia="微軟正黑體" w:hAnsi="微軟正黑體"/>
          <w:szCs w:val="24"/>
        </w:rPr>
        <w:t>24時00分，為期間之終止</w:t>
      </w:r>
      <w:r w:rsidR="00C85459" w:rsidRPr="00040407">
        <w:rPr>
          <w:rFonts w:ascii="微軟正黑體" w:eastAsia="微軟正黑體" w:hAnsi="微軟正黑體" w:hint="eastAsia"/>
          <w:szCs w:val="24"/>
        </w:rPr>
        <w:t>。</w:t>
      </w:r>
    </w:p>
    <w:p w:rsidR="00C85459" w:rsidRPr="00040407" w:rsidRDefault="00F01791" w:rsidP="00225F82">
      <w:pPr>
        <w:numPr>
          <w:ilvl w:val="3"/>
          <w:numId w:val="3"/>
        </w:numPr>
        <w:snapToGrid w:val="0"/>
        <w:spacing w:before="0" w:line="360" w:lineRule="exact"/>
        <w:ind w:leftChars="177" w:left="708" w:hanging="283"/>
        <w:contextualSpacing/>
        <w:rPr>
          <w:rFonts w:ascii="微軟正黑體" w:eastAsia="微軟正黑體" w:hAnsi="微軟正黑體"/>
          <w:szCs w:val="24"/>
        </w:rPr>
      </w:pPr>
      <w:r w:rsidRPr="00040407">
        <w:rPr>
          <w:rFonts w:ascii="微軟正黑體" w:eastAsia="微軟正黑體" w:hAnsi="微軟正黑體" w:hint="eastAsia"/>
          <w:szCs w:val="24"/>
        </w:rPr>
        <w:t>因本服務部份業務係由第三人統一超商協助，如安源資訊與統一超商間因故終止、解除合約或部分業務，則甲乙雙方同意本合約亦隨同終止、解除或部分終止、解除，雙方均不得因此對他方主張損害賠償。主辦單位擬提前終止與安源資訊之合約，如主辦單位為自然人，主辦單位得透過關閉帳戶或另行通知安源資訊之方法為之；如主辦單位為公司或法人，則主辦單位應於</w:t>
      </w:r>
      <w:r w:rsidRPr="00040407">
        <w:rPr>
          <w:rFonts w:ascii="微軟正黑體" w:eastAsia="微軟正黑體" w:hAnsi="微軟正黑體"/>
          <w:szCs w:val="24"/>
        </w:rPr>
        <w:t>30</w:t>
      </w:r>
      <w:r w:rsidRPr="00040407">
        <w:rPr>
          <w:rFonts w:ascii="微軟正黑體" w:eastAsia="微軟正黑體" w:hAnsi="微軟正黑體" w:hint="eastAsia"/>
          <w:szCs w:val="24"/>
        </w:rPr>
        <w:t>天前通知安源資訊，經雙方應簽署終止協議後終止合約</w:t>
      </w:r>
      <w:r w:rsidR="00C85459" w:rsidRPr="00040407">
        <w:rPr>
          <w:rFonts w:ascii="微軟正黑體" w:eastAsia="微軟正黑體" w:hAnsi="微軟正黑體" w:hint="eastAsia"/>
          <w:szCs w:val="24"/>
        </w:rPr>
        <w:t>。</w:t>
      </w:r>
    </w:p>
    <w:p w:rsidR="00F01791" w:rsidRPr="00040407" w:rsidRDefault="00F01791" w:rsidP="00225F82">
      <w:pPr>
        <w:numPr>
          <w:ilvl w:val="3"/>
          <w:numId w:val="3"/>
        </w:numPr>
        <w:snapToGrid w:val="0"/>
        <w:spacing w:before="0" w:line="360" w:lineRule="exact"/>
        <w:ind w:leftChars="177" w:left="708" w:hanging="283"/>
        <w:contextualSpacing/>
        <w:rPr>
          <w:rFonts w:ascii="微軟正黑體" w:eastAsia="微軟正黑體" w:hAnsi="微軟正黑體"/>
          <w:szCs w:val="24"/>
        </w:rPr>
      </w:pPr>
      <w:r w:rsidRPr="00040407">
        <w:rPr>
          <w:rFonts w:ascii="微軟正黑體" w:eastAsia="微軟正黑體" w:hAnsi="微軟正黑體" w:hint="eastAsia"/>
          <w:szCs w:val="24"/>
        </w:rPr>
        <w:t>如主辦單位於</w:t>
      </w:r>
      <w:r w:rsidR="0014713C">
        <w:rPr>
          <w:rFonts w:ascii="微軟正黑體" w:eastAsia="微軟正黑體" w:hAnsi="微軟正黑體" w:hint="eastAsia"/>
          <w:szCs w:val="24"/>
          <w:u w:val="single"/>
        </w:rPr>
        <w:t xml:space="preserve">    </w:t>
      </w:r>
      <w:r w:rsidRPr="00040407">
        <w:rPr>
          <w:rFonts w:ascii="微軟正黑體" w:eastAsia="微軟正黑體" w:hAnsi="微軟正黑體" w:hint="eastAsia"/>
          <w:bCs/>
          <w:szCs w:val="24"/>
        </w:rPr>
        <w:t>日內</w:t>
      </w:r>
      <w:r w:rsidRPr="00040407">
        <w:rPr>
          <w:rFonts w:ascii="微軟正黑體" w:eastAsia="微軟正黑體" w:hAnsi="微軟正黑體" w:hint="eastAsia"/>
          <w:szCs w:val="24"/>
        </w:rPr>
        <w:t>未使用帳戶，則安源資訊毋須通知主辦，即得逕行關閉帳戶，視為雙方合約終止，主辦單位同意不向安源資訊主張任何賠償責任或其他權利。</w:t>
      </w:r>
    </w:p>
    <w:p w:rsidR="00F01791" w:rsidRPr="00040407" w:rsidRDefault="00F01791" w:rsidP="00225F82">
      <w:pPr>
        <w:numPr>
          <w:ilvl w:val="3"/>
          <w:numId w:val="3"/>
        </w:numPr>
        <w:snapToGrid w:val="0"/>
        <w:spacing w:before="0" w:line="360" w:lineRule="exact"/>
        <w:ind w:leftChars="177" w:left="708" w:hanging="283"/>
        <w:contextualSpacing/>
        <w:rPr>
          <w:rFonts w:ascii="微軟正黑體" w:eastAsia="微軟正黑體" w:hAnsi="微軟正黑體"/>
          <w:szCs w:val="24"/>
        </w:rPr>
      </w:pPr>
      <w:r w:rsidRPr="00040407">
        <w:rPr>
          <w:rFonts w:ascii="微軟正黑體" w:eastAsia="微軟正黑體" w:hAnsi="微軟正黑體" w:hint="eastAsia"/>
          <w:szCs w:val="24"/>
        </w:rPr>
        <w:t>下列任</w:t>
      </w:r>
      <w:proofErr w:type="gramStart"/>
      <w:r w:rsidRPr="00040407">
        <w:rPr>
          <w:rFonts w:ascii="微軟正黑體" w:eastAsia="微軟正黑體" w:hAnsi="微軟正黑體" w:hint="eastAsia"/>
          <w:szCs w:val="24"/>
        </w:rPr>
        <w:t>一</w:t>
      </w:r>
      <w:proofErr w:type="gramEnd"/>
      <w:r w:rsidRPr="00040407">
        <w:rPr>
          <w:rFonts w:ascii="微軟正黑體" w:eastAsia="微軟正黑體" w:hAnsi="微軟正黑體" w:hint="eastAsia"/>
          <w:szCs w:val="24"/>
        </w:rPr>
        <w:t>情況發生時，</w:t>
      </w:r>
      <w:r w:rsidRPr="00040407">
        <w:rPr>
          <w:rFonts w:ascii="微軟正黑體" w:eastAsia="微軟正黑體" w:hAnsi="微軟正黑體"/>
          <w:szCs w:val="24"/>
        </w:rPr>
        <w:t xml:space="preserve"> </w:t>
      </w:r>
      <w:r w:rsidRPr="00040407">
        <w:rPr>
          <w:rFonts w:ascii="微軟正黑體" w:eastAsia="微軟正黑體" w:hAnsi="微軟正黑體" w:hint="eastAsia"/>
          <w:szCs w:val="24"/>
        </w:rPr>
        <w:t>安源資訊得隨時單方終止與主辦單位之合約：</w:t>
      </w:r>
    </w:p>
    <w:p w:rsidR="00F01791" w:rsidRPr="00040407" w:rsidRDefault="00F01791" w:rsidP="00F01791">
      <w:pPr>
        <w:pStyle w:val="af0"/>
        <w:numPr>
          <w:ilvl w:val="0"/>
          <w:numId w:val="18"/>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主辦單位違反了本合約、法令等相關規定。</w:t>
      </w:r>
    </w:p>
    <w:p w:rsidR="00F01791" w:rsidRPr="00040407" w:rsidRDefault="00F01791" w:rsidP="00F01791">
      <w:pPr>
        <w:pStyle w:val="af0"/>
        <w:numPr>
          <w:ilvl w:val="0"/>
          <w:numId w:val="18"/>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安源資訊之合作夥伴終止與安源資訊間之合約，或停止向安源資訊或主辦單位提供服務。</w:t>
      </w:r>
    </w:p>
    <w:p w:rsidR="00F01791" w:rsidRPr="00040407" w:rsidRDefault="00F01791" w:rsidP="00F01791">
      <w:pPr>
        <w:pStyle w:val="af0"/>
        <w:numPr>
          <w:ilvl w:val="0"/>
          <w:numId w:val="18"/>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安源資訊不再向主辦單位所在國家內之用戶提供服務。</w:t>
      </w:r>
    </w:p>
    <w:p w:rsidR="00F01791" w:rsidRPr="00040407" w:rsidRDefault="00F01791" w:rsidP="00F01791">
      <w:pPr>
        <w:pStyle w:val="af0"/>
        <w:numPr>
          <w:ilvl w:val="0"/>
          <w:numId w:val="18"/>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安源資訊依業務考量，認為向主辦單位提供服務不再具有商業利益。</w:t>
      </w:r>
    </w:p>
    <w:p w:rsidR="00F01791" w:rsidRPr="00040407" w:rsidRDefault="00F01791" w:rsidP="00F01791">
      <w:pPr>
        <w:pStyle w:val="af0"/>
        <w:numPr>
          <w:ilvl w:val="0"/>
          <w:numId w:val="18"/>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本服務所涉及之通訊設備進行必要之保養、維修等工程。</w:t>
      </w:r>
    </w:p>
    <w:p w:rsidR="00F01791" w:rsidRPr="00040407" w:rsidRDefault="00F01791" w:rsidP="00F01791">
      <w:pPr>
        <w:pStyle w:val="af0"/>
        <w:numPr>
          <w:ilvl w:val="0"/>
          <w:numId w:val="18"/>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天災等不可抗力因素</w:t>
      </w:r>
      <w:r w:rsidRPr="00040407">
        <w:rPr>
          <w:rFonts w:ascii="微軟正黑體" w:eastAsia="微軟正黑體" w:hAnsi="微軟正黑體"/>
          <w:szCs w:val="24"/>
        </w:rPr>
        <w:t>(包括但不限於流行疾病、天災、火災、水災等)</w:t>
      </w:r>
      <w:r w:rsidRPr="00040407">
        <w:rPr>
          <w:rFonts w:ascii="微軟正黑體" w:eastAsia="微軟正黑體" w:hAnsi="微軟正黑體" w:hint="eastAsia"/>
          <w:szCs w:val="24"/>
        </w:rPr>
        <w:t>。</w:t>
      </w:r>
    </w:p>
    <w:p w:rsidR="00F01791" w:rsidRPr="00040407" w:rsidRDefault="00F01791" w:rsidP="00225F82">
      <w:pPr>
        <w:numPr>
          <w:ilvl w:val="3"/>
          <w:numId w:val="3"/>
        </w:numPr>
        <w:snapToGrid w:val="0"/>
        <w:spacing w:before="0" w:line="360" w:lineRule="exact"/>
        <w:ind w:leftChars="177" w:left="708" w:hanging="283"/>
        <w:contextualSpacing/>
        <w:rPr>
          <w:rFonts w:ascii="微軟正黑體" w:eastAsia="微軟正黑體" w:hAnsi="微軟正黑體"/>
          <w:szCs w:val="24"/>
        </w:rPr>
      </w:pPr>
      <w:r w:rsidRPr="00040407">
        <w:rPr>
          <w:rFonts w:ascii="微軟正黑體" w:eastAsia="微軟正黑體" w:hAnsi="微軟正黑體" w:hint="eastAsia"/>
          <w:szCs w:val="24"/>
        </w:rPr>
        <w:t>本條款終止時，主辦單位與安源資訊於合約終止前已享有、承擔、生效之所有法定權利、義務及責任，皆不受本合約終止所影響。</w:t>
      </w:r>
    </w:p>
    <w:p w:rsidR="00F01791" w:rsidRPr="00040407" w:rsidRDefault="00F01791" w:rsidP="00225F82">
      <w:pPr>
        <w:numPr>
          <w:ilvl w:val="3"/>
          <w:numId w:val="3"/>
        </w:numPr>
        <w:snapToGrid w:val="0"/>
        <w:spacing w:before="0" w:line="360" w:lineRule="exact"/>
        <w:ind w:leftChars="177" w:left="708" w:hanging="283"/>
        <w:contextualSpacing/>
        <w:rPr>
          <w:rFonts w:ascii="微軟正黑體" w:eastAsia="微軟正黑體" w:hAnsi="微軟正黑體"/>
          <w:szCs w:val="24"/>
        </w:rPr>
      </w:pPr>
      <w:r w:rsidRPr="00040407">
        <w:rPr>
          <w:rFonts w:ascii="微軟正黑體" w:eastAsia="微軟正黑體" w:hAnsi="微軟正黑體" w:hint="eastAsia"/>
          <w:szCs w:val="24"/>
        </w:rPr>
        <w:t>主辦單位認知並同意，安源資訊提供服務之形式及性質得不經事先通知主辦單位而隨時變換；並得自行決定永久終止或暫時停止向主辦單位提供服務，無須事先通知主辦單位，且毋須負擔任何賠償責任。</w:t>
      </w:r>
    </w:p>
    <w:p w:rsidR="00F01791" w:rsidRPr="00040407" w:rsidRDefault="00F01791" w:rsidP="00225F82">
      <w:pPr>
        <w:numPr>
          <w:ilvl w:val="3"/>
          <w:numId w:val="3"/>
        </w:numPr>
        <w:snapToGrid w:val="0"/>
        <w:spacing w:before="0" w:line="360" w:lineRule="exact"/>
        <w:ind w:leftChars="177" w:left="708" w:hanging="283"/>
        <w:contextualSpacing/>
        <w:rPr>
          <w:rFonts w:ascii="微軟正黑體" w:eastAsia="微軟正黑體" w:hAnsi="微軟正黑體"/>
          <w:szCs w:val="24"/>
        </w:rPr>
      </w:pPr>
      <w:r w:rsidRPr="00040407">
        <w:rPr>
          <w:rFonts w:ascii="微軟正黑體" w:eastAsia="微軟正黑體" w:hAnsi="微軟正黑體" w:hint="eastAsia"/>
          <w:szCs w:val="24"/>
        </w:rPr>
        <w:t>主辦單位了解並同意當安源資訊取消、終止或刪除主辦單位使用帳戶之資格時，主辦單位即無</w:t>
      </w:r>
      <w:r w:rsidRPr="00040407">
        <w:rPr>
          <w:rFonts w:ascii="微軟正黑體" w:eastAsia="微軟正黑體" w:hAnsi="微軟正黑體" w:hint="eastAsia"/>
          <w:szCs w:val="24"/>
        </w:rPr>
        <w:lastRenderedPageBreak/>
        <w:t>法獲得主辦單位於本服務建置之帳戶資料、帳戶中之任何檔</w:t>
      </w:r>
      <w:r w:rsidR="001B678A">
        <w:rPr>
          <w:rFonts w:ascii="微軟正黑體" w:eastAsia="微軟正黑體" w:hAnsi="微軟正黑體" w:hint="eastAsia"/>
          <w:szCs w:val="24"/>
        </w:rPr>
        <w:t>案</w:t>
      </w:r>
      <w:r w:rsidRPr="00040407">
        <w:rPr>
          <w:rFonts w:ascii="微軟正黑體" w:eastAsia="微軟正黑體" w:hAnsi="微軟正黑體" w:hint="eastAsia"/>
          <w:szCs w:val="24"/>
        </w:rPr>
        <w:t>或相關內容，且安源資訊毋須為此負擔任何賠償責任，主辦單位亦不對安源主張任何權利。</w:t>
      </w:r>
    </w:p>
    <w:p w:rsidR="00F224AD" w:rsidRPr="00040407" w:rsidRDefault="00E44850" w:rsidP="00AD3C4C">
      <w:pPr>
        <w:snapToGrid w:val="0"/>
        <w:spacing w:before="0" w:line="360" w:lineRule="exact"/>
        <w:contextualSpacing/>
        <w:rPr>
          <w:rFonts w:ascii="微軟正黑體" w:eastAsia="微軟正黑體" w:hAnsi="微軟正黑體" w:cs="Arial"/>
          <w:szCs w:val="24"/>
        </w:rPr>
      </w:pPr>
      <w:r w:rsidRPr="00040407">
        <w:rPr>
          <w:rFonts w:ascii="微軟正黑體" w:eastAsia="微軟正黑體" w:hAnsi="微軟正黑體" w:hint="eastAsia"/>
          <w:szCs w:val="24"/>
        </w:rPr>
        <w:t>五</w:t>
      </w:r>
      <w:r w:rsidR="00F224AD" w:rsidRPr="00040407">
        <w:rPr>
          <w:rFonts w:ascii="微軟正黑體" w:eastAsia="微軟正黑體" w:hAnsi="微軟正黑體" w:hint="eastAsia"/>
          <w:szCs w:val="24"/>
        </w:rPr>
        <w:t>、</w:t>
      </w:r>
      <w:r w:rsidR="00F01791" w:rsidRPr="00040407">
        <w:rPr>
          <w:rFonts w:ascii="微軟正黑體" w:eastAsia="微軟正黑體" w:hAnsi="微軟正黑體" w:hint="eastAsia"/>
          <w:szCs w:val="24"/>
        </w:rPr>
        <w:t>主辦單位活動自主上架規則</w:t>
      </w:r>
    </w:p>
    <w:p w:rsidR="004C5975" w:rsidRPr="00040407" w:rsidRDefault="00A36365" w:rsidP="00225F82">
      <w:pPr>
        <w:numPr>
          <w:ilvl w:val="1"/>
          <w:numId w:val="9"/>
        </w:numPr>
        <w:tabs>
          <w:tab w:val="left" w:pos="840"/>
        </w:tabs>
        <w:spacing w:before="0" w:line="360" w:lineRule="exact"/>
        <w:ind w:left="839" w:hanging="357"/>
        <w:contextualSpacing/>
        <w:rPr>
          <w:rFonts w:ascii="微軟正黑體" w:eastAsia="微軟正黑體" w:hAnsi="微軟正黑體" w:cs="Arial"/>
          <w:kern w:val="0"/>
        </w:rPr>
      </w:pPr>
      <w:r w:rsidRPr="00040407">
        <w:rPr>
          <w:rFonts w:ascii="微軟正黑體" w:eastAsia="微軟正黑體" w:hAnsi="微軟正黑體" w:hint="eastAsia"/>
          <w:szCs w:val="24"/>
        </w:rPr>
        <w:t>主辦單位應依安源資訊需求提供符合本服務規格之活動內容、圖檔、資料等相關資訊</w:t>
      </w:r>
      <w:r w:rsidR="004C5975" w:rsidRPr="00040407">
        <w:rPr>
          <w:rFonts w:ascii="微軟正黑體" w:eastAsia="微軟正黑體" w:hAnsi="微軟正黑體" w:cs="新細明體" w:hint="eastAsia"/>
          <w:szCs w:val="24"/>
          <w:lang w:val="zh-TW"/>
        </w:rPr>
        <w:t>。</w:t>
      </w:r>
    </w:p>
    <w:p w:rsidR="004C5975" w:rsidRPr="00040407" w:rsidRDefault="00A36365" w:rsidP="00225F82">
      <w:pPr>
        <w:numPr>
          <w:ilvl w:val="1"/>
          <w:numId w:val="9"/>
        </w:numPr>
        <w:spacing w:before="0" w:line="360" w:lineRule="exact"/>
        <w:ind w:left="839" w:hanging="357"/>
        <w:contextualSpacing/>
        <w:rPr>
          <w:rFonts w:ascii="微軟正黑體" w:eastAsia="微軟正黑體" w:hAnsi="微軟正黑體" w:cs="Arial"/>
          <w:kern w:val="0"/>
          <w:szCs w:val="24"/>
        </w:rPr>
      </w:pPr>
      <w:r w:rsidRPr="00040407">
        <w:rPr>
          <w:rFonts w:ascii="微軟正黑體" w:eastAsia="微軟正黑體" w:hAnsi="微軟正黑體" w:hint="eastAsia"/>
          <w:szCs w:val="24"/>
        </w:rPr>
        <w:t>主辦單位上架發佈之活動內容，若有違反本合約或法令相關規範，經</w:t>
      </w:r>
      <w:proofErr w:type="gramStart"/>
      <w:r w:rsidRPr="00040407">
        <w:rPr>
          <w:rFonts w:ascii="微軟正黑體" w:eastAsia="微軟正黑體" w:hAnsi="微軟正黑體" w:hint="eastAsia"/>
          <w:szCs w:val="24"/>
        </w:rPr>
        <w:t>第三方舉報</w:t>
      </w:r>
      <w:proofErr w:type="gramEnd"/>
      <w:r w:rsidRPr="00040407">
        <w:rPr>
          <w:rFonts w:ascii="微軟正黑體" w:eastAsia="微軟正黑體" w:hAnsi="微軟正黑體" w:hint="eastAsia"/>
          <w:szCs w:val="24"/>
        </w:rPr>
        <w:t>、發現或安源資訊發現之情形，經安源資訊確認屬實後，安源資訊將可進行以下處理措施：</w:t>
      </w:r>
    </w:p>
    <w:p w:rsidR="00A36365" w:rsidRPr="00040407" w:rsidRDefault="00A36365" w:rsidP="00A36365">
      <w:pPr>
        <w:pStyle w:val="af0"/>
        <w:numPr>
          <w:ilvl w:val="0"/>
          <w:numId w:val="19"/>
        </w:numPr>
        <w:spacing w:before="0" w:line="360" w:lineRule="exact"/>
        <w:ind w:leftChars="0"/>
        <w:contextualSpacing/>
        <w:rPr>
          <w:rFonts w:ascii="微軟正黑體" w:eastAsia="微軟正黑體" w:hAnsi="微軟正黑體" w:cs="Arial"/>
          <w:kern w:val="0"/>
          <w:szCs w:val="24"/>
        </w:rPr>
      </w:pPr>
      <w:r w:rsidRPr="00040407">
        <w:rPr>
          <w:rFonts w:ascii="微軟正黑體" w:eastAsia="微軟正黑體" w:hAnsi="微軟正黑體" w:hint="eastAsia"/>
          <w:szCs w:val="24"/>
        </w:rPr>
        <w:t>安源資訊有權立即下架該活動，主辦單位同意不對安源資訊主張權利。</w:t>
      </w:r>
    </w:p>
    <w:p w:rsidR="00A36365" w:rsidRPr="00040407" w:rsidRDefault="00A36365" w:rsidP="00A36365">
      <w:pPr>
        <w:pStyle w:val="af0"/>
        <w:numPr>
          <w:ilvl w:val="0"/>
          <w:numId w:val="19"/>
        </w:numPr>
        <w:spacing w:before="0" w:line="360" w:lineRule="exact"/>
        <w:ind w:leftChars="0"/>
        <w:contextualSpacing/>
        <w:rPr>
          <w:rFonts w:ascii="微軟正黑體" w:eastAsia="微軟正黑體" w:hAnsi="微軟正黑體" w:cs="Arial"/>
          <w:kern w:val="0"/>
          <w:szCs w:val="24"/>
        </w:rPr>
      </w:pPr>
      <w:r w:rsidRPr="00040407">
        <w:rPr>
          <w:rFonts w:ascii="微軟正黑體" w:eastAsia="微軟正黑體" w:hAnsi="微軟正黑體" w:hint="eastAsia"/>
          <w:szCs w:val="24"/>
        </w:rPr>
        <w:t>該活動將無法受本服務平台之宣傳、推廣（全部渠道，包括但不限於網站、</w:t>
      </w:r>
      <w:r w:rsidRPr="00040407">
        <w:rPr>
          <w:rFonts w:ascii="微軟正黑體" w:eastAsia="微軟正黑體" w:hAnsi="微軟正黑體"/>
          <w:szCs w:val="24"/>
        </w:rPr>
        <w:t>App、EDM、社群平台等）</w:t>
      </w:r>
      <w:r w:rsidRPr="00040407">
        <w:rPr>
          <w:rFonts w:ascii="微軟正黑體" w:eastAsia="微軟正黑體" w:hAnsi="微軟正黑體" w:hint="eastAsia"/>
          <w:szCs w:val="24"/>
        </w:rPr>
        <w:t>。</w:t>
      </w:r>
    </w:p>
    <w:p w:rsidR="00A36365" w:rsidRPr="00040407" w:rsidRDefault="00A36365" w:rsidP="00A36365">
      <w:pPr>
        <w:pStyle w:val="af0"/>
        <w:numPr>
          <w:ilvl w:val="0"/>
          <w:numId w:val="19"/>
        </w:numPr>
        <w:spacing w:before="0" w:line="360" w:lineRule="exact"/>
        <w:ind w:leftChars="0"/>
        <w:contextualSpacing/>
        <w:rPr>
          <w:rFonts w:ascii="微軟正黑體" w:eastAsia="微軟正黑體" w:hAnsi="微軟正黑體" w:cs="Arial"/>
          <w:kern w:val="0"/>
          <w:szCs w:val="24"/>
        </w:rPr>
      </w:pPr>
      <w:r w:rsidRPr="00040407">
        <w:rPr>
          <w:rFonts w:ascii="微軟正黑體" w:eastAsia="微軟正黑體" w:hAnsi="微軟正黑體" w:hint="eastAsia"/>
          <w:szCs w:val="24"/>
        </w:rPr>
        <w:t>若主辦單位舉辦的活動違反法律規範、未取得所需憑證等，或嚴重危害平台利益，安源資訊保有直接下架之權利，安源資訊對本條款有解釋權利。</w:t>
      </w:r>
    </w:p>
    <w:p w:rsidR="00A36365" w:rsidRPr="00040407" w:rsidRDefault="00A36365" w:rsidP="00A36365">
      <w:pPr>
        <w:pStyle w:val="af0"/>
        <w:numPr>
          <w:ilvl w:val="0"/>
          <w:numId w:val="19"/>
        </w:numPr>
        <w:spacing w:before="0" w:line="360" w:lineRule="exact"/>
        <w:ind w:leftChars="0"/>
        <w:contextualSpacing/>
        <w:rPr>
          <w:rFonts w:ascii="微軟正黑體" w:eastAsia="微軟正黑體" w:hAnsi="微軟正黑體" w:cs="Arial"/>
          <w:kern w:val="0"/>
          <w:szCs w:val="24"/>
        </w:rPr>
      </w:pPr>
      <w:r w:rsidRPr="00040407">
        <w:rPr>
          <w:rFonts w:ascii="微軟正黑體" w:eastAsia="微軟正黑體" w:hAnsi="微軟正黑體" w:hint="eastAsia"/>
          <w:szCs w:val="24"/>
        </w:rPr>
        <w:t>安源得暫停一部或全部之該活動，或限制該活動之進行，主辦單位不向安源資訊主張權利。</w:t>
      </w:r>
    </w:p>
    <w:p w:rsidR="00A36365" w:rsidRPr="00040407" w:rsidRDefault="00A36365" w:rsidP="00A36365">
      <w:pPr>
        <w:pStyle w:val="af0"/>
        <w:numPr>
          <w:ilvl w:val="0"/>
          <w:numId w:val="19"/>
        </w:numPr>
        <w:spacing w:before="0" w:line="360" w:lineRule="exact"/>
        <w:ind w:leftChars="0"/>
        <w:contextualSpacing/>
        <w:rPr>
          <w:rFonts w:ascii="微軟正黑體" w:eastAsia="微軟正黑體" w:hAnsi="微軟正黑體" w:cs="Arial"/>
          <w:kern w:val="0"/>
          <w:szCs w:val="24"/>
        </w:rPr>
      </w:pPr>
      <w:r w:rsidRPr="00040407">
        <w:rPr>
          <w:rFonts w:ascii="微軟正黑體" w:eastAsia="微軟正黑體" w:hAnsi="微軟正黑體" w:hint="eastAsia"/>
          <w:szCs w:val="24"/>
        </w:rPr>
        <w:t>安源資訊得逕行刪除或修改該活動之內容或文字，主辦單位不向安源資訊主張權利。</w:t>
      </w:r>
    </w:p>
    <w:p w:rsidR="00A36365" w:rsidRPr="00040407" w:rsidRDefault="00A36365" w:rsidP="00225F82">
      <w:pPr>
        <w:numPr>
          <w:ilvl w:val="1"/>
          <w:numId w:val="9"/>
        </w:numPr>
        <w:spacing w:before="0" w:line="360" w:lineRule="exact"/>
        <w:ind w:left="839" w:hanging="357"/>
        <w:contextualSpacing/>
        <w:rPr>
          <w:rFonts w:ascii="微軟正黑體" w:eastAsia="微軟正黑體" w:hAnsi="微軟正黑體" w:cs="Arial"/>
          <w:kern w:val="0"/>
          <w:szCs w:val="24"/>
        </w:rPr>
      </w:pPr>
      <w:r w:rsidRPr="00040407">
        <w:rPr>
          <w:rFonts w:ascii="微軟正黑體" w:eastAsia="微軟正黑體" w:hAnsi="微軟正黑體" w:hint="eastAsia"/>
          <w:szCs w:val="24"/>
        </w:rPr>
        <w:t>因違反本合約、法令或相關規定而受到限制、下架等情形之活動，安源資訊將不會主動通知主辦單位，主辦單位亦同意不向安源資訊主張權利。</w:t>
      </w:r>
    </w:p>
    <w:p w:rsidR="004C5975" w:rsidRPr="00040407" w:rsidRDefault="00A36365" w:rsidP="00225F82">
      <w:pPr>
        <w:numPr>
          <w:ilvl w:val="1"/>
          <w:numId w:val="9"/>
        </w:numPr>
        <w:spacing w:before="0" w:line="360" w:lineRule="exact"/>
        <w:contextualSpacing/>
        <w:rPr>
          <w:rFonts w:ascii="微軟正黑體" w:eastAsia="微軟正黑體" w:hAnsi="微軟正黑體" w:cs="Arial"/>
          <w:kern w:val="0"/>
          <w:szCs w:val="24"/>
        </w:rPr>
      </w:pPr>
      <w:r w:rsidRPr="00040407">
        <w:rPr>
          <w:rFonts w:ascii="微軟正黑體" w:eastAsia="微軟正黑體" w:hAnsi="微軟正黑體" w:hint="eastAsia"/>
          <w:szCs w:val="24"/>
        </w:rPr>
        <w:t>主辦單位應確實對於本服務所使用之帳號、密碼予以保密，於每次使用完畢，應立即登出，避免帳號密碼遭他人盜用，主辦單位同意，若有前述情事，應立即通知安源資訊；</w:t>
      </w:r>
      <w:proofErr w:type="gramStart"/>
      <w:r w:rsidRPr="00040407">
        <w:rPr>
          <w:rFonts w:ascii="微軟正黑體" w:eastAsia="微軟正黑體" w:hAnsi="微軟正黑體" w:hint="eastAsia"/>
          <w:szCs w:val="24"/>
        </w:rPr>
        <w:t>惟</w:t>
      </w:r>
      <w:proofErr w:type="gramEnd"/>
      <w:r w:rsidRPr="00040407">
        <w:rPr>
          <w:rFonts w:ascii="微軟正黑體" w:eastAsia="微軟正黑體" w:hAnsi="微軟正黑體" w:hint="eastAsia"/>
          <w:szCs w:val="24"/>
        </w:rPr>
        <w:t>，不論是否有前述情形，主辦單位需對於主辦單位帳戶下之所有活動負起完全之責任，與安源資訊無涉，主辦單位並應支付安源資訊所受損害、懲罰性違約金及相關罰則，安源資訊並得逕行將款項自待付款項中扣除</w:t>
      </w:r>
      <w:r w:rsidR="004C5975" w:rsidRPr="00040407">
        <w:rPr>
          <w:rFonts w:ascii="微軟正黑體" w:eastAsia="微軟正黑體" w:hAnsi="微軟正黑體" w:cs="新細明體" w:hint="eastAsia"/>
          <w:szCs w:val="24"/>
          <w:lang w:val="zh-TW"/>
        </w:rPr>
        <w:t>。</w:t>
      </w:r>
    </w:p>
    <w:p w:rsidR="004C5975" w:rsidRPr="00040407" w:rsidRDefault="00A36365" w:rsidP="00225F82">
      <w:pPr>
        <w:numPr>
          <w:ilvl w:val="1"/>
          <w:numId w:val="9"/>
        </w:numPr>
        <w:spacing w:before="0" w:line="360" w:lineRule="exact"/>
        <w:contextualSpacing/>
        <w:rPr>
          <w:rFonts w:ascii="微軟正黑體" w:eastAsia="微軟正黑體" w:hAnsi="微軟正黑體" w:cs="Arial"/>
          <w:kern w:val="0"/>
          <w:szCs w:val="24"/>
        </w:rPr>
      </w:pPr>
      <w:r w:rsidRPr="00040407">
        <w:rPr>
          <w:rFonts w:ascii="微軟正黑體" w:eastAsia="微軟正黑體" w:hAnsi="微軟正黑體" w:hint="eastAsia"/>
          <w:szCs w:val="24"/>
        </w:rPr>
        <w:t>自發佈新規範日起，此規範均適用於本服務平台，所有已上架中的活動，需請主辦單位特別留意</w:t>
      </w:r>
      <w:r w:rsidR="004C5975" w:rsidRPr="00040407">
        <w:rPr>
          <w:rFonts w:ascii="微軟正黑體" w:eastAsia="微軟正黑體" w:hAnsi="微軟正黑體" w:hint="eastAsia"/>
          <w:szCs w:val="24"/>
          <w:shd w:val="clear" w:color="auto" w:fill="FFFFFF"/>
        </w:rPr>
        <w:t>。</w:t>
      </w:r>
    </w:p>
    <w:p w:rsidR="004C5975" w:rsidRPr="00040407" w:rsidRDefault="00A36365" w:rsidP="00225F82">
      <w:pPr>
        <w:numPr>
          <w:ilvl w:val="1"/>
          <w:numId w:val="9"/>
        </w:numPr>
        <w:spacing w:before="0" w:line="360" w:lineRule="exact"/>
        <w:contextualSpacing/>
        <w:rPr>
          <w:rFonts w:ascii="微軟正黑體" w:eastAsia="微軟正黑體" w:hAnsi="微軟正黑體" w:cs="Arial"/>
          <w:kern w:val="0"/>
          <w:szCs w:val="24"/>
        </w:rPr>
      </w:pPr>
      <w:r w:rsidRPr="00040407">
        <w:rPr>
          <w:rFonts w:ascii="微軟正黑體" w:eastAsia="微軟正黑體" w:hAnsi="微軟正黑體" w:hint="eastAsia"/>
          <w:szCs w:val="24"/>
        </w:rPr>
        <w:t>主辦單位認知並同意，安源資訊</w:t>
      </w:r>
      <w:proofErr w:type="gramStart"/>
      <w:r w:rsidRPr="00040407">
        <w:rPr>
          <w:rFonts w:ascii="微軟正黑體" w:eastAsia="微軟正黑體" w:hAnsi="微軟正黑體" w:hint="eastAsia"/>
          <w:szCs w:val="24"/>
        </w:rPr>
        <w:t>目前縱</w:t>
      </w:r>
      <w:proofErr w:type="gramEnd"/>
      <w:r w:rsidRPr="00040407">
        <w:rPr>
          <w:rFonts w:ascii="微軟正黑體" w:eastAsia="微軟正黑體" w:hAnsi="微軟正黑體" w:hint="eastAsia"/>
          <w:szCs w:val="24"/>
        </w:rPr>
        <w:t>未設置上架活動之數量，但安源資訊得隨時自行決定是否設定上限</w:t>
      </w:r>
      <w:r w:rsidR="004C5975" w:rsidRPr="00040407">
        <w:rPr>
          <w:rFonts w:ascii="微軟正黑體" w:eastAsia="微軟正黑體" w:hAnsi="微軟正黑體" w:hint="eastAsia"/>
          <w:szCs w:val="24"/>
          <w:shd w:val="clear" w:color="auto" w:fill="FFFFFF"/>
        </w:rPr>
        <w:t>。</w:t>
      </w:r>
    </w:p>
    <w:p w:rsidR="004C5975" w:rsidRPr="00040407" w:rsidRDefault="00A36365" w:rsidP="00225F82">
      <w:pPr>
        <w:numPr>
          <w:ilvl w:val="1"/>
          <w:numId w:val="9"/>
        </w:numPr>
        <w:spacing w:before="0" w:line="360" w:lineRule="exact"/>
        <w:contextualSpacing/>
        <w:rPr>
          <w:rFonts w:ascii="微軟正黑體" w:eastAsia="微軟正黑體" w:hAnsi="微軟正黑體" w:cs="Arial"/>
          <w:kern w:val="0"/>
          <w:szCs w:val="24"/>
        </w:rPr>
      </w:pPr>
      <w:r w:rsidRPr="00040407">
        <w:rPr>
          <w:rFonts w:ascii="微軟正黑體" w:eastAsia="微軟正黑體" w:hAnsi="微軟正黑體" w:hint="eastAsia"/>
          <w:szCs w:val="24"/>
        </w:rPr>
        <w:t>於本服務上線前，主辦單位應確認本服務所有內容正確無誤，如有違反本合約、法令或相關規範，安源資訊得立即將活動下架、隱藏或刪除</w:t>
      </w:r>
      <w:r w:rsidR="004C5975" w:rsidRPr="00040407">
        <w:rPr>
          <w:rFonts w:ascii="微軟正黑體" w:eastAsia="微軟正黑體" w:hAnsi="微軟正黑體" w:cs="新細明體" w:hint="eastAsia"/>
          <w:szCs w:val="24"/>
          <w:lang w:val="zh-TW"/>
        </w:rPr>
        <w:t>。</w:t>
      </w:r>
    </w:p>
    <w:p w:rsidR="00F224AD" w:rsidRPr="00040407" w:rsidRDefault="00A36365" w:rsidP="00225F82">
      <w:pPr>
        <w:numPr>
          <w:ilvl w:val="1"/>
          <w:numId w:val="9"/>
        </w:numPr>
        <w:spacing w:before="0" w:line="360" w:lineRule="exact"/>
        <w:contextualSpacing/>
        <w:rPr>
          <w:rFonts w:ascii="微軟正黑體" w:eastAsia="微軟正黑體" w:hAnsi="微軟正黑體" w:cs="新細明體"/>
          <w:szCs w:val="24"/>
          <w:lang w:val="zh-TW"/>
        </w:rPr>
      </w:pPr>
      <w:r w:rsidRPr="00040407">
        <w:rPr>
          <w:rFonts w:ascii="微軟正黑體" w:eastAsia="微軟正黑體" w:hAnsi="微軟正黑體" w:hint="eastAsia"/>
          <w:szCs w:val="24"/>
        </w:rPr>
        <w:t>主辦單位如有違反本條所列義務之情形並致消費者受有損害者，應對該消費者所受之損害，負民事之損害賠償責任及相關之刑事責任，並賠償安源資訊所受之損失及相關費用</w:t>
      </w:r>
      <w:r w:rsidRPr="00040407">
        <w:rPr>
          <w:rFonts w:ascii="微軟正黑體" w:eastAsia="微軟正黑體" w:hAnsi="微軟正黑體"/>
          <w:szCs w:val="24"/>
        </w:rPr>
        <w:t>(包括但不限於安源資訊之代償費用、商譽損失</w:t>
      </w:r>
      <w:r w:rsidRPr="00040407">
        <w:rPr>
          <w:rFonts w:ascii="微軟正黑體" w:eastAsia="微軟正黑體" w:hAnsi="微軟正黑體" w:hint="eastAsia"/>
          <w:szCs w:val="24"/>
        </w:rPr>
        <w:t>、懲罰性違約金等</w:t>
      </w:r>
      <w:r w:rsidRPr="00040407">
        <w:rPr>
          <w:rFonts w:ascii="微軟正黑體" w:eastAsia="微軟正黑體" w:hAnsi="微軟正黑體"/>
          <w:szCs w:val="24"/>
        </w:rPr>
        <w:t>)</w:t>
      </w:r>
      <w:r w:rsidRPr="00040407">
        <w:rPr>
          <w:rFonts w:ascii="微軟正黑體" w:eastAsia="微軟正黑體" w:hAnsi="微軟正黑體" w:hint="eastAsia"/>
          <w:szCs w:val="24"/>
        </w:rPr>
        <w:t>；如主辦單位上架活動造成安源資訊商譽損失，應支付每件活動</w:t>
      </w:r>
      <w:r w:rsidRPr="00040407">
        <w:rPr>
          <w:rFonts w:ascii="微軟正黑體" w:eastAsia="微軟正黑體" w:hAnsi="微軟正黑體"/>
          <w:szCs w:val="24"/>
        </w:rPr>
        <w:t>10萬元之懲罰性違約金，如有其他損害，主辦單位亦須賠償，安源資訊並得</w:t>
      </w:r>
      <w:proofErr w:type="gramStart"/>
      <w:r w:rsidRPr="00040407">
        <w:rPr>
          <w:rFonts w:ascii="微軟正黑體" w:eastAsia="微軟正黑體" w:hAnsi="微軟正黑體" w:hint="eastAsia"/>
          <w:szCs w:val="24"/>
        </w:rPr>
        <w:t>逕由待</w:t>
      </w:r>
      <w:proofErr w:type="gramEnd"/>
      <w:r w:rsidRPr="00040407">
        <w:rPr>
          <w:rFonts w:ascii="微軟正黑體" w:eastAsia="微軟正黑體" w:hAnsi="微軟正黑體" w:hint="eastAsia"/>
          <w:szCs w:val="24"/>
        </w:rPr>
        <w:t>付款項中扣除</w:t>
      </w:r>
      <w:r w:rsidR="004C5975" w:rsidRPr="00040407">
        <w:rPr>
          <w:rFonts w:ascii="微軟正黑體" w:eastAsia="微軟正黑體" w:hAnsi="微軟正黑體" w:cs="新細明體" w:hint="eastAsia"/>
          <w:szCs w:val="24"/>
          <w:lang w:val="zh-TW"/>
        </w:rPr>
        <w:t>。</w:t>
      </w:r>
    </w:p>
    <w:p w:rsidR="00A36365" w:rsidRPr="00040407" w:rsidRDefault="00A36365" w:rsidP="00A36365">
      <w:pPr>
        <w:spacing w:before="0" w:line="360" w:lineRule="exact"/>
        <w:ind w:left="840"/>
        <w:contextualSpacing/>
        <w:rPr>
          <w:rFonts w:ascii="微軟正黑體" w:eastAsia="微軟正黑體" w:hAnsi="微軟正黑體" w:cs="新細明體"/>
          <w:szCs w:val="24"/>
          <w:lang w:val="zh-TW"/>
        </w:rPr>
      </w:pPr>
    </w:p>
    <w:p w:rsidR="00850D82" w:rsidRPr="00040407" w:rsidRDefault="00627FE8" w:rsidP="00627FE8">
      <w:pPr>
        <w:pStyle w:val="af0"/>
        <w:numPr>
          <w:ilvl w:val="0"/>
          <w:numId w:val="20"/>
        </w:numPr>
        <w:snapToGrid w:val="0"/>
        <w:spacing w:before="0" w:line="360" w:lineRule="exact"/>
        <w:ind w:leftChars="0"/>
        <w:contextualSpacing/>
        <w:rPr>
          <w:rFonts w:ascii="微軟正黑體" w:eastAsia="微軟正黑體" w:hAnsi="微軟正黑體" w:cs="Arial"/>
          <w:szCs w:val="24"/>
        </w:rPr>
      </w:pPr>
      <w:r w:rsidRPr="00040407">
        <w:rPr>
          <w:rFonts w:ascii="微軟正黑體" w:eastAsia="微軟正黑體" w:hAnsi="微軟正黑體" w:cs="Arial" w:hint="eastAsia"/>
          <w:szCs w:val="24"/>
        </w:rPr>
        <w:t>活動上架禁止行為</w:t>
      </w:r>
    </w:p>
    <w:p w:rsidR="00627FE8" w:rsidRPr="00040407" w:rsidRDefault="00627FE8" w:rsidP="00627FE8">
      <w:pPr>
        <w:pStyle w:val="af0"/>
        <w:snapToGrid w:val="0"/>
        <w:spacing w:before="0" w:line="360" w:lineRule="exact"/>
        <w:ind w:leftChars="0"/>
        <w:contextualSpacing/>
        <w:rPr>
          <w:rFonts w:ascii="微軟正黑體" w:eastAsia="微軟正黑體" w:hAnsi="微軟正黑體" w:cs="Arial"/>
          <w:color w:val="FF0000"/>
          <w:szCs w:val="24"/>
        </w:rPr>
      </w:pPr>
      <w:r w:rsidRPr="00040407">
        <w:rPr>
          <w:rFonts w:ascii="微軟正黑體" w:eastAsia="微軟正黑體" w:hAnsi="微軟正黑體" w:hint="eastAsia"/>
          <w:szCs w:val="24"/>
        </w:rPr>
        <w:t>主辦單位承諾活動名稱、內容、活動</w:t>
      </w:r>
      <w:r w:rsidRPr="00040407">
        <w:rPr>
          <w:rFonts w:ascii="微軟正黑體" w:eastAsia="微軟正黑體" w:hAnsi="微軟正黑體"/>
          <w:szCs w:val="24"/>
        </w:rPr>
        <w:t>Banner圖及活動之任何資訊、文字皆不得有違反合約、法令及相關規定，亦不在本服務從事非法目的或利用本服務侵害他人權益與違法行為，並承諾遵守中華民國相關法規及一切使用網際網路之國際慣例；非中華民國以外之使用者，需同意遵守所屬國家或地域之法令。</w:t>
      </w:r>
      <w:r w:rsidRPr="00040407">
        <w:rPr>
          <w:rFonts w:ascii="微軟正黑體" w:eastAsia="微軟正黑體" w:hAnsi="微軟正黑體" w:hint="eastAsia"/>
          <w:szCs w:val="24"/>
        </w:rPr>
        <w:t>安源資訊如發現活動違反合約、法令或相關規範，得單方逕行決定將活動下架或隱藏，本服務禁止之行為及內容如下：</w:t>
      </w:r>
    </w:p>
    <w:p w:rsidR="00745B6F" w:rsidRPr="00040407" w:rsidRDefault="00627FE8" w:rsidP="00225F82">
      <w:pPr>
        <w:pStyle w:val="af0"/>
        <w:numPr>
          <w:ilvl w:val="3"/>
          <w:numId w:val="5"/>
        </w:numPr>
        <w:snapToGrid w:val="0"/>
        <w:spacing w:before="0" w:line="360" w:lineRule="exact"/>
        <w:ind w:leftChars="0" w:left="709" w:hanging="283"/>
        <w:contextualSpacing/>
        <w:textDirection w:val="lrTbV"/>
        <w:rPr>
          <w:rFonts w:ascii="微軟正黑體" w:eastAsia="微軟正黑體" w:hAnsi="微軟正黑體"/>
          <w:szCs w:val="24"/>
        </w:rPr>
      </w:pPr>
      <w:proofErr w:type="gramStart"/>
      <w:r w:rsidRPr="00040407">
        <w:rPr>
          <w:rFonts w:ascii="微軟正黑體" w:eastAsia="微軟正黑體" w:hAnsi="微軟正黑體" w:hint="eastAsia"/>
          <w:szCs w:val="24"/>
        </w:rPr>
        <w:t>無上傳</w:t>
      </w:r>
      <w:proofErr w:type="gramEnd"/>
      <w:r w:rsidRPr="00040407">
        <w:rPr>
          <w:rFonts w:ascii="微軟正黑體" w:eastAsia="微軟正黑體" w:hAnsi="微軟正黑體"/>
          <w:szCs w:val="24"/>
        </w:rPr>
        <w:t>Banner圖</w:t>
      </w:r>
      <w:r w:rsidRPr="00040407">
        <w:rPr>
          <w:rFonts w:ascii="微軟正黑體" w:eastAsia="微軟正黑體" w:hAnsi="微軟正黑體" w:hint="eastAsia"/>
          <w:szCs w:val="24"/>
        </w:rPr>
        <w:t>、公開活動的資訊不齊全。如測試、未完成、複製</w:t>
      </w:r>
      <w:r w:rsidRPr="00040407">
        <w:rPr>
          <w:rFonts w:ascii="微軟正黑體" w:eastAsia="微軟正黑體" w:hAnsi="微軟正黑體"/>
          <w:szCs w:val="24"/>
        </w:rPr>
        <w:t>...等文字</w:t>
      </w:r>
      <w:r w:rsidR="00745B6F" w:rsidRPr="00040407">
        <w:rPr>
          <w:rFonts w:ascii="微軟正黑體" w:eastAsia="微軟正黑體" w:hAnsi="微軟正黑體" w:hint="eastAsia"/>
          <w:szCs w:val="24"/>
        </w:rPr>
        <w:t>。</w:t>
      </w:r>
    </w:p>
    <w:p w:rsidR="00745B6F" w:rsidRPr="00040407" w:rsidRDefault="00627FE8" w:rsidP="00225F82">
      <w:pPr>
        <w:pStyle w:val="af0"/>
        <w:numPr>
          <w:ilvl w:val="3"/>
          <w:numId w:val="5"/>
        </w:numPr>
        <w:snapToGrid w:val="0"/>
        <w:spacing w:before="0" w:line="360" w:lineRule="exact"/>
        <w:ind w:leftChars="0" w:left="709" w:hanging="283"/>
        <w:contextualSpacing/>
        <w:textDirection w:val="lrTbV"/>
        <w:rPr>
          <w:rFonts w:ascii="微軟正黑體" w:eastAsia="微軟正黑體" w:hAnsi="微軟正黑體"/>
          <w:szCs w:val="24"/>
        </w:rPr>
      </w:pPr>
      <w:r w:rsidRPr="00040407">
        <w:rPr>
          <w:rFonts w:ascii="微軟正黑體" w:eastAsia="微軟正黑體" w:hAnsi="微軟正黑體" w:hint="eastAsia"/>
          <w:szCs w:val="24"/>
        </w:rPr>
        <w:t>公布或傳送任何誹謗、侮辱、具威脅性、攻擊性、不雅、猥褻、色情、不實、違反公共秩序或</w:t>
      </w:r>
      <w:r w:rsidRPr="00040407">
        <w:rPr>
          <w:rFonts w:ascii="微軟正黑體" w:eastAsia="微軟正黑體" w:hAnsi="微軟正黑體" w:hint="eastAsia"/>
          <w:szCs w:val="24"/>
        </w:rPr>
        <w:lastRenderedPageBreak/>
        <w:t>善良風俗或其他不法之文字、圖片或任何形式的檔案</w:t>
      </w:r>
      <w:r w:rsidR="00745B6F" w:rsidRPr="00040407">
        <w:rPr>
          <w:rFonts w:ascii="微軟正黑體" w:eastAsia="微軟正黑體" w:hAnsi="微軟正黑體" w:hint="eastAsia"/>
          <w:szCs w:val="24"/>
        </w:rPr>
        <w:t>。</w:t>
      </w:r>
    </w:p>
    <w:p w:rsidR="00745B6F" w:rsidRPr="00040407" w:rsidRDefault="00627FE8" w:rsidP="00225F82">
      <w:pPr>
        <w:pStyle w:val="af0"/>
        <w:numPr>
          <w:ilvl w:val="3"/>
          <w:numId w:val="5"/>
        </w:numPr>
        <w:snapToGrid w:val="0"/>
        <w:spacing w:before="0" w:line="360" w:lineRule="exact"/>
        <w:ind w:leftChars="0" w:left="709" w:hanging="283"/>
        <w:contextualSpacing/>
        <w:textDirection w:val="lrTbV"/>
        <w:rPr>
          <w:rFonts w:ascii="微軟正黑體" w:eastAsia="微軟正黑體" w:hAnsi="微軟正黑體"/>
          <w:szCs w:val="24"/>
        </w:rPr>
      </w:pPr>
      <w:r w:rsidRPr="00040407">
        <w:rPr>
          <w:rFonts w:ascii="微軟正黑體" w:eastAsia="微軟正黑體" w:hAnsi="微軟正黑體" w:hint="eastAsia"/>
          <w:szCs w:val="24"/>
        </w:rPr>
        <w:t>過當描述賭博、吸毒、販毒、搶劫、竊盜、綁架、殺人、自殺過程或其他犯罪行為者</w:t>
      </w:r>
      <w:r w:rsidR="00745B6F" w:rsidRPr="00040407">
        <w:rPr>
          <w:rFonts w:ascii="微軟正黑體" w:eastAsia="微軟正黑體" w:hAnsi="微軟正黑體" w:hint="eastAsia"/>
          <w:szCs w:val="24"/>
        </w:rPr>
        <w:t>。</w:t>
      </w:r>
    </w:p>
    <w:p w:rsidR="00745B6F" w:rsidRPr="00040407" w:rsidRDefault="00627FE8" w:rsidP="00225F82">
      <w:pPr>
        <w:pStyle w:val="af0"/>
        <w:numPr>
          <w:ilvl w:val="3"/>
          <w:numId w:val="5"/>
        </w:numPr>
        <w:snapToGrid w:val="0"/>
        <w:spacing w:before="0" w:line="360" w:lineRule="exact"/>
        <w:ind w:leftChars="0" w:left="709" w:hanging="283"/>
        <w:contextualSpacing/>
        <w:textDirection w:val="lrTbV"/>
        <w:rPr>
          <w:rFonts w:ascii="微軟正黑體" w:eastAsia="微軟正黑體" w:hAnsi="微軟正黑體"/>
          <w:szCs w:val="24"/>
        </w:rPr>
      </w:pPr>
      <w:r w:rsidRPr="00040407">
        <w:rPr>
          <w:rFonts w:ascii="微軟正黑體" w:eastAsia="微軟正黑體" w:hAnsi="微軟正黑體" w:hint="eastAsia"/>
          <w:szCs w:val="24"/>
        </w:rPr>
        <w:t>使用之文字、符號、照片、圖片中包含對種族、國家、宗教、政治取向、性別歧視、仇恨、恐怖、血腥、殘暴、變態、裸露、性暗示等情節且表現方式強烈</w:t>
      </w:r>
      <w:r w:rsidR="00745B6F" w:rsidRPr="00040407">
        <w:rPr>
          <w:rFonts w:ascii="微軟正黑體" w:eastAsia="微軟正黑體" w:hAnsi="微軟正黑體" w:hint="eastAsia"/>
          <w:szCs w:val="24"/>
        </w:rPr>
        <w:t>。</w:t>
      </w:r>
    </w:p>
    <w:p w:rsidR="00745B6F" w:rsidRPr="00040407" w:rsidRDefault="00627FE8" w:rsidP="00225F82">
      <w:pPr>
        <w:pStyle w:val="af0"/>
        <w:numPr>
          <w:ilvl w:val="3"/>
          <w:numId w:val="5"/>
        </w:numPr>
        <w:snapToGrid w:val="0"/>
        <w:spacing w:before="0" w:line="360" w:lineRule="exact"/>
        <w:ind w:leftChars="0" w:left="709" w:hanging="283"/>
        <w:contextualSpacing/>
        <w:textDirection w:val="lrTbV"/>
        <w:rPr>
          <w:rFonts w:ascii="微軟正黑體" w:eastAsia="微軟正黑體" w:hAnsi="微軟正黑體"/>
          <w:szCs w:val="24"/>
        </w:rPr>
      </w:pPr>
      <w:r w:rsidRPr="00040407">
        <w:rPr>
          <w:rFonts w:ascii="微軟正黑體" w:eastAsia="微軟正黑體" w:hAnsi="微軟正黑體" w:hint="eastAsia"/>
          <w:szCs w:val="24"/>
        </w:rPr>
        <w:t>侵害或毀損本服務或他人名譽、隱私權、營業秘密、商標權、著作權、專利權、肖像權、其他智慧財產權及其他權利</w:t>
      </w:r>
      <w:r w:rsidR="00745B6F" w:rsidRPr="00040407">
        <w:rPr>
          <w:rFonts w:ascii="微軟正黑體" w:eastAsia="微軟正黑體" w:hAnsi="微軟正黑體" w:hint="eastAsia"/>
          <w:szCs w:val="24"/>
        </w:rPr>
        <w:t>。</w:t>
      </w:r>
    </w:p>
    <w:p w:rsidR="00745B6F" w:rsidRPr="00040407" w:rsidRDefault="00627FE8" w:rsidP="00225F82">
      <w:pPr>
        <w:pStyle w:val="af0"/>
        <w:numPr>
          <w:ilvl w:val="3"/>
          <w:numId w:val="5"/>
        </w:numPr>
        <w:snapToGrid w:val="0"/>
        <w:spacing w:before="0" w:line="360" w:lineRule="exact"/>
        <w:ind w:leftChars="0" w:left="709" w:hanging="283"/>
        <w:contextualSpacing/>
        <w:textDirection w:val="lrTbV"/>
        <w:rPr>
          <w:rFonts w:ascii="微軟正黑體" w:eastAsia="微軟正黑體" w:hAnsi="微軟正黑體"/>
          <w:szCs w:val="24"/>
        </w:rPr>
      </w:pPr>
      <w:r w:rsidRPr="00040407">
        <w:rPr>
          <w:rFonts w:ascii="微軟正黑體" w:eastAsia="微軟正黑體" w:hAnsi="微軟正黑體" w:hint="eastAsia"/>
          <w:szCs w:val="24"/>
        </w:rPr>
        <w:t>違反依法律、命令或本合約等規範所應負義務</w:t>
      </w:r>
      <w:r w:rsidR="00745B6F" w:rsidRPr="00040407">
        <w:rPr>
          <w:rFonts w:ascii="微軟正黑體" w:eastAsia="微軟正黑體" w:hAnsi="微軟正黑體" w:hint="eastAsia"/>
          <w:szCs w:val="24"/>
        </w:rPr>
        <w:t>。</w:t>
      </w:r>
    </w:p>
    <w:p w:rsidR="00745B6F" w:rsidRPr="00040407" w:rsidRDefault="00627FE8" w:rsidP="00225F82">
      <w:pPr>
        <w:pStyle w:val="af0"/>
        <w:numPr>
          <w:ilvl w:val="3"/>
          <w:numId w:val="5"/>
        </w:numPr>
        <w:snapToGrid w:val="0"/>
        <w:spacing w:before="0" w:line="360" w:lineRule="exact"/>
        <w:ind w:leftChars="0"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冒用或竊取他人帳號使用本服務</w:t>
      </w:r>
      <w:r w:rsidR="00745B6F" w:rsidRPr="00040407">
        <w:rPr>
          <w:rFonts w:ascii="微軟正黑體" w:eastAsia="微軟正黑體" w:hAnsi="微軟正黑體" w:hint="eastAsia"/>
          <w:szCs w:val="24"/>
        </w:rPr>
        <w:t>。</w:t>
      </w:r>
    </w:p>
    <w:p w:rsidR="00745B6F" w:rsidRPr="00040407" w:rsidRDefault="00627FE8" w:rsidP="00225F82">
      <w:pPr>
        <w:pStyle w:val="af0"/>
        <w:numPr>
          <w:ilvl w:val="3"/>
          <w:numId w:val="5"/>
        </w:numPr>
        <w:snapToGrid w:val="0"/>
        <w:spacing w:before="0" w:line="360" w:lineRule="exact"/>
        <w:ind w:leftChars="0" w:left="709" w:hanging="283"/>
        <w:contextualSpacing/>
        <w:textDirection w:val="lrTbV"/>
        <w:rPr>
          <w:rFonts w:ascii="微軟正黑體" w:eastAsia="微軟正黑體" w:hAnsi="微軟正黑體"/>
          <w:szCs w:val="24"/>
        </w:rPr>
      </w:pPr>
      <w:r w:rsidRPr="00040407">
        <w:rPr>
          <w:rFonts w:ascii="微軟正黑體" w:eastAsia="微軟正黑體" w:hAnsi="微軟正黑體" w:hint="eastAsia"/>
          <w:szCs w:val="24"/>
        </w:rPr>
        <w:t>惡意批評或在本網站傳輸、散佈電腦病毒等本服務視為不當行為</w:t>
      </w:r>
      <w:r w:rsidR="00745B6F" w:rsidRPr="00040407">
        <w:rPr>
          <w:rFonts w:ascii="微軟正黑體" w:eastAsia="微軟正黑體" w:hAnsi="微軟正黑體" w:hint="eastAsia"/>
          <w:szCs w:val="24"/>
        </w:rPr>
        <w:t>。</w:t>
      </w:r>
    </w:p>
    <w:p w:rsidR="00627FE8" w:rsidRPr="00040407" w:rsidRDefault="00627FE8" w:rsidP="00225F82">
      <w:pPr>
        <w:pStyle w:val="af0"/>
        <w:numPr>
          <w:ilvl w:val="3"/>
          <w:numId w:val="5"/>
        </w:numPr>
        <w:snapToGrid w:val="0"/>
        <w:spacing w:before="0" w:line="360" w:lineRule="exact"/>
        <w:ind w:leftChars="0" w:left="709" w:hanging="283"/>
        <w:contextualSpacing/>
        <w:textDirection w:val="lrTbV"/>
        <w:rPr>
          <w:rFonts w:ascii="微軟正黑體" w:eastAsia="微軟正黑體" w:hAnsi="微軟正黑體"/>
          <w:szCs w:val="24"/>
        </w:rPr>
      </w:pPr>
      <w:r w:rsidRPr="00040407">
        <w:rPr>
          <w:rFonts w:ascii="微軟正黑體" w:eastAsia="微軟正黑體" w:hAnsi="微軟正黑體" w:hint="eastAsia"/>
          <w:szCs w:val="24"/>
        </w:rPr>
        <w:t>從事未經安源資訊授權的商業行為。</w:t>
      </w:r>
    </w:p>
    <w:p w:rsidR="00627FE8" w:rsidRPr="00040407" w:rsidRDefault="00627FE8" w:rsidP="00627FE8">
      <w:pPr>
        <w:pStyle w:val="af0"/>
        <w:numPr>
          <w:ilvl w:val="3"/>
          <w:numId w:val="5"/>
        </w:numPr>
        <w:snapToGrid w:val="0"/>
        <w:spacing w:before="0" w:line="360" w:lineRule="exact"/>
        <w:ind w:leftChars="0" w:left="700" w:hanging="350"/>
        <w:contextualSpacing/>
        <w:textDirection w:val="lrTbV"/>
        <w:rPr>
          <w:rFonts w:ascii="微軟正黑體" w:eastAsia="微軟正黑體" w:hAnsi="微軟正黑體"/>
          <w:szCs w:val="24"/>
        </w:rPr>
      </w:pPr>
      <w:r w:rsidRPr="00040407">
        <w:rPr>
          <w:rFonts w:ascii="微軟正黑體" w:eastAsia="微軟正黑體" w:hAnsi="微軟正黑體" w:hint="eastAsia"/>
          <w:szCs w:val="24"/>
        </w:rPr>
        <w:t>在本網站或相關服務中，使用留言、部落格等方式，傳播非法直銷性活動、傳銷訊息、非法博弈資訊等非法娛樂及廣告等；或張貼任何侵害他人智慧財產權或違反法令之資料。</w:t>
      </w:r>
    </w:p>
    <w:p w:rsidR="00627FE8" w:rsidRDefault="00627FE8" w:rsidP="00627FE8">
      <w:pPr>
        <w:pStyle w:val="af0"/>
        <w:numPr>
          <w:ilvl w:val="3"/>
          <w:numId w:val="5"/>
        </w:numPr>
        <w:snapToGrid w:val="0"/>
        <w:spacing w:before="0" w:line="360" w:lineRule="exact"/>
        <w:ind w:leftChars="0" w:left="700" w:hanging="350"/>
        <w:contextualSpacing/>
        <w:textDirection w:val="lrTbV"/>
        <w:rPr>
          <w:rFonts w:ascii="微軟正黑體" w:eastAsia="微軟正黑體" w:hAnsi="微軟正黑體"/>
          <w:szCs w:val="24"/>
        </w:rPr>
      </w:pPr>
      <w:r w:rsidRPr="00040407">
        <w:rPr>
          <w:rFonts w:ascii="微軟正黑體" w:eastAsia="微軟正黑體" w:hAnsi="微軟正黑體" w:hint="eastAsia"/>
          <w:szCs w:val="24"/>
        </w:rPr>
        <w:t>對本服務其他用戶或第三人產生困擾、不悅或違反一般網路禮節致生反感之行為。</w:t>
      </w:r>
    </w:p>
    <w:p w:rsidR="00627FE8" w:rsidRPr="001B678A" w:rsidRDefault="001B678A" w:rsidP="00C4292B">
      <w:pPr>
        <w:pStyle w:val="af0"/>
        <w:numPr>
          <w:ilvl w:val="3"/>
          <w:numId w:val="5"/>
        </w:numPr>
        <w:snapToGrid w:val="0"/>
        <w:spacing w:before="0" w:line="360" w:lineRule="exact"/>
        <w:ind w:leftChars="0" w:left="700" w:hanging="350"/>
        <w:contextualSpacing/>
        <w:textDirection w:val="lrTbV"/>
        <w:rPr>
          <w:rFonts w:ascii="微軟正黑體" w:eastAsia="微軟正黑體" w:hAnsi="微軟正黑體"/>
          <w:szCs w:val="24"/>
        </w:rPr>
      </w:pPr>
      <w:r w:rsidRPr="001B678A">
        <w:rPr>
          <w:rFonts w:ascii="微軟正黑體" w:eastAsia="微軟正黑體" w:hAnsi="微軟正黑體" w:hint="eastAsia"/>
          <w:szCs w:val="24"/>
        </w:rPr>
        <w:t>其他不符本服務所提供的使用目的之行為或安源資訊有正當理由認為不適當之行為</w:t>
      </w:r>
      <w:r w:rsidRPr="001B678A">
        <w:rPr>
          <w:rFonts w:ascii="標楷體" w:eastAsia="標楷體" w:hAnsi="標楷體" w:hint="eastAsia"/>
          <w:szCs w:val="24"/>
        </w:rPr>
        <w:t>。</w:t>
      </w:r>
    </w:p>
    <w:p w:rsidR="00745B6F" w:rsidRPr="00040407" w:rsidRDefault="00E44850" w:rsidP="00AD3C4C">
      <w:pPr>
        <w:snapToGrid w:val="0"/>
        <w:spacing w:before="0" w:line="360" w:lineRule="exact"/>
        <w:contextualSpacing/>
        <w:rPr>
          <w:rFonts w:ascii="微軟正黑體" w:eastAsia="微軟正黑體" w:hAnsi="微軟正黑體"/>
          <w:szCs w:val="24"/>
        </w:rPr>
      </w:pPr>
      <w:r w:rsidRPr="00040407">
        <w:rPr>
          <w:rFonts w:ascii="微軟正黑體" w:eastAsia="微軟正黑體" w:hAnsi="微軟正黑體" w:hint="eastAsia"/>
          <w:szCs w:val="24"/>
        </w:rPr>
        <w:t>七</w:t>
      </w:r>
      <w:r w:rsidR="00AA555D" w:rsidRPr="00040407">
        <w:rPr>
          <w:rFonts w:ascii="微軟正黑體" w:eastAsia="微軟正黑體" w:hAnsi="微軟正黑體" w:hint="eastAsia"/>
          <w:szCs w:val="24"/>
        </w:rPr>
        <w:t>、</w:t>
      </w:r>
      <w:r w:rsidR="008B6D57" w:rsidRPr="00040407">
        <w:rPr>
          <w:rFonts w:ascii="微軟正黑體" w:eastAsia="微軟正黑體" w:hAnsi="微軟正黑體" w:hint="eastAsia"/>
          <w:szCs w:val="24"/>
        </w:rPr>
        <w:t>活動限制事項及活動票</w:t>
      </w:r>
      <w:proofErr w:type="gramStart"/>
      <w:r w:rsidR="008B6D57" w:rsidRPr="00040407">
        <w:rPr>
          <w:rFonts w:ascii="微軟正黑體" w:eastAsia="微軟正黑體" w:hAnsi="微軟正黑體" w:hint="eastAsia"/>
          <w:szCs w:val="24"/>
        </w:rPr>
        <w:t>券</w:t>
      </w:r>
      <w:proofErr w:type="gramEnd"/>
      <w:r w:rsidR="008B6D57" w:rsidRPr="00040407">
        <w:rPr>
          <w:rFonts w:ascii="微軟正黑體" w:eastAsia="微軟正黑體" w:hAnsi="微軟正黑體" w:hint="eastAsia"/>
          <w:szCs w:val="24"/>
        </w:rPr>
        <w:t>規範</w:t>
      </w:r>
    </w:p>
    <w:p w:rsidR="00667517" w:rsidRPr="00040407" w:rsidRDefault="008B6D57" w:rsidP="00225F82">
      <w:pPr>
        <w:pStyle w:val="a9"/>
        <w:numPr>
          <w:ilvl w:val="2"/>
          <w:numId w:val="11"/>
        </w:numPr>
        <w:snapToGrid w:val="0"/>
        <w:spacing w:before="0" w:line="360" w:lineRule="exact"/>
        <w:ind w:left="709" w:hanging="283"/>
        <w:contextualSpacing/>
        <w:rPr>
          <w:rFonts w:ascii="微軟正黑體" w:eastAsia="微軟正黑體" w:hAnsi="微軟正黑體"/>
          <w:color w:val="auto"/>
          <w:szCs w:val="24"/>
        </w:rPr>
      </w:pPr>
      <w:r w:rsidRPr="00040407">
        <w:rPr>
          <w:rFonts w:ascii="微軟正黑體" w:eastAsia="微軟正黑體" w:hAnsi="微軟正黑體" w:hint="eastAsia"/>
          <w:color w:val="auto"/>
          <w:szCs w:val="24"/>
        </w:rPr>
        <w:t>活動內容不得少於</w:t>
      </w:r>
      <w:r w:rsidRPr="00040407">
        <w:rPr>
          <w:rFonts w:ascii="微軟正黑體" w:eastAsia="微軟正黑體" w:hAnsi="微軟正黑體"/>
          <w:color w:val="auto"/>
          <w:szCs w:val="24"/>
        </w:rPr>
        <w:t>100</w:t>
      </w:r>
      <w:r w:rsidRPr="00040407">
        <w:rPr>
          <w:rFonts w:ascii="微軟正黑體" w:eastAsia="微軟正黑體" w:hAnsi="微軟正黑體" w:hint="eastAsia"/>
          <w:color w:val="auto"/>
          <w:szCs w:val="24"/>
        </w:rPr>
        <w:t>字元</w:t>
      </w:r>
      <w:r w:rsidRPr="00040407">
        <w:rPr>
          <w:rFonts w:ascii="微軟正黑體" w:eastAsia="微軟正黑體" w:hAnsi="微軟正黑體"/>
          <w:color w:val="auto"/>
          <w:szCs w:val="24"/>
        </w:rPr>
        <w:t>(含圖片內文字)</w:t>
      </w:r>
      <w:r w:rsidR="00667517" w:rsidRPr="00040407">
        <w:rPr>
          <w:rFonts w:ascii="微軟正黑體" w:eastAsia="微軟正黑體" w:hAnsi="微軟正黑體" w:hint="eastAsia"/>
          <w:color w:val="auto"/>
          <w:szCs w:val="24"/>
        </w:rPr>
        <w:t>。</w:t>
      </w:r>
    </w:p>
    <w:p w:rsidR="00667517" w:rsidRPr="00040407" w:rsidRDefault="008B6D57" w:rsidP="00225F82">
      <w:pPr>
        <w:pStyle w:val="a9"/>
        <w:numPr>
          <w:ilvl w:val="2"/>
          <w:numId w:val="11"/>
        </w:numPr>
        <w:snapToGrid w:val="0"/>
        <w:spacing w:before="0" w:line="360" w:lineRule="exact"/>
        <w:ind w:left="709" w:hanging="283"/>
        <w:contextualSpacing/>
        <w:rPr>
          <w:rFonts w:ascii="微軟正黑體" w:eastAsia="微軟正黑體" w:hAnsi="微軟正黑體"/>
          <w:color w:val="auto"/>
          <w:szCs w:val="24"/>
        </w:rPr>
      </w:pPr>
      <w:r w:rsidRPr="00040407">
        <w:rPr>
          <w:rFonts w:ascii="微軟正黑體" w:eastAsia="微軟正黑體" w:hAnsi="微軟正黑體" w:hint="eastAsia"/>
          <w:color w:val="auto"/>
          <w:szCs w:val="24"/>
        </w:rPr>
        <w:t>主辦單位活動內容需要經過審核通過才可公開發佈，審核將會針對活動資訊內容嚴加審查，若經審查發現，將一律審核不通過。所有上架活動資訊內容禁止包含：</w:t>
      </w:r>
    </w:p>
    <w:p w:rsidR="008B6D57" w:rsidRPr="00040407" w:rsidRDefault="008B6D57" w:rsidP="008B6D57">
      <w:pPr>
        <w:pStyle w:val="a9"/>
        <w:numPr>
          <w:ilvl w:val="0"/>
          <w:numId w:val="21"/>
        </w:numPr>
        <w:snapToGrid w:val="0"/>
        <w:spacing w:before="0" w:line="360" w:lineRule="exact"/>
        <w:contextualSpacing/>
        <w:rPr>
          <w:rFonts w:ascii="微軟正黑體" w:eastAsia="微軟正黑體" w:hAnsi="微軟正黑體"/>
          <w:color w:val="auto"/>
          <w:szCs w:val="24"/>
        </w:rPr>
      </w:pPr>
      <w:r w:rsidRPr="00040407">
        <w:rPr>
          <w:rFonts w:ascii="微軟正黑體" w:eastAsia="微軟正黑體" w:hAnsi="微軟正黑體" w:hint="eastAsia"/>
          <w:color w:val="auto"/>
          <w:szCs w:val="24"/>
        </w:rPr>
        <w:t>主辦單位自行架設報名頁、使用其他報名平台或表單等，未使用本服務平台報名之任一連結或資訊。</w:t>
      </w:r>
    </w:p>
    <w:p w:rsidR="008B6D57" w:rsidRPr="00040407" w:rsidRDefault="008B6D57" w:rsidP="008B6D57">
      <w:pPr>
        <w:pStyle w:val="a9"/>
        <w:numPr>
          <w:ilvl w:val="0"/>
          <w:numId w:val="21"/>
        </w:numPr>
        <w:snapToGrid w:val="0"/>
        <w:spacing w:before="0" w:line="360" w:lineRule="exact"/>
        <w:contextualSpacing/>
        <w:rPr>
          <w:rFonts w:ascii="微軟正黑體" w:eastAsia="微軟正黑體" w:hAnsi="微軟正黑體"/>
          <w:color w:val="auto"/>
          <w:szCs w:val="24"/>
        </w:rPr>
      </w:pPr>
      <w:r w:rsidRPr="00040407">
        <w:rPr>
          <w:rFonts w:ascii="微軟正黑體" w:eastAsia="微軟正黑體" w:hAnsi="微軟正黑體" w:hint="eastAsia"/>
          <w:color w:val="auto"/>
          <w:szCs w:val="24"/>
        </w:rPr>
        <w:t>主辦單位透過社群軟體</w:t>
      </w:r>
      <w:r w:rsidRPr="00040407">
        <w:rPr>
          <w:rFonts w:ascii="微軟正黑體" w:eastAsia="微軟正黑體" w:hAnsi="微軟正黑體"/>
          <w:color w:val="auto"/>
          <w:szCs w:val="24"/>
        </w:rPr>
        <w:t>(包括但不</w:t>
      </w:r>
      <w:proofErr w:type="gramStart"/>
      <w:r w:rsidRPr="00040407">
        <w:rPr>
          <w:rFonts w:ascii="微軟正黑體" w:eastAsia="微軟正黑體" w:hAnsi="微軟正黑體" w:hint="eastAsia"/>
          <w:color w:val="auto"/>
          <w:szCs w:val="24"/>
        </w:rPr>
        <w:t>限於官網</w:t>
      </w:r>
      <w:proofErr w:type="gramEnd"/>
      <w:r w:rsidRPr="00040407">
        <w:rPr>
          <w:rFonts w:ascii="微軟正黑體" w:eastAsia="微軟正黑體" w:hAnsi="微軟正黑體" w:hint="eastAsia"/>
          <w:color w:val="auto"/>
          <w:szCs w:val="24"/>
        </w:rPr>
        <w:t>、郵件、電話、</w:t>
      </w:r>
      <w:r w:rsidRPr="00040407">
        <w:rPr>
          <w:rFonts w:ascii="微軟正黑體" w:eastAsia="微軟正黑體" w:hAnsi="微軟正黑體"/>
          <w:color w:val="auto"/>
          <w:szCs w:val="24"/>
        </w:rPr>
        <w:t>FB、IG、LINE等社群軟體及掃描</w:t>
      </w:r>
      <w:proofErr w:type="spellStart"/>
      <w:r w:rsidRPr="00040407">
        <w:rPr>
          <w:rFonts w:ascii="微軟正黑體" w:eastAsia="微軟正黑體" w:hAnsi="微軟正黑體"/>
          <w:color w:val="auto"/>
          <w:szCs w:val="24"/>
        </w:rPr>
        <w:t>QRcode</w:t>
      </w:r>
      <w:proofErr w:type="spellEnd"/>
      <w:r w:rsidRPr="00040407">
        <w:rPr>
          <w:rFonts w:ascii="微軟正黑體" w:eastAsia="微軟正黑體" w:hAnsi="微軟正黑體" w:hint="eastAsia"/>
          <w:color w:val="auto"/>
          <w:szCs w:val="24"/>
        </w:rPr>
        <w:t>資訊等</w:t>
      </w:r>
      <w:r w:rsidRPr="00040407">
        <w:rPr>
          <w:rFonts w:ascii="微軟正黑體" w:eastAsia="微軟正黑體" w:hAnsi="微軟正黑體"/>
          <w:color w:val="auto"/>
          <w:szCs w:val="24"/>
        </w:rPr>
        <w:t>)</w:t>
      </w:r>
      <w:r w:rsidRPr="00040407">
        <w:rPr>
          <w:rFonts w:ascii="微軟正黑體" w:eastAsia="微軟正黑體" w:hAnsi="微軟正黑體" w:hint="eastAsia"/>
          <w:color w:val="auto"/>
          <w:szCs w:val="24"/>
        </w:rPr>
        <w:t>引導用戶私下報名。</w:t>
      </w:r>
    </w:p>
    <w:p w:rsidR="008B6D57" w:rsidRPr="00040407" w:rsidRDefault="008B6D57" w:rsidP="008B6D57">
      <w:pPr>
        <w:pStyle w:val="a9"/>
        <w:numPr>
          <w:ilvl w:val="0"/>
          <w:numId w:val="21"/>
        </w:numPr>
        <w:snapToGrid w:val="0"/>
        <w:spacing w:before="0" w:line="360" w:lineRule="exact"/>
        <w:contextualSpacing/>
        <w:rPr>
          <w:rFonts w:ascii="微軟正黑體" w:eastAsia="微軟正黑體" w:hAnsi="微軟正黑體"/>
          <w:color w:val="auto"/>
          <w:szCs w:val="24"/>
        </w:rPr>
      </w:pPr>
      <w:r w:rsidRPr="00040407">
        <w:rPr>
          <w:rFonts w:ascii="微軟正黑體" w:eastAsia="微軟正黑體" w:hAnsi="微軟正黑體" w:hint="eastAsia"/>
          <w:color w:val="auto"/>
          <w:szCs w:val="24"/>
        </w:rPr>
        <w:t>活動票</w:t>
      </w:r>
      <w:proofErr w:type="gramStart"/>
      <w:r w:rsidRPr="00040407">
        <w:rPr>
          <w:rFonts w:ascii="微軟正黑體" w:eastAsia="微軟正黑體" w:hAnsi="微軟正黑體" w:hint="eastAsia"/>
          <w:color w:val="auto"/>
          <w:szCs w:val="24"/>
        </w:rPr>
        <w:t>券</w:t>
      </w:r>
      <w:proofErr w:type="gramEnd"/>
      <w:r w:rsidRPr="00040407">
        <w:rPr>
          <w:rFonts w:ascii="微軟正黑體" w:eastAsia="微軟正黑體" w:hAnsi="微軟正黑體" w:hint="eastAsia"/>
          <w:color w:val="auto"/>
          <w:szCs w:val="24"/>
        </w:rPr>
        <w:t>現場收費、額外收費：所有須付費活動透過本服務平台進行報名但未透過本服務平台進行繳費，而使用戶現場繳費、匯款繳費等其他收取費用方式。</w:t>
      </w:r>
    </w:p>
    <w:p w:rsidR="008B6D57" w:rsidRPr="00040407" w:rsidRDefault="008B6D57" w:rsidP="008B6D57">
      <w:pPr>
        <w:pStyle w:val="a9"/>
        <w:numPr>
          <w:ilvl w:val="0"/>
          <w:numId w:val="21"/>
        </w:numPr>
        <w:snapToGrid w:val="0"/>
        <w:spacing w:before="0" w:line="360" w:lineRule="exact"/>
        <w:contextualSpacing/>
        <w:rPr>
          <w:rFonts w:ascii="微軟正黑體" w:eastAsia="微軟正黑體" w:hAnsi="微軟正黑體"/>
          <w:color w:val="auto"/>
          <w:szCs w:val="24"/>
        </w:rPr>
      </w:pPr>
      <w:proofErr w:type="gramStart"/>
      <w:r w:rsidRPr="00040407">
        <w:rPr>
          <w:rFonts w:ascii="微軟正黑體" w:eastAsia="微軟正黑體" w:hAnsi="微軟正黑體" w:hint="eastAsia"/>
          <w:color w:val="auto"/>
          <w:szCs w:val="24"/>
        </w:rPr>
        <w:t>腥膻色資訊</w:t>
      </w:r>
      <w:proofErr w:type="gramEnd"/>
      <w:r w:rsidRPr="00040407">
        <w:rPr>
          <w:rFonts w:ascii="微軟正黑體" w:eastAsia="微軟正黑體" w:hAnsi="微軟正黑體" w:hint="eastAsia"/>
          <w:color w:val="auto"/>
          <w:szCs w:val="24"/>
        </w:rPr>
        <w:t>。如</w:t>
      </w:r>
      <w:r w:rsidRPr="00040407">
        <w:rPr>
          <w:rFonts w:ascii="微軟正黑體" w:eastAsia="微軟正黑體" w:hAnsi="微軟正黑體"/>
          <w:color w:val="auto"/>
          <w:szCs w:val="24"/>
        </w:rPr>
        <w:t>18禁文字、血腥暴力等內容資訊</w:t>
      </w:r>
      <w:r w:rsidRPr="00040407">
        <w:rPr>
          <w:rFonts w:ascii="微軟正黑體" w:eastAsia="微軟正黑體" w:hAnsi="微軟正黑體" w:hint="eastAsia"/>
          <w:color w:val="auto"/>
          <w:szCs w:val="24"/>
        </w:rPr>
        <w:t>。</w:t>
      </w:r>
    </w:p>
    <w:p w:rsidR="008B6D57" w:rsidRPr="00040407" w:rsidRDefault="008B6D57" w:rsidP="008B6D57">
      <w:pPr>
        <w:pStyle w:val="a9"/>
        <w:numPr>
          <w:ilvl w:val="0"/>
          <w:numId w:val="21"/>
        </w:numPr>
        <w:snapToGrid w:val="0"/>
        <w:spacing w:before="0" w:line="360" w:lineRule="exact"/>
        <w:contextualSpacing/>
        <w:rPr>
          <w:rFonts w:ascii="微軟正黑體" w:eastAsia="微軟正黑體" w:hAnsi="微軟正黑體"/>
          <w:color w:val="auto"/>
          <w:szCs w:val="24"/>
        </w:rPr>
      </w:pPr>
      <w:r w:rsidRPr="00040407">
        <w:rPr>
          <w:rFonts w:ascii="微軟正黑體" w:eastAsia="微軟正黑體" w:hAnsi="微軟正黑體" w:hint="eastAsia"/>
          <w:color w:val="auto"/>
          <w:szCs w:val="24"/>
        </w:rPr>
        <w:t>直銷性質活動。如：試圖拉攏入會或認購非來自於銷售價值的企業自產產品。</w:t>
      </w:r>
    </w:p>
    <w:p w:rsidR="008B6D57" w:rsidRPr="00040407" w:rsidRDefault="008B6D57" w:rsidP="008B6D57">
      <w:pPr>
        <w:pStyle w:val="a9"/>
        <w:numPr>
          <w:ilvl w:val="0"/>
          <w:numId w:val="21"/>
        </w:numPr>
        <w:snapToGrid w:val="0"/>
        <w:spacing w:before="0" w:line="360" w:lineRule="exact"/>
        <w:contextualSpacing/>
        <w:rPr>
          <w:rFonts w:ascii="微軟正黑體" w:eastAsia="微軟正黑體" w:hAnsi="微軟正黑體"/>
          <w:color w:val="auto"/>
          <w:szCs w:val="24"/>
        </w:rPr>
      </w:pPr>
      <w:r w:rsidRPr="00040407">
        <w:rPr>
          <w:rFonts w:ascii="微軟正黑體" w:eastAsia="微軟正黑體" w:hAnsi="微軟正黑體" w:hint="eastAsia"/>
          <w:color w:val="auto"/>
          <w:szCs w:val="24"/>
        </w:rPr>
        <w:t>博弈資訊。如非法設置之娛樂場所或非法娛樂之行為。</w:t>
      </w:r>
    </w:p>
    <w:p w:rsidR="008B6D57" w:rsidRPr="00040407" w:rsidRDefault="008B6D57" w:rsidP="008B6D57">
      <w:pPr>
        <w:pStyle w:val="a9"/>
        <w:numPr>
          <w:ilvl w:val="0"/>
          <w:numId w:val="21"/>
        </w:numPr>
        <w:snapToGrid w:val="0"/>
        <w:spacing w:before="0" w:line="360" w:lineRule="exact"/>
        <w:contextualSpacing/>
        <w:rPr>
          <w:rFonts w:ascii="微軟正黑體" w:eastAsia="微軟正黑體" w:hAnsi="微軟正黑體"/>
          <w:color w:val="auto"/>
          <w:szCs w:val="24"/>
        </w:rPr>
      </w:pPr>
      <w:r w:rsidRPr="00040407">
        <w:rPr>
          <w:rFonts w:ascii="微軟正黑體" w:eastAsia="微軟正黑體" w:hAnsi="微軟正黑體" w:hint="eastAsia"/>
          <w:color w:val="auto"/>
          <w:szCs w:val="24"/>
        </w:rPr>
        <w:t>酒類活動或</w:t>
      </w:r>
      <w:proofErr w:type="gramStart"/>
      <w:r w:rsidRPr="00040407">
        <w:rPr>
          <w:rFonts w:ascii="微軟正黑體" w:eastAsia="微軟正黑體" w:hAnsi="微軟正黑體" w:hint="eastAsia"/>
          <w:color w:val="auto"/>
          <w:szCs w:val="24"/>
        </w:rPr>
        <w:t>菸</w:t>
      </w:r>
      <w:proofErr w:type="gramEnd"/>
      <w:r w:rsidRPr="00040407">
        <w:rPr>
          <w:rFonts w:ascii="微軟正黑體" w:eastAsia="微軟正黑體" w:hAnsi="微軟正黑體" w:hint="eastAsia"/>
          <w:color w:val="auto"/>
          <w:szCs w:val="24"/>
        </w:rPr>
        <w:t>類活動未加入「未成年請勿飲酒」、「酒後</w:t>
      </w:r>
      <w:proofErr w:type="gramStart"/>
      <w:r w:rsidRPr="00040407">
        <w:rPr>
          <w:rFonts w:ascii="微軟正黑體" w:eastAsia="微軟正黑體" w:hAnsi="微軟正黑體" w:hint="eastAsia"/>
          <w:color w:val="auto"/>
          <w:szCs w:val="24"/>
        </w:rPr>
        <w:t>勿</w:t>
      </w:r>
      <w:proofErr w:type="gramEnd"/>
      <w:r w:rsidRPr="00040407">
        <w:rPr>
          <w:rFonts w:ascii="微軟正黑體" w:eastAsia="微軟正黑體" w:hAnsi="微軟正黑體" w:hint="eastAsia"/>
          <w:color w:val="auto"/>
          <w:szCs w:val="24"/>
        </w:rPr>
        <w:t>開車」等法令應標示之警告標語。</w:t>
      </w:r>
    </w:p>
    <w:p w:rsidR="008B6D57" w:rsidRPr="00040407" w:rsidRDefault="008B6D57" w:rsidP="008B6D57">
      <w:pPr>
        <w:pStyle w:val="a9"/>
        <w:numPr>
          <w:ilvl w:val="0"/>
          <w:numId w:val="21"/>
        </w:numPr>
        <w:snapToGrid w:val="0"/>
        <w:spacing w:before="0" w:line="360" w:lineRule="exact"/>
        <w:contextualSpacing/>
        <w:rPr>
          <w:rFonts w:ascii="微軟正黑體" w:eastAsia="微軟正黑體" w:hAnsi="微軟正黑體"/>
          <w:color w:val="auto"/>
          <w:szCs w:val="24"/>
        </w:rPr>
      </w:pPr>
      <w:r w:rsidRPr="00040407">
        <w:rPr>
          <w:rFonts w:ascii="微軟正黑體" w:eastAsia="微軟正黑體" w:hAnsi="微軟正黑體" w:hint="eastAsia"/>
          <w:color w:val="auto"/>
          <w:szCs w:val="24"/>
        </w:rPr>
        <w:t>若主辦單位放入未經過授權，具版權爭議的圖片、影片或文字等，導致侵犯或危害他人版權利益，後續責任將由主辦單位自行承擔，安源資訊並得將活動逕行下架，主辦單位並須賠償安源資訊因此所受損害。</w:t>
      </w:r>
    </w:p>
    <w:p w:rsidR="008B6D57" w:rsidRPr="00040407" w:rsidRDefault="008B6D57" w:rsidP="008B6D57">
      <w:pPr>
        <w:pStyle w:val="a9"/>
        <w:numPr>
          <w:ilvl w:val="0"/>
          <w:numId w:val="21"/>
        </w:numPr>
        <w:snapToGrid w:val="0"/>
        <w:spacing w:before="0" w:line="360" w:lineRule="exact"/>
        <w:contextualSpacing/>
        <w:rPr>
          <w:rFonts w:ascii="微軟正黑體" w:eastAsia="微軟正黑體" w:hAnsi="微軟正黑體"/>
          <w:color w:val="auto"/>
          <w:szCs w:val="24"/>
        </w:rPr>
      </w:pPr>
      <w:r w:rsidRPr="00040407">
        <w:rPr>
          <w:rFonts w:ascii="微軟正黑體" w:eastAsia="微軟正黑體" w:hAnsi="微軟正黑體" w:hint="eastAsia"/>
          <w:color w:val="auto"/>
          <w:szCs w:val="24"/>
        </w:rPr>
        <w:t>任何違法及危害平台利益之資訊，本服務平台保有解釋危害平台利益定義之權利。</w:t>
      </w:r>
    </w:p>
    <w:p w:rsidR="00667517" w:rsidRPr="00040407" w:rsidRDefault="008B6D57" w:rsidP="00225F82">
      <w:pPr>
        <w:pStyle w:val="a9"/>
        <w:numPr>
          <w:ilvl w:val="2"/>
          <w:numId w:val="11"/>
        </w:numPr>
        <w:snapToGrid w:val="0"/>
        <w:spacing w:before="0" w:line="360" w:lineRule="exact"/>
        <w:ind w:left="709" w:hanging="283"/>
        <w:contextualSpacing/>
        <w:rPr>
          <w:rFonts w:ascii="微軟正黑體" w:eastAsia="微軟正黑體" w:hAnsi="微軟正黑體"/>
          <w:color w:val="auto"/>
          <w:szCs w:val="24"/>
        </w:rPr>
      </w:pPr>
      <w:r w:rsidRPr="00040407">
        <w:rPr>
          <w:rFonts w:ascii="微軟正黑體" w:eastAsia="微軟正黑體" w:hAnsi="微軟正黑體" w:hint="eastAsia"/>
          <w:color w:val="auto"/>
          <w:szCs w:val="24"/>
        </w:rPr>
        <w:t>當活動發佈後，主辦單位若需修改活動資訊，修改後需要經過審核才可公開發佈</w:t>
      </w:r>
      <w:r w:rsidR="00667517" w:rsidRPr="00040407">
        <w:rPr>
          <w:rFonts w:ascii="微軟正黑體" w:eastAsia="微軟正黑體" w:hAnsi="微軟正黑體" w:hint="eastAsia"/>
          <w:noProof/>
          <w:color w:val="auto"/>
          <w:szCs w:val="24"/>
        </w:rPr>
        <w:t>。</w:t>
      </w:r>
    </w:p>
    <w:p w:rsidR="008B6D57" w:rsidRPr="00040407" w:rsidRDefault="008B6D57" w:rsidP="00225F82">
      <w:pPr>
        <w:pStyle w:val="a9"/>
        <w:numPr>
          <w:ilvl w:val="2"/>
          <w:numId w:val="11"/>
        </w:numPr>
        <w:snapToGrid w:val="0"/>
        <w:spacing w:before="0" w:line="360" w:lineRule="exact"/>
        <w:ind w:left="709" w:hanging="283"/>
        <w:contextualSpacing/>
        <w:rPr>
          <w:rFonts w:ascii="微軟正黑體" w:eastAsia="微軟正黑體" w:hAnsi="微軟正黑體"/>
          <w:color w:val="auto"/>
          <w:szCs w:val="24"/>
        </w:rPr>
      </w:pPr>
      <w:r w:rsidRPr="00040407">
        <w:rPr>
          <w:rFonts w:ascii="微軟正黑體" w:eastAsia="微軟正黑體" w:hAnsi="微軟正黑體" w:hint="eastAsia"/>
          <w:color w:val="auto"/>
          <w:szCs w:val="24"/>
        </w:rPr>
        <w:t>主辦單位不得利用設定免費票活動，實際上要求用戶現場或私下繳納各種費用</w:t>
      </w:r>
      <w:r w:rsidRPr="00040407">
        <w:rPr>
          <w:rFonts w:ascii="微軟正黑體" w:eastAsia="微軟正黑體" w:hAnsi="微軟正黑體"/>
          <w:color w:val="auto"/>
          <w:szCs w:val="24"/>
        </w:rPr>
        <w:t>(包括但不限於參加費、場地費、服務費用等)，</w:t>
      </w:r>
      <w:r w:rsidRPr="00040407">
        <w:rPr>
          <w:rFonts w:ascii="微軟正黑體" w:eastAsia="微軟正黑體" w:hAnsi="微軟正黑體" w:hint="eastAsia"/>
          <w:color w:val="auto"/>
          <w:szCs w:val="24"/>
        </w:rPr>
        <w:t>若經用戶、第三人舉發或安源資訊發現，每違規一次</w:t>
      </w:r>
      <w:r w:rsidRPr="00040407">
        <w:rPr>
          <w:rFonts w:ascii="微軟正黑體" w:eastAsia="微軟正黑體" w:hAnsi="微軟正黑體"/>
          <w:color w:val="auto"/>
          <w:szCs w:val="24"/>
        </w:rPr>
        <w:t>(如同一活動或不同活動違規兩次，則算兩次，依此類推)，主辦單位即應繳納</w:t>
      </w:r>
      <w:r w:rsidR="0014713C">
        <w:rPr>
          <w:rFonts w:ascii="微軟正黑體" w:eastAsia="微軟正黑體" w:hAnsi="微軟正黑體" w:hint="eastAsia"/>
          <w:color w:val="auto"/>
          <w:szCs w:val="24"/>
          <w:u w:val="single"/>
        </w:rPr>
        <w:t xml:space="preserve">       </w:t>
      </w:r>
      <w:r w:rsidRPr="00040407">
        <w:rPr>
          <w:rFonts w:ascii="微軟正黑體" w:eastAsia="微軟正黑體" w:hAnsi="微軟正黑體" w:hint="eastAsia"/>
          <w:color w:val="auto"/>
          <w:szCs w:val="24"/>
        </w:rPr>
        <w:t>萬元</w:t>
      </w:r>
      <w:r w:rsidRPr="00040407">
        <w:rPr>
          <w:rFonts w:ascii="微軟正黑體" w:eastAsia="微軟正黑體" w:hAnsi="微軟正黑體"/>
          <w:color w:val="auto"/>
          <w:szCs w:val="24"/>
        </w:rPr>
        <w:t>之懲罰性違約金(如安源資訊受有其他損害(包括但不限於商譽損失)，主辦單位並應另行賠償)</w:t>
      </w:r>
      <w:r w:rsidRPr="00040407">
        <w:rPr>
          <w:rFonts w:ascii="微軟正黑體" w:eastAsia="微軟正黑體" w:hAnsi="微軟正黑體" w:hint="eastAsia"/>
          <w:color w:val="auto"/>
          <w:szCs w:val="24"/>
        </w:rPr>
        <w:t>。</w:t>
      </w:r>
    </w:p>
    <w:p w:rsidR="008B6D57" w:rsidRPr="00040407" w:rsidRDefault="008B6D57" w:rsidP="00225F82">
      <w:pPr>
        <w:pStyle w:val="a9"/>
        <w:numPr>
          <w:ilvl w:val="2"/>
          <w:numId w:val="11"/>
        </w:numPr>
        <w:snapToGrid w:val="0"/>
        <w:spacing w:before="0" w:line="360" w:lineRule="exact"/>
        <w:ind w:left="709" w:hanging="283"/>
        <w:contextualSpacing/>
        <w:rPr>
          <w:rFonts w:ascii="微軟正黑體" w:eastAsia="微軟正黑體" w:hAnsi="微軟正黑體"/>
          <w:color w:val="auto"/>
          <w:szCs w:val="24"/>
        </w:rPr>
      </w:pPr>
      <w:r w:rsidRPr="00040407">
        <w:rPr>
          <w:rFonts w:ascii="微軟正黑體" w:eastAsia="微軟正黑體" w:hAnsi="微軟正黑體" w:hint="eastAsia"/>
          <w:color w:val="auto"/>
          <w:szCs w:val="24"/>
        </w:rPr>
        <w:t>活動審核工作約</w:t>
      </w:r>
      <w:r w:rsidRPr="00040407">
        <w:rPr>
          <w:rFonts w:ascii="微軟正黑體" w:eastAsia="微軟正黑體" w:hAnsi="微軟正黑體"/>
          <w:color w:val="auto"/>
          <w:szCs w:val="24"/>
        </w:rPr>
        <w:t>3</w:t>
      </w:r>
      <w:r w:rsidRPr="00040407">
        <w:rPr>
          <w:rFonts w:ascii="微軟正黑體" w:eastAsia="微軟正黑體" w:hAnsi="微軟正黑體" w:hint="eastAsia"/>
          <w:color w:val="auto"/>
          <w:szCs w:val="24"/>
        </w:rPr>
        <w:t>個工作天內不含假日，審核結果將以</w:t>
      </w:r>
      <w:r w:rsidRPr="00040407">
        <w:rPr>
          <w:rFonts w:ascii="微軟正黑體" w:eastAsia="微軟正黑體" w:hAnsi="微軟正黑體"/>
          <w:color w:val="auto"/>
          <w:szCs w:val="24"/>
        </w:rPr>
        <w:t>Email通知</w:t>
      </w:r>
      <w:r w:rsidRPr="00040407">
        <w:rPr>
          <w:rFonts w:ascii="微軟正黑體" w:eastAsia="微軟正黑體" w:hAnsi="微軟正黑體" w:hint="eastAsia"/>
          <w:color w:val="auto"/>
          <w:szCs w:val="24"/>
        </w:rPr>
        <w:t>。</w:t>
      </w:r>
    </w:p>
    <w:p w:rsidR="0014713C" w:rsidRDefault="008B6D57" w:rsidP="009435CF">
      <w:pPr>
        <w:pStyle w:val="a9"/>
        <w:numPr>
          <w:ilvl w:val="0"/>
          <w:numId w:val="0"/>
        </w:numPr>
        <w:snapToGrid w:val="0"/>
        <w:spacing w:before="0" w:line="360" w:lineRule="exact"/>
        <w:ind w:leftChars="297" w:left="713" w:firstLineChars="11" w:firstLine="26"/>
        <w:contextualSpacing/>
        <w:rPr>
          <w:rFonts w:ascii="微軟正黑體" w:eastAsia="微軟正黑體" w:hAnsi="微軟正黑體"/>
          <w:color w:val="auto"/>
          <w:szCs w:val="24"/>
          <w:u w:val="single"/>
        </w:rPr>
      </w:pPr>
      <w:r w:rsidRPr="00040407">
        <w:rPr>
          <w:rFonts w:ascii="微軟正黑體" w:eastAsia="微軟正黑體" w:hAnsi="微軟正黑體" w:hint="eastAsia"/>
          <w:color w:val="auto"/>
          <w:szCs w:val="24"/>
        </w:rPr>
        <w:t>主辦單位保證本服務之票劵，應符合「定型化契約應記載及不應記載事項」等相關法令之規定，倘有主管機關稽查或致安源資訊受有第三人為任何主張時，主辦單位應出面妥為處理並負全責，</w:t>
      </w:r>
      <w:r w:rsidRPr="00040407">
        <w:rPr>
          <w:rFonts w:ascii="微軟正黑體" w:eastAsia="微軟正黑體" w:hAnsi="微軟正黑體" w:hint="eastAsia"/>
          <w:color w:val="auto"/>
          <w:szCs w:val="24"/>
        </w:rPr>
        <w:lastRenderedPageBreak/>
        <w:t>與安源資訊無涉。如係因可歸於主辦單位之事由致安源資訊於前述情形受損害者，安源資訊並得要求主辦單位賠償因此所生之一切損失</w:t>
      </w:r>
      <w:r w:rsidRPr="00040407">
        <w:rPr>
          <w:rFonts w:ascii="微軟正黑體" w:eastAsia="微軟正黑體" w:hAnsi="微軟正黑體"/>
          <w:color w:val="auto"/>
          <w:szCs w:val="24"/>
        </w:rPr>
        <w:t>(包括但不限於商譽損失)</w:t>
      </w:r>
      <w:r w:rsidRPr="00040407">
        <w:rPr>
          <w:rFonts w:ascii="微軟正黑體" w:eastAsia="微軟正黑體" w:hAnsi="微軟正黑體" w:hint="eastAsia"/>
          <w:color w:val="auto"/>
          <w:szCs w:val="24"/>
        </w:rPr>
        <w:t>，並賠償安源資訊每件活動</w:t>
      </w:r>
      <w:r w:rsidR="0014713C">
        <w:rPr>
          <w:rFonts w:ascii="微軟正黑體" w:eastAsia="微軟正黑體" w:hAnsi="微軟正黑體" w:hint="eastAsia"/>
          <w:color w:val="auto"/>
          <w:szCs w:val="24"/>
          <w:u w:val="single"/>
        </w:rPr>
        <w:t xml:space="preserve"> </w:t>
      </w:r>
    </w:p>
    <w:p w:rsidR="003718B6" w:rsidRPr="00040407" w:rsidRDefault="0014713C" w:rsidP="009435CF">
      <w:pPr>
        <w:pStyle w:val="a9"/>
        <w:numPr>
          <w:ilvl w:val="0"/>
          <w:numId w:val="0"/>
        </w:numPr>
        <w:snapToGrid w:val="0"/>
        <w:spacing w:before="0" w:line="360" w:lineRule="exact"/>
        <w:ind w:leftChars="297" w:left="713" w:firstLineChars="11" w:firstLine="26"/>
        <w:contextualSpacing/>
        <w:rPr>
          <w:rFonts w:ascii="微軟正黑體" w:eastAsia="微軟正黑體" w:hAnsi="微軟正黑體"/>
          <w:color w:val="auto"/>
          <w:szCs w:val="24"/>
        </w:rPr>
      </w:pPr>
      <w:r>
        <w:rPr>
          <w:rFonts w:ascii="微軟正黑體" w:eastAsia="微軟正黑體" w:hAnsi="微軟正黑體" w:hint="eastAsia"/>
          <w:color w:val="auto"/>
          <w:szCs w:val="24"/>
          <w:u w:val="single"/>
        </w:rPr>
        <w:t xml:space="preserve">        </w:t>
      </w:r>
      <w:r w:rsidR="008B6D57" w:rsidRPr="00040407">
        <w:rPr>
          <w:rFonts w:ascii="微軟正黑體" w:eastAsia="微軟正黑體" w:hAnsi="微軟正黑體" w:hint="eastAsia"/>
          <w:color w:val="auto"/>
          <w:szCs w:val="24"/>
        </w:rPr>
        <w:t>萬元</w:t>
      </w:r>
      <w:r w:rsidR="008B6D57" w:rsidRPr="00040407">
        <w:rPr>
          <w:rFonts w:ascii="微軟正黑體" w:eastAsia="微軟正黑體" w:hAnsi="微軟正黑體"/>
          <w:color w:val="auto"/>
          <w:szCs w:val="24"/>
        </w:rPr>
        <w:t>之懲罰性違約金</w:t>
      </w:r>
      <w:r w:rsidR="008B6D57" w:rsidRPr="00040407">
        <w:rPr>
          <w:rFonts w:ascii="微軟正黑體" w:eastAsia="微軟正黑體" w:hAnsi="微軟正黑體" w:hint="eastAsia"/>
          <w:color w:val="auto"/>
          <w:szCs w:val="24"/>
        </w:rPr>
        <w:t>。</w:t>
      </w:r>
    </w:p>
    <w:p w:rsidR="00DB2745" w:rsidRDefault="00DB2745" w:rsidP="00B66358">
      <w:pPr>
        <w:pStyle w:val="af0"/>
        <w:numPr>
          <w:ilvl w:val="0"/>
          <w:numId w:val="22"/>
        </w:numPr>
        <w:snapToGrid w:val="0"/>
        <w:spacing w:before="0" w:line="360" w:lineRule="exact"/>
        <w:ind w:leftChars="0"/>
        <w:contextualSpacing/>
        <w:rPr>
          <w:rFonts w:ascii="微軟正黑體" w:eastAsia="微軟正黑體" w:hAnsi="微軟正黑體"/>
          <w:szCs w:val="24"/>
        </w:rPr>
      </w:pPr>
      <w:r>
        <w:rPr>
          <w:rFonts w:ascii="微軟正黑體" w:eastAsia="微軟正黑體" w:hAnsi="微軟正黑體" w:hint="eastAsia"/>
          <w:szCs w:val="24"/>
        </w:rPr>
        <w:t>負責人連帶保證條款</w:t>
      </w:r>
    </w:p>
    <w:p w:rsidR="00DB2745" w:rsidRPr="00DB2745" w:rsidRDefault="00DB2745" w:rsidP="00DB2745">
      <w:pPr>
        <w:pStyle w:val="af0"/>
        <w:numPr>
          <w:ilvl w:val="0"/>
          <w:numId w:val="32"/>
        </w:numPr>
        <w:snapToGrid w:val="0"/>
        <w:spacing w:before="0" w:line="360" w:lineRule="exact"/>
        <w:ind w:leftChars="0"/>
        <w:contextualSpacing/>
        <w:rPr>
          <w:rFonts w:ascii="微軟正黑體" w:eastAsia="微軟正黑體" w:hAnsi="微軟正黑體"/>
          <w:szCs w:val="24"/>
        </w:rPr>
      </w:pPr>
      <w:r>
        <w:rPr>
          <w:rFonts w:asciiTheme="majorEastAsia" w:eastAsiaTheme="majorEastAsia" w:hAnsiTheme="majorEastAsia" w:hint="eastAsia"/>
          <w:szCs w:val="24"/>
        </w:rPr>
        <w:t>主</w:t>
      </w:r>
      <w:r>
        <w:rPr>
          <w:rFonts w:asciiTheme="majorEastAsia" w:eastAsiaTheme="majorEastAsia" w:hAnsiTheme="majorEastAsia"/>
          <w:szCs w:val="24"/>
        </w:rPr>
        <w:t>辦單位</w:t>
      </w:r>
      <w:r w:rsidRPr="00744B68">
        <w:rPr>
          <w:rFonts w:asciiTheme="majorEastAsia" w:eastAsiaTheme="majorEastAsia" w:hAnsiTheme="majorEastAsia" w:hint="eastAsia"/>
          <w:szCs w:val="24"/>
        </w:rPr>
        <w:t>負責人對因本合約所生之一切債務，負連帶給付及清償責任，</w:t>
      </w:r>
      <w:r>
        <w:rPr>
          <w:rFonts w:asciiTheme="majorEastAsia" w:eastAsiaTheme="majorEastAsia" w:hAnsiTheme="majorEastAsia" w:hint="eastAsia"/>
          <w:szCs w:val="24"/>
        </w:rPr>
        <w:t>安源</w:t>
      </w:r>
      <w:r w:rsidRPr="00744B68">
        <w:rPr>
          <w:rFonts w:asciiTheme="majorEastAsia" w:eastAsiaTheme="majorEastAsia" w:hAnsiTheme="majorEastAsia" w:hint="eastAsia"/>
          <w:szCs w:val="24"/>
        </w:rPr>
        <w:t>得隨時請求清償之。</w:t>
      </w:r>
      <w:r>
        <w:rPr>
          <w:rFonts w:asciiTheme="majorEastAsia" w:eastAsiaTheme="majorEastAsia" w:hAnsiTheme="majorEastAsia" w:hint="eastAsia"/>
          <w:szCs w:val="24"/>
        </w:rPr>
        <w:t>主</w:t>
      </w:r>
      <w:r>
        <w:rPr>
          <w:rFonts w:asciiTheme="majorEastAsia" w:eastAsiaTheme="majorEastAsia" w:hAnsiTheme="majorEastAsia"/>
          <w:szCs w:val="24"/>
        </w:rPr>
        <w:t>辦單位</w:t>
      </w:r>
      <w:r w:rsidRPr="00744B68">
        <w:rPr>
          <w:rFonts w:asciiTheme="majorEastAsia" w:eastAsiaTheme="majorEastAsia" w:hAnsiTheme="majorEastAsia" w:hint="eastAsia"/>
          <w:szCs w:val="24"/>
        </w:rPr>
        <w:t>負責人並同意拋棄民法第七百四十五條之先訴抗辯權。</w:t>
      </w:r>
      <w:r>
        <w:rPr>
          <w:rFonts w:asciiTheme="majorEastAsia" w:eastAsiaTheme="majorEastAsia" w:hAnsiTheme="majorEastAsia" w:hint="eastAsia"/>
          <w:szCs w:val="24"/>
        </w:rPr>
        <w:t>主</w:t>
      </w:r>
      <w:r>
        <w:rPr>
          <w:rFonts w:asciiTheme="majorEastAsia" w:eastAsiaTheme="majorEastAsia" w:hAnsiTheme="majorEastAsia"/>
          <w:szCs w:val="24"/>
        </w:rPr>
        <w:t>辦單位</w:t>
      </w:r>
      <w:r w:rsidRPr="00744B68">
        <w:rPr>
          <w:rFonts w:asciiTheme="majorEastAsia" w:eastAsiaTheme="majorEastAsia" w:hAnsiTheme="majorEastAsia" w:hint="eastAsia"/>
          <w:szCs w:val="24"/>
        </w:rPr>
        <w:t>有一期費用、款項等本合約相關金額遲延或未給付者，則積欠之所有款項立即到期</w:t>
      </w:r>
      <w:r>
        <w:rPr>
          <w:rFonts w:ascii="標楷體" w:eastAsia="標楷體" w:hAnsi="標楷體" w:hint="eastAsia"/>
          <w:szCs w:val="24"/>
        </w:rPr>
        <w:t>。</w:t>
      </w:r>
    </w:p>
    <w:p w:rsidR="00DB2745" w:rsidRDefault="00DB2745" w:rsidP="00DB2745">
      <w:pPr>
        <w:pStyle w:val="af0"/>
        <w:numPr>
          <w:ilvl w:val="0"/>
          <w:numId w:val="32"/>
        </w:numPr>
        <w:snapToGrid w:val="0"/>
        <w:spacing w:before="0" w:line="360" w:lineRule="exact"/>
        <w:ind w:leftChars="0"/>
        <w:contextualSpacing/>
        <w:rPr>
          <w:rFonts w:ascii="微軟正黑體" w:eastAsia="微軟正黑體" w:hAnsi="微軟正黑體"/>
          <w:szCs w:val="24"/>
        </w:rPr>
      </w:pPr>
      <w:r>
        <w:rPr>
          <w:rFonts w:asciiTheme="majorEastAsia" w:eastAsiaTheme="majorEastAsia" w:hAnsiTheme="majorEastAsia" w:hint="eastAsia"/>
          <w:szCs w:val="24"/>
        </w:rPr>
        <w:t>安</w:t>
      </w:r>
      <w:r>
        <w:rPr>
          <w:rFonts w:asciiTheme="majorEastAsia" w:eastAsiaTheme="majorEastAsia" w:hAnsiTheme="majorEastAsia"/>
          <w:szCs w:val="24"/>
        </w:rPr>
        <w:t>源</w:t>
      </w:r>
      <w:r w:rsidRPr="00744B68">
        <w:rPr>
          <w:rFonts w:asciiTheme="majorEastAsia" w:eastAsiaTheme="majorEastAsia" w:hAnsiTheme="majorEastAsia" w:hint="eastAsia"/>
          <w:szCs w:val="24"/>
        </w:rPr>
        <w:t>得對於</w:t>
      </w:r>
      <w:r>
        <w:rPr>
          <w:rFonts w:asciiTheme="majorEastAsia" w:eastAsiaTheme="majorEastAsia" w:hAnsiTheme="majorEastAsia" w:hint="eastAsia"/>
          <w:szCs w:val="24"/>
        </w:rPr>
        <w:t>主</w:t>
      </w:r>
      <w:r>
        <w:rPr>
          <w:rFonts w:asciiTheme="majorEastAsia" w:eastAsiaTheme="majorEastAsia" w:hAnsiTheme="majorEastAsia"/>
          <w:szCs w:val="24"/>
        </w:rPr>
        <w:t>辦單位</w:t>
      </w:r>
      <w:r w:rsidRPr="00744B68">
        <w:rPr>
          <w:rFonts w:asciiTheme="majorEastAsia" w:eastAsiaTheme="majorEastAsia" w:hAnsiTheme="majorEastAsia" w:hint="eastAsia"/>
          <w:szCs w:val="24"/>
        </w:rPr>
        <w:t>或其負責人，得同時或先後請求全部或一部之給付。本合約債權請求方式，</w:t>
      </w:r>
      <w:r>
        <w:rPr>
          <w:rFonts w:asciiTheme="majorEastAsia" w:eastAsiaTheme="majorEastAsia" w:hAnsiTheme="majorEastAsia" w:hint="eastAsia"/>
          <w:szCs w:val="24"/>
        </w:rPr>
        <w:t>主</w:t>
      </w:r>
      <w:r>
        <w:rPr>
          <w:rFonts w:asciiTheme="majorEastAsia" w:eastAsiaTheme="majorEastAsia" w:hAnsiTheme="majorEastAsia"/>
          <w:szCs w:val="24"/>
        </w:rPr>
        <w:t>辦單位</w:t>
      </w:r>
      <w:r w:rsidRPr="00744B68">
        <w:rPr>
          <w:rFonts w:asciiTheme="majorEastAsia" w:eastAsiaTheme="majorEastAsia" w:hAnsiTheme="majorEastAsia" w:hint="eastAsia"/>
          <w:szCs w:val="24"/>
        </w:rPr>
        <w:t>及其負責人雖負擔連帶債務，</w:t>
      </w:r>
      <w:r>
        <w:rPr>
          <w:rFonts w:asciiTheme="majorEastAsia" w:eastAsiaTheme="majorEastAsia" w:hAnsiTheme="majorEastAsia" w:hint="eastAsia"/>
          <w:szCs w:val="24"/>
        </w:rPr>
        <w:t>安源</w:t>
      </w:r>
      <w:r w:rsidRPr="00744B68">
        <w:rPr>
          <w:rFonts w:asciiTheme="majorEastAsia" w:eastAsiaTheme="majorEastAsia" w:hAnsiTheme="majorEastAsia" w:hint="eastAsia"/>
          <w:szCs w:val="24"/>
        </w:rPr>
        <w:t>行使債權及本合約條件後，</w:t>
      </w:r>
      <w:r>
        <w:rPr>
          <w:rFonts w:asciiTheme="majorEastAsia" w:eastAsiaTheme="majorEastAsia" w:hAnsiTheme="majorEastAsia" w:hint="eastAsia"/>
          <w:szCs w:val="24"/>
        </w:rPr>
        <w:t>安源</w:t>
      </w:r>
      <w:r w:rsidRPr="00744B68">
        <w:rPr>
          <w:rFonts w:asciiTheme="majorEastAsia" w:eastAsiaTheme="majorEastAsia" w:hAnsiTheme="majorEastAsia" w:hint="eastAsia"/>
          <w:szCs w:val="24"/>
        </w:rPr>
        <w:t>並無消滅全部債務或對連帶債務人中之</w:t>
      </w:r>
      <w:proofErr w:type="gramStart"/>
      <w:r w:rsidRPr="00744B68">
        <w:rPr>
          <w:rFonts w:asciiTheme="majorEastAsia" w:eastAsiaTheme="majorEastAsia" w:hAnsiTheme="majorEastAsia" w:hint="eastAsia"/>
          <w:szCs w:val="24"/>
        </w:rPr>
        <w:t>一</w:t>
      </w:r>
      <w:proofErr w:type="gramEnd"/>
      <w:r w:rsidRPr="00744B68">
        <w:rPr>
          <w:rFonts w:asciiTheme="majorEastAsia" w:eastAsiaTheme="majorEastAsia" w:hAnsiTheme="majorEastAsia" w:hint="eastAsia"/>
          <w:szCs w:val="24"/>
        </w:rPr>
        <w:t>人為債務免除之意思，</w:t>
      </w:r>
      <w:r>
        <w:rPr>
          <w:rFonts w:asciiTheme="majorEastAsia" w:eastAsiaTheme="majorEastAsia" w:hAnsiTheme="majorEastAsia" w:hint="eastAsia"/>
          <w:szCs w:val="24"/>
        </w:rPr>
        <w:t>主</w:t>
      </w:r>
      <w:r>
        <w:rPr>
          <w:rFonts w:asciiTheme="majorEastAsia" w:eastAsiaTheme="majorEastAsia" w:hAnsiTheme="majorEastAsia"/>
          <w:szCs w:val="24"/>
        </w:rPr>
        <w:t>辦單位</w:t>
      </w:r>
      <w:r w:rsidRPr="00744B68">
        <w:rPr>
          <w:rFonts w:asciiTheme="majorEastAsia" w:eastAsiaTheme="majorEastAsia" w:hAnsiTheme="majorEastAsia" w:hint="eastAsia"/>
          <w:szCs w:val="24"/>
        </w:rPr>
        <w:t>及其負責人不得以民法第二百七十六條之規定對抗</w:t>
      </w:r>
      <w:r>
        <w:rPr>
          <w:rFonts w:asciiTheme="majorEastAsia" w:eastAsiaTheme="majorEastAsia" w:hAnsiTheme="majorEastAsia" w:hint="eastAsia"/>
          <w:szCs w:val="24"/>
        </w:rPr>
        <w:t>安源</w:t>
      </w:r>
      <w:r>
        <w:rPr>
          <w:rFonts w:ascii="標楷體" w:eastAsia="標楷體" w:hAnsi="標楷體" w:hint="eastAsia"/>
          <w:szCs w:val="24"/>
        </w:rPr>
        <w:t>。</w:t>
      </w:r>
    </w:p>
    <w:p w:rsidR="00745B6F" w:rsidRPr="00040407" w:rsidRDefault="00B66358" w:rsidP="00B66358">
      <w:pPr>
        <w:pStyle w:val="af0"/>
        <w:numPr>
          <w:ilvl w:val="0"/>
          <w:numId w:val="22"/>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個人資料保護</w:t>
      </w:r>
    </w:p>
    <w:p w:rsidR="00046B55" w:rsidRPr="00C869AF" w:rsidRDefault="00046B55" w:rsidP="00046B55">
      <w:pPr>
        <w:adjustRightInd/>
        <w:spacing w:before="0" w:line="340" w:lineRule="exact"/>
        <w:ind w:leftChars="177" w:left="425" w:firstLine="1"/>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任一方因本業務所獲得之個人資料（包括但不限於他方會員、客戶資料），應依個人資料保護法及相關法令之規定(包含但不限於零售業個人資料檔案安全維護管理辦法)恪遵保密及保護原則，並同意下列方式維持個人資料之安全，如有違反，應依本合約及法令負完全之責：</w:t>
      </w:r>
    </w:p>
    <w:p w:rsidR="00046B55" w:rsidRPr="00C869AF" w:rsidRDefault="00046B55" w:rsidP="00046B55">
      <w:pPr>
        <w:pStyle w:val="af0"/>
        <w:numPr>
          <w:ilvl w:val="0"/>
          <w:numId w:val="40"/>
        </w:numPr>
        <w:adjustRightInd/>
        <w:spacing w:before="0" w:line="340" w:lineRule="exact"/>
        <w:ind w:leftChars="177" w:left="989" w:hangingChars="235" w:hanging="564"/>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雙方僅得基於本合約之目的而使用，而不得以任何方式透露或提供予其他人（包括但不限於將前該資訊以買賣、租賃、有償無償供人使用或交換），亦不得為自己或他人利益從事本合約範圍以外之蒐集、處理或利用行為。</w:t>
      </w:r>
    </w:p>
    <w:p w:rsidR="00046B55" w:rsidRPr="00C869AF" w:rsidRDefault="00046B55" w:rsidP="00046B55">
      <w:pPr>
        <w:pStyle w:val="af0"/>
        <w:numPr>
          <w:ilvl w:val="0"/>
          <w:numId w:val="40"/>
        </w:numPr>
        <w:adjustRightInd/>
        <w:spacing w:before="0" w:line="340" w:lineRule="exact"/>
        <w:ind w:leftChars="177" w:left="989" w:hangingChars="235" w:hanging="564"/>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雙方在執行本業務所必須之範圍內，應依</w:t>
      </w:r>
      <w:proofErr w:type="gramStart"/>
      <w:r w:rsidRPr="00C869AF">
        <w:rPr>
          <w:rFonts w:ascii="微軟正黑體" w:eastAsia="微軟正黑體" w:hAnsi="微軟正黑體" w:hint="eastAsia"/>
          <w:color w:val="000000" w:themeColor="text1"/>
          <w:szCs w:val="24"/>
        </w:rPr>
        <w:t>個</w:t>
      </w:r>
      <w:proofErr w:type="gramEnd"/>
      <w:r w:rsidRPr="00C869AF">
        <w:rPr>
          <w:rFonts w:ascii="微軟正黑體" w:eastAsia="微軟正黑體" w:hAnsi="微軟正黑體" w:hint="eastAsia"/>
          <w:color w:val="000000" w:themeColor="text1"/>
          <w:szCs w:val="24"/>
        </w:rPr>
        <w:t>資法第27條規定</w:t>
      </w:r>
      <w:proofErr w:type="gramStart"/>
      <w:r w:rsidRPr="00C869AF">
        <w:rPr>
          <w:rFonts w:ascii="微軟正黑體" w:eastAsia="微軟正黑體" w:hAnsi="微軟正黑體" w:hint="eastAsia"/>
          <w:color w:val="000000" w:themeColor="text1"/>
          <w:szCs w:val="24"/>
        </w:rPr>
        <w:t>採</w:t>
      </w:r>
      <w:proofErr w:type="gramEnd"/>
      <w:r w:rsidRPr="00C869AF">
        <w:rPr>
          <w:rFonts w:ascii="微軟正黑體" w:eastAsia="微軟正黑體" w:hAnsi="微軟正黑體" w:hint="eastAsia"/>
          <w:color w:val="000000" w:themeColor="text1"/>
          <w:szCs w:val="24"/>
        </w:rPr>
        <w:t>行個資法施行細則第12條所規定之安全管理措施，以防止個人資料被竊取、竄改、毀損、滅失或洩漏。雙方應以不低於法令及業界一般</w:t>
      </w:r>
      <w:proofErr w:type="gramStart"/>
      <w:r w:rsidRPr="00C869AF">
        <w:rPr>
          <w:rFonts w:ascii="微軟正黑體" w:eastAsia="微軟正黑體" w:hAnsi="微軟正黑體" w:hint="eastAsia"/>
          <w:color w:val="000000" w:themeColor="text1"/>
          <w:szCs w:val="24"/>
        </w:rPr>
        <w:t>個</w:t>
      </w:r>
      <w:proofErr w:type="gramEnd"/>
      <w:r w:rsidRPr="00C869AF">
        <w:rPr>
          <w:rFonts w:ascii="微軟正黑體" w:eastAsia="微軟正黑體" w:hAnsi="微軟正黑體" w:hint="eastAsia"/>
          <w:color w:val="000000" w:themeColor="text1"/>
          <w:szCs w:val="24"/>
        </w:rPr>
        <w:t>資保護之標準，建立或制定適當之個人資料檔案安全維護計畫，以確實妥善保存及管理因本業務所獲得之個人資料。</w:t>
      </w:r>
    </w:p>
    <w:p w:rsidR="00046B55" w:rsidRPr="00C869AF" w:rsidRDefault="00046B55" w:rsidP="00046B55">
      <w:pPr>
        <w:pStyle w:val="af0"/>
        <w:numPr>
          <w:ilvl w:val="0"/>
          <w:numId w:val="40"/>
        </w:numPr>
        <w:adjustRightInd/>
        <w:spacing w:before="0" w:line="340" w:lineRule="exact"/>
        <w:ind w:leftChars="177" w:left="989" w:hangingChars="235" w:hanging="564"/>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倘因履行本業務而</w:t>
      </w:r>
      <w:proofErr w:type="gramStart"/>
      <w:r w:rsidRPr="00C869AF">
        <w:rPr>
          <w:rFonts w:ascii="微軟正黑體" w:eastAsia="微軟正黑體" w:hAnsi="微軟正黑體" w:hint="eastAsia"/>
          <w:color w:val="000000" w:themeColor="text1"/>
          <w:szCs w:val="24"/>
        </w:rPr>
        <w:t>複</w:t>
      </w:r>
      <w:proofErr w:type="gramEnd"/>
      <w:r w:rsidRPr="00C869AF">
        <w:rPr>
          <w:rFonts w:ascii="微軟正黑體" w:eastAsia="微軟正黑體" w:hAnsi="微軟正黑體" w:hint="eastAsia"/>
          <w:color w:val="000000" w:themeColor="text1"/>
          <w:szCs w:val="24"/>
        </w:rPr>
        <w:t>委託第三人，應事先通知他方並得他方書面同意後始得為之，亦應依法令要求向個人資料當事人履行法定告知義務。對該受</w:t>
      </w:r>
      <w:proofErr w:type="gramStart"/>
      <w:r w:rsidRPr="00C869AF">
        <w:rPr>
          <w:rFonts w:ascii="微軟正黑體" w:eastAsia="微軟正黑體" w:hAnsi="微軟正黑體" w:hint="eastAsia"/>
          <w:color w:val="000000" w:themeColor="text1"/>
          <w:szCs w:val="24"/>
        </w:rPr>
        <w:t>複</w:t>
      </w:r>
      <w:proofErr w:type="gramEnd"/>
      <w:r w:rsidRPr="00C869AF">
        <w:rPr>
          <w:rFonts w:ascii="微軟正黑體" w:eastAsia="微軟正黑體" w:hAnsi="微軟正黑體" w:hint="eastAsia"/>
          <w:color w:val="000000" w:themeColor="text1"/>
          <w:szCs w:val="24"/>
        </w:rPr>
        <w:t>委託第三人依個資法等相關規定進行適當之監督。受</w:t>
      </w:r>
      <w:proofErr w:type="gramStart"/>
      <w:r w:rsidRPr="00C869AF">
        <w:rPr>
          <w:rFonts w:ascii="微軟正黑體" w:eastAsia="微軟正黑體" w:hAnsi="微軟正黑體" w:hint="eastAsia"/>
          <w:color w:val="000000" w:themeColor="text1"/>
          <w:szCs w:val="24"/>
        </w:rPr>
        <w:t>複</w:t>
      </w:r>
      <w:proofErr w:type="gramEnd"/>
      <w:r w:rsidRPr="00C869AF">
        <w:rPr>
          <w:rFonts w:ascii="微軟正黑體" w:eastAsia="微軟正黑體" w:hAnsi="微軟正黑體" w:hint="eastAsia"/>
          <w:color w:val="000000" w:themeColor="text1"/>
          <w:szCs w:val="24"/>
        </w:rPr>
        <w:t>委託第三人於委託範圍內蒐集、處理、利用個人資料之行為，視同該方行為，該方應負所有責任。</w:t>
      </w:r>
    </w:p>
    <w:p w:rsidR="00046B55" w:rsidRPr="00C869AF" w:rsidRDefault="00046B55" w:rsidP="00046B55">
      <w:pPr>
        <w:pStyle w:val="af0"/>
        <w:numPr>
          <w:ilvl w:val="0"/>
          <w:numId w:val="40"/>
        </w:numPr>
        <w:adjustRightInd/>
        <w:spacing w:before="0" w:line="340" w:lineRule="exact"/>
        <w:ind w:leftChars="177" w:left="989" w:hangingChars="235" w:hanging="564"/>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任一方於本合約期間內，得要求他方提供或說明涉及個人資料業務之處理流程相關資料(包括但不限於所蒐集之個人資料檔案、個人資料檔案保有之依據及特定目的、個人資料之類別等相關資訊及其蒐集、處理、利用等相關資料)，他方不得拒絕。</w:t>
      </w:r>
    </w:p>
    <w:p w:rsidR="00046B55" w:rsidRPr="00C869AF" w:rsidRDefault="00046B55" w:rsidP="00046B55">
      <w:pPr>
        <w:pStyle w:val="af0"/>
        <w:numPr>
          <w:ilvl w:val="0"/>
          <w:numId w:val="40"/>
        </w:numPr>
        <w:adjustRightInd/>
        <w:spacing w:before="0" w:line="340" w:lineRule="exact"/>
        <w:ind w:leftChars="177" w:left="989" w:hangingChars="235" w:hanging="564"/>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任一方因執行本合約，致個人資料被竊取、洩漏、竄改或其他侵害之情形時，或依據相關</w:t>
      </w:r>
      <w:proofErr w:type="gramStart"/>
      <w:r w:rsidRPr="00C869AF">
        <w:rPr>
          <w:rFonts w:ascii="微軟正黑體" w:eastAsia="微軟正黑體" w:hAnsi="微軟正黑體" w:hint="eastAsia"/>
          <w:color w:val="000000" w:themeColor="text1"/>
          <w:szCs w:val="24"/>
        </w:rPr>
        <w:t>事證經合理</w:t>
      </w:r>
      <w:proofErr w:type="gramEnd"/>
      <w:r w:rsidRPr="00C869AF">
        <w:rPr>
          <w:rFonts w:ascii="微軟正黑體" w:eastAsia="微軟正黑體" w:hAnsi="微軟正黑體" w:hint="eastAsia"/>
          <w:color w:val="000000" w:themeColor="text1"/>
          <w:szCs w:val="24"/>
        </w:rPr>
        <w:t>判斷有前述情況之虞，於發現後應立即通知他方，違反方應即採取因應措施，以避免或降低損害範圍；違反方於查明後應將其違反情形、涉及個資範圍、</w:t>
      </w:r>
      <w:proofErr w:type="gramStart"/>
      <w:r w:rsidRPr="00C869AF">
        <w:rPr>
          <w:rFonts w:ascii="微軟正黑體" w:eastAsia="微軟正黑體" w:hAnsi="微軟正黑體" w:hint="eastAsia"/>
          <w:color w:val="000000" w:themeColor="text1"/>
          <w:szCs w:val="24"/>
        </w:rPr>
        <w:t>採</w:t>
      </w:r>
      <w:proofErr w:type="gramEnd"/>
      <w:r w:rsidRPr="00C869AF">
        <w:rPr>
          <w:rFonts w:ascii="微軟正黑體" w:eastAsia="微軟正黑體" w:hAnsi="微軟正黑體" w:hint="eastAsia"/>
          <w:color w:val="000000" w:themeColor="text1"/>
          <w:szCs w:val="24"/>
        </w:rPr>
        <w:t>行及預定</w:t>
      </w:r>
      <w:proofErr w:type="gramStart"/>
      <w:r w:rsidRPr="00C869AF">
        <w:rPr>
          <w:rFonts w:ascii="微軟正黑體" w:eastAsia="微軟正黑體" w:hAnsi="微軟正黑體" w:hint="eastAsia"/>
          <w:color w:val="000000" w:themeColor="text1"/>
          <w:szCs w:val="24"/>
        </w:rPr>
        <w:t>採</w:t>
      </w:r>
      <w:proofErr w:type="gramEnd"/>
      <w:r w:rsidRPr="00C869AF">
        <w:rPr>
          <w:rFonts w:ascii="微軟正黑體" w:eastAsia="微軟正黑體" w:hAnsi="微軟正黑體" w:hint="eastAsia"/>
          <w:color w:val="000000" w:themeColor="text1"/>
          <w:szCs w:val="24"/>
        </w:rPr>
        <w:t>行之補救措施，經他方確認後，依法以適當方式通知當事人。</w:t>
      </w:r>
    </w:p>
    <w:p w:rsidR="00046B55" w:rsidRPr="00C869AF" w:rsidRDefault="00046B55" w:rsidP="00046B55">
      <w:pPr>
        <w:pStyle w:val="af0"/>
        <w:numPr>
          <w:ilvl w:val="0"/>
          <w:numId w:val="40"/>
        </w:numPr>
        <w:adjustRightInd/>
        <w:spacing w:before="0" w:line="340" w:lineRule="exact"/>
        <w:ind w:leftChars="177" w:left="989" w:hangingChars="235" w:hanging="564"/>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任一方因執行本合約業務而違反本條文、</w:t>
      </w:r>
      <w:proofErr w:type="gramStart"/>
      <w:r w:rsidRPr="00C869AF">
        <w:rPr>
          <w:rFonts w:ascii="微軟正黑體" w:eastAsia="微軟正黑體" w:hAnsi="微軟正黑體" w:hint="eastAsia"/>
          <w:color w:val="000000" w:themeColor="text1"/>
          <w:szCs w:val="24"/>
        </w:rPr>
        <w:t>個</w:t>
      </w:r>
      <w:proofErr w:type="gramEnd"/>
      <w:r w:rsidRPr="00C869AF">
        <w:rPr>
          <w:rFonts w:ascii="微軟正黑體" w:eastAsia="微軟正黑體" w:hAnsi="微軟正黑體" w:hint="eastAsia"/>
          <w:color w:val="000000" w:themeColor="text1"/>
          <w:szCs w:val="24"/>
        </w:rPr>
        <w:t>資法等規定，致個人資料遭不法蒐集、處理、利用或其他侵害情事，應負損害賠償責任，如因而遭受損害時，得向違反方請求損害賠償（包括但不限於商譽損失），並終止或解除本合約之部分或全部。若因此遭第三人請求損害賠償時，應由違反方負責處理並承擔一切法律責任與賠償。</w:t>
      </w:r>
    </w:p>
    <w:p w:rsidR="00046B55" w:rsidRPr="00C869AF" w:rsidRDefault="00046B55" w:rsidP="00046B55">
      <w:pPr>
        <w:pStyle w:val="af0"/>
        <w:numPr>
          <w:ilvl w:val="0"/>
          <w:numId w:val="40"/>
        </w:numPr>
        <w:adjustRightInd/>
        <w:spacing w:before="0" w:line="340" w:lineRule="exact"/>
        <w:ind w:leftChars="177" w:left="989" w:hangingChars="235" w:hanging="564"/>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本業務如係一方委託他方蒐集、處理或利用個人資料時，委託方定期對受託方個人資料安全管理措施實施情形進行適當之監督；必要時，委託方派員進行訪查或委託專業人員進行查核，受託方應予配合。委託方於訪查或查核後，認有缺失，受託方應限期改善。</w:t>
      </w:r>
    </w:p>
    <w:p w:rsidR="00046B55" w:rsidRPr="00C869AF" w:rsidRDefault="00046B55" w:rsidP="00046B55">
      <w:pPr>
        <w:pStyle w:val="af0"/>
        <w:numPr>
          <w:ilvl w:val="0"/>
          <w:numId w:val="40"/>
        </w:numPr>
        <w:adjustRightInd/>
        <w:spacing w:before="0" w:line="340" w:lineRule="exact"/>
        <w:ind w:leftChars="177" w:left="989" w:hangingChars="235" w:hanging="564"/>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除甲乙雙方另有約定或法律另有規定外，雙方應於個人資料蒐集之特定目的消失或期限屆滿、或雙方間契約經解除或終止、或經他方通知後，停止對個人資料蒐集、處理及利用，</w:t>
      </w:r>
      <w:r w:rsidRPr="00C869AF">
        <w:rPr>
          <w:rFonts w:ascii="微軟正黑體" w:eastAsia="微軟正黑體" w:hAnsi="微軟正黑體" w:hint="eastAsia"/>
          <w:color w:val="000000" w:themeColor="text1"/>
          <w:szCs w:val="24"/>
        </w:rPr>
        <w:lastRenderedPageBreak/>
        <w:t>並將所收受個人資料及檔案(包括但不限於原本、影本或任何形式之重製物)全數自費返還予提供方，或依提供方指示予以自費銷毀或刪除，不得留存。其備份亦應全數銷毀刪除，不得以任何形式自行留存、保留存取權限或提供予第三人利用；提供方如有查核刪除、銷毀或返還個資紀錄之需要，接收方應提供相關紀錄或證明；如有</w:t>
      </w:r>
      <w:proofErr w:type="gramStart"/>
      <w:r w:rsidRPr="00C869AF">
        <w:rPr>
          <w:rFonts w:ascii="微軟正黑體" w:eastAsia="微軟正黑體" w:hAnsi="微軟正黑體" w:hint="eastAsia"/>
          <w:color w:val="000000" w:themeColor="text1"/>
          <w:szCs w:val="24"/>
        </w:rPr>
        <w:t>複</w:t>
      </w:r>
      <w:proofErr w:type="gramEnd"/>
      <w:r w:rsidRPr="00C869AF">
        <w:rPr>
          <w:rFonts w:ascii="微軟正黑體" w:eastAsia="微軟正黑體" w:hAnsi="微軟正黑體" w:hint="eastAsia"/>
          <w:color w:val="000000" w:themeColor="text1"/>
          <w:szCs w:val="24"/>
        </w:rPr>
        <w:t>委託者，接收方亦應提供該第三人之紀錄或證明。前述接收方刪除、銷毀作業，提供方於必要時，得查訪，接收方應予配合。</w:t>
      </w:r>
    </w:p>
    <w:p w:rsidR="00046B55" w:rsidRPr="00C869AF" w:rsidRDefault="00046B55" w:rsidP="00046B55">
      <w:pPr>
        <w:pStyle w:val="af0"/>
        <w:numPr>
          <w:ilvl w:val="0"/>
          <w:numId w:val="40"/>
        </w:numPr>
        <w:adjustRightInd/>
        <w:spacing w:before="0" w:line="340" w:lineRule="exact"/>
        <w:ind w:leftChars="177" w:left="989" w:hangingChars="235" w:hanging="564"/>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提供方若受理當事人依個資法第3條規定行使當事人權利時，接收方應於提供方指定期限內，配合提供必要資料或說明；當事人若</w:t>
      </w:r>
      <w:proofErr w:type="gramStart"/>
      <w:r w:rsidRPr="00C869AF">
        <w:rPr>
          <w:rFonts w:ascii="微軟正黑體" w:eastAsia="微軟正黑體" w:hAnsi="微軟正黑體" w:hint="eastAsia"/>
          <w:color w:val="000000" w:themeColor="text1"/>
          <w:szCs w:val="24"/>
        </w:rPr>
        <w:t>逕</w:t>
      </w:r>
      <w:proofErr w:type="gramEnd"/>
      <w:r w:rsidRPr="00C869AF">
        <w:rPr>
          <w:rFonts w:ascii="微軟正黑體" w:eastAsia="微軟正黑體" w:hAnsi="微軟正黑體" w:hint="eastAsia"/>
          <w:color w:val="000000" w:themeColor="text1"/>
          <w:szCs w:val="24"/>
        </w:rPr>
        <w:t>向一方及其受託人行使個資法第3條所定權利者，該方及其受託人應依相關規定予以答覆，於有疑義時應通知他方協助處理，並留存所有紀錄以供他方查核。</w:t>
      </w:r>
    </w:p>
    <w:p w:rsidR="00FE2599" w:rsidRPr="00040407" w:rsidRDefault="00DA7CBE" w:rsidP="00615247">
      <w:pPr>
        <w:pStyle w:val="af0"/>
        <w:numPr>
          <w:ilvl w:val="0"/>
          <w:numId w:val="22"/>
        </w:numPr>
        <w:tabs>
          <w:tab w:val="left" w:pos="1200"/>
          <w:tab w:val="left" w:pos="1440"/>
        </w:tabs>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宣傳活動授權</w:t>
      </w:r>
    </w:p>
    <w:p w:rsidR="00615247" w:rsidRPr="00040407" w:rsidRDefault="00615247" w:rsidP="00615247">
      <w:pPr>
        <w:pStyle w:val="af0"/>
        <w:numPr>
          <w:ilvl w:val="0"/>
          <w:numId w:val="23"/>
        </w:numPr>
        <w:tabs>
          <w:tab w:val="left" w:pos="1200"/>
          <w:tab w:val="left" w:pos="1440"/>
        </w:tabs>
        <w:snapToGrid w:val="0"/>
        <w:spacing w:before="0" w:line="360" w:lineRule="exact"/>
        <w:ind w:leftChars="0"/>
        <w:contextualSpacing/>
        <w:rPr>
          <w:rFonts w:ascii="微軟正黑體" w:eastAsia="微軟正黑體" w:hAnsi="微軟正黑體"/>
          <w:kern w:val="0"/>
        </w:rPr>
      </w:pPr>
      <w:r w:rsidRPr="00040407">
        <w:rPr>
          <w:rFonts w:ascii="微軟正黑體" w:eastAsia="微軟正黑體" w:hAnsi="微軟正黑體" w:hint="eastAsia"/>
          <w:szCs w:val="24"/>
        </w:rPr>
        <w:t>雙方同意基於推廣本服務進行相關媒體宣傳活動，並另以書面或</w:t>
      </w:r>
      <w:r w:rsidRPr="00040407">
        <w:rPr>
          <w:rFonts w:ascii="微軟正黑體" w:eastAsia="微軟正黑體" w:hAnsi="微軟正黑體"/>
          <w:szCs w:val="24"/>
        </w:rPr>
        <w:t>email授權使用對方之公司名稱、商標、服務標章等內容，惟相關內容發生有損及對方權益等不良情事，應於接獲對方通知時即刻停止該內容之使用</w:t>
      </w:r>
      <w:r w:rsidRPr="00040407">
        <w:rPr>
          <w:rFonts w:ascii="微軟正黑體" w:eastAsia="微軟正黑體" w:hAnsi="微軟正黑體" w:hint="eastAsia"/>
          <w:szCs w:val="24"/>
        </w:rPr>
        <w:t>。</w:t>
      </w:r>
    </w:p>
    <w:p w:rsidR="00F752F7" w:rsidRPr="00040407" w:rsidRDefault="00F752F7" w:rsidP="00615247">
      <w:pPr>
        <w:pStyle w:val="af0"/>
        <w:numPr>
          <w:ilvl w:val="0"/>
          <w:numId w:val="23"/>
        </w:numPr>
        <w:tabs>
          <w:tab w:val="left" w:pos="1200"/>
          <w:tab w:val="left" w:pos="1440"/>
        </w:tabs>
        <w:snapToGrid w:val="0"/>
        <w:spacing w:before="0" w:line="360" w:lineRule="exact"/>
        <w:ind w:leftChars="0"/>
        <w:contextualSpacing/>
        <w:rPr>
          <w:rFonts w:ascii="微軟正黑體" w:eastAsia="微軟正黑體" w:hAnsi="微軟正黑體"/>
          <w:kern w:val="0"/>
        </w:rPr>
      </w:pPr>
      <w:r w:rsidRPr="00040407">
        <w:rPr>
          <w:rFonts w:ascii="微軟正黑體" w:eastAsia="微軟正黑體" w:hAnsi="微軟正黑體" w:hint="eastAsia"/>
          <w:szCs w:val="24"/>
        </w:rPr>
        <w:t>雙方之宣傳活動若有侵害他人著作權、商標權、或其他相關權利時，應自行負擔相關責任，若因而致他方權益受損者，違反一方應對他方負完全之責。</w:t>
      </w:r>
    </w:p>
    <w:p w:rsidR="00552ADE" w:rsidRPr="00040407" w:rsidRDefault="00552ADE" w:rsidP="00615247">
      <w:pPr>
        <w:pStyle w:val="af0"/>
        <w:numPr>
          <w:ilvl w:val="0"/>
          <w:numId w:val="23"/>
        </w:numPr>
        <w:tabs>
          <w:tab w:val="left" w:pos="1200"/>
          <w:tab w:val="left" w:pos="1440"/>
        </w:tabs>
        <w:snapToGrid w:val="0"/>
        <w:spacing w:before="0" w:line="360" w:lineRule="exact"/>
        <w:ind w:leftChars="0"/>
        <w:contextualSpacing/>
        <w:rPr>
          <w:rFonts w:ascii="微軟正黑體" w:eastAsia="微軟正黑體" w:hAnsi="微軟正黑體"/>
          <w:kern w:val="0"/>
        </w:rPr>
      </w:pPr>
      <w:r w:rsidRPr="00040407">
        <w:rPr>
          <w:rFonts w:ascii="微軟正黑體" w:eastAsia="微軟正黑體" w:hAnsi="微軟正黑體" w:hint="eastAsia"/>
          <w:szCs w:val="24"/>
        </w:rPr>
        <w:t>主辦單位於推廣本服務時，如安源資訊認為主辦單位有損及、傷害安源資訊之商譽、形象時，安源資訊得扣除代收票款之</w:t>
      </w:r>
      <w:r w:rsidRPr="00040407">
        <w:rPr>
          <w:rFonts w:ascii="微軟正黑體" w:eastAsia="微軟正黑體" w:hAnsi="微軟正黑體"/>
          <w:szCs w:val="24"/>
        </w:rPr>
        <w:t>30%</w:t>
      </w:r>
      <w:r w:rsidRPr="00040407">
        <w:rPr>
          <w:rFonts w:ascii="微軟正黑體" w:eastAsia="微軟正黑體" w:hAnsi="微軟正黑體" w:hint="eastAsia"/>
          <w:szCs w:val="24"/>
        </w:rPr>
        <w:t>作為損害賠償金額，但安源資訊受到損害已超過前述損害賠償金額時，安源資訊就超出部分仍得向主辦單位請求損害賠償。</w:t>
      </w:r>
    </w:p>
    <w:p w:rsidR="00552ADE" w:rsidRPr="00040407" w:rsidRDefault="00552ADE" w:rsidP="00615247">
      <w:pPr>
        <w:pStyle w:val="af0"/>
        <w:numPr>
          <w:ilvl w:val="0"/>
          <w:numId w:val="23"/>
        </w:numPr>
        <w:tabs>
          <w:tab w:val="left" w:pos="1200"/>
          <w:tab w:val="left" w:pos="1440"/>
        </w:tabs>
        <w:snapToGrid w:val="0"/>
        <w:spacing w:before="0" w:line="360" w:lineRule="exact"/>
        <w:ind w:leftChars="0"/>
        <w:contextualSpacing/>
        <w:rPr>
          <w:rFonts w:ascii="微軟正黑體" w:eastAsia="微軟正黑體" w:hAnsi="微軟正黑體"/>
          <w:kern w:val="0"/>
        </w:rPr>
      </w:pPr>
      <w:r w:rsidRPr="00040407">
        <w:rPr>
          <w:rFonts w:ascii="微軟正黑體" w:eastAsia="微軟正黑體" w:hAnsi="微軟正黑體" w:hint="eastAsia"/>
          <w:kern w:val="0"/>
        </w:rPr>
        <w:t>資料授權：</w:t>
      </w:r>
    </w:p>
    <w:p w:rsidR="00552ADE" w:rsidRPr="00040407" w:rsidRDefault="00552ADE" w:rsidP="00552ADE">
      <w:pPr>
        <w:pStyle w:val="af0"/>
        <w:tabs>
          <w:tab w:val="left" w:pos="1200"/>
          <w:tab w:val="left" w:pos="1440"/>
        </w:tabs>
        <w:snapToGrid w:val="0"/>
        <w:spacing w:before="0" w:line="360" w:lineRule="exact"/>
        <w:ind w:leftChars="0" w:left="960"/>
        <w:contextualSpacing/>
        <w:rPr>
          <w:rFonts w:ascii="微軟正黑體" w:eastAsia="微軟正黑體" w:hAnsi="微軟正黑體"/>
          <w:kern w:val="0"/>
        </w:rPr>
      </w:pPr>
      <w:r w:rsidRPr="00040407">
        <w:rPr>
          <w:rFonts w:ascii="微軟正黑體" w:eastAsia="微軟正黑體" w:hAnsi="微軟正黑體" w:hint="eastAsia"/>
          <w:kern w:val="0"/>
        </w:rPr>
        <w:t>主辦單位同意授權安源資訊得自行或轉授權第三方依本合約規定或基於本服務之推廣目的</w:t>
      </w:r>
      <w:r w:rsidRPr="00040407">
        <w:rPr>
          <w:rFonts w:ascii="微軟正黑體" w:eastAsia="微軟正黑體" w:hAnsi="微軟正黑體" w:hint="eastAsia"/>
          <w:szCs w:val="24"/>
        </w:rPr>
        <w:t>，重製、公開傳輸、公開上映、公開演出、公開口述、公開展示、公開播送、散布、改作、發行、公開發表等方式使用主辦單位提供與本服務相關之基本資料、內容、圖片、目錄、著作、肖像等服務資料及衍生著作。</w:t>
      </w:r>
      <w:proofErr w:type="gramStart"/>
      <w:r w:rsidRPr="00040407">
        <w:rPr>
          <w:rFonts w:ascii="微軟正黑體" w:eastAsia="微軟正黑體" w:hAnsi="微軟正黑體" w:hint="eastAsia"/>
          <w:szCs w:val="24"/>
        </w:rPr>
        <w:t>惟</w:t>
      </w:r>
      <w:proofErr w:type="gramEnd"/>
      <w:r w:rsidRPr="00040407">
        <w:rPr>
          <w:rFonts w:ascii="微軟正黑體" w:eastAsia="微軟正黑體" w:hAnsi="微軟正黑體" w:hint="eastAsia"/>
          <w:szCs w:val="24"/>
        </w:rPr>
        <w:t>不得有損主辦單位之商譽或其他利益。以上授權包含商業用途與非商業用途，授權區域為全球。</w:t>
      </w:r>
    </w:p>
    <w:p w:rsidR="00552ADE" w:rsidRPr="00040407" w:rsidRDefault="00F17B18" w:rsidP="00615247">
      <w:pPr>
        <w:pStyle w:val="af0"/>
        <w:numPr>
          <w:ilvl w:val="0"/>
          <w:numId w:val="23"/>
        </w:numPr>
        <w:tabs>
          <w:tab w:val="left" w:pos="1200"/>
          <w:tab w:val="left" w:pos="1440"/>
        </w:tabs>
        <w:snapToGrid w:val="0"/>
        <w:spacing w:before="0" w:line="360" w:lineRule="exact"/>
        <w:ind w:leftChars="0"/>
        <w:contextualSpacing/>
        <w:rPr>
          <w:rFonts w:ascii="微軟正黑體" w:eastAsia="微軟正黑體" w:hAnsi="微軟正黑體"/>
          <w:kern w:val="0"/>
        </w:rPr>
      </w:pPr>
      <w:r w:rsidRPr="00040407">
        <w:rPr>
          <w:rFonts w:ascii="微軟正黑體" w:eastAsia="微軟正黑體" w:hAnsi="微軟正黑體" w:hint="eastAsia"/>
          <w:szCs w:val="24"/>
        </w:rPr>
        <w:t>安源資訊使用主辦單位之資料於授權期間到期如有未撤除之情形，主辦單位同意至少應給予兩個月之改正</w:t>
      </w:r>
      <w:proofErr w:type="gramStart"/>
      <w:r w:rsidRPr="00040407">
        <w:rPr>
          <w:rFonts w:ascii="微軟正黑體" w:eastAsia="微軟正黑體" w:hAnsi="微軟正黑體" w:hint="eastAsia"/>
          <w:szCs w:val="24"/>
        </w:rPr>
        <w:t>期間，</w:t>
      </w:r>
      <w:proofErr w:type="gramEnd"/>
      <w:r w:rsidRPr="00040407">
        <w:rPr>
          <w:rFonts w:ascii="微軟正黑體" w:eastAsia="微軟正黑體" w:hAnsi="微軟正黑體" w:hint="eastAsia"/>
          <w:szCs w:val="24"/>
        </w:rPr>
        <w:t>不得直接主張權利。安源資訊於授權期間過後，得保留已公開或散布之著作，惟如欲就該授權著作為更新或為原授權範圍外之使用，仍應事先取得主辦單位之同意。</w:t>
      </w:r>
    </w:p>
    <w:p w:rsidR="00DB2745" w:rsidRPr="00DB2745" w:rsidRDefault="00DB2745" w:rsidP="00DB2745">
      <w:pPr>
        <w:pStyle w:val="af0"/>
        <w:numPr>
          <w:ilvl w:val="0"/>
          <w:numId w:val="33"/>
        </w:numPr>
        <w:snapToGrid w:val="0"/>
        <w:spacing w:before="0" w:line="360" w:lineRule="exact"/>
        <w:ind w:leftChars="0"/>
        <w:contextualSpacing/>
        <w:rPr>
          <w:rFonts w:ascii="微軟正黑體" w:eastAsia="微軟正黑體" w:hAnsi="微軟正黑體"/>
          <w:vanish/>
        </w:rPr>
      </w:pPr>
    </w:p>
    <w:p w:rsidR="00DB2745" w:rsidRPr="00DB2745" w:rsidRDefault="00DB2745" w:rsidP="00DB2745">
      <w:pPr>
        <w:pStyle w:val="af0"/>
        <w:numPr>
          <w:ilvl w:val="0"/>
          <w:numId w:val="33"/>
        </w:numPr>
        <w:snapToGrid w:val="0"/>
        <w:spacing w:before="0" w:line="360" w:lineRule="exact"/>
        <w:ind w:leftChars="0"/>
        <w:contextualSpacing/>
        <w:rPr>
          <w:rFonts w:ascii="微軟正黑體" w:eastAsia="微軟正黑體" w:hAnsi="微軟正黑體"/>
          <w:vanish/>
        </w:rPr>
      </w:pPr>
    </w:p>
    <w:p w:rsidR="00DB2745" w:rsidRPr="00DB2745" w:rsidRDefault="00DB2745" w:rsidP="00DB2745">
      <w:pPr>
        <w:pStyle w:val="af0"/>
        <w:numPr>
          <w:ilvl w:val="0"/>
          <w:numId w:val="33"/>
        </w:numPr>
        <w:snapToGrid w:val="0"/>
        <w:spacing w:before="0" w:line="360" w:lineRule="exact"/>
        <w:ind w:leftChars="0"/>
        <w:contextualSpacing/>
        <w:rPr>
          <w:rFonts w:ascii="微軟正黑體" w:eastAsia="微軟正黑體" w:hAnsi="微軟正黑體"/>
          <w:vanish/>
        </w:rPr>
      </w:pPr>
    </w:p>
    <w:p w:rsidR="00DB2745" w:rsidRPr="00DB2745" w:rsidRDefault="00DB2745" w:rsidP="00DB2745">
      <w:pPr>
        <w:pStyle w:val="af0"/>
        <w:numPr>
          <w:ilvl w:val="0"/>
          <w:numId w:val="33"/>
        </w:numPr>
        <w:snapToGrid w:val="0"/>
        <w:spacing w:before="0" w:line="360" w:lineRule="exact"/>
        <w:ind w:leftChars="0"/>
        <w:contextualSpacing/>
        <w:rPr>
          <w:rFonts w:ascii="微軟正黑體" w:eastAsia="微軟正黑體" w:hAnsi="微軟正黑體"/>
          <w:vanish/>
        </w:rPr>
      </w:pPr>
    </w:p>
    <w:p w:rsidR="00DB2745" w:rsidRPr="00DB2745" w:rsidRDefault="00DB2745" w:rsidP="00DB2745">
      <w:pPr>
        <w:pStyle w:val="af0"/>
        <w:numPr>
          <w:ilvl w:val="0"/>
          <w:numId w:val="33"/>
        </w:numPr>
        <w:snapToGrid w:val="0"/>
        <w:spacing w:before="0" w:line="360" w:lineRule="exact"/>
        <w:ind w:leftChars="0"/>
        <w:contextualSpacing/>
        <w:rPr>
          <w:rFonts w:ascii="微軟正黑體" w:eastAsia="微軟正黑體" w:hAnsi="微軟正黑體"/>
          <w:vanish/>
        </w:rPr>
      </w:pPr>
    </w:p>
    <w:p w:rsidR="00DB2745" w:rsidRPr="00DB2745" w:rsidRDefault="00DB2745" w:rsidP="00DB2745">
      <w:pPr>
        <w:pStyle w:val="af0"/>
        <w:numPr>
          <w:ilvl w:val="0"/>
          <w:numId w:val="33"/>
        </w:numPr>
        <w:snapToGrid w:val="0"/>
        <w:spacing w:before="0" w:line="360" w:lineRule="exact"/>
        <w:ind w:leftChars="0"/>
        <w:contextualSpacing/>
        <w:rPr>
          <w:rFonts w:ascii="微軟正黑體" w:eastAsia="微軟正黑體" w:hAnsi="微軟正黑體"/>
          <w:vanish/>
        </w:rPr>
      </w:pPr>
    </w:p>
    <w:p w:rsidR="00DB2745" w:rsidRPr="00DB2745" w:rsidRDefault="00DB2745" w:rsidP="00DB2745">
      <w:pPr>
        <w:pStyle w:val="af0"/>
        <w:numPr>
          <w:ilvl w:val="0"/>
          <w:numId w:val="33"/>
        </w:numPr>
        <w:snapToGrid w:val="0"/>
        <w:spacing w:before="0" w:line="360" w:lineRule="exact"/>
        <w:ind w:leftChars="0"/>
        <w:contextualSpacing/>
        <w:rPr>
          <w:rFonts w:ascii="微軟正黑體" w:eastAsia="微軟正黑體" w:hAnsi="微軟正黑體"/>
          <w:vanish/>
        </w:rPr>
      </w:pPr>
    </w:p>
    <w:p w:rsidR="00DB2745" w:rsidRPr="00DB2745" w:rsidRDefault="00DB2745" w:rsidP="00DB2745">
      <w:pPr>
        <w:pStyle w:val="af0"/>
        <w:numPr>
          <w:ilvl w:val="0"/>
          <w:numId w:val="33"/>
        </w:numPr>
        <w:snapToGrid w:val="0"/>
        <w:spacing w:before="0" w:line="360" w:lineRule="exact"/>
        <w:ind w:leftChars="0"/>
        <w:contextualSpacing/>
        <w:rPr>
          <w:rFonts w:ascii="微軟正黑體" w:eastAsia="微軟正黑體" w:hAnsi="微軟正黑體"/>
          <w:vanish/>
        </w:rPr>
      </w:pPr>
    </w:p>
    <w:p w:rsidR="00DB2745" w:rsidRPr="00DB2745" w:rsidRDefault="00DB2745" w:rsidP="00DB2745">
      <w:pPr>
        <w:pStyle w:val="af0"/>
        <w:numPr>
          <w:ilvl w:val="0"/>
          <w:numId w:val="33"/>
        </w:numPr>
        <w:snapToGrid w:val="0"/>
        <w:spacing w:before="0" w:line="360" w:lineRule="exact"/>
        <w:ind w:leftChars="0"/>
        <w:contextualSpacing/>
        <w:rPr>
          <w:rFonts w:ascii="微軟正黑體" w:eastAsia="微軟正黑體" w:hAnsi="微軟正黑體"/>
          <w:vanish/>
        </w:rPr>
      </w:pPr>
    </w:p>
    <w:p w:rsidR="00DB2745" w:rsidRPr="00DB2745" w:rsidRDefault="00DB2745" w:rsidP="00DB2745">
      <w:pPr>
        <w:pStyle w:val="af0"/>
        <w:numPr>
          <w:ilvl w:val="0"/>
          <w:numId w:val="33"/>
        </w:numPr>
        <w:snapToGrid w:val="0"/>
        <w:spacing w:before="0" w:line="360" w:lineRule="exact"/>
        <w:ind w:leftChars="0"/>
        <w:contextualSpacing/>
        <w:rPr>
          <w:rFonts w:ascii="微軟正黑體" w:eastAsia="微軟正黑體" w:hAnsi="微軟正黑體"/>
          <w:vanish/>
        </w:rPr>
      </w:pPr>
    </w:p>
    <w:p w:rsidR="00745B6F" w:rsidRPr="00DB2745" w:rsidRDefault="00B06E5A" w:rsidP="00DB2745">
      <w:pPr>
        <w:pStyle w:val="af0"/>
        <w:numPr>
          <w:ilvl w:val="0"/>
          <w:numId w:val="33"/>
        </w:numPr>
        <w:snapToGrid w:val="0"/>
        <w:spacing w:before="0" w:line="360" w:lineRule="exact"/>
        <w:ind w:leftChars="0"/>
        <w:contextualSpacing/>
        <w:rPr>
          <w:rFonts w:ascii="微軟正黑體" w:eastAsia="微軟正黑體" w:hAnsi="微軟正黑體"/>
          <w:szCs w:val="24"/>
        </w:rPr>
      </w:pPr>
      <w:r w:rsidRPr="00DB2745">
        <w:rPr>
          <w:rFonts w:ascii="微軟正黑體" w:eastAsia="微軟正黑體" w:hAnsi="微軟正黑體" w:hint="eastAsia"/>
        </w:rPr>
        <w:t>智慧財產權</w:t>
      </w:r>
    </w:p>
    <w:p w:rsidR="00B06E5A" w:rsidRPr="00040407" w:rsidRDefault="00B06E5A" w:rsidP="00225F82">
      <w:pPr>
        <w:numPr>
          <w:ilvl w:val="0"/>
          <w:numId w:val="6"/>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本合約履行前已存在並於本合約利用之原有技術、資料及文件等智慧財產權屬原權利人所有。安源資訊因履行本合約所提供或另行開發之網頁設計、應用軟體、宣傳製作物、設計廣告及其他相關資料等，其智慧財產權及衍生之權利，</w:t>
      </w:r>
      <w:proofErr w:type="gramStart"/>
      <w:r w:rsidRPr="00040407">
        <w:rPr>
          <w:rFonts w:ascii="微軟正黑體" w:eastAsia="微軟正黑體" w:hAnsi="微軟正黑體" w:hint="eastAsia"/>
          <w:szCs w:val="24"/>
        </w:rPr>
        <w:t>均屬安源</w:t>
      </w:r>
      <w:proofErr w:type="gramEnd"/>
      <w:r w:rsidRPr="00040407">
        <w:rPr>
          <w:rFonts w:ascii="微軟正黑體" w:eastAsia="微軟正黑體" w:hAnsi="微軟正黑體" w:hint="eastAsia"/>
          <w:szCs w:val="24"/>
        </w:rPr>
        <w:t>資訊所有。</w:t>
      </w:r>
    </w:p>
    <w:p w:rsidR="00B06E5A" w:rsidRPr="00040407" w:rsidRDefault="00B06E5A" w:rsidP="00225F82">
      <w:pPr>
        <w:numPr>
          <w:ilvl w:val="0"/>
          <w:numId w:val="6"/>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任一方保證交付予他方之所有工作成果及資料，</w:t>
      </w:r>
      <w:proofErr w:type="gramStart"/>
      <w:r w:rsidRPr="00040407">
        <w:rPr>
          <w:rFonts w:ascii="微軟正黑體" w:eastAsia="微軟正黑體" w:hAnsi="微軟正黑體" w:hint="eastAsia"/>
          <w:szCs w:val="24"/>
        </w:rPr>
        <w:t>均為自行</w:t>
      </w:r>
      <w:proofErr w:type="gramEnd"/>
      <w:r w:rsidRPr="00040407">
        <w:rPr>
          <w:rFonts w:ascii="微軟正黑體" w:eastAsia="微軟正黑體" w:hAnsi="微軟正黑體" w:hint="eastAsia"/>
          <w:szCs w:val="24"/>
        </w:rPr>
        <w:t>開發、全權所有或獲有合法之授權，絕無侵害第三人智慧財產權或其他權益之情事；如有違反，該一方應自負法律責任。</w:t>
      </w:r>
    </w:p>
    <w:p w:rsidR="00B06E5A" w:rsidRPr="00040407" w:rsidRDefault="00B06E5A" w:rsidP="00225F82">
      <w:pPr>
        <w:numPr>
          <w:ilvl w:val="0"/>
          <w:numId w:val="6"/>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cs="新細明體" w:hint="eastAsia"/>
          <w:kern w:val="0"/>
          <w:szCs w:val="24"/>
          <w:lang w:val="zh-TW"/>
        </w:rPr>
        <w:t>倘主辦單位係為本服務之代理商者，應保證有權提供相關服務內容，倘發生權利人出面主張侵權情事者，主辦單位應負責解決因此所生一切法律責任與賠償。</w:t>
      </w:r>
    </w:p>
    <w:p w:rsidR="00B06E5A" w:rsidRPr="00040407" w:rsidRDefault="00B06E5A" w:rsidP="00225F82">
      <w:pPr>
        <w:numPr>
          <w:ilvl w:val="0"/>
          <w:numId w:val="6"/>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cs="新細明體" w:hint="eastAsia"/>
          <w:kern w:val="0"/>
          <w:szCs w:val="24"/>
          <w:lang w:val="zh-TW"/>
        </w:rPr>
        <w:t>商標圖檔使用限制</w:t>
      </w:r>
    </w:p>
    <w:p w:rsidR="00B06E5A" w:rsidRPr="00040407" w:rsidRDefault="00B06E5A" w:rsidP="00B06E5A">
      <w:pPr>
        <w:pStyle w:val="af0"/>
        <w:numPr>
          <w:ilvl w:val="0"/>
          <w:numId w:val="24"/>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cs="新細明體"/>
          <w:kern w:val="0"/>
          <w:szCs w:val="24"/>
          <w:lang w:val="zh-TW"/>
        </w:rPr>
        <w:t>經安源資訊事前書面同意後，主辦單位始得使用安源資訊或統一超商之名稱、商標或其他</w:t>
      </w:r>
      <w:r w:rsidRPr="00040407">
        <w:rPr>
          <w:rFonts w:ascii="微軟正黑體" w:eastAsia="微軟正黑體" w:hAnsi="微軟正黑體" w:cs="新細明體" w:hint="eastAsia"/>
          <w:kern w:val="0"/>
          <w:szCs w:val="24"/>
          <w:lang w:val="zh-TW"/>
        </w:rPr>
        <w:t>足以表徵安源資訊或統一超商之文字、符號、圖形或標誌</w:t>
      </w:r>
      <w:r w:rsidRPr="00040407">
        <w:rPr>
          <w:rFonts w:ascii="微軟正黑體" w:eastAsia="微軟正黑體" w:hAnsi="微軟正黑體" w:cs="新細明體"/>
          <w:kern w:val="0"/>
          <w:szCs w:val="24"/>
          <w:lang w:val="zh-TW"/>
        </w:rPr>
        <w:t>(下統稱「識別商標」)於安源資訊指定之行銷活動上，惟主辦單位不得使用於本合約以外之範圍。除本合約授權範圍外，未經安源資訊及統一超商</w:t>
      </w:r>
      <w:r w:rsidR="0057104E">
        <w:rPr>
          <w:rFonts w:ascii="微軟正黑體" w:eastAsia="微軟正黑體" w:hAnsi="微軟正黑體" w:cs="新細明體" w:hint="eastAsia"/>
          <w:kern w:val="0"/>
          <w:szCs w:val="24"/>
          <w:lang w:val="zh-TW"/>
        </w:rPr>
        <w:t>書面</w:t>
      </w:r>
      <w:r w:rsidRPr="00040407">
        <w:rPr>
          <w:rFonts w:ascii="微軟正黑體" w:eastAsia="微軟正黑體" w:hAnsi="微軟正黑體" w:cs="新細明體"/>
          <w:kern w:val="0"/>
          <w:szCs w:val="24"/>
          <w:lang w:val="zh-TW"/>
        </w:rPr>
        <w:t>同意，主辦單位不得任意重製、改作等違反著作權或商標法規</w:t>
      </w:r>
      <w:r w:rsidRPr="00040407">
        <w:rPr>
          <w:rFonts w:ascii="微軟正黑體" w:eastAsia="微軟正黑體" w:hAnsi="微軟正黑體" w:cs="新細明體"/>
          <w:kern w:val="0"/>
          <w:szCs w:val="24"/>
          <w:lang w:val="zh-TW"/>
        </w:rPr>
        <w:lastRenderedPageBreak/>
        <w:t>定或任意授權第三人使用或行使其他相關權利</w:t>
      </w:r>
      <w:r w:rsidRPr="00040407">
        <w:rPr>
          <w:rFonts w:ascii="微軟正黑體" w:eastAsia="微軟正黑體" w:hAnsi="微軟正黑體" w:cs="新細明體" w:hint="eastAsia"/>
          <w:kern w:val="0"/>
          <w:szCs w:val="24"/>
          <w:lang w:val="zh-TW"/>
        </w:rPr>
        <w:t>。</w:t>
      </w:r>
    </w:p>
    <w:p w:rsidR="00B06E5A" w:rsidRPr="00040407" w:rsidRDefault="00B06E5A" w:rsidP="00B06E5A">
      <w:pPr>
        <w:pStyle w:val="af0"/>
        <w:numPr>
          <w:ilvl w:val="0"/>
          <w:numId w:val="24"/>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cs="新細明體"/>
          <w:kern w:val="0"/>
          <w:szCs w:val="24"/>
          <w:lang w:val="zh-TW"/>
        </w:rPr>
        <w:t>主辦單位進行使用安源資訊或統一超商之識別商標前，需先提供與</w:t>
      </w:r>
      <w:proofErr w:type="gramStart"/>
      <w:r w:rsidRPr="00040407">
        <w:rPr>
          <w:rFonts w:ascii="微軟正黑體" w:eastAsia="微軟正黑體" w:hAnsi="微軟正黑體" w:cs="新細明體" w:hint="eastAsia"/>
          <w:kern w:val="0"/>
          <w:szCs w:val="24"/>
          <w:lang w:val="zh-TW"/>
        </w:rPr>
        <w:t>設計圖檔予安源</w:t>
      </w:r>
      <w:proofErr w:type="gramEnd"/>
      <w:r w:rsidRPr="00040407">
        <w:rPr>
          <w:rFonts w:ascii="微軟正黑體" w:eastAsia="微軟正黑體" w:hAnsi="微軟正黑體" w:cs="新細明體" w:hint="eastAsia"/>
          <w:kern w:val="0"/>
          <w:szCs w:val="24"/>
          <w:lang w:val="zh-TW"/>
        </w:rPr>
        <w:t>資訊確認與許可後，方可進行製作。</w:t>
      </w:r>
    </w:p>
    <w:p w:rsidR="00B06E5A" w:rsidRPr="00040407" w:rsidRDefault="00B06E5A" w:rsidP="00B06E5A">
      <w:pPr>
        <w:pStyle w:val="af0"/>
        <w:numPr>
          <w:ilvl w:val="0"/>
          <w:numId w:val="24"/>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cs="新細明體"/>
          <w:kern w:val="0"/>
          <w:szCs w:val="24"/>
          <w:lang w:val="zh-TW"/>
        </w:rPr>
        <w:t>安源資訊所提供之識別商標(含圖檔)相關</w:t>
      </w:r>
      <w:proofErr w:type="gramStart"/>
      <w:r w:rsidRPr="00040407">
        <w:rPr>
          <w:rFonts w:ascii="微軟正黑體" w:eastAsia="微軟正黑體" w:hAnsi="微軟正黑體" w:cs="新細明體" w:hint="eastAsia"/>
          <w:kern w:val="0"/>
          <w:szCs w:val="24"/>
          <w:lang w:val="zh-TW"/>
        </w:rPr>
        <w:t>資料均受品牌</w:t>
      </w:r>
      <w:proofErr w:type="gramEnd"/>
      <w:r w:rsidRPr="00040407">
        <w:rPr>
          <w:rFonts w:ascii="微軟正黑體" w:eastAsia="微軟正黑體" w:hAnsi="微軟正黑體" w:cs="新細明體" w:hint="eastAsia"/>
          <w:kern w:val="0"/>
          <w:szCs w:val="24"/>
          <w:lang w:val="zh-TW"/>
        </w:rPr>
        <w:t>識別基本規範保護，主辦單位需依照安源資訊所提供之品牌識別商標規範，進行刊物、網頁之編排與輸出。</w:t>
      </w:r>
    </w:p>
    <w:p w:rsidR="00B06E5A" w:rsidRPr="00040407" w:rsidRDefault="00B06E5A" w:rsidP="00B06E5A">
      <w:pPr>
        <w:pStyle w:val="af0"/>
        <w:numPr>
          <w:ilvl w:val="0"/>
          <w:numId w:val="24"/>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cs="新細明體"/>
          <w:kern w:val="0"/>
          <w:szCs w:val="24"/>
          <w:lang w:val="zh-TW"/>
        </w:rPr>
        <w:t>安源資訊所提供之識別商標(含圖檔)相關資料之智慧財產權屬安源資訊或原權利人所有，主辦單位不得任意重製、改作等違反著作權法或商標法規定或任意授權第三人使用或行使其他相關權利</w:t>
      </w:r>
      <w:r w:rsidRPr="00040407">
        <w:rPr>
          <w:rFonts w:ascii="微軟正黑體" w:eastAsia="微軟正黑體" w:hAnsi="微軟正黑體" w:cs="新細明體" w:hint="eastAsia"/>
          <w:kern w:val="0"/>
          <w:szCs w:val="24"/>
          <w:lang w:val="zh-TW"/>
        </w:rPr>
        <w:t>。</w:t>
      </w:r>
    </w:p>
    <w:p w:rsidR="00B06E5A" w:rsidRPr="00040407" w:rsidRDefault="00B06E5A" w:rsidP="00B06E5A">
      <w:pPr>
        <w:pStyle w:val="af0"/>
        <w:numPr>
          <w:ilvl w:val="0"/>
          <w:numId w:val="24"/>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cs="新細明體"/>
          <w:kern w:val="0"/>
          <w:szCs w:val="24"/>
          <w:lang w:val="zh-TW"/>
        </w:rPr>
        <w:t>安源資訊提供之識別商標(含圖檔)相關資料，於主辦單位接獲安源資訊停止使用前該資料通知時，主辦單位同意立即無條件停止刊登並將相關資料返還安源資訊</w:t>
      </w:r>
      <w:r w:rsidRPr="00040407">
        <w:rPr>
          <w:rFonts w:ascii="微軟正黑體" w:eastAsia="微軟正黑體" w:hAnsi="微軟正黑體" w:cs="新細明體" w:hint="eastAsia"/>
          <w:kern w:val="0"/>
          <w:szCs w:val="24"/>
          <w:lang w:val="zh-TW"/>
        </w:rPr>
        <w:t>。</w:t>
      </w:r>
    </w:p>
    <w:p w:rsidR="003E7D85" w:rsidRPr="00DB2745" w:rsidRDefault="00B06E5A" w:rsidP="00DB2745">
      <w:pPr>
        <w:pStyle w:val="af0"/>
        <w:numPr>
          <w:ilvl w:val="0"/>
          <w:numId w:val="35"/>
        </w:numPr>
        <w:tabs>
          <w:tab w:val="left" w:pos="851"/>
        </w:tabs>
        <w:snapToGrid w:val="0"/>
        <w:spacing w:before="0" w:line="360" w:lineRule="exact"/>
        <w:ind w:leftChars="0" w:left="574"/>
        <w:contextualSpacing/>
        <w:rPr>
          <w:rFonts w:ascii="微軟正黑體" w:eastAsia="微軟正黑體" w:hAnsi="微軟正黑體"/>
          <w:szCs w:val="24"/>
        </w:rPr>
      </w:pPr>
      <w:r w:rsidRPr="00DB2745">
        <w:rPr>
          <w:rFonts w:ascii="微軟正黑體" w:eastAsia="微軟正黑體" w:hAnsi="微軟正黑體" w:hint="eastAsia"/>
          <w:szCs w:val="24"/>
        </w:rPr>
        <w:t>禁止宣傳</w:t>
      </w:r>
    </w:p>
    <w:p w:rsidR="003E7D85" w:rsidRPr="00040407" w:rsidRDefault="00B06E5A" w:rsidP="00B06E5A">
      <w:pPr>
        <w:pStyle w:val="af0"/>
        <w:numPr>
          <w:ilvl w:val="0"/>
          <w:numId w:val="25"/>
        </w:numPr>
        <w:snapToGrid w:val="0"/>
        <w:spacing w:before="0" w:line="360" w:lineRule="exact"/>
        <w:ind w:leftChars="0"/>
        <w:contextualSpacing/>
        <w:rPr>
          <w:rFonts w:ascii="微軟正黑體" w:eastAsia="微軟正黑體" w:hAnsi="微軟正黑體"/>
        </w:rPr>
      </w:pPr>
      <w:r w:rsidRPr="00040407">
        <w:rPr>
          <w:rFonts w:ascii="微軟正黑體" w:eastAsia="微軟正黑體" w:hAnsi="微軟正黑體" w:hint="eastAsia"/>
          <w:szCs w:val="24"/>
        </w:rPr>
        <w:t>本合約期間內，非經安源資訊之書面許可，主辦單位不得自己或透過第三人於任何商業媒體上</w:t>
      </w:r>
      <w:r w:rsidRPr="00040407">
        <w:rPr>
          <w:rFonts w:ascii="微軟正黑體" w:eastAsia="微軟正黑體" w:hAnsi="微軟正黑體"/>
          <w:szCs w:val="24"/>
        </w:rPr>
        <w:t>(包括但不限於報紙、雜誌、書刊、電視、廣播、網路等)揭露或使用統一企業、統一超商、統一集團或相類似之名稱或商標進行商業宣傳與作為行銷之用，若有違反，除賠償安源資訊新台幣貳佰萬元作為懲罰性違約金並負擔損害賠償責任外，安源資訊得不經催告逕自終止或解除本合約</w:t>
      </w:r>
      <w:r w:rsidRPr="00040407">
        <w:rPr>
          <w:rFonts w:ascii="微軟正黑體" w:eastAsia="微軟正黑體" w:hAnsi="微軟正黑體" w:hint="eastAsia"/>
          <w:szCs w:val="24"/>
        </w:rPr>
        <w:t>。</w:t>
      </w:r>
    </w:p>
    <w:p w:rsidR="00B06E5A" w:rsidRPr="00040407" w:rsidRDefault="00B06E5A" w:rsidP="00B06E5A">
      <w:pPr>
        <w:pStyle w:val="af0"/>
        <w:numPr>
          <w:ilvl w:val="0"/>
          <w:numId w:val="25"/>
        </w:numPr>
        <w:snapToGrid w:val="0"/>
        <w:spacing w:before="0" w:line="360" w:lineRule="exact"/>
        <w:ind w:leftChars="0"/>
        <w:contextualSpacing/>
        <w:rPr>
          <w:rFonts w:ascii="微軟正黑體" w:eastAsia="微軟正黑體" w:hAnsi="微軟正黑體"/>
        </w:rPr>
      </w:pPr>
      <w:r w:rsidRPr="00040407">
        <w:rPr>
          <w:rFonts w:ascii="微軟正黑體" w:eastAsia="微軟正黑體" w:hAnsi="微軟正黑體" w:hint="eastAsia"/>
          <w:szCs w:val="24"/>
        </w:rPr>
        <w:t>本合約期間屆滿、或終止後，主辦單位除仍需負前項之義務外，並不得使用安源資訊之企業商標與名稱，若有違反主辦單位應依前項之約定賠償安源資訊。</w:t>
      </w:r>
    </w:p>
    <w:p w:rsidR="00B06E5A" w:rsidRPr="00040407" w:rsidRDefault="00B06E5A" w:rsidP="00B06E5A">
      <w:pPr>
        <w:pStyle w:val="af0"/>
        <w:numPr>
          <w:ilvl w:val="0"/>
          <w:numId w:val="25"/>
        </w:numPr>
        <w:snapToGrid w:val="0"/>
        <w:spacing w:before="0" w:line="360" w:lineRule="exact"/>
        <w:ind w:leftChars="0"/>
        <w:contextualSpacing/>
        <w:rPr>
          <w:rFonts w:ascii="微軟正黑體" w:eastAsia="微軟正黑體" w:hAnsi="微軟正黑體"/>
        </w:rPr>
      </w:pPr>
      <w:r w:rsidRPr="00040407">
        <w:rPr>
          <w:rFonts w:ascii="微軟正黑體" w:eastAsia="微軟正黑體" w:hAnsi="微軟正黑體" w:hint="eastAsia"/>
          <w:szCs w:val="24"/>
        </w:rPr>
        <w:t>主辦單位應擔保其員工</w:t>
      </w:r>
      <w:r w:rsidRPr="00040407">
        <w:rPr>
          <w:rFonts w:ascii="微軟正黑體" w:eastAsia="微軟正黑體" w:hAnsi="微軟正黑體"/>
          <w:szCs w:val="24"/>
        </w:rPr>
        <w:t>(</w:t>
      </w:r>
      <w:r w:rsidRPr="00040407">
        <w:rPr>
          <w:rFonts w:ascii="微軟正黑體" w:eastAsia="微軟正黑體" w:hAnsi="微軟正黑體" w:hint="eastAsia"/>
          <w:szCs w:val="24"/>
        </w:rPr>
        <w:t>包含離職</w:t>
      </w:r>
      <w:r w:rsidRPr="00040407">
        <w:rPr>
          <w:rFonts w:ascii="微軟正黑體" w:eastAsia="微軟正黑體" w:hAnsi="微軟正黑體"/>
          <w:szCs w:val="24"/>
        </w:rPr>
        <w:t>)</w:t>
      </w:r>
      <w:r w:rsidRPr="00040407">
        <w:rPr>
          <w:rFonts w:ascii="微軟正黑體" w:eastAsia="微軟正黑體" w:hAnsi="微軟正黑體" w:hint="eastAsia"/>
          <w:szCs w:val="24"/>
        </w:rPr>
        <w:t>、及與本合約有關之顧問、合作公司及其員工</w:t>
      </w:r>
      <w:r w:rsidRPr="00040407">
        <w:rPr>
          <w:rFonts w:ascii="微軟正黑體" w:eastAsia="微軟正黑體" w:hAnsi="微軟正黑體"/>
          <w:szCs w:val="24"/>
        </w:rPr>
        <w:t>(</w:t>
      </w:r>
      <w:r w:rsidRPr="00040407">
        <w:rPr>
          <w:rFonts w:ascii="微軟正黑體" w:eastAsia="微軟正黑體" w:hAnsi="微軟正黑體" w:hint="eastAsia"/>
          <w:szCs w:val="24"/>
        </w:rPr>
        <w:t>包含離職</w:t>
      </w:r>
      <w:r w:rsidRPr="00040407">
        <w:rPr>
          <w:rFonts w:ascii="微軟正黑體" w:eastAsia="微軟正黑體" w:hAnsi="微軟正黑體"/>
          <w:szCs w:val="24"/>
        </w:rPr>
        <w:t>)</w:t>
      </w:r>
      <w:proofErr w:type="gramStart"/>
      <w:r w:rsidRPr="00040407">
        <w:rPr>
          <w:rFonts w:ascii="微軟正黑體" w:eastAsia="微軟正黑體" w:hAnsi="微軟正黑體" w:hint="eastAsia"/>
          <w:szCs w:val="24"/>
        </w:rPr>
        <w:t>等均應同樣</w:t>
      </w:r>
      <w:proofErr w:type="gramEnd"/>
      <w:r w:rsidRPr="00040407">
        <w:rPr>
          <w:rFonts w:ascii="微軟正黑體" w:eastAsia="微軟正黑體" w:hAnsi="微軟正黑體" w:hint="eastAsia"/>
          <w:szCs w:val="24"/>
        </w:rPr>
        <w:t>遵守上述規定，該等人員如有違反視同主辦單位違反。</w:t>
      </w:r>
    </w:p>
    <w:p w:rsidR="00B06E5A" w:rsidRPr="00040407" w:rsidRDefault="00B06E5A" w:rsidP="00B06E5A">
      <w:pPr>
        <w:pStyle w:val="af0"/>
        <w:numPr>
          <w:ilvl w:val="0"/>
          <w:numId w:val="25"/>
        </w:numPr>
        <w:snapToGrid w:val="0"/>
        <w:spacing w:before="0" w:line="360" w:lineRule="exact"/>
        <w:ind w:leftChars="0"/>
        <w:contextualSpacing/>
        <w:rPr>
          <w:rFonts w:ascii="微軟正黑體" w:eastAsia="微軟正黑體" w:hAnsi="微軟正黑體"/>
        </w:rPr>
      </w:pPr>
      <w:r w:rsidRPr="00040407">
        <w:rPr>
          <w:rFonts w:ascii="微軟正黑體" w:eastAsia="微軟正黑體" w:hAnsi="微軟正黑體" w:hint="eastAsia"/>
          <w:szCs w:val="24"/>
        </w:rPr>
        <w:t>主辦單位若基於原合約業務目的範圍內欲以安源資訊之名稱或商標進行行銷推廣或廣告宣傳之必要，應與安源資訊確認相關內容始得進行，若未經確認而執行，安源資訊得依本條第一項請求。</w:t>
      </w:r>
    </w:p>
    <w:p w:rsidR="00745B6F" w:rsidRPr="00DB2745" w:rsidRDefault="00B06E5A" w:rsidP="00DB2745">
      <w:pPr>
        <w:pStyle w:val="af0"/>
        <w:numPr>
          <w:ilvl w:val="0"/>
          <w:numId w:val="37"/>
        </w:numPr>
        <w:snapToGrid w:val="0"/>
        <w:spacing w:before="0" w:line="360" w:lineRule="exact"/>
        <w:ind w:leftChars="0" w:left="546" w:hanging="448"/>
        <w:contextualSpacing/>
        <w:rPr>
          <w:rFonts w:ascii="微軟正黑體" w:eastAsia="微軟正黑體" w:hAnsi="微軟正黑體"/>
          <w:szCs w:val="24"/>
        </w:rPr>
      </w:pPr>
      <w:r w:rsidRPr="00DB2745">
        <w:rPr>
          <w:rFonts w:ascii="微軟正黑體" w:eastAsia="微軟正黑體" w:hAnsi="微軟正黑體" w:hint="eastAsia"/>
          <w:szCs w:val="24"/>
        </w:rPr>
        <w:t>保密義務</w:t>
      </w:r>
    </w:p>
    <w:p w:rsidR="00CA475E" w:rsidRPr="00040407" w:rsidRDefault="009176E6" w:rsidP="00DB2745">
      <w:pPr>
        <w:numPr>
          <w:ilvl w:val="6"/>
          <w:numId w:val="22"/>
        </w:numPr>
        <w:snapToGrid w:val="0"/>
        <w:spacing w:before="0" w:line="360" w:lineRule="exact"/>
        <w:ind w:left="784" w:hanging="196"/>
        <w:contextualSpacing/>
        <w:jc w:val="left"/>
        <w:rPr>
          <w:rFonts w:ascii="微軟正黑體" w:eastAsia="微軟正黑體" w:hAnsi="微軟正黑體"/>
          <w:szCs w:val="24"/>
        </w:rPr>
      </w:pPr>
      <w:r w:rsidRPr="00040407">
        <w:rPr>
          <w:rFonts w:ascii="微軟正黑體" w:eastAsia="微軟正黑體" w:hAnsi="微軟正黑體" w:hint="eastAsia"/>
          <w:szCs w:val="24"/>
        </w:rPr>
        <w:t>主辦單位因本合約關係而持有或知悉安源資訊之一切文件、資訊（包括但不限於本合約內容、往來電子郵件、個人資料等），僅得為履行本合約之目的而使用外，非經安源資訊書面同意，不得使用及以任何形式（包括但不限於口述、書面、傳真、電子傳輸、公開揭露、人員觀察得知等）洩漏予第三人。若有違反除賠償安源資訊新台幣貳佰萬元作為懲罰性違約金及負擔損害賠償責任外，安源資訊得不經催告逕行終止或解除本合約</w:t>
      </w:r>
      <w:r w:rsidR="00745B6F" w:rsidRPr="00040407">
        <w:rPr>
          <w:rFonts w:ascii="微軟正黑體" w:eastAsia="微軟正黑體" w:hAnsi="微軟正黑體" w:hint="eastAsia"/>
          <w:szCs w:val="24"/>
        </w:rPr>
        <w:t>。</w:t>
      </w:r>
    </w:p>
    <w:p w:rsidR="00F85A90" w:rsidRPr="00040407" w:rsidRDefault="009176E6" w:rsidP="00DB2745">
      <w:pPr>
        <w:numPr>
          <w:ilvl w:val="6"/>
          <w:numId w:val="22"/>
        </w:numPr>
        <w:snapToGrid w:val="0"/>
        <w:spacing w:before="0" w:line="360" w:lineRule="exact"/>
        <w:ind w:left="826" w:hanging="252"/>
        <w:contextualSpacing/>
        <w:jc w:val="left"/>
        <w:rPr>
          <w:rFonts w:ascii="微軟正黑體" w:eastAsia="微軟正黑體" w:hAnsi="微軟正黑體"/>
          <w:szCs w:val="24"/>
        </w:rPr>
      </w:pPr>
      <w:r w:rsidRPr="00040407">
        <w:rPr>
          <w:rFonts w:ascii="微軟正黑體" w:eastAsia="微軟正黑體" w:hAnsi="微軟正黑體" w:hint="eastAsia"/>
          <w:szCs w:val="24"/>
        </w:rPr>
        <w:t>安源資訊得要求主辦單位於接獲通知後，須將前項所稱之文件、資訊的原本及其所有複製本（不論係由哪方製作者），依通知指示</w:t>
      </w:r>
      <w:proofErr w:type="gramStart"/>
      <w:r w:rsidRPr="00040407">
        <w:rPr>
          <w:rFonts w:ascii="微軟正黑體" w:eastAsia="微軟正黑體" w:hAnsi="微軟正黑體" w:hint="eastAsia"/>
          <w:szCs w:val="24"/>
        </w:rPr>
        <w:t>返還或銷毀</w:t>
      </w:r>
      <w:proofErr w:type="gramEnd"/>
      <w:r w:rsidR="00745B6F" w:rsidRPr="00040407">
        <w:rPr>
          <w:rFonts w:ascii="微軟正黑體" w:eastAsia="微軟正黑體" w:hAnsi="微軟正黑體" w:hint="eastAsia"/>
          <w:szCs w:val="24"/>
        </w:rPr>
        <w:t>。</w:t>
      </w:r>
    </w:p>
    <w:p w:rsidR="00745B6F" w:rsidRPr="00040407" w:rsidRDefault="009176E6" w:rsidP="00DB2745">
      <w:pPr>
        <w:numPr>
          <w:ilvl w:val="6"/>
          <w:numId w:val="22"/>
        </w:numPr>
        <w:tabs>
          <w:tab w:val="left" w:pos="826"/>
        </w:tabs>
        <w:snapToGrid w:val="0"/>
        <w:spacing w:before="0" w:line="360" w:lineRule="exact"/>
        <w:ind w:left="546" w:firstLine="28"/>
        <w:contextualSpacing/>
        <w:jc w:val="left"/>
        <w:rPr>
          <w:rFonts w:ascii="微軟正黑體" w:eastAsia="微軟正黑體" w:hAnsi="微軟正黑體"/>
          <w:szCs w:val="24"/>
        </w:rPr>
      </w:pPr>
      <w:r w:rsidRPr="00040407">
        <w:rPr>
          <w:rFonts w:ascii="微軟正黑體" w:eastAsia="微軟正黑體" w:hAnsi="微軟正黑體" w:hint="eastAsia"/>
          <w:szCs w:val="24"/>
        </w:rPr>
        <w:t>本合約屆滿、或終止、或解除後二年內，主辦單位仍須負上述兩項之義務</w:t>
      </w:r>
      <w:r w:rsidR="00745B6F" w:rsidRPr="00040407">
        <w:rPr>
          <w:rFonts w:ascii="微軟正黑體" w:eastAsia="微軟正黑體" w:hAnsi="微軟正黑體" w:hint="eastAsia"/>
          <w:szCs w:val="24"/>
        </w:rPr>
        <w:t>。</w:t>
      </w:r>
    </w:p>
    <w:p w:rsidR="00745B6F" w:rsidRPr="00040407" w:rsidRDefault="009176E6" w:rsidP="00DB2745">
      <w:pPr>
        <w:numPr>
          <w:ilvl w:val="6"/>
          <w:numId w:val="22"/>
        </w:numPr>
        <w:snapToGrid w:val="0"/>
        <w:spacing w:before="0" w:line="360" w:lineRule="exact"/>
        <w:ind w:left="840" w:hanging="283"/>
        <w:contextualSpacing/>
        <w:jc w:val="left"/>
        <w:rPr>
          <w:rFonts w:ascii="微軟正黑體" w:eastAsia="微軟正黑體" w:hAnsi="微軟正黑體"/>
          <w:szCs w:val="24"/>
        </w:rPr>
      </w:pPr>
      <w:r w:rsidRPr="00040407">
        <w:rPr>
          <w:rFonts w:ascii="微軟正黑體" w:eastAsia="微軟正黑體" w:hAnsi="微軟正黑體" w:hint="eastAsia"/>
          <w:szCs w:val="24"/>
        </w:rPr>
        <w:t>主辦單位應擔保其員工（包含離職）及與本合約有關之顧問、合作公司及其員工（包含離職）</w:t>
      </w:r>
      <w:proofErr w:type="gramStart"/>
      <w:r w:rsidRPr="00040407">
        <w:rPr>
          <w:rFonts w:ascii="微軟正黑體" w:eastAsia="微軟正黑體" w:hAnsi="微軟正黑體" w:hint="eastAsia"/>
          <w:szCs w:val="24"/>
        </w:rPr>
        <w:t>等均應同樣</w:t>
      </w:r>
      <w:proofErr w:type="gramEnd"/>
      <w:r w:rsidRPr="00040407">
        <w:rPr>
          <w:rFonts w:ascii="微軟正黑體" w:eastAsia="微軟正黑體" w:hAnsi="微軟正黑體" w:hint="eastAsia"/>
          <w:szCs w:val="24"/>
        </w:rPr>
        <w:t>遵守上述規定，該等人員如有違反視同主辦單位違反</w:t>
      </w:r>
      <w:r w:rsidR="00745B6F" w:rsidRPr="00040407">
        <w:rPr>
          <w:rFonts w:ascii="微軟正黑體" w:eastAsia="微軟正黑體" w:hAnsi="微軟正黑體" w:hint="eastAsia"/>
          <w:szCs w:val="24"/>
        </w:rPr>
        <w:t>。</w:t>
      </w:r>
    </w:p>
    <w:p w:rsidR="009D566D" w:rsidRPr="00DB2745" w:rsidRDefault="009176E6" w:rsidP="00DB2745">
      <w:pPr>
        <w:pStyle w:val="af0"/>
        <w:numPr>
          <w:ilvl w:val="0"/>
          <w:numId w:val="39"/>
        </w:numPr>
        <w:snapToGrid w:val="0"/>
        <w:spacing w:before="0" w:line="360" w:lineRule="exact"/>
        <w:ind w:leftChars="0" w:left="336" w:hanging="238"/>
        <w:contextualSpacing/>
        <w:rPr>
          <w:rFonts w:ascii="微軟正黑體" w:eastAsia="微軟正黑體" w:hAnsi="微軟正黑體"/>
          <w:szCs w:val="24"/>
        </w:rPr>
      </w:pPr>
      <w:r w:rsidRPr="00DB2745">
        <w:rPr>
          <w:rFonts w:ascii="微軟正黑體" w:eastAsia="微軟正黑體" w:hAnsi="微軟正黑體" w:hint="eastAsia"/>
          <w:szCs w:val="24"/>
        </w:rPr>
        <w:t>誠信原則</w:t>
      </w:r>
    </w:p>
    <w:p w:rsidR="009D566D" w:rsidRPr="00040407" w:rsidRDefault="009176E6" w:rsidP="00DB2745">
      <w:pPr>
        <w:snapToGrid w:val="0"/>
        <w:spacing w:before="0" w:line="360" w:lineRule="exact"/>
        <w:ind w:leftChars="105" w:left="826" w:hangingChars="239" w:hanging="574"/>
        <w:contextualSpacing/>
        <w:rPr>
          <w:rFonts w:ascii="微軟正黑體" w:eastAsia="微軟正黑體" w:hAnsi="微軟正黑體"/>
          <w:szCs w:val="24"/>
        </w:rPr>
      </w:pPr>
      <w:r w:rsidRPr="00040407">
        <w:rPr>
          <w:rFonts w:ascii="微軟正黑體" w:eastAsia="微軟正黑體" w:hAnsi="微軟正黑體" w:hint="eastAsia"/>
          <w:szCs w:val="24"/>
        </w:rPr>
        <w:t xml:space="preserve">      為維護本合約簽署當事人之共同利益，確保交易清廉，同意並保證如下：</w:t>
      </w:r>
    </w:p>
    <w:p w:rsidR="009176E6" w:rsidRPr="00040407" w:rsidRDefault="009176E6" w:rsidP="00DB2745">
      <w:pPr>
        <w:pStyle w:val="af0"/>
        <w:numPr>
          <w:ilvl w:val="0"/>
          <w:numId w:val="26"/>
        </w:numPr>
        <w:snapToGrid w:val="0"/>
        <w:spacing w:before="0" w:line="360" w:lineRule="exact"/>
        <w:ind w:leftChars="0" w:hanging="294"/>
        <w:contextualSpacing/>
        <w:rPr>
          <w:rFonts w:ascii="微軟正黑體" w:eastAsia="微軟正黑體" w:hAnsi="微軟正黑體"/>
          <w:szCs w:val="24"/>
        </w:rPr>
      </w:pPr>
      <w:r w:rsidRPr="00040407">
        <w:rPr>
          <w:rFonts w:ascii="微軟正黑體" w:eastAsia="微軟正黑體" w:hAnsi="微軟正黑體" w:hint="eastAsia"/>
          <w:szCs w:val="24"/>
        </w:rPr>
        <w:t>一方及其成員</w:t>
      </w:r>
      <w:r w:rsidRPr="00040407">
        <w:rPr>
          <w:rFonts w:ascii="微軟正黑體" w:eastAsia="微軟正黑體" w:hAnsi="微軟正黑體"/>
          <w:szCs w:val="24"/>
        </w:rPr>
        <w:t>(包括但不限於董事、經理人、受雇人、受任人或具有實質控制能力之人，下稱「所屬員工」)絕不以任何直接、間接方式要求、期約、收受、給予他方所屬員工或相關廠商(包括但不限於雙方交易有關之第三人)任何有形或無形之不正利益</w:t>
      </w:r>
      <w:proofErr w:type="gramStart"/>
      <w:r w:rsidRPr="00040407">
        <w:rPr>
          <w:rFonts w:ascii="微軟正黑體" w:eastAsia="微軟正黑體" w:hAnsi="微軟正黑體"/>
          <w:szCs w:val="24"/>
        </w:rPr>
        <w:t>（</w:t>
      </w:r>
      <w:proofErr w:type="gramEnd"/>
      <w:r w:rsidRPr="00040407">
        <w:rPr>
          <w:rFonts w:ascii="微軟正黑體" w:eastAsia="微軟正黑體" w:hAnsi="微軟正黑體"/>
          <w:szCs w:val="24"/>
        </w:rPr>
        <w:t>包括但不限於賄賂、抽成費、回扣金、餽贈等)</w:t>
      </w:r>
      <w:bookmarkStart w:id="0" w:name="_GoBack"/>
      <w:bookmarkEnd w:id="0"/>
      <w:r w:rsidR="00EF1750" w:rsidRPr="00EF1750">
        <w:rPr>
          <w:rFonts w:ascii="微軟正黑體" w:eastAsia="微軟正黑體" w:hAnsi="微軟正黑體" w:hint="eastAsia"/>
          <w:szCs w:val="24"/>
        </w:rPr>
        <w:t>，包括宴會用餐和送禮均禁止；若有必要於外部咖啡廳等場所會議，費</w:t>
      </w:r>
      <w:r w:rsidR="00EF1750" w:rsidRPr="00EF1750">
        <w:rPr>
          <w:rFonts w:ascii="微軟正黑體" w:eastAsia="微軟正黑體" w:hAnsi="微軟正黑體" w:hint="eastAsia"/>
          <w:szCs w:val="24"/>
        </w:rPr>
        <w:lastRenderedPageBreak/>
        <w:t>用由公司支付</w:t>
      </w:r>
      <w:r w:rsidRPr="00040407">
        <w:rPr>
          <w:rFonts w:ascii="微軟正黑體" w:eastAsia="微軟正黑體" w:hAnsi="微軟正黑體" w:hint="eastAsia"/>
          <w:szCs w:val="24"/>
        </w:rPr>
        <w:t>。</w:t>
      </w:r>
    </w:p>
    <w:p w:rsidR="009176E6" w:rsidRPr="00040407" w:rsidRDefault="009176E6" w:rsidP="00DB2745">
      <w:pPr>
        <w:pStyle w:val="af0"/>
        <w:numPr>
          <w:ilvl w:val="0"/>
          <w:numId w:val="26"/>
        </w:numPr>
        <w:snapToGrid w:val="0"/>
        <w:spacing w:before="0" w:line="360" w:lineRule="exact"/>
        <w:ind w:leftChars="0" w:hanging="294"/>
        <w:contextualSpacing/>
        <w:rPr>
          <w:rFonts w:ascii="微軟正黑體" w:eastAsia="微軟正黑體" w:hAnsi="微軟正黑體"/>
          <w:szCs w:val="24"/>
        </w:rPr>
      </w:pPr>
      <w:r w:rsidRPr="00040407">
        <w:rPr>
          <w:rFonts w:ascii="微軟正黑體" w:eastAsia="微軟正黑體" w:hAnsi="微軟正黑體" w:hint="eastAsia"/>
          <w:szCs w:val="24"/>
        </w:rPr>
        <w:t>一方知悉所屬員工或相關廠商</w:t>
      </w:r>
      <w:r w:rsidRPr="00040407">
        <w:rPr>
          <w:rFonts w:ascii="微軟正黑體" w:eastAsia="微軟正黑體" w:hAnsi="微軟正黑體"/>
          <w:szCs w:val="24"/>
        </w:rPr>
        <w:t>(包括但不限於與雙方事項有關之第三人)，涉及上述不正利益時，應立即主動以書面或口頭指名告知對方，雙方聯絡訊息如下:</w:t>
      </w:r>
    </w:p>
    <w:p w:rsidR="009176E6" w:rsidRPr="00040407" w:rsidRDefault="009176E6" w:rsidP="009176E6">
      <w:pPr>
        <w:pStyle w:val="af0"/>
        <w:snapToGrid w:val="0"/>
        <w:spacing w:before="0" w:line="360" w:lineRule="exact"/>
        <w:ind w:leftChars="0" w:left="840"/>
        <w:contextualSpacing/>
        <w:rPr>
          <w:rFonts w:ascii="微軟正黑體" w:eastAsia="微軟正黑體" w:hAnsi="微軟正黑體"/>
        </w:rPr>
      </w:pPr>
      <w:r w:rsidRPr="00040407">
        <w:rPr>
          <w:rFonts w:ascii="微軟正黑體" w:eastAsia="微軟正黑體" w:hAnsi="微軟正黑體" w:hint="eastAsia"/>
          <w:szCs w:val="24"/>
        </w:rPr>
        <w:t>主辦單位聯絡人 ：</w:t>
      </w:r>
      <w:r w:rsidR="0014713C">
        <w:rPr>
          <w:rFonts w:ascii="微軟正黑體" w:eastAsia="微軟正黑體" w:hAnsi="微軟正黑體" w:hint="eastAsia"/>
          <w:szCs w:val="24"/>
        </w:rPr>
        <w:t xml:space="preserve"> </w:t>
      </w:r>
      <w:r w:rsidR="0014713C">
        <w:rPr>
          <w:rFonts w:ascii="微軟正黑體" w:eastAsia="微軟正黑體" w:hAnsi="微軟正黑體" w:hint="eastAsia"/>
          <w:szCs w:val="24"/>
          <w:u w:val="single"/>
        </w:rPr>
        <w:t xml:space="preserve">                                 </w:t>
      </w:r>
      <w:r w:rsidR="0014713C" w:rsidRPr="00040407">
        <w:rPr>
          <w:rFonts w:ascii="微軟正黑體" w:eastAsia="微軟正黑體" w:hAnsi="微軟正黑體"/>
        </w:rPr>
        <w:t xml:space="preserve"> </w:t>
      </w:r>
    </w:p>
    <w:p w:rsidR="009176E6" w:rsidRPr="00040407" w:rsidRDefault="009176E6" w:rsidP="009176E6">
      <w:pPr>
        <w:pStyle w:val="af0"/>
        <w:snapToGrid w:val="0"/>
        <w:spacing w:before="0" w:line="360" w:lineRule="exact"/>
        <w:ind w:leftChars="0" w:left="840"/>
        <w:contextualSpacing/>
        <w:rPr>
          <w:rFonts w:ascii="微軟正黑體" w:eastAsia="微軟正黑體" w:hAnsi="微軟正黑體"/>
          <w:szCs w:val="24"/>
        </w:rPr>
      </w:pPr>
      <w:r w:rsidRPr="00040407">
        <w:rPr>
          <w:rFonts w:ascii="微軟正黑體" w:eastAsia="微軟正黑體" w:hAnsi="微軟正黑體" w:hint="eastAsia"/>
          <w:szCs w:val="24"/>
        </w:rPr>
        <w:t>安源資訊聯絡人 ：</w:t>
      </w:r>
      <w:r w:rsidRPr="00040407">
        <w:rPr>
          <w:rFonts w:ascii="微軟正黑體" w:eastAsia="微軟正黑體" w:hAnsi="微軟正黑體"/>
          <w:szCs w:val="24"/>
        </w:rPr>
        <w:t xml:space="preserve"> </w:t>
      </w:r>
      <w:r w:rsidRPr="00040407">
        <w:rPr>
          <w:rFonts w:ascii="微軟正黑體" w:eastAsia="微軟正黑體" w:hAnsi="微軟正黑體"/>
          <w:b/>
          <w:szCs w:val="24"/>
        </w:rPr>
        <w:t>02-</w:t>
      </w:r>
      <w:r w:rsidRPr="00040407">
        <w:rPr>
          <w:rFonts w:ascii="微軟正黑體" w:eastAsia="微軟正黑體" w:hAnsi="微軟正黑體" w:hint="eastAsia"/>
          <w:b/>
          <w:szCs w:val="24"/>
        </w:rPr>
        <w:t>8752</w:t>
      </w:r>
      <w:r w:rsidRPr="00040407">
        <w:rPr>
          <w:rFonts w:ascii="微軟正黑體" w:eastAsia="微軟正黑體" w:hAnsi="微軟正黑體"/>
          <w:b/>
          <w:szCs w:val="24"/>
        </w:rPr>
        <w:t>-</w:t>
      </w:r>
      <w:r w:rsidRPr="00040407">
        <w:rPr>
          <w:rFonts w:ascii="微軟正黑體" w:eastAsia="微軟正黑體" w:hAnsi="微軟正黑體" w:hint="eastAsia"/>
          <w:b/>
          <w:szCs w:val="24"/>
        </w:rPr>
        <w:t>3999(轉經營管理Team稽核)</w:t>
      </w:r>
    </w:p>
    <w:p w:rsidR="009176E6" w:rsidRDefault="009176E6" w:rsidP="00DB2745">
      <w:pPr>
        <w:pStyle w:val="af0"/>
        <w:numPr>
          <w:ilvl w:val="0"/>
          <w:numId w:val="26"/>
        </w:numPr>
        <w:snapToGrid w:val="0"/>
        <w:spacing w:before="0" w:line="360" w:lineRule="exact"/>
        <w:ind w:leftChars="0" w:hanging="294"/>
        <w:contextualSpacing/>
        <w:rPr>
          <w:rFonts w:ascii="微軟正黑體" w:eastAsia="微軟正黑體" w:hAnsi="微軟正黑體"/>
          <w:szCs w:val="24"/>
        </w:rPr>
      </w:pPr>
      <w:r w:rsidRPr="00040407">
        <w:rPr>
          <w:rFonts w:ascii="微軟正黑體" w:eastAsia="微軟正黑體" w:hAnsi="微軟正黑體" w:hint="eastAsia"/>
          <w:szCs w:val="24"/>
        </w:rPr>
        <w:t>任一方於本合約</w:t>
      </w:r>
      <w:proofErr w:type="gramStart"/>
      <w:r w:rsidRPr="00040407">
        <w:rPr>
          <w:rFonts w:ascii="微軟正黑體" w:eastAsia="微軟正黑體" w:hAnsi="微軟正黑體" w:hint="eastAsia"/>
          <w:szCs w:val="24"/>
        </w:rPr>
        <w:t>或本交易中如</w:t>
      </w:r>
      <w:proofErr w:type="gramEnd"/>
      <w:r w:rsidRPr="00040407">
        <w:rPr>
          <w:rFonts w:ascii="微軟正黑體" w:eastAsia="微軟正黑體" w:hAnsi="微軟正黑體" w:hint="eastAsia"/>
          <w:szCs w:val="24"/>
        </w:rPr>
        <w:t>有涉及上述不正利益之情事者，他方有權隨時無條件終止本合約及其他合約或交易。</w:t>
      </w:r>
    </w:p>
    <w:p w:rsidR="009176E6" w:rsidRPr="00040407" w:rsidRDefault="009176E6" w:rsidP="00DB2745">
      <w:pPr>
        <w:pStyle w:val="af0"/>
        <w:numPr>
          <w:ilvl w:val="0"/>
          <w:numId w:val="39"/>
        </w:numPr>
        <w:tabs>
          <w:tab w:val="left" w:pos="709"/>
        </w:tabs>
        <w:snapToGrid w:val="0"/>
        <w:spacing w:before="0" w:line="360" w:lineRule="exact"/>
        <w:ind w:leftChars="0" w:left="154" w:hanging="42"/>
        <w:contextualSpacing/>
        <w:rPr>
          <w:rFonts w:ascii="微軟正黑體" w:eastAsia="微軟正黑體" w:hAnsi="微軟正黑體"/>
          <w:szCs w:val="24"/>
        </w:rPr>
      </w:pPr>
      <w:r w:rsidRPr="00040407">
        <w:rPr>
          <w:rFonts w:ascii="微軟正黑體" w:eastAsia="微軟正黑體" w:hAnsi="微軟正黑體" w:hint="eastAsia"/>
          <w:szCs w:val="24"/>
        </w:rPr>
        <w:t>特約事項</w:t>
      </w:r>
    </w:p>
    <w:p w:rsidR="00216904" w:rsidRPr="00040407" w:rsidRDefault="00216904" w:rsidP="00DB2745">
      <w:pPr>
        <w:pStyle w:val="af0"/>
        <w:numPr>
          <w:ilvl w:val="0"/>
          <w:numId w:val="30"/>
        </w:numPr>
        <w:tabs>
          <w:tab w:val="left" w:pos="709"/>
        </w:tabs>
        <w:snapToGrid w:val="0"/>
        <w:spacing w:before="0" w:line="360" w:lineRule="exact"/>
        <w:ind w:leftChars="0" w:hanging="294"/>
        <w:contextualSpacing/>
        <w:rPr>
          <w:rFonts w:ascii="微軟正黑體" w:eastAsia="微軟正黑體" w:hAnsi="微軟正黑體"/>
          <w:szCs w:val="24"/>
        </w:rPr>
      </w:pPr>
      <w:r w:rsidRPr="00040407">
        <w:rPr>
          <w:rFonts w:ascii="微軟正黑體" w:eastAsia="微軟正黑體" w:hAnsi="微軟正黑體" w:hint="eastAsia"/>
          <w:szCs w:val="24"/>
        </w:rPr>
        <w:t>交易限制：統一超商門市代碼繳費或取票付款服務，每筆最高交易金額依統一超商規定為主，</w:t>
      </w:r>
      <w:proofErr w:type="gramStart"/>
      <w:r w:rsidRPr="00040407">
        <w:rPr>
          <w:rFonts w:ascii="微軟正黑體" w:eastAsia="微軟正黑體" w:hAnsi="微軟正黑體" w:hint="eastAsia"/>
          <w:szCs w:val="24"/>
        </w:rPr>
        <w:t>線上刷卡</w:t>
      </w:r>
      <w:proofErr w:type="gramEnd"/>
      <w:r w:rsidRPr="00040407">
        <w:rPr>
          <w:rFonts w:ascii="微軟正黑體" w:eastAsia="微軟正黑體" w:hAnsi="微軟正黑體" w:hint="eastAsia"/>
          <w:szCs w:val="24"/>
        </w:rPr>
        <w:t>服務則不在此限。</w:t>
      </w:r>
    </w:p>
    <w:p w:rsidR="00216904" w:rsidRPr="00040407" w:rsidRDefault="00216904" w:rsidP="00DB2745">
      <w:pPr>
        <w:pStyle w:val="af0"/>
        <w:numPr>
          <w:ilvl w:val="0"/>
          <w:numId w:val="30"/>
        </w:numPr>
        <w:tabs>
          <w:tab w:val="left" w:pos="709"/>
        </w:tabs>
        <w:snapToGrid w:val="0"/>
        <w:spacing w:before="0" w:line="360" w:lineRule="exact"/>
        <w:ind w:leftChars="0" w:hanging="322"/>
        <w:contextualSpacing/>
        <w:rPr>
          <w:rFonts w:ascii="微軟正黑體" w:eastAsia="微軟正黑體" w:hAnsi="微軟正黑體"/>
          <w:szCs w:val="24"/>
        </w:rPr>
      </w:pPr>
      <w:r w:rsidRPr="00040407">
        <w:rPr>
          <w:rFonts w:ascii="微軟正黑體" w:eastAsia="微軟正黑體" w:hAnsi="微軟正黑體" w:hint="eastAsia"/>
          <w:szCs w:val="24"/>
        </w:rPr>
        <w:t>主辦單位同意安源資訊得以書面、電子郵件或於本服務公告之方式，向主辦單位發送通知</w:t>
      </w:r>
      <w:r w:rsidRPr="00040407">
        <w:rPr>
          <w:rFonts w:ascii="微軟正黑體" w:eastAsia="微軟正黑體" w:hAnsi="微軟正黑體"/>
          <w:szCs w:val="24"/>
        </w:rPr>
        <w:t>(包括但不限於修訂本條款)</w:t>
      </w:r>
      <w:r w:rsidRPr="00040407">
        <w:rPr>
          <w:rFonts w:ascii="微軟正黑體" w:eastAsia="微軟正黑體" w:hAnsi="微軟正黑體" w:hint="eastAsia"/>
          <w:szCs w:val="24"/>
        </w:rPr>
        <w:t>。</w:t>
      </w:r>
    </w:p>
    <w:p w:rsidR="00216904" w:rsidRPr="00040407" w:rsidRDefault="00216904" w:rsidP="00DB2745">
      <w:pPr>
        <w:pStyle w:val="af0"/>
        <w:numPr>
          <w:ilvl w:val="0"/>
          <w:numId w:val="30"/>
        </w:numPr>
        <w:tabs>
          <w:tab w:val="left" w:pos="709"/>
        </w:tabs>
        <w:snapToGrid w:val="0"/>
        <w:spacing w:before="0" w:line="360" w:lineRule="exact"/>
        <w:ind w:leftChars="0" w:hanging="322"/>
        <w:contextualSpacing/>
        <w:rPr>
          <w:rFonts w:ascii="微軟正黑體" w:eastAsia="微軟正黑體" w:hAnsi="微軟正黑體"/>
          <w:szCs w:val="24"/>
        </w:rPr>
      </w:pPr>
      <w:r w:rsidRPr="00040407">
        <w:rPr>
          <w:rFonts w:ascii="微軟正黑體" w:eastAsia="微軟正黑體" w:hAnsi="微軟正黑體" w:hint="eastAsia"/>
          <w:szCs w:val="24"/>
        </w:rPr>
        <w:t>本合約一部分無效，不影響其他部分之效力。</w:t>
      </w:r>
    </w:p>
    <w:p w:rsidR="00216904" w:rsidRPr="00040407" w:rsidRDefault="00216904" w:rsidP="00DB2745">
      <w:pPr>
        <w:pStyle w:val="af0"/>
        <w:numPr>
          <w:ilvl w:val="0"/>
          <w:numId w:val="30"/>
        </w:numPr>
        <w:tabs>
          <w:tab w:val="left" w:pos="709"/>
        </w:tabs>
        <w:snapToGrid w:val="0"/>
        <w:spacing w:before="0" w:line="360" w:lineRule="exact"/>
        <w:ind w:leftChars="0" w:hanging="308"/>
        <w:contextualSpacing/>
        <w:rPr>
          <w:rFonts w:ascii="微軟正黑體" w:eastAsia="微軟正黑體" w:hAnsi="微軟正黑體"/>
          <w:szCs w:val="24"/>
        </w:rPr>
      </w:pPr>
      <w:r w:rsidRPr="00040407">
        <w:rPr>
          <w:rFonts w:ascii="微軟正黑體" w:eastAsia="微軟正黑體" w:hAnsi="微軟正黑體" w:hint="eastAsia"/>
          <w:szCs w:val="24"/>
        </w:rPr>
        <w:t>本合約及相關交易協議書不得解釋為雙方間、或任一方與他方指派</w:t>
      </w:r>
      <w:proofErr w:type="gramStart"/>
      <w:r w:rsidRPr="00040407">
        <w:rPr>
          <w:rFonts w:ascii="微軟正黑體" w:eastAsia="微軟正黑體" w:hAnsi="微軟正黑體" w:hint="eastAsia"/>
          <w:szCs w:val="24"/>
        </w:rPr>
        <w:t>人員間有合夥</w:t>
      </w:r>
      <w:proofErr w:type="gramEnd"/>
      <w:r w:rsidRPr="00040407">
        <w:rPr>
          <w:rFonts w:ascii="微軟正黑體" w:eastAsia="微軟正黑體" w:hAnsi="微軟正黑體" w:hint="eastAsia"/>
          <w:szCs w:val="24"/>
        </w:rPr>
        <w:t>、</w:t>
      </w:r>
      <w:proofErr w:type="gramStart"/>
      <w:r w:rsidRPr="00040407">
        <w:rPr>
          <w:rFonts w:ascii="微軟正黑體" w:eastAsia="微軟正黑體" w:hAnsi="微軟正黑體" w:hint="eastAsia"/>
          <w:szCs w:val="24"/>
        </w:rPr>
        <w:t>僱傭</w:t>
      </w:r>
      <w:proofErr w:type="gramEnd"/>
      <w:r w:rsidRPr="00040407">
        <w:rPr>
          <w:rFonts w:ascii="微軟正黑體" w:eastAsia="微軟正黑體" w:hAnsi="微軟正黑體" w:hint="eastAsia"/>
          <w:szCs w:val="24"/>
        </w:rPr>
        <w:t>或互為代理之關係。</w:t>
      </w:r>
    </w:p>
    <w:p w:rsidR="00216904" w:rsidRPr="00040407" w:rsidRDefault="00216904" w:rsidP="00DB2745">
      <w:pPr>
        <w:pStyle w:val="af0"/>
        <w:numPr>
          <w:ilvl w:val="0"/>
          <w:numId w:val="30"/>
        </w:numPr>
        <w:tabs>
          <w:tab w:val="left" w:pos="709"/>
        </w:tabs>
        <w:snapToGrid w:val="0"/>
        <w:spacing w:before="0" w:line="360" w:lineRule="exact"/>
        <w:ind w:leftChars="0" w:hanging="322"/>
        <w:contextualSpacing/>
        <w:rPr>
          <w:rFonts w:ascii="微軟正黑體" w:eastAsia="微軟正黑體" w:hAnsi="微軟正黑體"/>
          <w:szCs w:val="24"/>
        </w:rPr>
      </w:pPr>
      <w:r w:rsidRPr="00040407">
        <w:rPr>
          <w:rFonts w:ascii="微軟正黑體" w:eastAsia="微軟正黑體" w:hAnsi="微軟正黑體" w:hint="eastAsia"/>
          <w:szCs w:val="24"/>
        </w:rPr>
        <w:t>若因本合約及相關交易協議書而產生之所有罰款或任何應付款項，主辦單位同意安源資訊得自行或委託第三人自本件或其他交易關係中之應付貨款中予以優先扣除或抵銷。</w:t>
      </w:r>
    </w:p>
    <w:p w:rsidR="00216904" w:rsidRPr="00040407" w:rsidRDefault="00216904" w:rsidP="00DB2745">
      <w:pPr>
        <w:pStyle w:val="af0"/>
        <w:numPr>
          <w:ilvl w:val="0"/>
          <w:numId w:val="30"/>
        </w:numPr>
        <w:tabs>
          <w:tab w:val="left" w:pos="709"/>
        </w:tabs>
        <w:snapToGrid w:val="0"/>
        <w:spacing w:before="0" w:line="360" w:lineRule="exact"/>
        <w:ind w:leftChars="0" w:hanging="322"/>
        <w:contextualSpacing/>
        <w:rPr>
          <w:rFonts w:ascii="微軟正黑體" w:eastAsia="微軟正黑體" w:hAnsi="微軟正黑體"/>
          <w:szCs w:val="24"/>
        </w:rPr>
      </w:pPr>
      <w:r w:rsidRPr="00040407">
        <w:rPr>
          <w:rFonts w:ascii="微軟正黑體" w:eastAsia="微軟正黑體" w:hAnsi="微軟正黑體" w:hint="eastAsia"/>
          <w:szCs w:val="24"/>
        </w:rPr>
        <w:t>如因主辦單位發生任何糾紛、訴訟、爭議有影響本合約及相關交易協議書履行之虞或主辦單位受法院假扣押、假處分等執行命令或有符合本約其他情形時，主辦單位同意與安源資訊於前述情事未獲解決前，得暫時停止支付應付貨款，並同意暫時中止交易關係，待前述糾紛、訴訟、爭議解決或執行命令撤銷後，繼續交易關係，主辦單位並同意不向安源資訊請求止付期間之利息。</w:t>
      </w:r>
    </w:p>
    <w:p w:rsidR="00481A17" w:rsidRPr="00040407" w:rsidRDefault="00481A17" w:rsidP="00DB2745">
      <w:pPr>
        <w:pStyle w:val="af0"/>
        <w:numPr>
          <w:ilvl w:val="0"/>
          <w:numId w:val="30"/>
        </w:numPr>
        <w:tabs>
          <w:tab w:val="left" w:pos="709"/>
        </w:tabs>
        <w:snapToGrid w:val="0"/>
        <w:spacing w:before="0" w:line="360" w:lineRule="exact"/>
        <w:ind w:leftChars="0" w:hanging="336"/>
        <w:contextualSpacing/>
        <w:rPr>
          <w:rFonts w:ascii="微軟正黑體" w:eastAsia="微軟正黑體" w:hAnsi="微軟正黑體"/>
          <w:szCs w:val="24"/>
        </w:rPr>
      </w:pPr>
      <w:r w:rsidRPr="00040407">
        <w:rPr>
          <w:rFonts w:ascii="微軟正黑體" w:eastAsia="微軟正黑體" w:hAnsi="微軟正黑體" w:hint="eastAsia"/>
          <w:szCs w:val="24"/>
        </w:rPr>
        <w:t>活動取消</w:t>
      </w:r>
    </w:p>
    <w:p w:rsidR="00216904" w:rsidRPr="00040407" w:rsidRDefault="00FD0808" w:rsidP="00216904">
      <w:pPr>
        <w:pStyle w:val="af0"/>
        <w:numPr>
          <w:ilvl w:val="0"/>
          <w:numId w:val="31"/>
        </w:numPr>
        <w:tabs>
          <w:tab w:val="left" w:pos="709"/>
        </w:tabs>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如遇不可抗力因素、天災(如颱風、地震、水災、火災、流行疾病等)、人禍(戰爭、暴動、抗爭、靜坐)或可歸責於活動藝人之因素(如生病、行程衝突、簽證問題等)或可歸責主辦單位之事由等，致本協議書約定之服務變更、取消或停辦等，消費者(用戶)退票應由主辦單位處理，且主辦單位應以明顯且適當方式盡速告知消費者知悉，並就已購票</w:t>
      </w:r>
      <w:proofErr w:type="gramStart"/>
      <w:r w:rsidRPr="00040407">
        <w:rPr>
          <w:rFonts w:ascii="微軟正黑體" w:eastAsia="微軟正黑體" w:hAnsi="微軟正黑體" w:hint="eastAsia"/>
          <w:szCs w:val="24"/>
        </w:rPr>
        <w:t>券</w:t>
      </w:r>
      <w:proofErr w:type="gramEnd"/>
      <w:r w:rsidRPr="00040407">
        <w:rPr>
          <w:rFonts w:ascii="微軟正黑體" w:eastAsia="微軟正黑體" w:hAnsi="微軟正黑體" w:hint="eastAsia"/>
          <w:szCs w:val="24"/>
        </w:rPr>
        <w:t>之消費者，主辦單位應負責全額退費，概與安源資訊無涉，但安源資訊已依本合約履行之服務費用，主辦單位仍應與安源資訊進行結算並給付之</w:t>
      </w:r>
      <w:r w:rsidR="00216904" w:rsidRPr="00040407">
        <w:rPr>
          <w:rFonts w:ascii="微軟正黑體" w:eastAsia="微軟正黑體" w:hAnsi="微軟正黑體" w:hint="eastAsia"/>
          <w:szCs w:val="24"/>
        </w:rPr>
        <w:t>。</w:t>
      </w:r>
      <w:r w:rsidRPr="00040407">
        <w:rPr>
          <w:rFonts w:ascii="微軟正黑體" w:eastAsia="微軟正黑體" w:hAnsi="微軟正黑體" w:hint="eastAsia"/>
          <w:szCs w:val="24"/>
        </w:rPr>
        <w:t>非可歸責於安源資訊之事由所致之消費者向主辦單位主張解約或終止本服務事項時，主辦單位不得向安源資訊主張返還服務費及請求任何賠償及補償。</w:t>
      </w:r>
    </w:p>
    <w:p w:rsidR="00CA4404" w:rsidRPr="00040407" w:rsidRDefault="00CA4404" w:rsidP="00216904">
      <w:pPr>
        <w:pStyle w:val="af0"/>
        <w:numPr>
          <w:ilvl w:val="0"/>
          <w:numId w:val="31"/>
        </w:numPr>
        <w:tabs>
          <w:tab w:val="left" w:pos="709"/>
        </w:tabs>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若因不可抗力情形，致安源資訊或安源資訊協力廠商暫停或無法提供服務，則主辦單位同意不向安源資訊要求賠償責任。</w:t>
      </w:r>
    </w:p>
    <w:p w:rsidR="00CA4404" w:rsidRPr="00040407" w:rsidRDefault="00CA4404" w:rsidP="00216904">
      <w:pPr>
        <w:pStyle w:val="af0"/>
        <w:numPr>
          <w:ilvl w:val="0"/>
          <w:numId w:val="31"/>
        </w:numPr>
        <w:tabs>
          <w:tab w:val="left" w:pos="709"/>
        </w:tabs>
        <w:snapToGrid w:val="0"/>
        <w:spacing w:before="0" w:line="360" w:lineRule="exact"/>
        <w:ind w:leftChars="0"/>
        <w:contextualSpacing/>
        <w:rPr>
          <w:rFonts w:ascii="微軟正黑體" w:eastAsia="微軟正黑體" w:hAnsi="微軟正黑體"/>
          <w:szCs w:val="24"/>
        </w:rPr>
      </w:pPr>
      <w:proofErr w:type="gramStart"/>
      <w:r w:rsidRPr="00040407">
        <w:rPr>
          <w:rFonts w:ascii="微軟正黑體" w:eastAsia="微軟正黑體" w:hAnsi="微軟正黑體" w:hint="eastAsia"/>
          <w:szCs w:val="24"/>
        </w:rPr>
        <w:t>惟</w:t>
      </w:r>
      <w:proofErr w:type="gramEnd"/>
      <w:r w:rsidRPr="00040407">
        <w:rPr>
          <w:rFonts w:ascii="微軟正黑體" w:eastAsia="微軟正黑體" w:hAnsi="微軟正黑體" w:hint="eastAsia"/>
          <w:szCs w:val="24"/>
        </w:rPr>
        <w:t>安源資訊得視情況扣留與原合約活動信用卡刷卡交易金額相同金額之代收款</w:t>
      </w:r>
      <w:r w:rsidRPr="00040407">
        <w:rPr>
          <w:rFonts w:ascii="微軟正黑體" w:eastAsia="微軟正黑體" w:hAnsi="微軟正黑體"/>
          <w:szCs w:val="24"/>
        </w:rPr>
        <w:t>(以安源資訊紀錄為</w:t>
      </w:r>
      <w:proofErr w:type="gramStart"/>
      <w:r w:rsidRPr="00040407">
        <w:rPr>
          <w:rFonts w:ascii="微軟正黑體" w:eastAsia="微軟正黑體" w:hAnsi="微軟正黑體" w:hint="eastAsia"/>
          <w:szCs w:val="24"/>
        </w:rPr>
        <w:t>準</w:t>
      </w:r>
      <w:proofErr w:type="gramEnd"/>
      <w:r w:rsidRPr="00040407">
        <w:rPr>
          <w:rFonts w:ascii="微軟正黑體" w:eastAsia="微軟正黑體" w:hAnsi="微軟正黑體" w:hint="eastAsia"/>
          <w:szCs w:val="24"/>
        </w:rPr>
        <w:t>，如安源資訊判斷爭議金額更高，安源資訊亦得依實際情況提高扣留款</w:t>
      </w:r>
      <w:r w:rsidRPr="00040407">
        <w:rPr>
          <w:rFonts w:ascii="微軟正黑體" w:eastAsia="微軟正黑體" w:hAnsi="微軟正黑體"/>
          <w:szCs w:val="24"/>
        </w:rPr>
        <w:t>)至安源資訊判斷爭議處理完成時，於第三人聯繫安源資訊要求退票、退款之情形，經安源資訊確認有該筆交易紀錄，安源資訊得通知(包括但不限於電子郵件、通訊軟體等)主辦單位後，退款與消費者，主辦單位無異議，且不向安源資訊主張權利</w:t>
      </w:r>
      <w:r w:rsidRPr="00040407">
        <w:rPr>
          <w:rFonts w:ascii="微軟正黑體" w:eastAsia="微軟正黑體" w:hAnsi="微軟正黑體" w:hint="eastAsia"/>
          <w:szCs w:val="24"/>
        </w:rPr>
        <w:t>。</w:t>
      </w:r>
    </w:p>
    <w:p w:rsidR="00DB2745" w:rsidRDefault="00216904" w:rsidP="00EF7776">
      <w:pPr>
        <w:pStyle w:val="af0"/>
        <w:numPr>
          <w:ilvl w:val="0"/>
          <w:numId w:val="30"/>
        </w:numPr>
        <w:tabs>
          <w:tab w:val="left" w:pos="709"/>
        </w:tabs>
        <w:snapToGrid w:val="0"/>
        <w:spacing w:before="0" w:line="360" w:lineRule="exact"/>
        <w:ind w:leftChars="0" w:hanging="336"/>
        <w:contextualSpacing/>
        <w:rPr>
          <w:rFonts w:ascii="微軟正黑體" w:eastAsia="微軟正黑體" w:hAnsi="微軟正黑體"/>
          <w:szCs w:val="24"/>
        </w:rPr>
      </w:pPr>
      <w:r w:rsidRPr="001B678A">
        <w:rPr>
          <w:rFonts w:ascii="微軟正黑體" w:eastAsia="微軟正黑體" w:hAnsi="微軟正黑體" w:hint="eastAsia"/>
          <w:szCs w:val="24"/>
        </w:rPr>
        <w:t>本合約適用中華民國法律。雙方若因本合約發生法律上之爭議或糾紛，同意以臺灣</w:t>
      </w:r>
      <w:proofErr w:type="gramStart"/>
      <w:r w:rsidRPr="001B678A">
        <w:rPr>
          <w:rFonts w:ascii="微軟正黑體" w:eastAsia="微軟正黑體" w:hAnsi="微軟正黑體" w:hint="eastAsia"/>
          <w:szCs w:val="24"/>
        </w:rPr>
        <w:t>臺</w:t>
      </w:r>
      <w:proofErr w:type="gramEnd"/>
      <w:r w:rsidRPr="001B678A">
        <w:rPr>
          <w:rFonts w:ascii="微軟正黑體" w:eastAsia="微軟正黑體" w:hAnsi="微軟正黑體" w:hint="eastAsia"/>
          <w:szCs w:val="24"/>
        </w:rPr>
        <w:t>北地方法院為第一審管轄法院。</w:t>
      </w:r>
    </w:p>
    <w:p w:rsidR="001B678A" w:rsidRPr="001B678A" w:rsidRDefault="001B678A" w:rsidP="001B678A">
      <w:pPr>
        <w:pStyle w:val="af0"/>
        <w:tabs>
          <w:tab w:val="left" w:pos="709"/>
        </w:tabs>
        <w:snapToGrid w:val="0"/>
        <w:spacing w:before="0" w:line="360" w:lineRule="exact"/>
        <w:ind w:leftChars="0" w:left="840"/>
        <w:contextualSpacing/>
        <w:rPr>
          <w:rFonts w:ascii="微軟正黑體" w:eastAsia="微軟正黑體" w:hAnsi="微軟正黑體"/>
          <w:szCs w:val="24"/>
        </w:rPr>
      </w:pPr>
    </w:p>
    <w:p w:rsidR="00216904" w:rsidRPr="00040407" w:rsidRDefault="00B06088" w:rsidP="00DB2745">
      <w:pPr>
        <w:pStyle w:val="af0"/>
        <w:numPr>
          <w:ilvl w:val="0"/>
          <w:numId w:val="39"/>
        </w:numPr>
        <w:tabs>
          <w:tab w:val="left" w:pos="709"/>
        </w:tabs>
        <w:snapToGrid w:val="0"/>
        <w:spacing w:before="0" w:line="360" w:lineRule="exact"/>
        <w:ind w:leftChars="0" w:left="266"/>
        <w:contextualSpacing/>
        <w:rPr>
          <w:rFonts w:ascii="微軟正黑體" w:eastAsia="微軟正黑體" w:hAnsi="微軟正黑體"/>
          <w:szCs w:val="24"/>
        </w:rPr>
      </w:pPr>
      <w:r w:rsidRPr="00040407">
        <w:rPr>
          <w:rFonts w:ascii="微軟正黑體" w:eastAsia="微軟正黑體" w:hAnsi="微軟正黑體" w:hint="eastAsia"/>
          <w:szCs w:val="24"/>
        </w:rPr>
        <w:t>合約收執</w:t>
      </w:r>
    </w:p>
    <w:p w:rsidR="00745B6F" w:rsidRPr="00040407" w:rsidRDefault="00B06088" w:rsidP="00AD3C4C">
      <w:pPr>
        <w:snapToGrid w:val="0"/>
        <w:spacing w:before="0" w:line="360" w:lineRule="exact"/>
        <w:ind w:firstLine="720"/>
        <w:contextualSpacing/>
        <w:rPr>
          <w:rFonts w:ascii="微軟正黑體" w:eastAsia="微軟正黑體" w:hAnsi="微軟正黑體"/>
          <w:bCs/>
          <w:szCs w:val="24"/>
        </w:rPr>
      </w:pPr>
      <w:r w:rsidRPr="00040407">
        <w:rPr>
          <w:rFonts w:ascii="微軟正黑體" w:eastAsia="微軟正黑體" w:hAnsi="微軟正黑體" w:hint="eastAsia"/>
          <w:bCs/>
          <w:szCs w:val="24"/>
        </w:rPr>
        <w:t>本合約正本</w:t>
      </w:r>
      <w:proofErr w:type="gramStart"/>
      <w:r w:rsidRPr="00040407">
        <w:rPr>
          <w:rFonts w:ascii="微軟正黑體" w:eastAsia="微軟正黑體" w:hAnsi="微軟正黑體" w:hint="eastAsia"/>
          <w:bCs/>
          <w:szCs w:val="24"/>
        </w:rPr>
        <w:t>壹式貳份</w:t>
      </w:r>
      <w:proofErr w:type="gramEnd"/>
      <w:r w:rsidRPr="00040407">
        <w:rPr>
          <w:rFonts w:ascii="微軟正黑體" w:eastAsia="微軟正黑體" w:hAnsi="微軟正黑體" w:hint="eastAsia"/>
          <w:bCs/>
          <w:szCs w:val="24"/>
        </w:rPr>
        <w:t>，</w:t>
      </w:r>
      <w:r w:rsidR="00745B6F" w:rsidRPr="00040407">
        <w:rPr>
          <w:rFonts w:ascii="微軟正黑體" w:eastAsia="微軟正黑體" w:hAnsi="微軟正黑體" w:hint="eastAsia"/>
          <w:bCs/>
          <w:szCs w:val="24"/>
        </w:rPr>
        <w:t>雙方各執</w:t>
      </w:r>
      <w:proofErr w:type="gramStart"/>
      <w:r w:rsidR="00745B6F" w:rsidRPr="00040407">
        <w:rPr>
          <w:rFonts w:ascii="微軟正黑體" w:eastAsia="微軟正黑體" w:hAnsi="微軟正黑體" w:hint="eastAsia"/>
          <w:bCs/>
          <w:szCs w:val="24"/>
        </w:rPr>
        <w:t>正本壹份為憑</w:t>
      </w:r>
      <w:proofErr w:type="gramEnd"/>
      <w:r w:rsidR="00745B6F" w:rsidRPr="00040407">
        <w:rPr>
          <w:rFonts w:ascii="微軟正黑體" w:eastAsia="微軟正黑體" w:hAnsi="微軟正黑體" w:hint="eastAsia"/>
          <w:bCs/>
          <w:szCs w:val="24"/>
        </w:rPr>
        <w:t>。</w:t>
      </w:r>
    </w:p>
    <w:p w:rsidR="00745B6F" w:rsidRPr="00040407" w:rsidRDefault="00745B6F" w:rsidP="00AD3C4C">
      <w:pPr>
        <w:snapToGrid w:val="0"/>
        <w:spacing w:before="0" w:line="360" w:lineRule="exact"/>
        <w:contextualSpacing/>
        <w:rPr>
          <w:rFonts w:ascii="微軟正黑體" w:eastAsia="微軟正黑體" w:hAnsi="微軟正黑體"/>
          <w:szCs w:val="24"/>
        </w:rPr>
      </w:pPr>
    </w:p>
    <w:p w:rsidR="00745B6F" w:rsidRPr="00040407" w:rsidRDefault="00745B6F" w:rsidP="00AD3C4C">
      <w:pPr>
        <w:snapToGrid w:val="0"/>
        <w:spacing w:before="0" w:line="360" w:lineRule="exact"/>
        <w:contextualSpacing/>
        <w:rPr>
          <w:rFonts w:ascii="微軟正黑體" w:eastAsia="微軟正黑體" w:hAnsi="微軟正黑體"/>
          <w:szCs w:val="24"/>
        </w:rPr>
      </w:pPr>
      <w:r w:rsidRPr="00040407">
        <w:rPr>
          <w:rFonts w:ascii="微軟正黑體" w:eastAsia="微軟正黑體" w:hAnsi="微軟正黑體" w:hint="eastAsia"/>
          <w:szCs w:val="24"/>
        </w:rPr>
        <w:t>立合約書人：</w:t>
      </w:r>
    </w:p>
    <w:tbl>
      <w:tblPr>
        <w:tblW w:w="10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08"/>
        <w:gridCol w:w="5280"/>
      </w:tblGrid>
      <w:tr w:rsidR="00B80C12" w:rsidRPr="00040407" w:rsidTr="001F222E">
        <w:tc>
          <w:tcPr>
            <w:tcW w:w="5508" w:type="dxa"/>
          </w:tcPr>
          <w:p w:rsidR="00B80C12" w:rsidRPr="00040407" w:rsidRDefault="00B06088" w:rsidP="00AD3C4C">
            <w:pPr>
              <w:snapToGrid w:val="0"/>
              <w:spacing w:before="0" w:line="360" w:lineRule="exact"/>
              <w:contextualSpacing/>
              <w:rPr>
                <w:rFonts w:ascii="微軟正黑體" w:eastAsia="微軟正黑體" w:hAnsi="微軟正黑體"/>
                <w:szCs w:val="24"/>
              </w:rPr>
            </w:pPr>
            <w:r w:rsidRPr="00040407">
              <w:rPr>
                <w:rFonts w:ascii="微軟正黑體" w:eastAsia="微軟正黑體" w:hAnsi="微軟正黑體" w:hint="eastAsia"/>
                <w:szCs w:val="24"/>
              </w:rPr>
              <w:t>主辦單位</w:t>
            </w:r>
            <w:r w:rsidR="00B80C12" w:rsidRPr="00040407">
              <w:rPr>
                <w:rFonts w:ascii="微軟正黑體" w:eastAsia="微軟正黑體" w:hAnsi="微軟正黑體" w:hint="eastAsia"/>
                <w:szCs w:val="24"/>
              </w:rPr>
              <w:t>：</w:t>
            </w:r>
            <w:r w:rsidR="0014713C" w:rsidRPr="00040407">
              <w:rPr>
                <w:rFonts w:ascii="微軟正黑體" w:eastAsia="微軟正黑體" w:hAnsi="微軟正黑體"/>
                <w:szCs w:val="24"/>
              </w:rPr>
              <w:t xml:space="preserve"> </w:t>
            </w:r>
          </w:p>
          <w:p w:rsidR="00DB2745" w:rsidRDefault="00B80C12" w:rsidP="00AD3C4C">
            <w:pPr>
              <w:snapToGrid w:val="0"/>
              <w:spacing w:before="0" w:line="360" w:lineRule="exact"/>
              <w:contextualSpacing/>
              <w:rPr>
                <w:rFonts w:ascii="微軟正黑體" w:eastAsia="微軟正黑體" w:hAnsi="微軟正黑體"/>
                <w:szCs w:val="24"/>
              </w:rPr>
            </w:pPr>
            <w:r w:rsidRPr="00040407">
              <w:rPr>
                <w:rFonts w:ascii="微軟正黑體" w:eastAsia="微軟正黑體" w:hAnsi="微軟正黑體" w:hint="eastAsia"/>
                <w:szCs w:val="24"/>
              </w:rPr>
              <w:t>代 表 人</w:t>
            </w:r>
            <w:r w:rsidR="00DB2745">
              <w:rPr>
                <w:rFonts w:ascii="微軟正黑體" w:eastAsia="微軟正黑體" w:hAnsi="微軟正黑體" w:hint="eastAsia"/>
                <w:szCs w:val="24"/>
              </w:rPr>
              <w:t>(兼連帶保證人)：</w:t>
            </w:r>
            <w:r w:rsidR="0014713C">
              <w:rPr>
                <w:rFonts w:ascii="微軟正黑體" w:eastAsia="微軟正黑體" w:hAnsi="微軟正黑體"/>
                <w:szCs w:val="24"/>
              </w:rPr>
              <w:t xml:space="preserve"> </w:t>
            </w:r>
          </w:p>
          <w:p w:rsidR="00B80C12" w:rsidRPr="00040407" w:rsidRDefault="00B80C12" w:rsidP="00AD3C4C">
            <w:pPr>
              <w:snapToGrid w:val="0"/>
              <w:spacing w:before="0" w:line="360" w:lineRule="exact"/>
              <w:contextualSpacing/>
              <w:rPr>
                <w:rFonts w:ascii="微軟正黑體" w:eastAsia="微軟正黑體" w:hAnsi="微軟正黑體"/>
                <w:szCs w:val="24"/>
              </w:rPr>
            </w:pPr>
            <w:r w:rsidRPr="00040407">
              <w:rPr>
                <w:rFonts w:ascii="微軟正黑體" w:eastAsia="微軟正黑體" w:hAnsi="微軟正黑體" w:hint="eastAsia"/>
                <w:szCs w:val="24"/>
              </w:rPr>
              <w:t>統一編號：</w:t>
            </w:r>
            <w:r w:rsidR="0014713C" w:rsidRPr="00040407">
              <w:rPr>
                <w:rFonts w:ascii="微軟正黑體" w:eastAsia="微軟正黑體" w:hAnsi="微軟正黑體"/>
                <w:szCs w:val="24"/>
              </w:rPr>
              <w:t xml:space="preserve"> </w:t>
            </w:r>
          </w:p>
          <w:p w:rsidR="00B80C12" w:rsidRPr="00040407" w:rsidRDefault="00B80C12" w:rsidP="0014713C">
            <w:pPr>
              <w:snapToGrid w:val="0"/>
              <w:spacing w:before="0" w:line="360" w:lineRule="exact"/>
              <w:ind w:rightChars="75" w:right="180"/>
              <w:contextualSpacing/>
              <w:rPr>
                <w:rFonts w:ascii="微軟正黑體" w:eastAsia="微軟正黑體" w:hAnsi="微軟正黑體"/>
                <w:szCs w:val="24"/>
              </w:rPr>
            </w:pPr>
            <w:r w:rsidRPr="00040407">
              <w:rPr>
                <w:rFonts w:ascii="微軟正黑體" w:eastAsia="微軟正黑體" w:hAnsi="微軟正黑體" w:hint="eastAsia"/>
                <w:szCs w:val="24"/>
              </w:rPr>
              <w:t>地    址：</w:t>
            </w:r>
            <w:r w:rsidR="0014713C" w:rsidRPr="00040407">
              <w:rPr>
                <w:rFonts w:ascii="微軟正黑體" w:eastAsia="微軟正黑體" w:hAnsi="微軟正黑體"/>
                <w:szCs w:val="24"/>
              </w:rPr>
              <w:t xml:space="preserve"> </w:t>
            </w:r>
          </w:p>
        </w:tc>
        <w:tc>
          <w:tcPr>
            <w:tcW w:w="5280" w:type="dxa"/>
          </w:tcPr>
          <w:p w:rsidR="00B80C12" w:rsidRPr="00040407" w:rsidRDefault="00B06088" w:rsidP="00AD3C4C">
            <w:pPr>
              <w:snapToGrid w:val="0"/>
              <w:spacing w:before="0" w:line="360" w:lineRule="exact"/>
              <w:contextualSpacing/>
              <w:rPr>
                <w:rFonts w:ascii="微軟正黑體" w:eastAsia="微軟正黑體" w:hAnsi="微軟正黑體"/>
                <w:szCs w:val="24"/>
              </w:rPr>
            </w:pPr>
            <w:r w:rsidRPr="00040407">
              <w:rPr>
                <w:rFonts w:ascii="微軟正黑體" w:eastAsia="微軟正黑體" w:hAnsi="微軟正黑體" w:hint="eastAsia"/>
                <w:szCs w:val="24"/>
              </w:rPr>
              <w:t>服務提供商</w:t>
            </w:r>
            <w:r w:rsidR="00B80C12" w:rsidRPr="00040407">
              <w:rPr>
                <w:rFonts w:ascii="微軟正黑體" w:eastAsia="微軟正黑體" w:hAnsi="微軟正黑體" w:hint="eastAsia"/>
                <w:szCs w:val="24"/>
              </w:rPr>
              <w:t>：安源資訊股份有限公司</w:t>
            </w:r>
          </w:p>
          <w:p w:rsidR="00B80C12" w:rsidRPr="00040407" w:rsidRDefault="00B80C12" w:rsidP="00AD3C4C">
            <w:pPr>
              <w:snapToGrid w:val="0"/>
              <w:spacing w:before="0" w:line="360" w:lineRule="exact"/>
              <w:contextualSpacing/>
              <w:rPr>
                <w:rFonts w:ascii="微軟正黑體" w:eastAsia="微軟正黑體" w:hAnsi="微軟正黑體"/>
                <w:szCs w:val="24"/>
              </w:rPr>
            </w:pPr>
            <w:r w:rsidRPr="00040407">
              <w:rPr>
                <w:rFonts w:ascii="微軟正黑體" w:eastAsia="微軟正黑體" w:hAnsi="微軟正黑體" w:hint="eastAsia"/>
                <w:szCs w:val="24"/>
              </w:rPr>
              <w:t xml:space="preserve">代 </w:t>
            </w:r>
            <w:r w:rsidR="00B06088" w:rsidRPr="00040407">
              <w:rPr>
                <w:rFonts w:ascii="微軟正黑體" w:eastAsia="微軟正黑體" w:hAnsi="微軟正黑體" w:hint="eastAsia"/>
                <w:szCs w:val="24"/>
              </w:rPr>
              <w:t xml:space="preserve"> </w:t>
            </w:r>
            <w:r w:rsidRPr="00040407">
              <w:rPr>
                <w:rFonts w:ascii="微軟正黑體" w:eastAsia="微軟正黑體" w:hAnsi="微軟正黑體" w:hint="eastAsia"/>
                <w:szCs w:val="24"/>
              </w:rPr>
              <w:t xml:space="preserve">表 </w:t>
            </w:r>
            <w:r w:rsidR="00B06088" w:rsidRPr="00040407">
              <w:rPr>
                <w:rFonts w:ascii="微軟正黑體" w:eastAsia="微軟正黑體" w:hAnsi="微軟正黑體" w:hint="eastAsia"/>
                <w:szCs w:val="24"/>
              </w:rPr>
              <w:t xml:space="preserve"> </w:t>
            </w:r>
            <w:r w:rsidRPr="00040407">
              <w:rPr>
                <w:rFonts w:ascii="微軟正黑體" w:eastAsia="微軟正黑體" w:hAnsi="微軟正黑體" w:hint="eastAsia"/>
                <w:szCs w:val="24"/>
              </w:rPr>
              <w:t>人：</w:t>
            </w:r>
            <w:r w:rsidR="001D4D1B" w:rsidRPr="00040407">
              <w:rPr>
                <w:rFonts w:ascii="微軟正黑體" w:eastAsia="微軟正黑體" w:hAnsi="微軟正黑體" w:hint="eastAsia"/>
                <w:szCs w:val="24"/>
              </w:rPr>
              <w:t>周國然</w:t>
            </w:r>
          </w:p>
          <w:p w:rsidR="00B80C12" w:rsidRPr="00040407" w:rsidRDefault="00B80C12" w:rsidP="00AD3C4C">
            <w:pPr>
              <w:snapToGrid w:val="0"/>
              <w:spacing w:before="0" w:line="360" w:lineRule="exact"/>
              <w:contextualSpacing/>
              <w:rPr>
                <w:rFonts w:ascii="微軟正黑體" w:eastAsia="微軟正黑體" w:hAnsi="微軟正黑體"/>
                <w:szCs w:val="24"/>
              </w:rPr>
            </w:pPr>
            <w:r w:rsidRPr="00040407">
              <w:rPr>
                <w:rFonts w:ascii="微軟正黑體" w:eastAsia="微軟正黑體" w:hAnsi="微軟正黑體" w:hint="eastAsia"/>
                <w:szCs w:val="24"/>
              </w:rPr>
              <w:t>統一編號</w:t>
            </w:r>
            <w:r w:rsidR="00B06088" w:rsidRPr="00040407">
              <w:rPr>
                <w:rFonts w:ascii="微軟正黑體" w:eastAsia="微軟正黑體" w:hAnsi="微軟正黑體" w:hint="eastAsia"/>
                <w:szCs w:val="24"/>
              </w:rPr>
              <w:t xml:space="preserve">  </w:t>
            </w:r>
            <w:r w:rsidRPr="00040407">
              <w:rPr>
                <w:rFonts w:ascii="微軟正黑體" w:eastAsia="微軟正黑體" w:hAnsi="微軟正黑體" w:hint="eastAsia"/>
                <w:szCs w:val="24"/>
              </w:rPr>
              <w:t>：</w:t>
            </w:r>
            <w:r w:rsidRPr="00040407">
              <w:rPr>
                <w:rFonts w:ascii="微軟正黑體" w:eastAsia="微軟正黑體" w:hAnsi="微軟正黑體"/>
                <w:bCs/>
                <w:kern w:val="0"/>
                <w:szCs w:val="24"/>
              </w:rPr>
              <w:t>07328402</w:t>
            </w:r>
          </w:p>
          <w:p w:rsidR="00B80C12" w:rsidRPr="00040407" w:rsidRDefault="00B80C12" w:rsidP="00AD3C4C">
            <w:pPr>
              <w:snapToGrid w:val="0"/>
              <w:spacing w:before="0" w:line="360" w:lineRule="exact"/>
              <w:contextualSpacing/>
              <w:rPr>
                <w:rFonts w:ascii="微軟正黑體" w:eastAsia="微軟正黑體" w:hAnsi="微軟正黑體"/>
                <w:szCs w:val="24"/>
              </w:rPr>
            </w:pPr>
            <w:r w:rsidRPr="00040407">
              <w:rPr>
                <w:rFonts w:ascii="微軟正黑體" w:eastAsia="微軟正黑體" w:hAnsi="微軟正黑體" w:hint="eastAsia"/>
                <w:szCs w:val="24"/>
              </w:rPr>
              <w:t xml:space="preserve">住  </w:t>
            </w:r>
            <w:r w:rsidR="00B06088" w:rsidRPr="00040407">
              <w:rPr>
                <w:rFonts w:ascii="微軟正黑體" w:eastAsia="微軟正黑體" w:hAnsi="微軟正黑體" w:hint="eastAsia"/>
                <w:szCs w:val="24"/>
              </w:rPr>
              <w:t xml:space="preserve">  </w:t>
            </w:r>
            <w:r w:rsidRPr="00040407">
              <w:rPr>
                <w:rFonts w:ascii="微軟正黑體" w:eastAsia="微軟正黑體" w:hAnsi="微軟正黑體" w:hint="eastAsia"/>
                <w:szCs w:val="24"/>
              </w:rPr>
              <w:t xml:space="preserve">  址：</w:t>
            </w:r>
            <w:r w:rsidR="00F620BC">
              <w:rPr>
                <w:rFonts w:ascii="微軟正黑體" w:eastAsia="微軟正黑體" w:hAnsi="微軟正黑體" w:hint="eastAsia"/>
              </w:rPr>
              <w:t>台北市</w:t>
            </w:r>
            <w:r w:rsidR="00F620BC">
              <w:rPr>
                <w:rFonts w:ascii="微軟正黑體" w:eastAsia="微軟正黑體" w:hAnsi="微軟正黑體" w:hint="eastAsia"/>
                <w:lang w:eastAsia="zh-HK"/>
              </w:rPr>
              <w:t>內湖</w:t>
            </w:r>
            <w:r w:rsidR="00F620BC">
              <w:rPr>
                <w:rFonts w:ascii="微軟正黑體" w:eastAsia="微軟正黑體" w:hAnsi="微軟正黑體" w:hint="eastAsia"/>
              </w:rPr>
              <w:t>區</w:t>
            </w:r>
            <w:r w:rsidR="00F620BC">
              <w:rPr>
                <w:rFonts w:ascii="微軟正黑體" w:eastAsia="微軟正黑體" w:hAnsi="微軟正黑體" w:hint="eastAsia"/>
                <w:lang w:eastAsia="zh-HK"/>
              </w:rPr>
              <w:t>石潭</w:t>
            </w:r>
            <w:r w:rsidR="00F620BC">
              <w:rPr>
                <w:rFonts w:ascii="微軟正黑體" w:eastAsia="微軟正黑體" w:hAnsi="微軟正黑體" w:hint="eastAsia"/>
              </w:rPr>
              <w:t>路161號7樓</w:t>
            </w:r>
          </w:p>
          <w:p w:rsidR="00B80C12" w:rsidRPr="00040407" w:rsidRDefault="00B80C12" w:rsidP="00AD3C4C">
            <w:pPr>
              <w:snapToGrid w:val="0"/>
              <w:spacing w:before="0" w:line="360" w:lineRule="exact"/>
              <w:ind w:rightChars="75" w:right="180"/>
              <w:contextualSpacing/>
              <w:rPr>
                <w:rFonts w:ascii="微軟正黑體" w:eastAsia="微軟正黑體" w:hAnsi="微軟正黑體"/>
                <w:szCs w:val="24"/>
              </w:rPr>
            </w:pPr>
          </w:p>
        </w:tc>
      </w:tr>
    </w:tbl>
    <w:p w:rsidR="00DC3EF6" w:rsidRPr="00040407" w:rsidRDefault="00DC3EF6" w:rsidP="00AD3C4C">
      <w:pPr>
        <w:snapToGrid w:val="0"/>
        <w:spacing w:before="0" w:line="360" w:lineRule="exact"/>
        <w:contextualSpacing/>
        <w:rPr>
          <w:rFonts w:ascii="微軟正黑體" w:eastAsia="微軟正黑體" w:hAnsi="微軟正黑體"/>
          <w:szCs w:val="24"/>
        </w:rPr>
      </w:pPr>
    </w:p>
    <w:tbl>
      <w:tblPr>
        <w:tblW w:w="10788" w:type="dxa"/>
        <w:tblBorders>
          <w:insideH w:val="single" w:sz="4" w:space="0" w:color="auto"/>
          <w:insideV w:val="single" w:sz="4" w:space="0" w:color="auto"/>
        </w:tblBorders>
        <w:tblLook w:val="01E0" w:firstRow="1" w:lastRow="1" w:firstColumn="1" w:lastColumn="1" w:noHBand="0" w:noVBand="0"/>
      </w:tblPr>
      <w:tblGrid>
        <w:gridCol w:w="10788"/>
      </w:tblGrid>
      <w:tr w:rsidR="00145286" w:rsidRPr="00040407" w:rsidTr="001F222E">
        <w:tc>
          <w:tcPr>
            <w:tcW w:w="10788" w:type="dxa"/>
          </w:tcPr>
          <w:p w:rsidR="00145286" w:rsidRPr="00040407" w:rsidRDefault="00574533" w:rsidP="0014713C">
            <w:pPr>
              <w:snapToGrid w:val="0"/>
              <w:spacing w:before="0" w:line="360" w:lineRule="exact"/>
              <w:contextualSpacing/>
              <w:jc w:val="center"/>
              <w:rPr>
                <w:rFonts w:ascii="微軟正黑體" w:eastAsia="微軟正黑體" w:hAnsi="微軟正黑體"/>
                <w:szCs w:val="24"/>
              </w:rPr>
            </w:pPr>
            <w:r w:rsidRPr="00040407">
              <w:rPr>
                <w:rFonts w:ascii="微軟正黑體" w:eastAsia="微軟正黑體" w:hAnsi="微軟正黑體" w:hint="eastAsia"/>
                <w:szCs w:val="24"/>
              </w:rPr>
              <w:t xml:space="preserve"> 西       元</w:t>
            </w:r>
            <w:r w:rsidR="00145286" w:rsidRPr="00040407">
              <w:rPr>
                <w:rFonts w:ascii="微軟正黑體" w:eastAsia="微軟正黑體" w:hAnsi="微軟正黑體" w:hint="eastAsia"/>
                <w:szCs w:val="24"/>
              </w:rPr>
              <w:t xml:space="preserve">             年  </w:t>
            </w:r>
            <w:r w:rsidR="0014713C">
              <w:rPr>
                <w:rFonts w:ascii="微軟正黑體" w:eastAsia="微軟正黑體" w:hAnsi="微軟正黑體" w:hint="eastAsia"/>
                <w:szCs w:val="24"/>
              </w:rPr>
              <w:t xml:space="preserve">       </w:t>
            </w:r>
            <w:r w:rsidR="00145286" w:rsidRPr="00040407">
              <w:rPr>
                <w:rFonts w:ascii="微軟正黑體" w:eastAsia="微軟正黑體" w:hAnsi="微軟正黑體" w:hint="eastAsia"/>
                <w:szCs w:val="24"/>
              </w:rPr>
              <w:t xml:space="preserve"> 月  </w:t>
            </w:r>
            <w:r w:rsidR="0014713C">
              <w:rPr>
                <w:rFonts w:ascii="微軟正黑體" w:eastAsia="微軟正黑體" w:hAnsi="微軟正黑體" w:hint="eastAsia"/>
                <w:szCs w:val="24"/>
              </w:rPr>
              <w:t xml:space="preserve">      </w:t>
            </w:r>
            <w:r w:rsidR="00145286" w:rsidRPr="00040407">
              <w:rPr>
                <w:rFonts w:ascii="微軟正黑體" w:eastAsia="微軟正黑體" w:hAnsi="微軟正黑體" w:hint="eastAsia"/>
                <w:szCs w:val="24"/>
              </w:rPr>
              <w:t xml:space="preserve"> 日</w:t>
            </w:r>
          </w:p>
        </w:tc>
      </w:tr>
    </w:tbl>
    <w:p w:rsidR="00745B6F" w:rsidRPr="00040407" w:rsidRDefault="00745B6F" w:rsidP="00DB2745">
      <w:pPr>
        <w:snapToGrid w:val="0"/>
        <w:spacing w:before="0" w:line="360" w:lineRule="exact"/>
        <w:ind w:firstLineChars="52" w:firstLine="125"/>
        <w:contextualSpacing/>
        <w:jc w:val="distribute"/>
        <w:rPr>
          <w:rFonts w:ascii="微軟正黑體" w:eastAsia="微軟正黑體" w:hAnsi="微軟正黑體"/>
          <w:szCs w:val="24"/>
        </w:rPr>
      </w:pPr>
    </w:p>
    <w:sectPr w:rsidR="00745B6F" w:rsidRPr="00040407" w:rsidSect="001E102F">
      <w:headerReference w:type="default" r:id="rId7"/>
      <w:footerReference w:type="even" r:id="rId8"/>
      <w:footerReference w:type="default" r:id="rId9"/>
      <w:pgSz w:w="12242" w:h="15842" w:code="1"/>
      <w:pgMar w:top="510" w:right="851" w:bottom="397" w:left="851" w:header="170" w:footer="170"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2FEC" w:rsidRDefault="00352FEC">
      <w:r>
        <w:separator/>
      </w:r>
    </w:p>
  </w:endnote>
  <w:endnote w:type="continuationSeparator" w:id="0">
    <w:p w:rsidR="00352FEC" w:rsidRDefault="00352F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華康仿宋體W4">
    <w:altName w:val="新細明體"/>
    <w:charset w:val="88"/>
    <w:family w:val="modern"/>
    <w:pitch w:val="fixed"/>
    <w:sig w:usb0="80000001" w:usb1="28091800" w:usb2="00000016" w:usb3="00000000" w:csb0="00100000" w:csb1="00000000"/>
  </w:font>
  <w:font w:name="標楷體">
    <w:altName w:val="DF Kai Shu"/>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61CC" w:rsidRDefault="00FF2372">
    <w:pPr>
      <w:pStyle w:val="a5"/>
      <w:framePr w:wrap="around" w:vAnchor="text" w:hAnchor="margin" w:xAlign="center" w:y="1"/>
      <w:rPr>
        <w:rStyle w:val="a7"/>
      </w:rPr>
    </w:pPr>
    <w:r>
      <w:rPr>
        <w:rStyle w:val="a7"/>
      </w:rPr>
      <w:fldChar w:fldCharType="begin"/>
    </w:r>
    <w:r w:rsidR="004661CC">
      <w:rPr>
        <w:rStyle w:val="a7"/>
      </w:rPr>
      <w:instrText xml:space="preserve">PAGE  </w:instrText>
    </w:r>
    <w:r>
      <w:rPr>
        <w:rStyle w:val="a7"/>
      </w:rPr>
      <w:fldChar w:fldCharType="end"/>
    </w:r>
  </w:p>
  <w:p w:rsidR="004661CC" w:rsidRDefault="004661CC">
    <w:pPr>
      <w:pStyle w:val="a5"/>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3C4C" w:rsidRDefault="00FF2372" w:rsidP="00AD3C4C">
    <w:pPr>
      <w:pStyle w:val="a5"/>
      <w:framePr w:wrap="around" w:vAnchor="text" w:hAnchor="margin" w:xAlign="center" w:y="1"/>
      <w:rPr>
        <w:rStyle w:val="a7"/>
      </w:rPr>
    </w:pPr>
    <w:r>
      <w:rPr>
        <w:rStyle w:val="a7"/>
      </w:rPr>
      <w:fldChar w:fldCharType="begin"/>
    </w:r>
    <w:r w:rsidR="00AD3C4C">
      <w:rPr>
        <w:rStyle w:val="a7"/>
      </w:rPr>
      <w:instrText xml:space="preserve">PAGE  </w:instrText>
    </w:r>
    <w:r>
      <w:rPr>
        <w:rStyle w:val="a7"/>
      </w:rPr>
      <w:fldChar w:fldCharType="separate"/>
    </w:r>
    <w:r w:rsidR="00EF1750">
      <w:rPr>
        <w:rStyle w:val="a7"/>
        <w:noProof/>
      </w:rPr>
      <w:t>10</w:t>
    </w:r>
    <w:r>
      <w:rPr>
        <w:rStyle w:val="a7"/>
      </w:rPr>
      <w:fldChar w:fldCharType="end"/>
    </w:r>
    <w:r w:rsidR="00AD3C4C">
      <w:rPr>
        <w:rStyle w:val="a7"/>
        <w:rFonts w:hint="eastAsia"/>
      </w:rPr>
      <w:t>/</w:t>
    </w:r>
    <w:r>
      <w:rPr>
        <w:rStyle w:val="a7"/>
      </w:rPr>
      <w:fldChar w:fldCharType="begin"/>
    </w:r>
    <w:r w:rsidR="00AD3C4C">
      <w:rPr>
        <w:rStyle w:val="a7"/>
      </w:rPr>
      <w:instrText xml:space="preserve"> NUMPAGES </w:instrText>
    </w:r>
    <w:r>
      <w:rPr>
        <w:rStyle w:val="a7"/>
      </w:rPr>
      <w:fldChar w:fldCharType="separate"/>
    </w:r>
    <w:r w:rsidR="00EF1750">
      <w:rPr>
        <w:rStyle w:val="a7"/>
        <w:noProof/>
      </w:rPr>
      <w:t>10</w:t>
    </w:r>
    <w:r>
      <w:rPr>
        <w:rStyle w:val="a7"/>
      </w:rPr>
      <w:fldChar w:fldCharType="end"/>
    </w:r>
  </w:p>
  <w:p w:rsidR="004661CC" w:rsidRDefault="004661CC">
    <w:pPr>
      <w:pStyle w:val="a5"/>
      <w:spacing w:before="12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2FEC" w:rsidRDefault="00352FEC">
      <w:r>
        <w:separator/>
      </w:r>
    </w:p>
  </w:footnote>
  <w:footnote w:type="continuationSeparator" w:id="0">
    <w:p w:rsidR="00352FEC" w:rsidRDefault="00352FE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61CC" w:rsidRPr="00AD3C4C" w:rsidRDefault="002019E5" w:rsidP="00BE0A88">
    <w:pPr>
      <w:pStyle w:val="a8"/>
      <w:rPr>
        <w:rFonts w:ascii="微軟正黑體" w:eastAsia="微軟正黑體" w:hAnsi="微軟正黑體"/>
      </w:rPr>
    </w:pPr>
    <w:r>
      <w:rPr>
        <w:noProof/>
      </w:rPr>
      <w:drawing>
        <wp:inline distT="0" distB="0" distL="0" distR="0">
          <wp:extent cx="228600" cy="220980"/>
          <wp:effectExtent l="19050" t="0" r="0" b="0"/>
          <wp:docPr id="1" name="圖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srcRect/>
                  <a:stretch>
                    <a:fillRect/>
                  </a:stretch>
                </pic:blipFill>
                <pic:spPr bwMode="auto">
                  <a:xfrm>
                    <a:off x="0" y="0"/>
                    <a:ext cx="228600" cy="220980"/>
                  </a:xfrm>
                  <a:prstGeom prst="rect">
                    <a:avLst/>
                  </a:prstGeom>
                  <a:noFill/>
                  <a:ln w="9525">
                    <a:noFill/>
                    <a:miter lim="800000"/>
                    <a:headEnd/>
                    <a:tailEnd/>
                  </a:ln>
                </pic:spPr>
              </pic:pic>
            </a:graphicData>
          </a:graphic>
        </wp:inline>
      </w:drawing>
    </w:r>
    <w:r w:rsidR="004661CC" w:rsidRPr="00AD3C4C">
      <w:rPr>
        <w:rFonts w:ascii="微軟正黑體" w:eastAsia="微軟正黑體" w:hAnsi="微軟正黑體" w:hint="eastAsia"/>
      </w:rPr>
      <w:t xml:space="preserve">安源資訊股份有限公司                                    </w:t>
    </w:r>
    <w:r w:rsidR="0090176E" w:rsidRPr="00AD3C4C">
      <w:rPr>
        <w:rFonts w:ascii="微軟正黑體" w:eastAsia="微軟正黑體" w:hAnsi="微軟正黑體" w:hint="eastAsia"/>
      </w:rPr>
      <w:t xml:space="preserve"> </w:t>
    </w:r>
    <w:r w:rsidR="004661CC" w:rsidRPr="00AD3C4C">
      <w:rPr>
        <w:rFonts w:ascii="微軟正黑體" w:eastAsia="微軟正黑體" w:hAnsi="微軟正黑體" w:hint="eastAsia"/>
      </w:rPr>
      <w:t xml:space="preserve">        </w:t>
    </w:r>
    <w:r w:rsidR="0090176E" w:rsidRPr="00AD3C4C">
      <w:rPr>
        <w:rFonts w:ascii="微軟正黑體" w:eastAsia="微軟正黑體" w:hAnsi="微軟正黑體" w:hint="eastAsia"/>
      </w:rPr>
      <w:t xml:space="preserve">  </w:t>
    </w:r>
    <w:r w:rsidR="000A7C98">
      <w:rPr>
        <w:rFonts w:ascii="微軟正黑體" w:eastAsia="微軟正黑體" w:hAnsi="微軟正黑體" w:hint="eastAsia"/>
      </w:rPr>
      <w:t xml:space="preserve">   </w:t>
    </w:r>
    <w:r w:rsidR="0014713C">
      <w:rPr>
        <w:rFonts w:ascii="微軟正黑體" w:eastAsia="微軟正黑體" w:hAnsi="微軟正黑體" w:hint="eastAsia"/>
      </w:rPr>
      <w:t>非</w:t>
    </w:r>
    <w:r w:rsidR="00FD6A65" w:rsidRPr="00AD3C4C">
      <w:rPr>
        <w:rFonts w:ascii="微軟正黑體" w:eastAsia="微軟正黑體" w:hAnsi="微軟正黑體" w:hint="eastAsia"/>
        <w:color w:val="808080"/>
      </w:rPr>
      <w:t>制式主約_</w:t>
    </w:r>
    <w:r w:rsidR="005E29DE">
      <w:rPr>
        <w:rFonts w:ascii="微軟正黑體" w:eastAsia="微軟正黑體" w:hAnsi="微軟正黑體"/>
        <w:color w:val="808080"/>
      </w:rPr>
      <w:t>E</w:t>
    </w:r>
    <w:r w:rsidR="00FD6A65" w:rsidRPr="00AD3C4C">
      <w:rPr>
        <w:rFonts w:ascii="微軟正黑體" w:eastAsia="微軟正黑體" w:hAnsi="微軟正黑體" w:hint="eastAsia"/>
        <w:color w:val="808080"/>
      </w:rPr>
      <w:t>票</w:t>
    </w:r>
    <w:proofErr w:type="gramStart"/>
    <w:r w:rsidR="00FD6A65" w:rsidRPr="00AD3C4C">
      <w:rPr>
        <w:rFonts w:ascii="微軟正黑體" w:eastAsia="微軟正黑體" w:hAnsi="微軟正黑體" w:hint="eastAsia"/>
        <w:color w:val="808080"/>
      </w:rPr>
      <w:t>券</w:t>
    </w:r>
    <w:proofErr w:type="gramEnd"/>
    <w:r w:rsidR="00FD6A65" w:rsidRPr="00AD3C4C">
      <w:rPr>
        <w:rFonts w:ascii="微軟正黑體" w:eastAsia="微軟正黑體" w:hAnsi="微軟正黑體" w:hint="eastAsia"/>
        <w:color w:val="808080"/>
      </w:rPr>
      <w:t>_</w:t>
    </w:r>
    <w:r w:rsidR="00DB2745">
      <w:rPr>
        <w:rFonts w:ascii="微軟正黑體" w:eastAsia="微軟正黑體" w:hAnsi="微軟正黑體" w:hint="eastAsia"/>
        <w:color w:val="808080"/>
      </w:rPr>
      <w:t>保證_</w:t>
    </w:r>
    <w:r w:rsidR="00FD6A65" w:rsidRPr="00AD3C4C">
      <w:rPr>
        <w:rFonts w:ascii="微軟正黑體" w:eastAsia="微軟正黑體" w:hAnsi="微軟正黑體" w:hint="eastAsia"/>
        <w:color w:val="808080"/>
      </w:rPr>
      <w:t>20</w:t>
    </w:r>
    <w:r w:rsidR="00FB0C86">
      <w:rPr>
        <w:rFonts w:ascii="微軟正黑體" w:eastAsia="微軟正黑體" w:hAnsi="微軟正黑體" w:hint="eastAsia"/>
        <w:color w:val="808080"/>
      </w:rPr>
      <w:t>2</w:t>
    </w:r>
    <w:r w:rsidR="00B1123D">
      <w:rPr>
        <w:rFonts w:ascii="微軟正黑體" w:eastAsia="微軟正黑體" w:hAnsi="微軟正黑體"/>
        <w:color w:val="808080"/>
      </w:rPr>
      <w:t>601</w:t>
    </w:r>
    <w:r w:rsidR="00EF1750">
      <w:rPr>
        <w:rFonts w:ascii="微軟正黑體" w:eastAsia="微軟正黑體" w:hAnsi="微軟正黑體"/>
        <w:color w:val="808080"/>
      </w:rPr>
      <w:t>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B2C8E"/>
    <w:multiLevelType w:val="hybridMultilevel"/>
    <w:tmpl w:val="152A43D0"/>
    <w:lvl w:ilvl="0" w:tplc="A6E2AE8E">
      <w:start w:val="13"/>
      <w:numFmt w:val="taiwaneseCountingThousand"/>
      <w:lvlText w:val="%1、"/>
      <w:lvlJc w:val="left"/>
      <w:pPr>
        <w:ind w:left="120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1B12003"/>
    <w:multiLevelType w:val="hybridMultilevel"/>
    <w:tmpl w:val="8AFECAFA"/>
    <w:lvl w:ilvl="0" w:tplc="DBECA316">
      <w:start w:val="1"/>
      <w:numFmt w:val="decimal"/>
      <w:lvlText w:val="(%1)"/>
      <w:lvlJc w:val="left"/>
      <w:pPr>
        <w:ind w:left="1189"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40A2469"/>
    <w:multiLevelType w:val="hybridMultilevel"/>
    <w:tmpl w:val="0E622B10"/>
    <w:lvl w:ilvl="0" w:tplc="70B2E2B6">
      <w:start w:val="1"/>
      <w:numFmt w:val="decimal"/>
      <w:lvlText w:val="%1."/>
      <w:lvlJc w:val="left"/>
      <w:pPr>
        <w:ind w:left="8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4EA315F"/>
    <w:multiLevelType w:val="hybridMultilevel"/>
    <w:tmpl w:val="9EF80EBA"/>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5692E51"/>
    <w:multiLevelType w:val="multilevel"/>
    <w:tmpl w:val="E27688E4"/>
    <w:lvl w:ilvl="0">
      <w:start w:val="4"/>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5" w15:restartNumberingAfterBreak="0">
    <w:nsid w:val="061452BB"/>
    <w:multiLevelType w:val="hybridMultilevel"/>
    <w:tmpl w:val="2DA44060"/>
    <w:lvl w:ilvl="0" w:tplc="0409000F">
      <w:start w:val="1"/>
      <w:numFmt w:val="decimal"/>
      <w:lvlText w:val="%1."/>
      <w:lvlJc w:val="left"/>
      <w:pPr>
        <w:ind w:left="1920" w:hanging="480"/>
      </w:p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6" w15:restartNumberingAfterBreak="0">
    <w:nsid w:val="06371756"/>
    <w:multiLevelType w:val="hybridMultilevel"/>
    <w:tmpl w:val="E05CD4CA"/>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 w15:restartNumberingAfterBreak="0">
    <w:nsid w:val="096C27C2"/>
    <w:multiLevelType w:val="hybridMultilevel"/>
    <w:tmpl w:val="0928C7E6"/>
    <w:lvl w:ilvl="0" w:tplc="A1AE186A">
      <w:start w:val="1"/>
      <w:numFmt w:val="decimal"/>
      <w:lvlText w:val="(%1)"/>
      <w:lvlJc w:val="left"/>
      <w:pPr>
        <w:ind w:left="1189"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0BBF6078"/>
    <w:multiLevelType w:val="multilevel"/>
    <w:tmpl w:val="8556A406"/>
    <w:lvl w:ilvl="0">
      <w:start w:val="8"/>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1789"/>
        </w:tabs>
        <w:ind w:left="1331"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9" w15:restartNumberingAfterBreak="0">
    <w:nsid w:val="106107EB"/>
    <w:multiLevelType w:val="hybridMultilevel"/>
    <w:tmpl w:val="93186FA8"/>
    <w:lvl w:ilvl="0" w:tplc="0409000F">
      <w:start w:val="1"/>
      <w:numFmt w:val="decimal"/>
      <w:lvlText w:val="%1."/>
      <w:lvlJc w:val="left"/>
      <w:pPr>
        <w:ind w:left="1320" w:hanging="480"/>
      </w:pPr>
    </w:lvl>
    <w:lvl w:ilvl="1" w:tplc="04090019">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10" w15:restartNumberingAfterBreak="0">
    <w:nsid w:val="12347E47"/>
    <w:multiLevelType w:val="hybridMultilevel"/>
    <w:tmpl w:val="4E1E22D4"/>
    <w:lvl w:ilvl="0" w:tplc="0409000F">
      <w:start w:val="1"/>
      <w:numFmt w:val="decimal"/>
      <w:lvlText w:val="%1."/>
      <w:lvlJc w:val="left"/>
      <w:pPr>
        <w:ind w:left="840" w:hanging="480"/>
      </w:p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1" w15:restartNumberingAfterBreak="0">
    <w:nsid w:val="16C113FC"/>
    <w:multiLevelType w:val="hybridMultilevel"/>
    <w:tmpl w:val="CE16A306"/>
    <w:lvl w:ilvl="0" w:tplc="63120280">
      <w:start w:val="12"/>
      <w:numFmt w:val="taiwaneseCountingThousand"/>
      <w:lvlText w:val="%1、"/>
      <w:lvlJc w:val="left"/>
      <w:pPr>
        <w:ind w:left="1189"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17B0755A"/>
    <w:multiLevelType w:val="hybridMultilevel"/>
    <w:tmpl w:val="7D86DFCA"/>
    <w:lvl w:ilvl="0" w:tplc="0C8E2250">
      <w:start w:val="1"/>
      <w:numFmt w:val="decimal"/>
      <w:lvlText w:val="(%1)"/>
      <w:lvlJc w:val="left"/>
      <w:pPr>
        <w:ind w:left="1189" w:hanging="480"/>
      </w:pPr>
      <w:rPr>
        <w:rFonts w:hint="default"/>
      </w:r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13" w15:restartNumberingAfterBreak="0">
    <w:nsid w:val="248D6439"/>
    <w:multiLevelType w:val="multilevel"/>
    <w:tmpl w:val="F9CCAA08"/>
    <w:lvl w:ilvl="0">
      <w:start w:val="4"/>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4" w15:restartNumberingAfterBreak="0">
    <w:nsid w:val="26D45926"/>
    <w:multiLevelType w:val="hybridMultilevel"/>
    <w:tmpl w:val="A78E87C4"/>
    <w:lvl w:ilvl="0" w:tplc="562E9DE2">
      <w:start w:val="14"/>
      <w:numFmt w:val="taiwaneseCountingThousand"/>
      <w:lvlText w:val="%1、"/>
      <w:lvlJc w:val="left"/>
      <w:pPr>
        <w:ind w:left="8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289476AE"/>
    <w:multiLevelType w:val="hybridMultilevel"/>
    <w:tmpl w:val="AA40DCFC"/>
    <w:lvl w:ilvl="0" w:tplc="0C8E2250">
      <w:start w:val="1"/>
      <w:numFmt w:val="decimal"/>
      <w:lvlText w:val="(%1)"/>
      <w:lvlJc w:val="left"/>
      <w:pPr>
        <w:ind w:left="1189" w:hanging="480"/>
      </w:pPr>
      <w:rPr>
        <w:rFonts w:hint="default"/>
      </w:r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16" w15:restartNumberingAfterBreak="0">
    <w:nsid w:val="33EC222E"/>
    <w:multiLevelType w:val="multilevel"/>
    <w:tmpl w:val="8FE485EE"/>
    <w:lvl w:ilvl="0">
      <w:start w:val="6"/>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1789"/>
        </w:tabs>
        <w:ind w:left="1331"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7" w15:restartNumberingAfterBreak="0">
    <w:nsid w:val="38304D1D"/>
    <w:multiLevelType w:val="multilevel"/>
    <w:tmpl w:val="AFC0D614"/>
    <w:lvl w:ilvl="0">
      <w:start w:val="1"/>
      <w:numFmt w:val="taiwaneseCountingThousand"/>
      <w:lvlText w:val="%1、"/>
      <w:lvlJc w:val="left"/>
      <w:pPr>
        <w:ind w:left="480" w:hanging="480"/>
      </w:pPr>
      <w:rPr>
        <w:rFonts w:hint="eastAsia"/>
      </w:rPr>
    </w:lvl>
    <w:lvl w:ilvl="1">
      <w:start w:val="1"/>
      <w:numFmt w:val="decimal"/>
      <w:lvlText w:val="%2."/>
      <w:lvlJc w:val="left"/>
      <w:pPr>
        <w:ind w:left="3591" w:hanging="330"/>
      </w:pPr>
      <w:rPr>
        <w:rFonts w:hint="eastAsia"/>
      </w:rPr>
    </w:lvl>
    <w:lvl w:ilvl="2">
      <w:start w:val="1"/>
      <w:numFmt w:val="decimal"/>
      <w:lvlText w:val="(%3)"/>
      <w:lvlJc w:val="left"/>
      <w:pPr>
        <w:ind w:left="1200" w:hanging="360"/>
      </w:pPr>
      <w:rPr>
        <w:rFonts w:hint="eastAsia"/>
      </w:rPr>
    </w:lvl>
    <w:lvl w:ilvl="3">
      <w:start w:val="1"/>
      <w:numFmt w:val="decimal"/>
      <w:lvlText w:val="%4."/>
      <w:lvlJc w:val="left"/>
      <w:pPr>
        <w:ind w:left="1680" w:hanging="480"/>
      </w:pPr>
      <w:rPr>
        <w:rFonts w:hint="eastAsia"/>
      </w:rPr>
    </w:lvl>
    <w:lvl w:ilvl="4">
      <w:start w:val="1"/>
      <w:numFmt w:val="ideographTraditional"/>
      <w:lvlText w:val="%5、"/>
      <w:lvlJc w:val="left"/>
      <w:pPr>
        <w:ind w:left="2160" w:hanging="480"/>
      </w:pPr>
      <w:rPr>
        <w:rFonts w:hint="eastAsia"/>
      </w:rPr>
    </w:lvl>
    <w:lvl w:ilvl="5">
      <w:start w:val="1"/>
      <w:numFmt w:val="lowerRoman"/>
      <w:lvlText w:val="%6."/>
      <w:lvlJc w:val="left"/>
      <w:pPr>
        <w:ind w:left="2640" w:hanging="480"/>
      </w:pPr>
      <w:rPr>
        <w:rFonts w:hint="eastAsia"/>
      </w:rPr>
    </w:lvl>
    <w:lvl w:ilvl="6">
      <w:start w:val="1"/>
      <w:numFmt w:val="decimal"/>
      <w:lvlText w:val="%7."/>
      <w:lvlJc w:val="left"/>
      <w:pPr>
        <w:ind w:left="3120" w:hanging="480"/>
      </w:pPr>
      <w:rPr>
        <w:rFonts w:hint="eastAsia"/>
      </w:rPr>
    </w:lvl>
    <w:lvl w:ilvl="7">
      <w:start w:val="1"/>
      <w:numFmt w:val="ideographTraditional"/>
      <w:lvlText w:val="%8、"/>
      <w:lvlJc w:val="left"/>
      <w:pPr>
        <w:ind w:left="3600" w:hanging="480"/>
      </w:pPr>
      <w:rPr>
        <w:rFonts w:hint="eastAsia"/>
      </w:rPr>
    </w:lvl>
    <w:lvl w:ilvl="8">
      <w:start w:val="1"/>
      <w:numFmt w:val="lowerRoman"/>
      <w:lvlText w:val="%9."/>
      <w:lvlJc w:val="left"/>
      <w:pPr>
        <w:ind w:left="4080" w:hanging="480"/>
      </w:pPr>
      <w:rPr>
        <w:rFonts w:hint="eastAsia"/>
      </w:rPr>
    </w:lvl>
  </w:abstractNum>
  <w:abstractNum w:abstractNumId="18" w15:restartNumberingAfterBreak="0">
    <w:nsid w:val="38611FC1"/>
    <w:multiLevelType w:val="hybridMultilevel"/>
    <w:tmpl w:val="CB4CAA64"/>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39B05C1A"/>
    <w:multiLevelType w:val="multilevel"/>
    <w:tmpl w:val="8C8C5374"/>
    <w:lvl w:ilvl="0">
      <w:start w:val="4"/>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20" w15:restartNumberingAfterBreak="0">
    <w:nsid w:val="3A1D20C2"/>
    <w:multiLevelType w:val="hybridMultilevel"/>
    <w:tmpl w:val="B3B81F50"/>
    <w:lvl w:ilvl="0" w:tplc="562E9DE2">
      <w:start w:val="14"/>
      <w:numFmt w:val="taiwaneseCountingThousand"/>
      <w:lvlText w:val="%1、"/>
      <w:lvlJc w:val="left"/>
      <w:pPr>
        <w:ind w:left="600" w:hanging="480"/>
      </w:pPr>
      <w:rPr>
        <w:rFonts w:hint="eastAsia"/>
      </w:rPr>
    </w:lvl>
    <w:lvl w:ilvl="1" w:tplc="04090019" w:tentative="1">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21" w15:restartNumberingAfterBreak="0">
    <w:nsid w:val="3EA34565"/>
    <w:multiLevelType w:val="hybridMultilevel"/>
    <w:tmpl w:val="08202C3C"/>
    <w:lvl w:ilvl="0" w:tplc="2C06327E">
      <w:start w:val="1"/>
      <w:numFmt w:val="decimal"/>
      <w:lvlText w:val="(%1)"/>
      <w:lvlJc w:val="left"/>
      <w:pPr>
        <w:ind w:left="1189"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4520190C"/>
    <w:multiLevelType w:val="multilevel"/>
    <w:tmpl w:val="7B388CB8"/>
    <w:lvl w:ilvl="0">
      <w:start w:val="1"/>
      <w:numFmt w:val="taiwaneseCountingThousand"/>
      <w:lvlText w:val="%1、"/>
      <w:lvlJc w:val="left"/>
      <w:pPr>
        <w:ind w:left="480" w:hanging="480"/>
      </w:pPr>
      <w:rPr>
        <w:rFonts w:hint="eastAsia"/>
      </w:rPr>
    </w:lvl>
    <w:lvl w:ilvl="1">
      <w:start w:val="1"/>
      <w:numFmt w:val="decimal"/>
      <w:lvlText w:val="%2."/>
      <w:lvlJc w:val="left"/>
      <w:pPr>
        <w:ind w:left="840" w:hanging="386"/>
      </w:pPr>
      <w:rPr>
        <w:rFonts w:hint="eastAsia"/>
      </w:rPr>
    </w:lvl>
    <w:lvl w:ilvl="2">
      <w:start w:val="1"/>
      <w:numFmt w:val="decimal"/>
      <w:lvlText w:val="(%3)"/>
      <w:lvlJc w:val="left"/>
      <w:pPr>
        <w:ind w:left="1200" w:hanging="463"/>
      </w:pPr>
      <w:rPr>
        <w:rFonts w:hint="eastAsia"/>
      </w:rPr>
    </w:lvl>
    <w:lvl w:ilvl="3">
      <w:start w:val="1"/>
      <w:numFmt w:val="decimal"/>
      <w:lvlText w:val="%4."/>
      <w:lvlJc w:val="left"/>
      <w:pPr>
        <w:ind w:left="1680" w:hanging="478"/>
      </w:pPr>
      <w:rPr>
        <w:rFonts w:hint="eastAsia"/>
      </w:rPr>
    </w:lvl>
    <w:lvl w:ilvl="4">
      <w:start w:val="1"/>
      <w:numFmt w:val="ideographTraditional"/>
      <w:lvlText w:val="%5、"/>
      <w:lvlJc w:val="left"/>
      <w:pPr>
        <w:ind w:left="2160" w:hanging="480"/>
      </w:pPr>
      <w:rPr>
        <w:rFonts w:hint="eastAsia"/>
      </w:rPr>
    </w:lvl>
    <w:lvl w:ilvl="5">
      <w:start w:val="1"/>
      <w:numFmt w:val="lowerRoman"/>
      <w:lvlText w:val="%6."/>
      <w:lvlJc w:val="left"/>
      <w:pPr>
        <w:ind w:left="2640" w:hanging="480"/>
      </w:pPr>
      <w:rPr>
        <w:rFonts w:hint="eastAsia"/>
      </w:rPr>
    </w:lvl>
    <w:lvl w:ilvl="6">
      <w:start w:val="1"/>
      <w:numFmt w:val="decimal"/>
      <w:lvlText w:val="%7."/>
      <w:lvlJc w:val="left"/>
      <w:pPr>
        <w:ind w:left="3120" w:hanging="480"/>
      </w:pPr>
      <w:rPr>
        <w:rFonts w:hint="eastAsia"/>
      </w:rPr>
    </w:lvl>
    <w:lvl w:ilvl="7">
      <w:start w:val="1"/>
      <w:numFmt w:val="ideographTraditional"/>
      <w:lvlText w:val="%8、"/>
      <w:lvlJc w:val="left"/>
      <w:pPr>
        <w:ind w:left="3600" w:hanging="480"/>
      </w:pPr>
      <w:rPr>
        <w:rFonts w:hint="eastAsia"/>
      </w:rPr>
    </w:lvl>
    <w:lvl w:ilvl="8">
      <w:start w:val="1"/>
      <w:numFmt w:val="lowerRoman"/>
      <w:lvlText w:val="%9."/>
      <w:lvlJc w:val="left"/>
      <w:pPr>
        <w:ind w:left="4080" w:hanging="480"/>
      </w:pPr>
      <w:rPr>
        <w:rFonts w:hint="eastAsia"/>
      </w:rPr>
    </w:lvl>
  </w:abstractNum>
  <w:abstractNum w:abstractNumId="23" w15:restartNumberingAfterBreak="0">
    <w:nsid w:val="48890659"/>
    <w:multiLevelType w:val="hybridMultilevel"/>
    <w:tmpl w:val="6E74F59A"/>
    <w:lvl w:ilvl="0" w:tplc="562E9DE2">
      <w:start w:val="14"/>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48A24071"/>
    <w:multiLevelType w:val="hybridMultilevel"/>
    <w:tmpl w:val="F9B0866A"/>
    <w:lvl w:ilvl="0" w:tplc="0409000F">
      <w:start w:val="1"/>
      <w:numFmt w:val="decimal"/>
      <w:lvlText w:val="%1."/>
      <w:lvlJc w:val="left"/>
      <w:pPr>
        <w:ind w:left="1200" w:hanging="480"/>
      </w:p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25" w15:restartNumberingAfterBreak="0">
    <w:nsid w:val="4BE5585A"/>
    <w:multiLevelType w:val="multilevel"/>
    <w:tmpl w:val="8C8C5374"/>
    <w:lvl w:ilvl="0">
      <w:start w:val="4"/>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1789"/>
        </w:tabs>
        <w:ind w:left="1331"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26" w15:restartNumberingAfterBreak="0">
    <w:nsid w:val="4DA86687"/>
    <w:multiLevelType w:val="hybridMultilevel"/>
    <w:tmpl w:val="1944CDB4"/>
    <w:lvl w:ilvl="0" w:tplc="04090011">
      <w:start w:val="1"/>
      <w:numFmt w:val="upperLetter"/>
      <w:lvlText w:val="%1."/>
      <w:lvlJc w:val="left"/>
      <w:pPr>
        <w:ind w:left="1669" w:hanging="480"/>
      </w:pPr>
      <w:rPr>
        <w:rFonts w:hint="eastAsia"/>
      </w:rPr>
    </w:lvl>
    <w:lvl w:ilvl="1" w:tplc="04090019" w:tentative="1">
      <w:start w:val="1"/>
      <w:numFmt w:val="ideographTraditional"/>
      <w:lvlText w:val="%2、"/>
      <w:lvlJc w:val="left"/>
      <w:pPr>
        <w:ind w:left="2149" w:hanging="480"/>
      </w:pPr>
    </w:lvl>
    <w:lvl w:ilvl="2" w:tplc="0409001B" w:tentative="1">
      <w:start w:val="1"/>
      <w:numFmt w:val="lowerRoman"/>
      <w:lvlText w:val="%3."/>
      <w:lvlJc w:val="right"/>
      <w:pPr>
        <w:ind w:left="2629" w:hanging="480"/>
      </w:pPr>
    </w:lvl>
    <w:lvl w:ilvl="3" w:tplc="0409000F" w:tentative="1">
      <w:start w:val="1"/>
      <w:numFmt w:val="decimal"/>
      <w:lvlText w:val="%4."/>
      <w:lvlJc w:val="left"/>
      <w:pPr>
        <w:ind w:left="3109" w:hanging="480"/>
      </w:pPr>
    </w:lvl>
    <w:lvl w:ilvl="4" w:tplc="04090019" w:tentative="1">
      <w:start w:val="1"/>
      <w:numFmt w:val="ideographTraditional"/>
      <w:lvlText w:val="%5、"/>
      <w:lvlJc w:val="left"/>
      <w:pPr>
        <w:ind w:left="3589" w:hanging="480"/>
      </w:pPr>
    </w:lvl>
    <w:lvl w:ilvl="5" w:tplc="0409001B" w:tentative="1">
      <w:start w:val="1"/>
      <w:numFmt w:val="lowerRoman"/>
      <w:lvlText w:val="%6."/>
      <w:lvlJc w:val="right"/>
      <w:pPr>
        <w:ind w:left="4069" w:hanging="480"/>
      </w:pPr>
    </w:lvl>
    <w:lvl w:ilvl="6" w:tplc="0409000F" w:tentative="1">
      <w:start w:val="1"/>
      <w:numFmt w:val="decimal"/>
      <w:lvlText w:val="%7."/>
      <w:lvlJc w:val="left"/>
      <w:pPr>
        <w:ind w:left="4549" w:hanging="480"/>
      </w:pPr>
    </w:lvl>
    <w:lvl w:ilvl="7" w:tplc="04090019" w:tentative="1">
      <w:start w:val="1"/>
      <w:numFmt w:val="ideographTraditional"/>
      <w:lvlText w:val="%8、"/>
      <w:lvlJc w:val="left"/>
      <w:pPr>
        <w:ind w:left="5029" w:hanging="480"/>
      </w:pPr>
    </w:lvl>
    <w:lvl w:ilvl="8" w:tplc="0409001B" w:tentative="1">
      <w:start w:val="1"/>
      <w:numFmt w:val="lowerRoman"/>
      <w:lvlText w:val="%9."/>
      <w:lvlJc w:val="right"/>
      <w:pPr>
        <w:ind w:left="5509" w:hanging="480"/>
      </w:pPr>
    </w:lvl>
  </w:abstractNum>
  <w:abstractNum w:abstractNumId="27" w15:restartNumberingAfterBreak="0">
    <w:nsid w:val="4F541514"/>
    <w:multiLevelType w:val="hybridMultilevel"/>
    <w:tmpl w:val="E88A82C0"/>
    <w:lvl w:ilvl="0" w:tplc="562E9DE2">
      <w:start w:val="14"/>
      <w:numFmt w:val="taiwaneseCountingThousand"/>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8" w15:restartNumberingAfterBreak="0">
    <w:nsid w:val="50EA6222"/>
    <w:multiLevelType w:val="hybridMultilevel"/>
    <w:tmpl w:val="0854BE06"/>
    <w:lvl w:ilvl="0" w:tplc="562E9DE2">
      <w:start w:val="14"/>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564F60ED"/>
    <w:multiLevelType w:val="multilevel"/>
    <w:tmpl w:val="424E2B4E"/>
    <w:lvl w:ilvl="0">
      <w:start w:val="2"/>
      <w:numFmt w:val="taiwaneseCountingThousand"/>
      <w:lvlText w:val="%1、"/>
      <w:lvlJc w:val="left"/>
      <w:pPr>
        <w:tabs>
          <w:tab w:val="num" w:pos="0"/>
        </w:tabs>
        <w:ind w:left="480" w:hanging="480"/>
      </w:pPr>
      <w:rPr>
        <w:rFonts w:hint="eastAsia"/>
      </w:rPr>
    </w:lvl>
    <w:lvl w:ilvl="1">
      <w:start w:val="1"/>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30" w15:restartNumberingAfterBreak="0">
    <w:nsid w:val="57F352CB"/>
    <w:multiLevelType w:val="hybridMultilevel"/>
    <w:tmpl w:val="ED5EED64"/>
    <w:lvl w:ilvl="0" w:tplc="0C8E2250">
      <w:start w:val="1"/>
      <w:numFmt w:val="decimal"/>
      <w:lvlText w:val="(%1)"/>
      <w:lvlJc w:val="left"/>
      <w:pPr>
        <w:ind w:left="1189" w:hanging="480"/>
      </w:pPr>
      <w:rPr>
        <w:rFonts w:hint="default"/>
      </w:r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31" w15:restartNumberingAfterBreak="0">
    <w:nsid w:val="60056E5F"/>
    <w:multiLevelType w:val="hybridMultilevel"/>
    <w:tmpl w:val="25547656"/>
    <w:lvl w:ilvl="0" w:tplc="B08C835E">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32" w15:restartNumberingAfterBreak="0">
    <w:nsid w:val="62F406EC"/>
    <w:multiLevelType w:val="hybridMultilevel"/>
    <w:tmpl w:val="83A02734"/>
    <w:lvl w:ilvl="0" w:tplc="0C8E2250">
      <w:start w:val="1"/>
      <w:numFmt w:val="decimal"/>
      <w:lvlText w:val="(%1)"/>
      <w:lvlJc w:val="left"/>
      <w:pPr>
        <w:ind w:left="1189" w:hanging="480"/>
      </w:pPr>
      <w:rPr>
        <w:rFonts w:hint="default"/>
      </w:r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33" w15:restartNumberingAfterBreak="0">
    <w:nsid w:val="63D40D1E"/>
    <w:multiLevelType w:val="hybridMultilevel"/>
    <w:tmpl w:val="BD422BCE"/>
    <w:lvl w:ilvl="0" w:tplc="0C8E2250">
      <w:start w:val="1"/>
      <w:numFmt w:val="decimal"/>
      <w:lvlText w:val="(%1)"/>
      <w:lvlJc w:val="left"/>
      <w:pPr>
        <w:ind w:left="1189" w:hanging="480"/>
      </w:pPr>
      <w:rPr>
        <w:rFonts w:hint="default"/>
      </w:r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34" w15:restartNumberingAfterBreak="0">
    <w:nsid w:val="66923792"/>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35" w15:restartNumberingAfterBreak="0">
    <w:nsid w:val="688865E9"/>
    <w:multiLevelType w:val="multilevel"/>
    <w:tmpl w:val="9130422A"/>
    <w:lvl w:ilvl="0">
      <w:start w:val="2"/>
      <w:numFmt w:val="taiwaneseCountingThousand"/>
      <w:lvlText w:val="%1、"/>
      <w:lvlJc w:val="left"/>
      <w:pPr>
        <w:tabs>
          <w:tab w:val="num" w:pos="0"/>
        </w:tabs>
        <w:ind w:left="480" w:hanging="480"/>
      </w:pPr>
      <w:rPr>
        <w:rFonts w:hint="eastAsia"/>
      </w:rPr>
    </w:lvl>
    <w:lvl w:ilvl="1">
      <w:start w:val="5"/>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36" w15:restartNumberingAfterBreak="0">
    <w:nsid w:val="6B2125AD"/>
    <w:multiLevelType w:val="hybridMultilevel"/>
    <w:tmpl w:val="242855A0"/>
    <w:lvl w:ilvl="0" w:tplc="70B2E2B6">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7" w15:restartNumberingAfterBreak="0">
    <w:nsid w:val="6C8C06A0"/>
    <w:multiLevelType w:val="hybridMultilevel"/>
    <w:tmpl w:val="9C4810FC"/>
    <w:lvl w:ilvl="0" w:tplc="04090017">
      <w:start w:val="1"/>
      <w:numFmt w:val="ideographLegalTradition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6F53246C"/>
    <w:multiLevelType w:val="hybridMultilevel"/>
    <w:tmpl w:val="1584BB78"/>
    <w:lvl w:ilvl="0" w:tplc="C0B46BB8">
      <w:start w:val="1"/>
      <w:numFmt w:val="decimal"/>
      <w:lvlText w:val="(%1)"/>
      <w:lvlJc w:val="left"/>
      <w:pPr>
        <w:ind w:left="1189"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756F7C2D"/>
    <w:multiLevelType w:val="hybridMultilevel"/>
    <w:tmpl w:val="5804EB2E"/>
    <w:lvl w:ilvl="0" w:tplc="BAA28F3E">
      <w:start w:val="1"/>
      <w:numFmt w:val="decimal"/>
      <w:lvlText w:val="(%1)"/>
      <w:lvlJc w:val="left"/>
      <w:pPr>
        <w:ind w:left="1189"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22"/>
  </w:num>
  <w:num w:numId="2">
    <w:abstractNumId w:val="29"/>
  </w:num>
  <w:num w:numId="3">
    <w:abstractNumId w:val="25"/>
  </w:num>
  <w:num w:numId="4">
    <w:abstractNumId w:val="17"/>
  </w:num>
  <w:num w:numId="5">
    <w:abstractNumId w:val="19"/>
  </w:num>
  <w:num w:numId="6">
    <w:abstractNumId w:val="9"/>
  </w:num>
  <w:num w:numId="7">
    <w:abstractNumId w:val="35"/>
  </w:num>
  <w:num w:numId="8">
    <w:abstractNumId w:val="4"/>
  </w:num>
  <w:num w:numId="9">
    <w:abstractNumId w:val="34"/>
  </w:num>
  <w:num w:numId="10">
    <w:abstractNumId w:val="31"/>
  </w:num>
  <w:num w:numId="11">
    <w:abstractNumId w:val="13"/>
  </w:num>
  <w:num w:numId="12">
    <w:abstractNumId w:val="33"/>
  </w:num>
  <w:num w:numId="13">
    <w:abstractNumId w:val="15"/>
  </w:num>
  <w:num w:numId="14">
    <w:abstractNumId w:val="30"/>
  </w:num>
  <w:num w:numId="15">
    <w:abstractNumId w:val="32"/>
  </w:num>
  <w:num w:numId="16">
    <w:abstractNumId w:val="12"/>
  </w:num>
  <w:num w:numId="17">
    <w:abstractNumId w:val="26"/>
  </w:num>
  <w:num w:numId="18">
    <w:abstractNumId w:val="38"/>
  </w:num>
  <w:num w:numId="19">
    <w:abstractNumId w:val="21"/>
  </w:num>
  <w:num w:numId="20">
    <w:abstractNumId w:val="16"/>
  </w:num>
  <w:num w:numId="21">
    <w:abstractNumId w:val="1"/>
  </w:num>
  <w:num w:numId="22">
    <w:abstractNumId w:val="8"/>
  </w:num>
  <w:num w:numId="23">
    <w:abstractNumId w:val="6"/>
  </w:num>
  <w:num w:numId="24">
    <w:abstractNumId w:val="39"/>
  </w:num>
  <w:num w:numId="25">
    <w:abstractNumId w:val="24"/>
  </w:num>
  <w:num w:numId="26">
    <w:abstractNumId w:val="10"/>
  </w:num>
  <w:num w:numId="27">
    <w:abstractNumId w:val="37"/>
  </w:num>
  <w:num w:numId="28">
    <w:abstractNumId w:val="3"/>
  </w:num>
  <w:num w:numId="29">
    <w:abstractNumId w:val="14"/>
  </w:num>
  <w:num w:numId="30">
    <w:abstractNumId w:val="2"/>
  </w:num>
  <w:num w:numId="31">
    <w:abstractNumId w:val="7"/>
  </w:num>
  <w:num w:numId="32">
    <w:abstractNumId w:val="36"/>
  </w:num>
  <w:num w:numId="33">
    <w:abstractNumId w:val="18"/>
  </w:num>
  <w:num w:numId="34">
    <w:abstractNumId w:val="23"/>
  </w:num>
  <w:num w:numId="35">
    <w:abstractNumId w:val="11"/>
  </w:num>
  <w:num w:numId="36">
    <w:abstractNumId w:val="20"/>
  </w:num>
  <w:num w:numId="37">
    <w:abstractNumId w:val="0"/>
  </w:num>
  <w:num w:numId="38">
    <w:abstractNumId w:val="28"/>
  </w:num>
  <w:num w:numId="39">
    <w:abstractNumId w:val="27"/>
  </w:num>
  <w:num w:numId="40">
    <w:abstractNumId w:val="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482"/>
  <w:doNotHyphenateCaps/>
  <w:drawingGridHorizontalSpacing w:val="120"/>
  <w:displayHorizontalDrawingGridEvery w:val="0"/>
  <w:displayVerticalDrawingGridEvery w:val="2"/>
  <w:characterSpacingControl w:val="compressPunctuation"/>
  <w:noLineBreaksAfter w:lang="zh-TW" w:val="([{‘“‵〈《「『【〔〝︵︷︹︻︽︿﹁﹃﹙﹛﹝（｛￡￥"/>
  <w:noLineBreaksBefore w:lang="zh-TW"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5B6F"/>
    <w:rsid w:val="00003664"/>
    <w:rsid w:val="000046B5"/>
    <w:rsid w:val="00006577"/>
    <w:rsid w:val="000109CF"/>
    <w:rsid w:val="00030546"/>
    <w:rsid w:val="00032EF6"/>
    <w:rsid w:val="000341C2"/>
    <w:rsid w:val="00037211"/>
    <w:rsid w:val="00040195"/>
    <w:rsid w:val="00040407"/>
    <w:rsid w:val="00046B55"/>
    <w:rsid w:val="000541AD"/>
    <w:rsid w:val="000551A8"/>
    <w:rsid w:val="00055904"/>
    <w:rsid w:val="0007277E"/>
    <w:rsid w:val="00072AA3"/>
    <w:rsid w:val="00074D3A"/>
    <w:rsid w:val="000850CF"/>
    <w:rsid w:val="00086CFA"/>
    <w:rsid w:val="00094027"/>
    <w:rsid w:val="00096422"/>
    <w:rsid w:val="00096FF9"/>
    <w:rsid w:val="00097734"/>
    <w:rsid w:val="000A7AF4"/>
    <w:rsid w:val="000A7C98"/>
    <w:rsid w:val="000B0CE0"/>
    <w:rsid w:val="000C61C5"/>
    <w:rsid w:val="000D2C12"/>
    <w:rsid w:val="000D5A37"/>
    <w:rsid w:val="000D78D4"/>
    <w:rsid w:val="000E5E50"/>
    <w:rsid w:val="000F181F"/>
    <w:rsid w:val="000F1924"/>
    <w:rsid w:val="00100E8F"/>
    <w:rsid w:val="0013047B"/>
    <w:rsid w:val="00145286"/>
    <w:rsid w:val="0014713C"/>
    <w:rsid w:val="00147200"/>
    <w:rsid w:val="0017122F"/>
    <w:rsid w:val="001812E8"/>
    <w:rsid w:val="00196840"/>
    <w:rsid w:val="001A6D82"/>
    <w:rsid w:val="001B38CC"/>
    <w:rsid w:val="001B678A"/>
    <w:rsid w:val="001C3CB8"/>
    <w:rsid w:val="001D4D1B"/>
    <w:rsid w:val="001D59B8"/>
    <w:rsid w:val="001E102F"/>
    <w:rsid w:val="001E1431"/>
    <w:rsid w:val="001F222E"/>
    <w:rsid w:val="002019E5"/>
    <w:rsid w:val="002023D7"/>
    <w:rsid w:val="002027AD"/>
    <w:rsid w:val="0020700B"/>
    <w:rsid w:val="0020782F"/>
    <w:rsid w:val="00216904"/>
    <w:rsid w:val="00225F82"/>
    <w:rsid w:val="0023092F"/>
    <w:rsid w:val="00234F1F"/>
    <w:rsid w:val="002412F3"/>
    <w:rsid w:val="0024306B"/>
    <w:rsid w:val="00245591"/>
    <w:rsid w:val="00250939"/>
    <w:rsid w:val="00251AE2"/>
    <w:rsid w:val="00263832"/>
    <w:rsid w:val="00263840"/>
    <w:rsid w:val="0027457D"/>
    <w:rsid w:val="002755FF"/>
    <w:rsid w:val="00281AC9"/>
    <w:rsid w:val="002A1AF6"/>
    <w:rsid w:val="002C068A"/>
    <w:rsid w:val="002C18C1"/>
    <w:rsid w:val="002C1B8E"/>
    <w:rsid w:val="002C69B9"/>
    <w:rsid w:val="002C7033"/>
    <w:rsid w:val="002D30B8"/>
    <w:rsid w:val="002D59F2"/>
    <w:rsid w:val="002D7D4B"/>
    <w:rsid w:val="002E0FE1"/>
    <w:rsid w:val="002E1D89"/>
    <w:rsid w:val="002E3D59"/>
    <w:rsid w:val="002E59EB"/>
    <w:rsid w:val="002F51D9"/>
    <w:rsid w:val="002F730C"/>
    <w:rsid w:val="00300595"/>
    <w:rsid w:val="003049A2"/>
    <w:rsid w:val="003064D0"/>
    <w:rsid w:val="00313E17"/>
    <w:rsid w:val="00315E95"/>
    <w:rsid w:val="003179D4"/>
    <w:rsid w:val="003408FF"/>
    <w:rsid w:val="00347085"/>
    <w:rsid w:val="0035277C"/>
    <w:rsid w:val="00352FEC"/>
    <w:rsid w:val="0036130F"/>
    <w:rsid w:val="00363747"/>
    <w:rsid w:val="00367C80"/>
    <w:rsid w:val="00370FB6"/>
    <w:rsid w:val="003718B6"/>
    <w:rsid w:val="00375371"/>
    <w:rsid w:val="003C100B"/>
    <w:rsid w:val="003D6657"/>
    <w:rsid w:val="003E7D85"/>
    <w:rsid w:val="00404741"/>
    <w:rsid w:val="0040629D"/>
    <w:rsid w:val="00411345"/>
    <w:rsid w:val="00412EAF"/>
    <w:rsid w:val="004209D0"/>
    <w:rsid w:val="0042291F"/>
    <w:rsid w:val="004240E3"/>
    <w:rsid w:val="004271F7"/>
    <w:rsid w:val="00437682"/>
    <w:rsid w:val="00446EB6"/>
    <w:rsid w:val="004536C4"/>
    <w:rsid w:val="0046524F"/>
    <w:rsid w:val="004661CC"/>
    <w:rsid w:val="00477388"/>
    <w:rsid w:val="00481A17"/>
    <w:rsid w:val="0048395B"/>
    <w:rsid w:val="00491260"/>
    <w:rsid w:val="004A380E"/>
    <w:rsid w:val="004A5D1A"/>
    <w:rsid w:val="004B2EF4"/>
    <w:rsid w:val="004C0A37"/>
    <w:rsid w:val="004C1000"/>
    <w:rsid w:val="004C51BF"/>
    <w:rsid w:val="004C5975"/>
    <w:rsid w:val="004D1A0A"/>
    <w:rsid w:val="004D42C0"/>
    <w:rsid w:val="004E051E"/>
    <w:rsid w:val="004E7AF9"/>
    <w:rsid w:val="004F57D7"/>
    <w:rsid w:val="00503E89"/>
    <w:rsid w:val="00511CCF"/>
    <w:rsid w:val="00514713"/>
    <w:rsid w:val="00521793"/>
    <w:rsid w:val="00522E49"/>
    <w:rsid w:val="00526219"/>
    <w:rsid w:val="0053214E"/>
    <w:rsid w:val="0053554E"/>
    <w:rsid w:val="0053775E"/>
    <w:rsid w:val="00543851"/>
    <w:rsid w:val="00552ADE"/>
    <w:rsid w:val="00552AF3"/>
    <w:rsid w:val="005658C9"/>
    <w:rsid w:val="00567787"/>
    <w:rsid w:val="0057104E"/>
    <w:rsid w:val="00571E42"/>
    <w:rsid w:val="005727F1"/>
    <w:rsid w:val="00572B5F"/>
    <w:rsid w:val="00574533"/>
    <w:rsid w:val="00586366"/>
    <w:rsid w:val="00587DFD"/>
    <w:rsid w:val="005A466C"/>
    <w:rsid w:val="005A7B0B"/>
    <w:rsid w:val="005C11EA"/>
    <w:rsid w:val="005C1957"/>
    <w:rsid w:val="005C2C40"/>
    <w:rsid w:val="005C45CE"/>
    <w:rsid w:val="005D4BC2"/>
    <w:rsid w:val="005E29DE"/>
    <w:rsid w:val="005E3AF7"/>
    <w:rsid w:val="005E50FF"/>
    <w:rsid w:val="005E57AE"/>
    <w:rsid w:val="005F5AF5"/>
    <w:rsid w:val="005F6CD4"/>
    <w:rsid w:val="00600356"/>
    <w:rsid w:val="00603EF9"/>
    <w:rsid w:val="006065E4"/>
    <w:rsid w:val="00607442"/>
    <w:rsid w:val="00615247"/>
    <w:rsid w:val="006275FE"/>
    <w:rsid w:val="00627FE8"/>
    <w:rsid w:val="00632723"/>
    <w:rsid w:val="00652EBC"/>
    <w:rsid w:val="0065771E"/>
    <w:rsid w:val="00660716"/>
    <w:rsid w:val="006619EF"/>
    <w:rsid w:val="0066361C"/>
    <w:rsid w:val="006653D9"/>
    <w:rsid w:val="00667517"/>
    <w:rsid w:val="00672A91"/>
    <w:rsid w:val="00674EBB"/>
    <w:rsid w:val="00677F22"/>
    <w:rsid w:val="00681FCE"/>
    <w:rsid w:val="00683541"/>
    <w:rsid w:val="00696400"/>
    <w:rsid w:val="006B1256"/>
    <w:rsid w:val="006D1CD0"/>
    <w:rsid w:val="006D773E"/>
    <w:rsid w:val="006E5832"/>
    <w:rsid w:val="006F3F71"/>
    <w:rsid w:val="006F6392"/>
    <w:rsid w:val="00701D55"/>
    <w:rsid w:val="00733D4B"/>
    <w:rsid w:val="007344A1"/>
    <w:rsid w:val="00741F4F"/>
    <w:rsid w:val="00745B6F"/>
    <w:rsid w:val="007460F7"/>
    <w:rsid w:val="00747886"/>
    <w:rsid w:val="00753986"/>
    <w:rsid w:val="00761084"/>
    <w:rsid w:val="00770FF8"/>
    <w:rsid w:val="00783FC5"/>
    <w:rsid w:val="00791736"/>
    <w:rsid w:val="007A30F2"/>
    <w:rsid w:val="007B1C14"/>
    <w:rsid w:val="007B2C13"/>
    <w:rsid w:val="007B48B5"/>
    <w:rsid w:val="007C6864"/>
    <w:rsid w:val="007C777C"/>
    <w:rsid w:val="007D13F6"/>
    <w:rsid w:val="007D2752"/>
    <w:rsid w:val="007D5E0A"/>
    <w:rsid w:val="007E01B4"/>
    <w:rsid w:val="007E49DF"/>
    <w:rsid w:val="007F039D"/>
    <w:rsid w:val="007F08F3"/>
    <w:rsid w:val="007F322F"/>
    <w:rsid w:val="007F5B47"/>
    <w:rsid w:val="00805C4C"/>
    <w:rsid w:val="00807C8E"/>
    <w:rsid w:val="0081073A"/>
    <w:rsid w:val="00810F6C"/>
    <w:rsid w:val="00816A80"/>
    <w:rsid w:val="0082311F"/>
    <w:rsid w:val="00826ADF"/>
    <w:rsid w:val="00831D14"/>
    <w:rsid w:val="00837FE3"/>
    <w:rsid w:val="008415B0"/>
    <w:rsid w:val="00842824"/>
    <w:rsid w:val="00850D82"/>
    <w:rsid w:val="008556DA"/>
    <w:rsid w:val="00865DAE"/>
    <w:rsid w:val="008719EB"/>
    <w:rsid w:val="008A5462"/>
    <w:rsid w:val="008B0024"/>
    <w:rsid w:val="008B6D57"/>
    <w:rsid w:val="008B7A48"/>
    <w:rsid w:val="008C0A32"/>
    <w:rsid w:val="008D0641"/>
    <w:rsid w:val="008D0C38"/>
    <w:rsid w:val="008D609D"/>
    <w:rsid w:val="008E01A2"/>
    <w:rsid w:val="008E15A6"/>
    <w:rsid w:val="008E5D5D"/>
    <w:rsid w:val="0090176E"/>
    <w:rsid w:val="009078FD"/>
    <w:rsid w:val="00915B99"/>
    <w:rsid w:val="009176E6"/>
    <w:rsid w:val="00923ED1"/>
    <w:rsid w:val="00931BB8"/>
    <w:rsid w:val="00931DD1"/>
    <w:rsid w:val="00935D0D"/>
    <w:rsid w:val="00940BF2"/>
    <w:rsid w:val="00944A11"/>
    <w:rsid w:val="009515BE"/>
    <w:rsid w:val="00952C33"/>
    <w:rsid w:val="00953FED"/>
    <w:rsid w:val="0096144E"/>
    <w:rsid w:val="00961DEE"/>
    <w:rsid w:val="00963F78"/>
    <w:rsid w:val="00973DE2"/>
    <w:rsid w:val="00975820"/>
    <w:rsid w:val="00975E3A"/>
    <w:rsid w:val="00982248"/>
    <w:rsid w:val="009865AB"/>
    <w:rsid w:val="00987184"/>
    <w:rsid w:val="00987E8E"/>
    <w:rsid w:val="00991552"/>
    <w:rsid w:val="009B21A8"/>
    <w:rsid w:val="009B35AD"/>
    <w:rsid w:val="009B52C6"/>
    <w:rsid w:val="009D566D"/>
    <w:rsid w:val="009D6634"/>
    <w:rsid w:val="009E15E9"/>
    <w:rsid w:val="009E393C"/>
    <w:rsid w:val="009E4998"/>
    <w:rsid w:val="009E5E88"/>
    <w:rsid w:val="00A0159B"/>
    <w:rsid w:val="00A0691A"/>
    <w:rsid w:val="00A228C5"/>
    <w:rsid w:val="00A26F23"/>
    <w:rsid w:val="00A36365"/>
    <w:rsid w:val="00A53B85"/>
    <w:rsid w:val="00A62E99"/>
    <w:rsid w:val="00A6547F"/>
    <w:rsid w:val="00A67A7E"/>
    <w:rsid w:val="00A71438"/>
    <w:rsid w:val="00A84227"/>
    <w:rsid w:val="00AA555D"/>
    <w:rsid w:val="00AA68A0"/>
    <w:rsid w:val="00AB0509"/>
    <w:rsid w:val="00AB1574"/>
    <w:rsid w:val="00AB2613"/>
    <w:rsid w:val="00AC3887"/>
    <w:rsid w:val="00AC75D2"/>
    <w:rsid w:val="00AD3C4C"/>
    <w:rsid w:val="00AE5AE1"/>
    <w:rsid w:val="00B06088"/>
    <w:rsid w:val="00B06D78"/>
    <w:rsid w:val="00B06E5A"/>
    <w:rsid w:val="00B1123D"/>
    <w:rsid w:val="00B271C1"/>
    <w:rsid w:val="00B32616"/>
    <w:rsid w:val="00B377F4"/>
    <w:rsid w:val="00B40508"/>
    <w:rsid w:val="00B41870"/>
    <w:rsid w:val="00B46B37"/>
    <w:rsid w:val="00B54315"/>
    <w:rsid w:val="00B66358"/>
    <w:rsid w:val="00B80C12"/>
    <w:rsid w:val="00B830D2"/>
    <w:rsid w:val="00B86CA6"/>
    <w:rsid w:val="00B9374F"/>
    <w:rsid w:val="00B97B9A"/>
    <w:rsid w:val="00BA1667"/>
    <w:rsid w:val="00BB006D"/>
    <w:rsid w:val="00BB6558"/>
    <w:rsid w:val="00BB70AD"/>
    <w:rsid w:val="00BC64C8"/>
    <w:rsid w:val="00BC651E"/>
    <w:rsid w:val="00BC6621"/>
    <w:rsid w:val="00BE0A88"/>
    <w:rsid w:val="00BE2888"/>
    <w:rsid w:val="00BF41B4"/>
    <w:rsid w:val="00C127C3"/>
    <w:rsid w:val="00C25944"/>
    <w:rsid w:val="00C27E47"/>
    <w:rsid w:val="00C41202"/>
    <w:rsid w:val="00C41672"/>
    <w:rsid w:val="00C44EC6"/>
    <w:rsid w:val="00C55F62"/>
    <w:rsid w:val="00C57CA6"/>
    <w:rsid w:val="00C62CFC"/>
    <w:rsid w:val="00C67807"/>
    <w:rsid w:val="00C80439"/>
    <w:rsid w:val="00C804D3"/>
    <w:rsid w:val="00C85459"/>
    <w:rsid w:val="00C97464"/>
    <w:rsid w:val="00CA095B"/>
    <w:rsid w:val="00CA0AA0"/>
    <w:rsid w:val="00CA1D44"/>
    <w:rsid w:val="00CA4404"/>
    <w:rsid w:val="00CA475E"/>
    <w:rsid w:val="00CB509F"/>
    <w:rsid w:val="00CD4036"/>
    <w:rsid w:val="00CD57E4"/>
    <w:rsid w:val="00CE478E"/>
    <w:rsid w:val="00CE4993"/>
    <w:rsid w:val="00CE6E94"/>
    <w:rsid w:val="00CF1C46"/>
    <w:rsid w:val="00D07ADE"/>
    <w:rsid w:val="00D229EA"/>
    <w:rsid w:val="00D37E31"/>
    <w:rsid w:val="00D44013"/>
    <w:rsid w:val="00D52525"/>
    <w:rsid w:val="00D63980"/>
    <w:rsid w:val="00D6771A"/>
    <w:rsid w:val="00D67DB7"/>
    <w:rsid w:val="00D84D4B"/>
    <w:rsid w:val="00D86387"/>
    <w:rsid w:val="00D95418"/>
    <w:rsid w:val="00DA71E1"/>
    <w:rsid w:val="00DA7CBE"/>
    <w:rsid w:val="00DB2745"/>
    <w:rsid w:val="00DC3EF6"/>
    <w:rsid w:val="00DC4E7C"/>
    <w:rsid w:val="00DD03C6"/>
    <w:rsid w:val="00DD0689"/>
    <w:rsid w:val="00DD6991"/>
    <w:rsid w:val="00DE3582"/>
    <w:rsid w:val="00DE6548"/>
    <w:rsid w:val="00E053E2"/>
    <w:rsid w:val="00E0619F"/>
    <w:rsid w:val="00E10DEF"/>
    <w:rsid w:val="00E16B62"/>
    <w:rsid w:val="00E20AF8"/>
    <w:rsid w:val="00E25674"/>
    <w:rsid w:val="00E276E1"/>
    <w:rsid w:val="00E35ACE"/>
    <w:rsid w:val="00E36415"/>
    <w:rsid w:val="00E44850"/>
    <w:rsid w:val="00E4640A"/>
    <w:rsid w:val="00E514DF"/>
    <w:rsid w:val="00E56B78"/>
    <w:rsid w:val="00E6061B"/>
    <w:rsid w:val="00E61A0C"/>
    <w:rsid w:val="00E65FD5"/>
    <w:rsid w:val="00E7149A"/>
    <w:rsid w:val="00E7353E"/>
    <w:rsid w:val="00E76F42"/>
    <w:rsid w:val="00E77CF5"/>
    <w:rsid w:val="00E967BF"/>
    <w:rsid w:val="00E97BA9"/>
    <w:rsid w:val="00EC1609"/>
    <w:rsid w:val="00ED1DBE"/>
    <w:rsid w:val="00ED3CAA"/>
    <w:rsid w:val="00ED455F"/>
    <w:rsid w:val="00ED4AC0"/>
    <w:rsid w:val="00ED7490"/>
    <w:rsid w:val="00ED7E04"/>
    <w:rsid w:val="00EE477E"/>
    <w:rsid w:val="00EE7CD2"/>
    <w:rsid w:val="00EF1750"/>
    <w:rsid w:val="00EF7A77"/>
    <w:rsid w:val="00F01791"/>
    <w:rsid w:val="00F109D5"/>
    <w:rsid w:val="00F11DD6"/>
    <w:rsid w:val="00F14AB3"/>
    <w:rsid w:val="00F16DA6"/>
    <w:rsid w:val="00F17B18"/>
    <w:rsid w:val="00F224AD"/>
    <w:rsid w:val="00F307CA"/>
    <w:rsid w:val="00F46EB2"/>
    <w:rsid w:val="00F47153"/>
    <w:rsid w:val="00F512BC"/>
    <w:rsid w:val="00F52A15"/>
    <w:rsid w:val="00F56F2B"/>
    <w:rsid w:val="00F573C0"/>
    <w:rsid w:val="00F6002B"/>
    <w:rsid w:val="00F620BC"/>
    <w:rsid w:val="00F6287B"/>
    <w:rsid w:val="00F752F7"/>
    <w:rsid w:val="00F76668"/>
    <w:rsid w:val="00F77B19"/>
    <w:rsid w:val="00F84A32"/>
    <w:rsid w:val="00F85A90"/>
    <w:rsid w:val="00F9020C"/>
    <w:rsid w:val="00F92DF9"/>
    <w:rsid w:val="00F943A0"/>
    <w:rsid w:val="00F960F2"/>
    <w:rsid w:val="00FB0C86"/>
    <w:rsid w:val="00FC2F84"/>
    <w:rsid w:val="00FD0808"/>
    <w:rsid w:val="00FD0DDF"/>
    <w:rsid w:val="00FD6A65"/>
    <w:rsid w:val="00FE2599"/>
    <w:rsid w:val="00FE6383"/>
    <w:rsid w:val="00FF237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E3716E4"/>
  <w15:docId w15:val="{404E5C7A-C4E6-4168-9D94-7C542FEB4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7457D"/>
    <w:pPr>
      <w:widowControl w:val="0"/>
      <w:adjustRightInd w:val="0"/>
      <w:spacing w:before="50"/>
      <w:jc w:val="both"/>
      <w:textAlignment w:val="baseline"/>
    </w:pPr>
    <w:rPr>
      <w:kern w:val="2"/>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sid w:val="0027457D"/>
    <w:rPr>
      <w:b/>
      <w:sz w:val="36"/>
    </w:rPr>
  </w:style>
  <w:style w:type="paragraph" w:customStyle="1" w:styleId="21">
    <w:name w:val="本文 21"/>
    <w:basedOn w:val="a"/>
    <w:rsid w:val="0027457D"/>
    <w:pPr>
      <w:tabs>
        <w:tab w:val="left" w:pos="1200"/>
        <w:tab w:val="left" w:pos="2160"/>
        <w:tab w:val="left" w:pos="2400"/>
        <w:tab w:val="left" w:pos="2640"/>
        <w:tab w:val="left" w:pos="4920"/>
      </w:tabs>
      <w:spacing w:line="360" w:lineRule="atLeast"/>
      <w:ind w:left="2160"/>
    </w:pPr>
    <w:rPr>
      <w:rFonts w:eastAsia="細明體"/>
      <w:kern w:val="0"/>
    </w:rPr>
  </w:style>
  <w:style w:type="paragraph" w:styleId="a4">
    <w:name w:val="Date"/>
    <w:basedOn w:val="a"/>
    <w:next w:val="a"/>
    <w:rsid w:val="0027457D"/>
    <w:pPr>
      <w:jc w:val="right"/>
    </w:pPr>
  </w:style>
  <w:style w:type="paragraph" w:styleId="a5">
    <w:name w:val="footer"/>
    <w:basedOn w:val="a"/>
    <w:link w:val="a6"/>
    <w:rsid w:val="0027457D"/>
    <w:pPr>
      <w:tabs>
        <w:tab w:val="center" w:pos="4153"/>
        <w:tab w:val="right" w:pos="8306"/>
      </w:tabs>
    </w:pPr>
    <w:rPr>
      <w:sz w:val="20"/>
    </w:rPr>
  </w:style>
  <w:style w:type="character" w:styleId="a7">
    <w:name w:val="page number"/>
    <w:basedOn w:val="a0"/>
    <w:rsid w:val="0027457D"/>
  </w:style>
  <w:style w:type="paragraph" w:styleId="a8">
    <w:name w:val="header"/>
    <w:basedOn w:val="a"/>
    <w:rsid w:val="0027457D"/>
    <w:pPr>
      <w:tabs>
        <w:tab w:val="center" w:pos="4153"/>
        <w:tab w:val="right" w:pos="8306"/>
      </w:tabs>
    </w:pPr>
    <w:rPr>
      <w:sz w:val="20"/>
    </w:rPr>
  </w:style>
  <w:style w:type="paragraph" w:customStyle="1" w:styleId="210">
    <w:name w:val="本文縮排 21"/>
    <w:basedOn w:val="a"/>
    <w:rsid w:val="0027457D"/>
    <w:pPr>
      <w:spacing w:before="180" w:after="180"/>
      <w:ind w:left="480" w:firstLine="2"/>
    </w:pPr>
    <w:rPr>
      <w:rFonts w:eastAsia="華康仿宋體W4"/>
    </w:rPr>
  </w:style>
  <w:style w:type="paragraph" w:styleId="a9">
    <w:name w:val="Body Text Indent"/>
    <w:basedOn w:val="a"/>
    <w:rsid w:val="0027457D"/>
    <w:pPr>
      <w:numPr>
        <w:ilvl w:val="12"/>
      </w:numPr>
      <w:spacing w:before="180"/>
      <w:ind w:left="480"/>
    </w:pPr>
    <w:rPr>
      <w:color w:val="0000FF"/>
    </w:rPr>
  </w:style>
  <w:style w:type="paragraph" w:styleId="2">
    <w:name w:val="Body Text Indent 2"/>
    <w:basedOn w:val="a"/>
    <w:rsid w:val="0027457D"/>
    <w:pPr>
      <w:spacing w:before="180"/>
      <w:ind w:left="851"/>
    </w:pPr>
  </w:style>
  <w:style w:type="character" w:customStyle="1" w:styleId="a11">
    <w:name w:val="a11"/>
    <w:basedOn w:val="a0"/>
    <w:rsid w:val="0027457D"/>
    <w:rPr>
      <w:color w:val="993300"/>
    </w:rPr>
  </w:style>
  <w:style w:type="paragraph" w:styleId="3">
    <w:name w:val="Body Text Indent 3"/>
    <w:basedOn w:val="a"/>
    <w:rsid w:val="0027457D"/>
    <w:pPr>
      <w:tabs>
        <w:tab w:val="left" w:pos="480"/>
      </w:tabs>
      <w:spacing w:before="180"/>
      <w:ind w:leftChars="200" w:left="480"/>
    </w:pPr>
    <w:rPr>
      <w:rFonts w:eastAsia="標楷體"/>
      <w:bCs/>
    </w:rPr>
  </w:style>
  <w:style w:type="paragraph" w:styleId="aa">
    <w:name w:val="Balloon Text"/>
    <w:basedOn w:val="a"/>
    <w:semiHidden/>
    <w:rsid w:val="0027457D"/>
    <w:rPr>
      <w:rFonts w:ascii="Arial" w:hAnsi="Arial"/>
      <w:sz w:val="18"/>
      <w:szCs w:val="18"/>
    </w:rPr>
  </w:style>
  <w:style w:type="character" w:styleId="ab">
    <w:name w:val="annotation reference"/>
    <w:basedOn w:val="a0"/>
    <w:semiHidden/>
    <w:rsid w:val="0027457D"/>
    <w:rPr>
      <w:sz w:val="18"/>
      <w:szCs w:val="18"/>
    </w:rPr>
  </w:style>
  <w:style w:type="paragraph" w:styleId="ac">
    <w:name w:val="annotation text"/>
    <w:basedOn w:val="a"/>
    <w:semiHidden/>
    <w:rsid w:val="0027457D"/>
    <w:pPr>
      <w:jc w:val="left"/>
    </w:pPr>
  </w:style>
  <w:style w:type="table" w:styleId="ad">
    <w:name w:val="Table Grid"/>
    <w:basedOn w:val="a1"/>
    <w:rsid w:val="00D44013"/>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rsid w:val="00D37E31"/>
    <w:rPr>
      <w:color w:val="0000FF"/>
      <w:u w:val="single"/>
    </w:rPr>
  </w:style>
  <w:style w:type="paragraph" w:styleId="af">
    <w:name w:val="annotation subject"/>
    <w:basedOn w:val="ac"/>
    <w:next w:val="ac"/>
    <w:semiHidden/>
    <w:rsid w:val="00D67DB7"/>
    <w:rPr>
      <w:b/>
      <w:bCs/>
    </w:rPr>
  </w:style>
  <w:style w:type="character" w:customStyle="1" w:styleId="a6">
    <w:name w:val="頁尾 字元"/>
    <w:basedOn w:val="a0"/>
    <w:link w:val="a5"/>
    <w:rsid w:val="00AD3C4C"/>
    <w:rPr>
      <w:kern w:val="2"/>
    </w:rPr>
  </w:style>
  <w:style w:type="paragraph" w:styleId="af0">
    <w:name w:val="List Paragraph"/>
    <w:basedOn w:val="a"/>
    <w:qFormat/>
    <w:rsid w:val="00AD3C4C"/>
    <w:pPr>
      <w:ind w:leftChars="200" w:left="480"/>
    </w:pPr>
  </w:style>
  <w:style w:type="paragraph" w:customStyle="1" w:styleId="Default">
    <w:name w:val="Default"/>
    <w:basedOn w:val="a"/>
    <w:uiPriority w:val="99"/>
    <w:rsid w:val="003E7D85"/>
    <w:pPr>
      <w:widowControl/>
      <w:autoSpaceDE w:val="0"/>
      <w:autoSpaceDN w:val="0"/>
      <w:adjustRightInd/>
      <w:spacing w:before="0"/>
      <w:jc w:val="left"/>
      <w:textAlignment w:val="auto"/>
    </w:pPr>
    <w:rPr>
      <w:rFonts w:ascii="新細明體" w:hAnsi="新細明體" w:cs="新細明體"/>
      <w:color w:val="000000"/>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4887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10</Pages>
  <Words>1740</Words>
  <Characters>9919</Characters>
  <Application>Microsoft Office Word</Application>
  <DocSecurity>0</DocSecurity>
  <Lines>82</Lines>
  <Paragraphs>23</Paragraphs>
  <ScaleCrop>false</ScaleCrop>
  <Company/>
  <LinksUpToDate>false</LinksUpToDate>
  <CharactersWithSpaces>11636</CharactersWithSpaces>
  <SharedDoc>false</SharedDoc>
  <HLinks>
    <vt:vector size="36" baseType="variant">
      <vt:variant>
        <vt:i4>3014753</vt:i4>
      </vt:variant>
      <vt:variant>
        <vt:i4>21</vt:i4>
      </vt:variant>
      <vt:variant>
        <vt:i4>0</vt:i4>
      </vt:variant>
      <vt:variant>
        <vt:i4>5</vt:i4>
      </vt:variant>
      <vt:variant>
        <vt:lpwstr>http://ticket.ibon.com.tw/</vt:lpwstr>
      </vt:variant>
      <vt:variant>
        <vt:lpwstr/>
      </vt:variant>
      <vt:variant>
        <vt:i4>3014753</vt:i4>
      </vt:variant>
      <vt:variant>
        <vt:i4>18</vt:i4>
      </vt:variant>
      <vt:variant>
        <vt:i4>0</vt:i4>
      </vt:variant>
      <vt:variant>
        <vt:i4>5</vt:i4>
      </vt:variant>
      <vt:variant>
        <vt:lpwstr>http://ticket.ibon.com.tw/</vt:lpwstr>
      </vt:variant>
      <vt:variant>
        <vt:lpwstr/>
      </vt:variant>
      <vt:variant>
        <vt:i4>3014753</vt:i4>
      </vt:variant>
      <vt:variant>
        <vt:i4>15</vt:i4>
      </vt:variant>
      <vt:variant>
        <vt:i4>0</vt:i4>
      </vt:variant>
      <vt:variant>
        <vt:i4>5</vt:i4>
      </vt:variant>
      <vt:variant>
        <vt:lpwstr>http://ticket.ibon.com.tw/</vt:lpwstr>
      </vt:variant>
      <vt:variant>
        <vt:lpwstr/>
      </vt:variant>
      <vt:variant>
        <vt:i4>3670069</vt:i4>
      </vt:variant>
      <vt:variant>
        <vt:i4>12</vt:i4>
      </vt:variant>
      <vt:variant>
        <vt:i4>0</vt:i4>
      </vt:variant>
      <vt:variant>
        <vt:i4>5</vt:i4>
      </vt:variant>
      <vt:variant>
        <vt:lpwstr>http://ticket.7net.com.tw/</vt:lpwstr>
      </vt:variant>
      <vt:variant>
        <vt:lpwstr/>
      </vt:variant>
      <vt:variant>
        <vt:i4>3670069</vt:i4>
      </vt:variant>
      <vt:variant>
        <vt:i4>9</vt:i4>
      </vt:variant>
      <vt:variant>
        <vt:i4>0</vt:i4>
      </vt:variant>
      <vt:variant>
        <vt:i4>5</vt:i4>
      </vt:variant>
      <vt:variant>
        <vt:lpwstr>http://ticket.7net.com.tw/</vt:lpwstr>
      </vt:variant>
      <vt:variant>
        <vt:lpwstr/>
      </vt:variant>
      <vt:variant>
        <vt:i4>3670069</vt:i4>
      </vt:variant>
      <vt:variant>
        <vt:i4>6</vt:i4>
      </vt:variant>
      <vt:variant>
        <vt:i4>0</vt:i4>
      </vt:variant>
      <vt:variant>
        <vt:i4>5</vt:i4>
      </vt:variant>
      <vt:variant>
        <vt:lpwstr>http://ticket.7net.com.tw/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ibon應用服務合約</dc:title>
  <dc:creator>陳秋如(iso-accound)</dc:creator>
  <dc:description>2000.07.17</dc:description>
  <cp:lastModifiedBy>陳昌河</cp:lastModifiedBy>
  <cp:revision>8</cp:revision>
  <cp:lastPrinted>2013-10-22T11:27:00Z</cp:lastPrinted>
  <dcterms:created xsi:type="dcterms:W3CDTF">2024-04-12T05:41:00Z</dcterms:created>
  <dcterms:modified xsi:type="dcterms:W3CDTF">2025-11-20T05:05:00Z</dcterms:modified>
</cp:coreProperties>
</file>