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DC61" w14:textId="06F8BC06" w:rsidR="00D8474D" w:rsidRDefault="002D0F66" w:rsidP="006B4822">
      <w:pPr>
        <w:ind w:firstLine="480"/>
        <w:rPr>
          <w:rFonts w:ascii="楷体" w:eastAsia="楷体" w:hAnsi="楷体"/>
          <w:sz w:val="24"/>
          <w:szCs w:val="28"/>
        </w:rPr>
      </w:pPr>
      <w:r>
        <w:rPr>
          <w:rFonts w:ascii="楷体" w:eastAsia="楷体" w:hAnsi="楷体" w:hint="eastAsia"/>
          <w:sz w:val="24"/>
          <w:szCs w:val="28"/>
        </w:rPr>
        <w:t>本书作者是写作《现实不似你所见》的</w:t>
      </w:r>
      <w:r>
        <w:rPr>
          <w:rFonts w:ascii="楷体" w:eastAsia="楷体" w:hAnsi="楷体" w:hint="eastAsia"/>
          <w:sz w:val="24"/>
          <w:szCs w:val="28"/>
        </w:rPr>
        <w:t>卡洛·罗韦利</w:t>
      </w:r>
      <w:r>
        <w:rPr>
          <w:rFonts w:ascii="楷体" w:eastAsia="楷体" w:hAnsi="楷体" w:hint="eastAsia"/>
          <w:sz w:val="24"/>
          <w:szCs w:val="28"/>
        </w:rPr>
        <w:t>。本书的篇幅同样简练，但在内容上，由于基本不涉及具体的物理学公式，没有大谈圈量子引力，因而本书相对要容易理解一些。</w:t>
      </w:r>
    </w:p>
    <w:p w14:paraId="6E13C1A5" w14:textId="1E267F63" w:rsidR="006B4822" w:rsidRDefault="00F90307" w:rsidP="006B4822">
      <w:pPr>
        <w:ind w:firstLine="480"/>
        <w:rPr>
          <w:rFonts w:ascii="楷体" w:eastAsia="楷体" w:hAnsi="楷体"/>
          <w:sz w:val="24"/>
          <w:szCs w:val="28"/>
        </w:rPr>
      </w:pPr>
      <w:r>
        <w:rPr>
          <w:rFonts w:ascii="楷体" w:eastAsia="楷体" w:hAnsi="楷体" w:hint="eastAsia"/>
          <w:sz w:val="24"/>
          <w:szCs w:val="28"/>
        </w:rPr>
        <w:t>本书的主题是“时间”。全书分为三个部分，第一部分回顾现代物理学关于时间的理解；第二部分描绘了现代物理学摧毁了传统的“时间观念”后，还剩下什么；第三部分则讨论我们所感知的“时间”究竟是怎样产生的。</w:t>
      </w:r>
    </w:p>
    <w:p w14:paraId="45F1C23F" w14:textId="69F9AB97" w:rsidR="00F90307" w:rsidRDefault="00F90307" w:rsidP="006B4822">
      <w:pPr>
        <w:ind w:firstLine="480"/>
        <w:rPr>
          <w:rFonts w:ascii="楷体" w:eastAsia="楷体" w:hAnsi="楷体"/>
          <w:sz w:val="24"/>
          <w:szCs w:val="28"/>
        </w:rPr>
      </w:pPr>
      <w:r>
        <w:rPr>
          <w:rFonts w:ascii="楷体" w:eastAsia="楷体" w:hAnsi="楷体" w:hint="eastAsia"/>
          <w:sz w:val="24"/>
          <w:szCs w:val="28"/>
        </w:rPr>
        <w:t>本书的基本知识，包括相对论与量子力学的一部分，笔者已经有所了解，但以“时间”作为主角，重新回顾一遍现代物理学的所下的结论，仍是震撼的</w:t>
      </w:r>
      <w:r w:rsidR="005F069F">
        <w:rPr>
          <w:rFonts w:ascii="楷体" w:eastAsia="楷体" w:hAnsi="楷体" w:hint="eastAsia"/>
          <w:sz w:val="24"/>
          <w:szCs w:val="28"/>
        </w:rPr>
        <w:t>。有些以往不太理解的部分，回头再看确实有所不同，估计能稍稍掌握几分。</w:t>
      </w:r>
    </w:p>
    <w:p w14:paraId="2A38BFFC" w14:textId="41A9E790" w:rsidR="005F069F" w:rsidRDefault="006458AD" w:rsidP="006B4822">
      <w:pPr>
        <w:ind w:firstLine="480"/>
        <w:rPr>
          <w:rFonts w:ascii="楷体" w:eastAsia="楷体" w:hAnsi="楷体"/>
          <w:sz w:val="24"/>
          <w:szCs w:val="28"/>
        </w:rPr>
      </w:pPr>
      <w:r>
        <w:rPr>
          <w:rFonts w:ascii="楷体" w:eastAsia="楷体" w:hAnsi="楷体" w:hint="eastAsia"/>
          <w:sz w:val="24"/>
          <w:szCs w:val="28"/>
        </w:rPr>
        <w:t>我不准备在此复述作者在书中提到的所有结论，人类关于“时间”的认识是一条离港的航船，尚未看到下一个港口在何方，仍处于颠簸的途中。笔者以前的理解，质量会造成空间的扭曲，进而产生引力场，质量大的物体会将质量小的物体吸引向自己，正如物体的下落，就是地球引力的作用。同时，质量亦会“扭曲”时间，使周围的时间延缓。以往我是将两者作为独立的结论来理解，但作者明确指出这是一个三角的关系：物体的下落也可说是源于时间的延缓。</w:t>
      </w:r>
    </w:p>
    <w:p w14:paraId="2E25601F" w14:textId="2412406E" w:rsidR="006458AD" w:rsidRDefault="006458AD" w:rsidP="006B4822">
      <w:pPr>
        <w:ind w:firstLine="480"/>
        <w:rPr>
          <w:rFonts w:ascii="楷体" w:eastAsia="楷体" w:hAnsi="楷体"/>
          <w:sz w:val="24"/>
          <w:szCs w:val="28"/>
        </w:rPr>
      </w:pPr>
      <w:r>
        <w:rPr>
          <w:rFonts w:ascii="楷体" w:eastAsia="楷体" w:hAnsi="楷体" w:hint="eastAsia"/>
          <w:sz w:val="24"/>
          <w:szCs w:val="28"/>
        </w:rPr>
        <w:t>从“时间”的角度来看，热力学第二定律（克劳修斯表述为“不可能把热量从低温物体传到高温物体而不引起其他变化”）是唯一一条能够把过去与未来区分开来的物理定律</w:t>
      </w:r>
      <w:r w:rsidR="00024667">
        <w:rPr>
          <w:rFonts w:ascii="楷体" w:eastAsia="楷体" w:hAnsi="楷体" w:hint="eastAsia"/>
          <w:sz w:val="24"/>
          <w:szCs w:val="28"/>
        </w:rPr>
        <w:t>。</w:t>
      </w:r>
      <w:r w:rsidR="0010152D">
        <w:rPr>
          <w:rFonts w:ascii="楷体" w:eastAsia="楷体" w:hAnsi="楷体" w:hint="eastAsia"/>
          <w:sz w:val="24"/>
          <w:szCs w:val="28"/>
        </w:rPr>
        <w:t>现代物理学所理解的时间的“来源”，即与此有关。</w:t>
      </w:r>
    </w:p>
    <w:p w14:paraId="4D958B1E" w14:textId="310887D4" w:rsidR="00024667" w:rsidRDefault="00024667" w:rsidP="006B4822">
      <w:pPr>
        <w:ind w:firstLine="480"/>
        <w:rPr>
          <w:rFonts w:ascii="楷体" w:eastAsia="楷体" w:hAnsi="楷体"/>
          <w:sz w:val="24"/>
          <w:szCs w:val="28"/>
        </w:rPr>
      </w:pPr>
      <w:r>
        <w:rPr>
          <w:rFonts w:ascii="楷体" w:eastAsia="楷体" w:hAnsi="楷体" w:hint="eastAsia"/>
          <w:sz w:val="24"/>
          <w:szCs w:val="28"/>
        </w:rPr>
        <w:t>作者以扑克牌为比喻，说明玻尔兹曼所发现的现象：只有当我们选择以模糊与近似的方式看待宇宙时（如同我们以花色、点数来观察扑克），“特殊性”的概念才会出现。“熵”就是我们模糊的视野无法区分的不同排列的数量。由此而来的结论是，如果把世界的微观细节全部纳入考虑，人们所习以为常的时间流动特征会消失。</w:t>
      </w:r>
    </w:p>
    <w:p w14:paraId="2F4FA356" w14:textId="33860653" w:rsidR="00024667" w:rsidRDefault="00024667" w:rsidP="006B4822">
      <w:pPr>
        <w:ind w:firstLine="480"/>
        <w:rPr>
          <w:rFonts w:ascii="楷体" w:eastAsia="楷体" w:hAnsi="楷体"/>
          <w:sz w:val="24"/>
          <w:szCs w:val="28"/>
        </w:rPr>
      </w:pPr>
      <w:r>
        <w:rPr>
          <w:rFonts w:ascii="楷体" w:eastAsia="楷体" w:hAnsi="楷体" w:hint="eastAsia"/>
          <w:sz w:val="24"/>
          <w:szCs w:val="28"/>
        </w:rPr>
        <w:t>由相对论所推导而出的“时间结构”，被形象的描述为“无序圆锥组成的偏序结构”，宇宙事件之间的次序关系是局部的，而非整体的，光沿着圆锥的边线运动，“现在”是将过去与未来区分开来的极小“点”。</w:t>
      </w:r>
    </w:p>
    <w:p w14:paraId="37AD69AE" w14:textId="23655656" w:rsidR="00024667" w:rsidRDefault="00024667" w:rsidP="006B4822">
      <w:pPr>
        <w:ind w:firstLine="480"/>
        <w:rPr>
          <w:rFonts w:ascii="楷体" w:eastAsia="楷体" w:hAnsi="楷体"/>
          <w:sz w:val="24"/>
          <w:szCs w:val="28"/>
        </w:rPr>
      </w:pPr>
      <w:r>
        <w:rPr>
          <w:rFonts w:ascii="楷体" w:eastAsia="楷体" w:hAnsi="楷体" w:hint="eastAsia"/>
          <w:sz w:val="24"/>
          <w:szCs w:val="28"/>
        </w:rPr>
        <w:t>现代物理学对旧时空观的颠覆，首先是近代物理学对古典物理学的颠覆，是牛顿的</w:t>
      </w:r>
      <w:r w:rsidR="0010152D">
        <w:rPr>
          <w:rFonts w:ascii="楷体" w:eastAsia="楷体" w:hAnsi="楷体" w:hint="eastAsia"/>
          <w:sz w:val="24"/>
          <w:szCs w:val="28"/>
        </w:rPr>
        <w:t>“</w:t>
      </w:r>
      <w:r>
        <w:rPr>
          <w:rFonts w:ascii="楷体" w:eastAsia="楷体" w:hAnsi="楷体" w:hint="eastAsia"/>
          <w:sz w:val="24"/>
          <w:szCs w:val="28"/>
        </w:rPr>
        <w:t>绝对</w:t>
      </w:r>
      <w:r w:rsidR="0010152D">
        <w:rPr>
          <w:rFonts w:ascii="楷体" w:eastAsia="楷体" w:hAnsi="楷体" w:hint="eastAsia"/>
          <w:sz w:val="24"/>
          <w:szCs w:val="28"/>
        </w:rPr>
        <w:t>的、真实的、数学的”</w:t>
      </w:r>
      <w:r>
        <w:rPr>
          <w:rFonts w:ascii="楷体" w:eastAsia="楷体" w:hAnsi="楷体" w:hint="eastAsia"/>
          <w:sz w:val="24"/>
          <w:szCs w:val="28"/>
        </w:rPr>
        <w:t>时空观对</w:t>
      </w:r>
      <w:r w:rsidR="0010152D">
        <w:rPr>
          <w:rFonts w:ascii="楷体" w:eastAsia="楷体" w:hAnsi="楷体" w:hint="eastAsia"/>
          <w:sz w:val="24"/>
          <w:szCs w:val="28"/>
        </w:rPr>
        <w:t>亚里士多德的“相对的、似真的、经验的”时空观的否定。不过我们需注意到，亚里士多德的观点只是代表一种为知识界所了解的具有重要学术影响的代表性看法，绝不是在牛顿之前的所有学者都会同意这一看法，更不要说那些不了解物理学的普通民众。因此当我们在科学史或思想史的意义上讨论“牛顿时空观”取代“亚里士多德时空观”时，切不可漫无边际地将其推广，以为定是一个震撼所有人世界观的大事，改变的速度可能在大的尺度上相当缓慢，不足以让短促的“震撼”产生。同样的谨慎态度也应用在“哥白尼革命”中。不过牛顿的修正也被后来的发现证明只是一种近似，爱因斯坦的相对论将两者整合在了一起，不过随之而来的量子理论使得爱因斯坦的发现也不过是另一种更好的近似。在量子力学之后，广义相对对论中剩余的时间框架也随之崩塌，统一的时间已经粉碎为无数的固有时，且会发生“涨落”。</w:t>
      </w:r>
    </w:p>
    <w:p w14:paraId="01ADE67B" w14:textId="2C22412D" w:rsidR="00782B95" w:rsidRDefault="00782B95" w:rsidP="006B4822">
      <w:pPr>
        <w:ind w:firstLine="480"/>
        <w:rPr>
          <w:rFonts w:ascii="楷体" w:eastAsia="楷体" w:hAnsi="楷体"/>
          <w:sz w:val="24"/>
          <w:szCs w:val="28"/>
        </w:rPr>
      </w:pPr>
      <w:r>
        <w:rPr>
          <w:rFonts w:ascii="楷体" w:eastAsia="楷体" w:hAnsi="楷体" w:hint="eastAsia"/>
          <w:sz w:val="24"/>
          <w:szCs w:val="28"/>
        </w:rPr>
        <w:t>随着“时间”的观念被剔除出宇宙的“真实图景”中，量子力学的基本方程中不再有时间变量的存在，新的审视世界的视角是，不由物体而是事件组成。最可确定的是，世界的时间结构不同于人们所看到那幅幼稚图景。</w:t>
      </w:r>
    </w:p>
    <w:p w14:paraId="392B23E1" w14:textId="3CF4D876" w:rsidR="00782B95" w:rsidRPr="00024667" w:rsidRDefault="00782B95" w:rsidP="006B4822">
      <w:pPr>
        <w:ind w:firstLine="480"/>
        <w:rPr>
          <w:rFonts w:ascii="楷体" w:eastAsia="楷体" w:hAnsi="楷体" w:hint="eastAsia"/>
          <w:sz w:val="24"/>
          <w:szCs w:val="28"/>
        </w:rPr>
      </w:pPr>
      <w:r>
        <w:rPr>
          <w:rFonts w:ascii="楷体" w:eastAsia="楷体" w:hAnsi="楷体" w:hint="eastAsia"/>
          <w:sz w:val="24"/>
          <w:szCs w:val="28"/>
        </w:rPr>
        <w:t>对时间本质的探索，导致了“时间”概念的解体，这一结论究竟意味着什么，仍是一个令人困惑不已的问题，它与我们日常的经验相隔太远，对其的理解似乎无助于我们获得任何可知、可感的推论。“物理学带我们穿过层层迷雾”，但却不</w:t>
      </w:r>
      <w:r>
        <w:rPr>
          <w:rFonts w:ascii="楷体" w:eastAsia="楷体" w:hAnsi="楷体" w:hint="eastAsia"/>
          <w:sz w:val="24"/>
          <w:szCs w:val="28"/>
        </w:rPr>
        <w:lastRenderedPageBreak/>
        <w:t>能确保我们到达安定的彼岸，可能只是迷失在迷雾之中</w:t>
      </w:r>
      <w:r w:rsidR="00C333C2">
        <w:rPr>
          <w:rFonts w:ascii="楷体" w:eastAsia="楷体" w:hAnsi="楷体" w:hint="eastAsia"/>
          <w:sz w:val="24"/>
          <w:szCs w:val="28"/>
        </w:rPr>
        <w:t>，一个困惑的解决反而引出了更多的疑惑，这也算是知识的“诅咒”之一吧</w:t>
      </w:r>
      <w:r>
        <w:rPr>
          <w:rFonts w:ascii="楷体" w:eastAsia="楷体" w:hAnsi="楷体" w:hint="eastAsia"/>
          <w:sz w:val="24"/>
          <w:szCs w:val="28"/>
        </w:rPr>
        <w:t>。</w:t>
      </w:r>
    </w:p>
    <w:sectPr w:rsidR="00782B95" w:rsidRPr="00024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F7"/>
    <w:rsid w:val="00024667"/>
    <w:rsid w:val="0010152D"/>
    <w:rsid w:val="002D0F66"/>
    <w:rsid w:val="005F069F"/>
    <w:rsid w:val="006458AD"/>
    <w:rsid w:val="006B4822"/>
    <w:rsid w:val="00782B95"/>
    <w:rsid w:val="009A55F7"/>
    <w:rsid w:val="00C333C2"/>
    <w:rsid w:val="00D8474D"/>
    <w:rsid w:val="00F90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E8C7"/>
  <w15:chartTrackingRefBased/>
  <w15:docId w15:val="{8682DA93-BB77-4EF5-A2D6-4C03BC5D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2022-11-27T00:29:00Z</dcterms:created>
  <dcterms:modified xsi:type="dcterms:W3CDTF">2022-11-27T01:38:00Z</dcterms:modified>
</cp:coreProperties>
</file>