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AF16" w14:textId="0FF6B54F" w:rsidR="00FD5C17" w:rsidRPr="00B40EB6" w:rsidRDefault="00FD5C17" w:rsidP="003B306A">
      <w:pPr>
        <w:ind w:firstLineChars="200" w:firstLine="480"/>
        <w:rPr>
          <w:rFonts w:ascii="楷体" w:eastAsia="楷体" w:hAnsi="楷体"/>
          <w:sz w:val="24"/>
          <w:szCs w:val="24"/>
        </w:rPr>
      </w:pPr>
      <w:r w:rsidRPr="00B40EB6">
        <w:rPr>
          <w:rFonts w:ascii="楷体" w:eastAsia="楷体" w:hAnsi="楷体" w:hint="eastAsia"/>
          <w:sz w:val="24"/>
          <w:szCs w:val="24"/>
        </w:rPr>
        <w:t>试图对人类的未来预言，或许是从人类社会出现之日起便兴</w:t>
      </w:r>
      <w:r w:rsidR="00B66C08" w:rsidRPr="00B40EB6">
        <w:rPr>
          <w:rFonts w:ascii="楷体" w:eastAsia="楷体" w:hAnsi="楷体" w:hint="eastAsia"/>
          <w:sz w:val="24"/>
          <w:szCs w:val="24"/>
        </w:rPr>
        <w:t>起且从未消散</w:t>
      </w:r>
      <w:r w:rsidRPr="00B40EB6">
        <w:rPr>
          <w:rFonts w:ascii="楷体" w:eastAsia="楷体" w:hAnsi="楷体" w:hint="eastAsia"/>
          <w:sz w:val="24"/>
          <w:szCs w:val="24"/>
        </w:rPr>
        <w:t>的风潮</w:t>
      </w:r>
      <w:r w:rsidR="00B66C08" w:rsidRPr="00B40EB6">
        <w:rPr>
          <w:rFonts w:ascii="楷体" w:eastAsia="楷体" w:hAnsi="楷体" w:hint="eastAsia"/>
          <w:sz w:val="24"/>
          <w:szCs w:val="24"/>
        </w:rPr>
        <w:t>。</w:t>
      </w:r>
      <w:r w:rsidRPr="00B40EB6">
        <w:rPr>
          <w:rFonts w:ascii="楷体" w:eastAsia="楷体" w:hAnsi="楷体" w:hint="eastAsia"/>
          <w:sz w:val="24"/>
          <w:szCs w:val="24"/>
        </w:rPr>
        <w:t>无论是</w:t>
      </w:r>
      <w:proofErr w:type="gramStart"/>
      <w:r w:rsidRPr="00B40EB6">
        <w:rPr>
          <w:rFonts w:ascii="楷体" w:eastAsia="楷体" w:hAnsi="楷体" w:hint="eastAsia"/>
          <w:sz w:val="24"/>
          <w:szCs w:val="24"/>
        </w:rPr>
        <w:t>前文字</w:t>
      </w:r>
      <w:proofErr w:type="gramEnd"/>
      <w:r w:rsidRPr="00B40EB6">
        <w:rPr>
          <w:rFonts w:ascii="楷体" w:eastAsia="楷体" w:hAnsi="楷体" w:hint="eastAsia"/>
          <w:sz w:val="24"/>
          <w:szCs w:val="24"/>
        </w:rPr>
        <w:t>时代的巫术祭司，古典希腊</w:t>
      </w:r>
      <w:r w:rsidR="00B66C08" w:rsidRPr="00B40EB6">
        <w:rPr>
          <w:rFonts w:ascii="楷体" w:eastAsia="楷体" w:hAnsi="楷体" w:hint="eastAsia"/>
          <w:sz w:val="24"/>
          <w:szCs w:val="24"/>
        </w:rPr>
        <w:t>德尔斐的神谕，抑或是基督教不断修改日期的耶稣重新降临人世的末世预言，有历史记载以降，愈是涵义清晰、态度明确的语言无不被证明为谬误，倒是那些含糊其辞、模棱两可</w:t>
      </w:r>
      <w:proofErr w:type="gramStart"/>
      <w:r w:rsidR="00B66C08" w:rsidRPr="00B40EB6">
        <w:rPr>
          <w:rFonts w:ascii="楷体" w:eastAsia="楷体" w:hAnsi="楷体" w:hint="eastAsia"/>
          <w:sz w:val="24"/>
          <w:szCs w:val="24"/>
        </w:rPr>
        <w:t>之语反可</w:t>
      </w:r>
      <w:proofErr w:type="gramEnd"/>
      <w:r w:rsidR="00B66C08" w:rsidRPr="00B40EB6">
        <w:rPr>
          <w:rFonts w:ascii="楷体" w:eastAsia="楷体" w:hAnsi="楷体" w:hint="eastAsia"/>
          <w:sz w:val="24"/>
          <w:szCs w:val="24"/>
        </w:rPr>
        <w:t>被后人附会为一语</w:t>
      </w:r>
      <w:r w:rsidR="008F1576" w:rsidRPr="00B40EB6">
        <w:rPr>
          <w:rFonts w:ascii="楷体" w:eastAsia="楷体" w:hAnsi="楷体" w:hint="eastAsia"/>
          <w:sz w:val="24"/>
          <w:szCs w:val="24"/>
        </w:rPr>
        <w:t>言</w:t>
      </w:r>
      <w:r w:rsidR="00B66C08" w:rsidRPr="00B40EB6">
        <w:rPr>
          <w:rFonts w:ascii="楷体" w:eastAsia="楷体" w:hAnsi="楷体" w:hint="eastAsia"/>
          <w:sz w:val="24"/>
          <w:szCs w:val="24"/>
        </w:rPr>
        <w:t>中，只是免不了被人讥讽为风吹两头倒。</w:t>
      </w:r>
    </w:p>
    <w:p w14:paraId="78125011" w14:textId="36B895D8" w:rsidR="00C42FF9" w:rsidRPr="00B40EB6" w:rsidRDefault="00B66C08" w:rsidP="00C42FF9">
      <w:pPr>
        <w:ind w:firstLine="480"/>
        <w:rPr>
          <w:rFonts w:ascii="楷体" w:eastAsia="楷体" w:hAnsi="楷体"/>
          <w:sz w:val="24"/>
          <w:szCs w:val="24"/>
        </w:rPr>
      </w:pPr>
      <w:r w:rsidRPr="00B40EB6">
        <w:rPr>
          <w:rFonts w:ascii="楷体" w:eastAsia="楷体" w:hAnsi="楷体" w:hint="eastAsia"/>
          <w:sz w:val="24"/>
          <w:szCs w:val="24"/>
        </w:rPr>
        <w:t>如果说历史也有科学的话，那么至少要符合科学的基本要求，其做出的预测当被未来之经验佐证，</w:t>
      </w:r>
      <w:r w:rsidR="00C42FF9" w:rsidRPr="00B40EB6">
        <w:rPr>
          <w:rFonts w:ascii="楷体" w:eastAsia="楷体" w:hAnsi="楷体" w:hint="eastAsia"/>
          <w:sz w:val="24"/>
          <w:szCs w:val="24"/>
        </w:rPr>
        <w:t>当结果与设想出现了颇为严重之偏差时，纵是</w:t>
      </w:r>
      <w:proofErr w:type="gramStart"/>
      <w:r w:rsidR="00C42FF9" w:rsidRPr="00B40EB6">
        <w:rPr>
          <w:rFonts w:ascii="楷体" w:eastAsia="楷体" w:hAnsi="楷体" w:hint="eastAsia"/>
          <w:sz w:val="24"/>
          <w:szCs w:val="24"/>
        </w:rPr>
        <w:t>不</w:t>
      </w:r>
      <w:proofErr w:type="gramEnd"/>
      <w:r w:rsidR="00C42FF9" w:rsidRPr="00B40EB6">
        <w:rPr>
          <w:rFonts w:ascii="楷体" w:eastAsia="楷体" w:hAnsi="楷体" w:hint="eastAsia"/>
          <w:sz w:val="24"/>
          <w:szCs w:val="24"/>
        </w:rPr>
        <w:t>全然抛弃旧有之理论，亦是不得不将其看作科学的胚胎学，</w:t>
      </w:r>
      <w:proofErr w:type="gramStart"/>
      <w:r w:rsidR="00C42FF9" w:rsidRPr="00B40EB6">
        <w:rPr>
          <w:rFonts w:ascii="楷体" w:eastAsia="楷体" w:hAnsi="楷体" w:hint="eastAsia"/>
          <w:sz w:val="24"/>
          <w:szCs w:val="24"/>
        </w:rPr>
        <w:t>非得经</w:t>
      </w:r>
      <w:proofErr w:type="gramEnd"/>
      <w:r w:rsidR="00C42FF9" w:rsidRPr="00B40EB6">
        <w:rPr>
          <w:rFonts w:ascii="楷体" w:eastAsia="楷体" w:hAnsi="楷体" w:hint="eastAsia"/>
          <w:sz w:val="24"/>
          <w:szCs w:val="24"/>
        </w:rPr>
        <w:t>大量之修订不可。不过有些观点的恒久性则或许也超越作者的本意，在《共产党宣言》中，如此写道“过去一切阶级在争得统治权之后，总是力图把已经获得</w:t>
      </w:r>
      <w:proofErr w:type="gramStart"/>
      <w:r w:rsidR="00C42FF9" w:rsidRPr="00B40EB6">
        <w:rPr>
          <w:rFonts w:ascii="楷体" w:eastAsia="楷体" w:hAnsi="楷体" w:hint="eastAsia"/>
          <w:sz w:val="24"/>
          <w:szCs w:val="24"/>
        </w:rPr>
        <w:t>得</w:t>
      </w:r>
      <w:proofErr w:type="gramEnd"/>
      <w:r w:rsidR="00C42FF9" w:rsidRPr="00B40EB6">
        <w:rPr>
          <w:rFonts w:ascii="楷体" w:eastAsia="楷体" w:hAnsi="楷体" w:hint="eastAsia"/>
          <w:sz w:val="24"/>
          <w:szCs w:val="24"/>
        </w:rPr>
        <w:t>生活地位巩固起来，使全社会都服从那保障它们的占有方式的条件”，“过去”已不</w:t>
      </w:r>
      <w:r w:rsidR="00C0070E" w:rsidRPr="00B40EB6">
        <w:rPr>
          <w:rFonts w:ascii="楷体" w:eastAsia="楷体" w:hAnsi="楷体" w:hint="eastAsia"/>
          <w:sz w:val="24"/>
          <w:szCs w:val="24"/>
        </w:rPr>
        <w:t>仅</w:t>
      </w:r>
      <w:r w:rsidR="00C42FF9" w:rsidRPr="00B40EB6">
        <w:rPr>
          <w:rFonts w:ascii="楷体" w:eastAsia="楷体" w:hAnsi="楷体" w:hint="eastAsia"/>
          <w:sz w:val="24"/>
          <w:szCs w:val="24"/>
        </w:rPr>
        <w:t>是1</w:t>
      </w:r>
      <w:r w:rsidR="009E0F60" w:rsidRPr="00B40EB6">
        <w:rPr>
          <w:rFonts w:ascii="楷体" w:eastAsia="楷体" w:hAnsi="楷体" w:hint="eastAsia"/>
          <w:sz w:val="24"/>
          <w:szCs w:val="24"/>
        </w:rPr>
        <w:t>9</w:t>
      </w:r>
      <w:r w:rsidR="00C42FF9" w:rsidRPr="00B40EB6">
        <w:rPr>
          <w:rFonts w:ascii="楷体" w:eastAsia="楷体" w:hAnsi="楷体" w:hint="eastAsia"/>
          <w:sz w:val="24"/>
          <w:szCs w:val="24"/>
        </w:rPr>
        <w:t>世纪的过去，亦是21世纪的过去。</w:t>
      </w:r>
    </w:p>
    <w:p w14:paraId="575CB5C2" w14:textId="53C8E945" w:rsidR="00C42FF9" w:rsidRPr="00B40EB6" w:rsidRDefault="00C42FF9" w:rsidP="00C42FF9">
      <w:pPr>
        <w:ind w:firstLine="480"/>
        <w:rPr>
          <w:rFonts w:ascii="楷体" w:eastAsia="楷体" w:hAnsi="楷体"/>
          <w:sz w:val="24"/>
          <w:szCs w:val="24"/>
        </w:rPr>
      </w:pPr>
      <w:r w:rsidRPr="00B40EB6">
        <w:rPr>
          <w:rFonts w:ascii="楷体" w:eastAsia="楷体" w:hAnsi="楷体" w:hint="eastAsia"/>
          <w:sz w:val="24"/>
          <w:szCs w:val="24"/>
        </w:rPr>
        <w:t>请读者原谅先前那似乎也是语义不明，佶屈聱牙之语，因为出于可以</w:t>
      </w:r>
      <w:r w:rsidR="0088793A" w:rsidRPr="00B40EB6">
        <w:rPr>
          <w:rFonts w:ascii="楷体" w:eastAsia="楷体" w:hAnsi="楷体" w:hint="eastAsia"/>
          <w:sz w:val="24"/>
          <w:szCs w:val="24"/>
        </w:rPr>
        <w:t>体会</w:t>
      </w:r>
      <w:r w:rsidRPr="00B40EB6">
        <w:rPr>
          <w:rFonts w:ascii="楷体" w:eastAsia="楷体" w:hAnsi="楷体" w:hint="eastAsia"/>
          <w:sz w:val="24"/>
          <w:szCs w:val="24"/>
        </w:rPr>
        <w:t>之理由，</w:t>
      </w:r>
      <w:r w:rsidR="00C0070E" w:rsidRPr="00B40EB6">
        <w:rPr>
          <w:rFonts w:ascii="楷体" w:eastAsia="楷体" w:hAnsi="楷体" w:hint="eastAsia"/>
          <w:sz w:val="24"/>
          <w:szCs w:val="24"/>
        </w:rPr>
        <w:t>这样的行文风格将贯穿全篇。概也因笔者</w:t>
      </w:r>
      <w:r w:rsidR="00270E04" w:rsidRPr="00B40EB6">
        <w:rPr>
          <w:rFonts w:ascii="楷体" w:eastAsia="楷体" w:hAnsi="楷体" w:hint="eastAsia"/>
          <w:sz w:val="24"/>
          <w:szCs w:val="24"/>
        </w:rPr>
        <w:t>或许是</w:t>
      </w:r>
      <w:r w:rsidR="00C0070E" w:rsidRPr="00B40EB6">
        <w:rPr>
          <w:rFonts w:ascii="楷体" w:eastAsia="楷体" w:hAnsi="楷体" w:hint="eastAsia"/>
          <w:sz w:val="24"/>
          <w:szCs w:val="24"/>
        </w:rPr>
        <w:t>不太明智地坚持孟子“人有不为也，而后可以有为” 的告诫。本文写的是一个幽灵，或者说是一个历史的幻影，幻影的原型从未在大地上显现，仿佛柏拉图的完美的、属于天国的几何，只有残缺的投影照映在人间。思想的迷雾</w:t>
      </w:r>
      <w:r w:rsidR="00735F66" w:rsidRPr="00B40EB6">
        <w:rPr>
          <w:rFonts w:ascii="楷体" w:eastAsia="楷体" w:hAnsi="楷体" w:hint="eastAsia"/>
          <w:sz w:val="24"/>
          <w:szCs w:val="24"/>
        </w:rPr>
        <w:t>时刻</w:t>
      </w:r>
      <w:r w:rsidR="00C0070E" w:rsidRPr="00B40EB6">
        <w:rPr>
          <w:rFonts w:ascii="楷体" w:eastAsia="楷体" w:hAnsi="楷体" w:hint="eastAsia"/>
          <w:sz w:val="24"/>
          <w:szCs w:val="24"/>
        </w:rPr>
        <w:t>笼罩在笔者的头顶，这当然不是笔者的自寻，但亦不可为笔者所忽视，</w:t>
      </w:r>
      <w:r w:rsidR="0088793A" w:rsidRPr="00B40EB6">
        <w:rPr>
          <w:rFonts w:ascii="楷体" w:eastAsia="楷体" w:hAnsi="楷体" w:hint="eastAsia"/>
          <w:sz w:val="24"/>
          <w:szCs w:val="24"/>
        </w:rPr>
        <w:t>“三代之际，非一士之智也”，穿越迷雾之责任，当在所有有识之士之肩。烦扰后来者海涵</w:t>
      </w:r>
      <w:r w:rsidR="00565BEB" w:rsidRPr="00B40EB6">
        <w:rPr>
          <w:rFonts w:ascii="楷体" w:eastAsia="楷体" w:hAnsi="楷体" w:hint="eastAsia"/>
          <w:sz w:val="24"/>
          <w:szCs w:val="24"/>
        </w:rPr>
        <w:t>身处迷雾之中的</w:t>
      </w:r>
      <w:r w:rsidR="0088793A" w:rsidRPr="00B40EB6">
        <w:rPr>
          <w:rFonts w:ascii="楷体" w:eastAsia="楷体" w:hAnsi="楷体" w:hint="eastAsia"/>
          <w:sz w:val="24"/>
          <w:szCs w:val="24"/>
        </w:rPr>
        <w:t>笔者之陋见。</w:t>
      </w:r>
    </w:p>
    <w:p w14:paraId="264A8315" w14:textId="27819A48" w:rsidR="0088793A" w:rsidRPr="00B40EB6" w:rsidRDefault="0088793A" w:rsidP="0088793A">
      <w:pPr>
        <w:pStyle w:val="a3"/>
        <w:numPr>
          <w:ilvl w:val="0"/>
          <w:numId w:val="1"/>
        </w:numPr>
        <w:ind w:firstLineChars="0"/>
        <w:rPr>
          <w:rFonts w:ascii="楷体" w:eastAsia="楷体" w:hAnsi="楷体"/>
          <w:sz w:val="24"/>
          <w:szCs w:val="24"/>
        </w:rPr>
      </w:pPr>
      <w:r w:rsidRPr="00B40EB6">
        <w:rPr>
          <w:rFonts w:ascii="楷体" w:eastAsia="楷体" w:hAnsi="楷体" w:hint="eastAsia"/>
          <w:sz w:val="24"/>
          <w:szCs w:val="24"/>
        </w:rPr>
        <w:t>历史的悖论</w:t>
      </w:r>
    </w:p>
    <w:p w14:paraId="2AA56E34" w14:textId="32BBA8F4" w:rsidR="0088793A" w:rsidRPr="00B40EB6" w:rsidRDefault="0088793A" w:rsidP="00B51F9A">
      <w:pPr>
        <w:ind w:firstLineChars="200" w:firstLine="480"/>
        <w:rPr>
          <w:rFonts w:ascii="楷体" w:eastAsia="楷体" w:hAnsi="楷体"/>
          <w:sz w:val="24"/>
          <w:szCs w:val="24"/>
        </w:rPr>
      </w:pPr>
      <w:r w:rsidRPr="00B40EB6">
        <w:rPr>
          <w:rFonts w:ascii="楷体" w:eastAsia="楷体" w:hAnsi="楷体" w:hint="eastAsia"/>
          <w:sz w:val="24"/>
          <w:szCs w:val="24"/>
        </w:rPr>
        <w:t>在《共产党宣言》中所谈及的关于</w:t>
      </w:r>
      <w:r w:rsidR="00B51F9A" w:rsidRPr="00B40EB6">
        <w:rPr>
          <w:rFonts w:ascii="楷体" w:eastAsia="楷体" w:hAnsi="楷体" w:hint="eastAsia"/>
          <w:sz w:val="24"/>
          <w:szCs w:val="24"/>
        </w:rPr>
        <w:t>历史规律的观点的历史基础，即后来被命名为历史唯物主义的理论</w:t>
      </w:r>
      <w:r w:rsidR="001571D1" w:rsidRPr="00B40EB6">
        <w:rPr>
          <w:rFonts w:ascii="楷体" w:eastAsia="楷体" w:hAnsi="楷体" w:hint="eastAsia"/>
          <w:sz w:val="24"/>
          <w:szCs w:val="24"/>
        </w:rPr>
        <w:t>所依托</w:t>
      </w:r>
      <w:r w:rsidR="00B51F9A" w:rsidRPr="00B40EB6">
        <w:rPr>
          <w:rFonts w:ascii="楷体" w:eastAsia="楷体" w:hAnsi="楷体" w:hint="eastAsia"/>
          <w:sz w:val="24"/>
          <w:szCs w:val="24"/>
        </w:rPr>
        <w:t>的过往历史，</w:t>
      </w:r>
      <w:r w:rsidR="00E2320E" w:rsidRPr="00B40EB6">
        <w:rPr>
          <w:rFonts w:ascii="楷体" w:eastAsia="楷体" w:hAnsi="楷体" w:hint="eastAsia"/>
          <w:sz w:val="24"/>
          <w:szCs w:val="24"/>
        </w:rPr>
        <w:t>似乎与作者试图依</w:t>
      </w:r>
      <w:proofErr w:type="gramStart"/>
      <w:r w:rsidR="00E2320E" w:rsidRPr="00B40EB6">
        <w:rPr>
          <w:rFonts w:ascii="楷体" w:eastAsia="楷体" w:hAnsi="楷体" w:hint="eastAsia"/>
          <w:sz w:val="24"/>
          <w:szCs w:val="24"/>
        </w:rPr>
        <w:t>此做出</w:t>
      </w:r>
      <w:proofErr w:type="gramEnd"/>
      <w:r w:rsidR="00E2320E" w:rsidRPr="00B40EB6">
        <w:rPr>
          <w:rFonts w:ascii="楷体" w:eastAsia="楷体" w:hAnsi="楷体" w:hint="eastAsia"/>
          <w:sz w:val="24"/>
          <w:szCs w:val="24"/>
        </w:rPr>
        <w:t>的对未来的预测自相抵触。我们先不妨暂时假定其中的一个前提为真，即所有的历史皆是阶级斗争的历史，如奴隶社会是奴隶主阶级与奴隶阶级之间的斗争，封建社会是封建地主阶级与农民阶级的斗争，那么资本主义社会就是资产阶级与无产阶级的斗争了。但不知是作者有意忽视，异或是未曾</w:t>
      </w:r>
      <w:proofErr w:type="gramStart"/>
      <w:r w:rsidR="00E2320E" w:rsidRPr="00B40EB6">
        <w:rPr>
          <w:rFonts w:ascii="楷体" w:eastAsia="楷体" w:hAnsi="楷体" w:hint="eastAsia"/>
          <w:sz w:val="24"/>
          <w:szCs w:val="24"/>
        </w:rPr>
        <w:t>特别</w:t>
      </w:r>
      <w:proofErr w:type="gramEnd"/>
      <w:r w:rsidR="00E2320E" w:rsidRPr="00B40EB6">
        <w:rPr>
          <w:rFonts w:ascii="楷体" w:eastAsia="楷体" w:hAnsi="楷体" w:hint="eastAsia"/>
          <w:sz w:val="24"/>
          <w:szCs w:val="24"/>
        </w:rPr>
        <w:t>与自己的论述联系在一起</w:t>
      </w:r>
      <w:r w:rsidR="006D5B38" w:rsidRPr="00B40EB6">
        <w:rPr>
          <w:rFonts w:ascii="楷体" w:eastAsia="楷体" w:hAnsi="楷体" w:hint="eastAsia"/>
          <w:sz w:val="24"/>
          <w:szCs w:val="24"/>
        </w:rPr>
        <w:t>，以下悖论未曾被作者提及</w:t>
      </w:r>
      <w:r w:rsidR="00E2320E" w:rsidRPr="00B40EB6">
        <w:rPr>
          <w:rFonts w:ascii="楷体" w:eastAsia="楷体" w:hAnsi="楷体" w:hint="eastAsia"/>
          <w:sz w:val="24"/>
          <w:szCs w:val="24"/>
        </w:rPr>
        <w:t>。纵然是在作者的观念里，奴隶主阶级与奴隶阶级斗争的最后，并不是奴隶或奴隶主完全掌握所有，而是出现了封建地主</w:t>
      </w:r>
      <w:r w:rsidR="0016207E" w:rsidRPr="00B40EB6">
        <w:rPr>
          <w:rFonts w:ascii="楷体" w:eastAsia="楷体" w:hAnsi="楷体" w:hint="eastAsia"/>
          <w:sz w:val="24"/>
          <w:szCs w:val="24"/>
        </w:rPr>
        <w:t>和农民才将过去的奴隶社会结束；封建社会的</w:t>
      </w:r>
      <w:r w:rsidR="009F1791" w:rsidRPr="00B40EB6">
        <w:rPr>
          <w:rFonts w:ascii="楷体" w:eastAsia="楷体" w:hAnsi="楷体" w:hint="eastAsia"/>
          <w:sz w:val="24"/>
          <w:szCs w:val="24"/>
        </w:rPr>
        <w:t>消亡</w:t>
      </w:r>
      <w:r w:rsidR="0016207E" w:rsidRPr="00B40EB6">
        <w:rPr>
          <w:rFonts w:ascii="楷体" w:eastAsia="楷体" w:hAnsi="楷体" w:hint="eastAsia"/>
          <w:sz w:val="24"/>
          <w:szCs w:val="24"/>
        </w:rPr>
        <w:t>，也不是依托农民阶级的</w:t>
      </w:r>
      <w:r w:rsidR="009F1791" w:rsidRPr="00B40EB6">
        <w:rPr>
          <w:rFonts w:ascii="楷体" w:eastAsia="楷体" w:hAnsi="楷体" w:hint="eastAsia"/>
          <w:sz w:val="24"/>
          <w:szCs w:val="24"/>
        </w:rPr>
        <w:t>全面夺权甚或是地主的自觉，而是出现全新的既不属于农民亦不是地主的资产阶级方将社会带入了新的社会生产关系之中。</w:t>
      </w:r>
    </w:p>
    <w:p w14:paraId="67EC0C58" w14:textId="481575C3" w:rsidR="009F1791" w:rsidRPr="00B40EB6" w:rsidRDefault="009F1791" w:rsidP="00B51F9A">
      <w:pPr>
        <w:ind w:firstLineChars="200" w:firstLine="480"/>
        <w:rPr>
          <w:rFonts w:ascii="楷体" w:eastAsia="楷体" w:hAnsi="楷体"/>
          <w:sz w:val="24"/>
          <w:szCs w:val="24"/>
        </w:rPr>
      </w:pPr>
      <w:r w:rsidRPr="00B40EB6">
        <w:rPr>
          <w:rFonts w:ascii="楷体" w:eastAsia="楷体" w:hAnsi="楷体" w:hint="eastAsia"/>
          <w:sz w:val="24"/>
          <w:szCs w:val="24"/>
        </w:rPr>
        <w:t>如果根据以上“事实”基础继续往下做推理的话，似乎怎么也无法得出作者所分析的那种结论，</w:t>
      </w:r>
      <w:r w:rsidR="004D23E1" w:rsidRPr="00B40EB6">
        <w:rPr>
          <w:rFonts w:ascii="楷体" w:eastAsia="楷体" w:hAnsi="楷体" w:hint="eastAsia"/>
          <w:sz w:val="24"/>
          <w:szCs w:val="24"/>
        </w:rPr>
        <w:t>这不得不说是一件令后来之读者百思不得其解之难题，一个试图做到自洽的体系</w:t>
      </w:r>
      <w:proofErr w:type="gramStart"/>
      <w:r w:rsidR="004D23E1" w:rsidRPr="00B40EB6">
        <w:rPr>
          <w:rFonts w:ascii="楷体" w:eastAsia="楷体" w:hAnsi="楷体" w:hint="eastAsia"/>
          <w:sz w:val="24"/>
          <w:szCs w:val="24"/>
        </w:rPr>
        <w:t>从早初的</w:t>
      </w:r>
      <w:proofErr w:type="gramEnd"/>
      <w:r w:rsidR="004D23E1" w:rsidRPr="00B40EB6">
        <w:rPr>
          <w:rFonts w:ascii="楷体" w:eastAsia="楷体" w:hAnsi="楷体" w:hint="eastAsia"/>
          <w:sz w:val="24"/>
          <w:szCs w:val="24"/>
        </w:rPr>
        <w:t>推理过程便出现了不能为人所信服之步骤，无怪乎一代</w:t>
      </w:r>
      <w:proofErr w:type="gramStart"/>
      <w:r w:rsidR="004D23E1" w:rsidRPr="00B40EB6">
        <w:rPr>
          <w:rFonts w:ascii="楷体" w:eastAsia="楷体" w:hAnsi="楷体" w:hint="eastAsia"/>
          <w:sz w:val="24"/>
          <w:szCs w:val="24"/>
        </w:rPr>
        <w:t>代</w:t>
      </w:r>
      <w:proofErr w:type="gramEnd"/>
      <w:r w:rsidR="004D23E1" w:rsidRPr="00B40EB6">
        <w:rPr>
          <w:rFonts w:ascii="楷体" w:eastAsia="楷体" w:hAnsi="楷体" w:hint="eastAsia"/>
          <w:sz w:val="24"/>
          <w:szCs w:val="24"/>
        </w:rPr>
        <w:t>自诩为真正的继承者的后人们的添</w:t>
      </w:r>
      <w:proofErr w:type="gramStart"/>
      <w:r w:rsidR="004D23E1" w:rsidRPr="00B40EB6">
        <w:rPr>
          <w:rFonts w:ascii="楷体" w:eastAsia="楷体" w:hAnsi="楷体" w:hint="eastAsia"/>
          <w:sz w:val="24"/>
          <w:szCs w:val="24"/>
        </w:rPr>
        <w:t>删</w:t>
      </w:r>
      <w:proofErr w:type="gramEnd"/>
      <w:r w:rsidR="004D23E1" w:rsidRPr="00B40EB6">
        <w:rPr>
          <w:rFonts w:ascii="楷体" w:eastAsia="楷体" w:hAnsi="楷体" w:hint="eastAsia"/>
          <w:sz w:val="24"/>
          <w:szCs w:val="24"/>
        </w:rPr>
        <w:t>增改。</w:t>
      </w:r>
    </w:p>
    <w:p w14:paraId="7A5398EC" w14:textId="7B388D4A" w:rsidR="004D23E1" w:rsidRPr="00B40EB6" w:rsidRDefault="004D23E1" w:rsidP="004D23E1">
      <w:pPr>
        <w:pStyle w:val="a3"/>
        <w:numPr>
          <w:ilvl w:val="0"/>
          <w:numId w:val="1"/>
        </w:numPr>
        <w:ind w:firstLineChars="0"/>
        <w:rPr>
          <w:rFonts w:ascii="楷体" w:eastAsia="楷体" w:hAnsi="楷体"/>
          <w:sz w:val="24"/>
          <w:szCs w:val="24"/>
        </w:rPr>
      </w:pPr>
      <w:r w:rsidRPr="00B40EB6">
        <w:rPr>
          <w:rFonts w:ascii="楷体" w:eastAsia="楷体" w:hAnsi="楷体" w:hint="eastAsia"/>
          <w:sz w:val="24"/>
          <w:szCs w:val="24"/>
        </w:rPr>
        <w:t>历史的不同走向</w:t>
      </w:r>
    </w:p>
    <w:p w14:paraId="30D51FFA" w14:textId="488A6033" w:rsidR="004D23E1" w:rsidRPr="00B40EB6" w:rsidRDefault="008F1576" w:rsidP="00E15393">
      <w:pPr>
        <w:ind w:firstLineChars="200" w:firstLine="480"/>
        <w:rPr>
          <w:rFonts w:ascii="楷体" w:eastAsia="楷体" w:hAnsi="楷体"/>
          <w:sz w:val="24"/>
          <w:szCs w:val="24"/>
        </w:rPr>
      </w:pPr>
      <w:r w:rsidRPr="00B40EB6">
        <w:rPr>
          <w:rFonts w:ascii="楷体" w:eastAsia="楷体" w:hAnsi="楷体" w:hint="eastAsia"/>
          <w:sz w:val="24"/>
          <w:szCs w:val="24"/>
        </w:rPr>
        <w:t>这里只略举一个例子，</w:t>
      </w:r>
      <w:r w:rsidR="00E15393" w:rsidRPr="00B40EB6">
        <w:rPr>
          <w:rFonts w:ascii="楷体" w:eastAsia="楷体" w:hAnsi="楷体" w:hint="eastAsia"/>
          <w:sz w:val="24"/>
          <w:szCs w:val="24"/>
        </w:rPr>
        <w:t>我们在这里也只谈论作者在写作时所直接考察的对象，即包括英国、德国在内的西欧诸国。</w:t>
      </w:r>
    </w:p>
    <w:p w14:paraId="2C32ACBD" w14:textId="77777777" w:rsidR="009E0F60" w:rsidRPr="00B40EB6" w:rsidRDefault="00E15393" w:rsidP="00E15393">
      <w:pPr>
        <w:ind w:firstLineChars="200" w:firstLine="480"/>
        <w:rPr>
          <w:rFonts w:ascii="楷体" w:eastAsia="楷体" w:hAnsi="楷体"/>
          <w:sz w:val="24"/>
          <w:szCs w:val="24"/>
        </w:rPr>
      </w:pPr>
      <w:r w:rsidRPr="00B40EB6">
        <w:rPr>
          <w:rFonts w:ascii="楷体" w:eastAsia="楷体" w:hAnsi="楷体" w:hint="eastAsia"/>
          <w:sz w:val="24"/>
          <w:szCs w:val="24"/>
        </w:rPr>
        <w:t>作者在文中的资产者与无产者</w:t>
      </w:r>
      <w:proofErr w:type="gramStart"/>
      <w:r w:rsidRPr="00B40EB6">
        <w:rPr>
          <w:rFonts w:ascii="楷体" w:eastAsia="楷体" w:hAnsi="楷体" w:hint="eastAsia"/>
          <w:sz w:val="24"/>
          <w:szCs w:val="24"/>
        </w:rPr>
        <w:t>一</w:t>
      </w:r>
      <w:proofErr w:type="gramEnd"/>
      <w:r w:rsidRPr="00B40EB6">
        <w:rPr>
          <w:rFonts w:ascii="楷体" w:eastAsia="楷体" w:hAnsi="楷体" w:hint="eastAsia"/>
          <w:sz w:val="24"/>
          <w:szCs w:val="24"/>
        </w:rPr>
        <w:t>小节有以下之论述“但是，现今的这个时代，即资产阶级时代，却有一个特点，就是它使阶级矛盾简单化了：社会日益分裂为两大敌对的阵营，即分裂为两大相互直接对立的阶级：资产阶级和无产阶级”，这一段的经济学基础，或许是《资本论》中关于被雇佣者只能获得满足其生存的最低的工资，因此愈发贫穷，无产者的队伍也愈发庞大；而资本家却由于不断的剥削剩余价值，则变得愈发富有，这样两个阶级之间的差距愈发巨大，矛盾也将</w:t>
      </w:r>
      <w:r w:rsidRPr="00B40EB6">
        <w:rPr>
          <w:rFonts w:ascii="楷体" w:eastAsia="楷体" w:hAnsi="楷体" w:hint="eastAsia"/>
          <w:sz w:val="24"/>
          <w:szCs w:val="24"/>
        </w:rPr>
        <w:lastRenderedPageBreak/>
        <w:t>变得不可调和。</w:t>
      </w:r>
    </w:p>
    <w:p w14:paraId="7F996FAC" w14:textId="04988F81" w:rsidR="00E15393" w:rsidRPr="00B40EB6" w:rsidRDefault="009E0F60" w:rsidP="00E15393">
      <w:pPr>
        <w:ind w:firstLineChars="200" w:firstLine="480"/>
        <w:rPr>
          <w:rFonts w:ascii="楷体" w:eastAsia="楷体" w:hAnsi="楷体"/>
          <w:sz w:val="24"/>
          <w:szCs w:val="24"/>
        </w:rPr>
      </w:pPr>
      <w:r w:rsidRPr="00B40EB6">
        <w:rPr>
          <w:rFonts w:ascii="楷体" w:eastAsia="楷体" w:hAnsi="楷体" w:hint="eastAsia"/>
          <w:sz w:val="24"/>
          <w:szCs w:val="24"/>
        </w:rPr>
        <w:t>但现实的逻辑并不如此</w:t>
      </w:r>
      <w:r w:rsidR="00444904" w:rsidRPr="00B40EB6">
        <w:rPr>
          <w:rFonts w:ascii="楷体" w:eastAsia="楷体" w:hAnsi="楷体" w:hint="eastAsia"/>
          <w:sz w:val="24"/>
          <w:szCs w:val="24"/>
        </w:rPr>
        <w:t>展开</w:t>
      </w:r>
      <w:r w:rsidRPr="00B40EB6">
        <w:rPr>
          <w:rFonts w:ascii="楷体" w:eastAsia="楷体" w:hAnsi="楷体" w:hint="eastAsia"/>
          <w:sz w:val="24"/>
          <w:szCs w:val="24"/>
        </w:rPr>
        <w:t>，正是在马克思的故国，俾斯麦使德国拥有了近代史上最早的社会福利保障制度和最早的劳工立法</w:t>
      </w:r>
      <w:r w:rsidR="00CF6421" w:rsidRPr="00B40EB6">
        <w:rPr>
          <w:rFonts w:ascii="楷体" w:eastAsia="楷体" w:hAnsi="楷体" w:hint="eastAsia"/>
          <w:sz w:val="24"/>
          <w:szCs w:val="24"/>
        </w:rPr>
        <w:t>；</w:t>
      </w:r>
      <w:r w:rsidRPr="00B40EB6">
        <w:rPr>
          <w:rFonts w:ascii="楷体" w:eastAsia="楷体" w:hAnsi="楷体" w:hint="eastAsia"/>
          <w:sz w:val="24"/>
          <w:szCs w:val="24"/>
        </w:rPr>
        <w:t>获得了普选权的英国工人在议会中的代理人为英国工人生活水平的提高提供了保障。</w:t>
      </w:r>
      <w:r w:rsidR="002D6381" w:rsidRPr="00B40EB6">
        <w:rPr>
          <w:rFonts w:ascii="楷体" w:eastAsia="楷体" w:hAnsi="楷体" w:hint="eastAsia"/>
          <w:sz w:val="24"/>
          <w:szCs w:val="24"/>
        </w:rPr>
        <w:t>以</w:t>
      </w:r>
      <w:r w:rsidRPr="00B40EB6">
        <w:rPr>
          <w:rFonts w:ascii="楷体" w:eastAsia="楷体" w:hAnsi="楷体" w:hint="eastAsia"/>
          <w:sz w:val="24"/>
          <w:szCs w:val="24"/>
        </w:rPr>
        <w:t>现代宏观经济学的观点，包括最低工资法、工会、效率工资理论在内的因素已使工人的工资远远超过了</w:t>
      </w:r>
      <w:r w:rsidR="00CF6421" w:rsidRPr="00B40EB6">
        <w:rPr>
          <w:rFonts w:ascii="楷体" w:eastAsia="楷体" w:hAnsi="楷体" w:hint="eastAsia"/>
          <w:sz w:val="24"/>
          <w:szCs w:val="24"/>
        </w:rPr>
        <w:t>19世纪中叶下仅仅能够满足最基本温饱的水平</w:t>
      </w:r>
      <w:r w:rsidR="00C429D6" w:rsidRPr="00B40EB6">
        <w:rPr>
          <w:rFonts w:ascii="楷体" w:eastAsia="楷体" w:hAnsi="楷体" w:hint="eastAsia"/>
          <w:sz w:val="24"/>
          <w:szCs w:val="24"/>
        </w:rPr>
        <w:t>；而</w:t>
      </w:r>
      <w:r w:rsidR="00CF6421" w:rsidRPr="00B40EB6">
        <w:rPr>
          <w:rFonts w:ascii="楷体" w:eastAsia="楷体" w:hAnsi="楷体" w:hint="eastAsia"/>
          <w:sz w:val="24"/>
          <w:szCs w:val="24"/>
        </w:rPr>
        <w:t>商品利润的来源，也不像《资本论》中所认为的仅来自于对工人的劳动的剩余价值的剥削。恰恰是在《共产党宣言》诞生的地方，</w:t>
      </w:r>
      <w:r w:rsidR="00970A4C" w:rsidRPr="00B40EB6">
        <w:rPr>
          <w:rFonts w:ascii="楷体" w:eastAsia="楷体" w:hAnsi="楷体" w:hint="eastAsia"/>
          <w:sz w:val="24"/>
          <w:szCs w:val="24"/>
        </w:rPr>
        <w:t>历史的走向背离了思想家的构想。</w:t>
      </w:r>
    </w:p>
    <w:p w14:paraId="670067E3" w14:textId="43FD879A" w:rsidR="00B7088A" w:rsidRPr="00B40EB6" w:rsidRDefault="00B7088A" w:rsidP="00B7088A">
      <w:pPr>
        <w:pStyle w:val="a3"/>
        <w:numPr>
          <w:ilvl w:val="0"/>
          <w:numId w:val="1"/>
        </w:numPr>
        <w:ind w:firstLineChars="0"/>
        <w:rPr>
          <w:rFonts w:ascii="楷体" w:eastAsia="楷体" w:hAnsi="楷体"/>
          <w:sz w:val="24"/>
          <w:szCs w:val="24"/>
        </w:rPr>
      </w:pPr>
      <w:r w:rsidRPr="00B40EB6">
        <w:rPr>
          <w:rFonts w:ascii="楷体" w:eastAsia="楷体" w:hAnsi="楷体" w:hint="eastAsia"/>
          <w:sz w:val="24"/>
          <w:szCs w:val="24"/>
        </w:rPr>
        <w:t>不同的幻影</w:t>
      </w:r>
    </w:p>
    <w:p w14:paraId="20930A44" w14:textId="38560A4B" w:rsidR="00B7088A" w:rsidRPr="00B40EB6" w:rsidRDefault="00A34C9F" w:rsidP="00A34C9F">
      <w:pPr>
        <w:ind w:firstLineChars="200" w:firstLine="480"/>
        <w:rPr>
          <w:rFonts w:ascii="楷体" w:eastAsia="楷体" w:hAnsi="楷体"/>
          <w:sz w:val="24"/>
          <w:szCs w:val="24"/>
        </w:rPr>
      </w:pPr>
      <w:r w:rsidRPr="00B40EB6">
        <w:rPr>
          <w:rFonts w:ascii="楷体" w:eastAsia="楷体" w:hAnsi="楷体" w:hint="eastAsia"/>
          <w:sz w:val="24"/>
          <w:szCs w:val="24"/>
        </w:rPr>
        <w:t>彼得·辛格曾写道“他的思想改变了历史和社会学的研究，并深刻影响了哲学、文学和艺术。从这个意义上说，我们现在都是马克思主义者了”</w:t>
      </w:r>
      <w:r w:rsidR="00C0292F" w:rsidRPr="00B40EB6">
        <w:rPr>
          <w:rFonts w:ascii="楷体" w:eastAsia="楷体" w:hAnsi="楷体" w:hint="eastAsia"/>
          <w:sz w:val="24"/>
          <w:szCs w:val="24"/>
        </w:rPr>
        <w:t>。这当然是不错的，在马克思所诞生的西方世界，身为社会学家、资本主义批评者、平等自由哲学理念倡导者的马克思仍在思想界与时俱进，不断焕发着新的生机。当然由于历史现实的发展，如今的社会状况已与马克思所直接</w:t>
      </w:r>
      <w:r w:rsidR="00416EDE" w:rsidRPr="00B40EB6">
        <w:rPr>
          <w:rFonts w:ascii="楷体" w:eastAsia="楷体" w:hAnsi="楷体" w:hint="eastAsia"/>
          <w:sz w:val="24"/>
          <w:szCs w:val="24"/>
        </w:rPr>
        <w:t>观察的</w:t>
      </w:r>
      <w:r w:rsidR="00C0292F" w:rsidRPr="00B40EB6">
        <w:rPr>
          <w:rFonts w:ascii="楷体" w:eastAsia="楷体" w:hAnsi="楷体" w:hint="eastAsia"/>
          <w:sz w:val="24"/>
          <w:szCs w:val="24"/>
        </w:rPr>
        <w:t>时代</w:t>
      </w:r>
      <w:r w:rsidR="00416EDE" w:rsidRPr="00B40EB6">
        <w:rPr>
          <w:rFonts w:ascii="楷体" w:eastAsia="楷体" w:hAnsi="楷体" w:hint="eastAsia"/>
          <w:sz w:val="24"/>
          <w:szCs w:val="24"/>
        </w:rPr>
        <w:t>截然不同，</w:t>
      </w:r>
      <w:r w:rsidR="003D1052" w:rsidRPr="00B40EB6">
        <w:rPr>
          <w:rFonts w:ascii="楷体" w:eastAsia="楷体" w:hAnsi="楷体" w:hint="eastAsia"/>
          <w:sz w:val="24"/>
          <w:szCs w:val="24"/>
        </w:rPr>
        <w:t>反而</w:t>
      </w:r>
      <w:r w:rsidR="00416EDE" w:rsidRPr="00B40EB6">
        <w:rPr>
          <w:rFonts w:ascii="楷体" w:eastAsia="楷体" w:hAnsi="楷体" w:hint="eastAsia"/>
          <w:sz w:val="24"/>
          <w:szCs w:val="24"/>
        </w:rPr>
        <w:t>若是哪个现代的社会还像马克思所描述的那样存在着那种程度的社会差距</w:t>
      </w:r>
      <w:r w:rsidR="006821E9" w:rsidRPr="00B40EB6">
        <w:rPr>
          <w:rFonts w:ascii="楷体" w:eastAsia="楷体" w:hAnsi="楷体" w:hint="eastAsia"/>
          <w:sz w:val="24"/>
          <w:szCs w:val="24"/>
        </w:rPr>
        <w:t>与不公，</w:t>
      </w:r>
      <w:r w:rsidR="00416EDE" w:rsidRPr="00B40EB6">
        <w:rPr>
          <w:rFonts w:ascii="楷体" w:eastAsia="楷体" w:hAnsi="楷体" w:hint="eastAsia"/>
          <w:sz w:val="24"/>
          <w:szCs w:val="24"/>
        </w:rPr>
        <w:t>不禁要令人反思到底谁才是真正的罪魁祸首。</w:t>
      </w:r>
      <w:r w:rsidR="00C0292F" w:rsidRPr="00B40EB6">
        <w:rPr>
          <w:rFonts w:ascii="楷体" w:eastAsia="楷体" w:hAnsi="楷体" w:hint="eastAsia"/>
          <w:sz w:val="24"/>
          <w:szCs w:val="24"/>
        </w:rPr>
        <w:t>正像弗洛伊德的</w:t>
      </w:r>
      <w:proofErr w:type="gramStart"/>
      <w:r w:rsidR="00C0292F" w:rsidRPr="00B40EB6">
        <w:rPr>
          <w:rFonts w:ascii="楷体" w:eastAsia="楷体" w:hAnsi="楷体" w:hint="eastAsia"/>
          <w:sz w:val="24"/>
          <w:szCs w:val="24"/>
        </w:rPr>
        <w:t>的</w:t>
      </w:r>
      <w:proofErr w:type="gramEnd"/>
      <w:r w:rsidR="00C0292F" w:rsidRPr="00B40EB6">
        <w:rPr>
          <w:rFonts w:ascii="楷体" w:eastAsia="楷体" w:hAnsi="楷体" w:hint="eastAsia"/>
          <w:sz w:val="24"/>
          <w:szCs w:val="24"/>
        </w:rPr>
        <w:t>心理学理论在批判中被</w:t>
      </w:r>
      <w:r w:rsidR="004A6750" w:rsidRPr="00B40EB6">
        <w:rPr>
          <w:rFonts w:ascii="楷体" w:eastAsia="楷体" w:hAnsi="楷体" w:hint="eastAsia"/>
          <w:sz w:val="24"/>
          <w:szCs w:val="24"/>
        </w:rPr>
        <w:t>后来者所</w:t>
      </w:r>
      <w:r w:rsidR="00C0292F" w:rsidRPr="00B40EB6">
        <w:rPr>
          <w:rFonts w:ascii="楷体" w:eastAsia="楷体" w:hAnsi="楷体" w:hint="eastAsia"/>
          <w:sz w:val="24"/>
          <w:szCs w:val="24"/>
        </w:rPr>
        <w:t>继承，马克思的理论也被实证的经验所修正，但</w:t>
      </w:r>
      <w:r w:rsidR="00CE0EEA" w:rsidRPr="00B40EB6">
        <w:rPr>
          <w:rFonts w:ascii="楷体" w:eastAsia="楷体" w:hAnsi="楷体" w:hint="eastAsia"/>
          <w:sz w:val="24"/>
          <w:szCs w:val="24"/>
        </w:rPr>
        <w:t>他们思想的光辉之处</w:t>
      </w:r>
      <w:r w:rsidR="00C0292F" w:rsidRPr="00B40EB6">
        <w:rPr>
          <w:rFonts w:ascii="楷体" w:eastAsia="楷体" w:hAnsi="楷体" w:hint="eastAsia"/>
          <w:sz w:val="24"/>
          <w:szCs w:val="24"/>
        </w:rPr>
        <w:t>仍被流传</w:t>
      </w:r>
      <w:r w:rsidR="00C21BD7" w:rsidRPr="00B40EB6">
        <w:rPr>
          <w:rFonts w:ascii="楷体" w:eastAsia="楷体" w:hAnsi="楷体" w:hint="eastAsia"/>
          <w:sz w:val="24"/>
          <w:szCs w:val="24"/>
        </w:rPr>
        <w:t>，成为人类所共有的精神财富</w:t>
      </w:r>
      <w:r w:rsidR="00C0292F" w:rsidRPr="00B40EB6">
        <w:rPr>
          <w:rFonts w:ascii="楷体" w:eastAsia="楷体" w:hAnsi="楷体" w:hint="eastAsia"/>
          <w:sz w:val="24"/>
          <w:szCs w:val="24"/>
        </w:rPr>
        <w:t>。</w:t>
      </w:r>
    </w:p>
    <w:p w14:paraId="66FEAD3B" w14:textId="51BADB06" w:rsidR="00416EDE" w:rsidRPr="00B40EB6" w:rsidRDefault="00F13D39" w:rsidP="00F13D39">
      <w:pPr>
        <w:ind w:firstLineChars="200" w:firstLine="480"/>
        <w:rPr>
          <w:rFonts w:ascii="楷体" w:eastAsia="楷体" w:hAnsi="楷体"/>
          <w:sz w:val="24"/>
          <w:szCs w:val="24"/>
        </w:rPr>
      </w:pPr>
      <w:r w:rsidRPr="00B40EB6">
        <w:rPr>
          <w:rFonts w:ascii="楷体" w:eastAsia="楷体" w:hAnsi="楷体" w:hint="eastAsia"/>
          <w:sz w:val="24"/>
          <w:szCs w:val="24"/>
        </w:rPr>
        <w:t>不无</w:t>
      </w:r>
      <w:r w:rsidR="00A45E38" w:rsidRPr="00B40EB6">
        <w:rPr>
          <w:rFonts w:ascii="楷体" w:eastAsia="楷体" w:hAnsi="楷体" w:hint="eastAsia"/>
          <w:sz w:val="24"/>
          <w:szCs w:val="24"/>
        </w:rPr>
        <w:t>可叹</w:t>
      </w:r>
      <w:r w:rsidR="00416EDE" w:rsidRPr="00B40EB6">
        <w:rPr>
          <w:rFonts w:ascii="楷体" w:eastAsia="楷体" w:hAnsi="楷体" w:hint="eastAsia"/>
          <w:sz w:val="24"/>
          <w:szCs w:val="24"/>
        </w:rPr>
        <w:t>的是，人们常常会陷入到自己所批判的对象所身处的境地之中，被</w:t>
      </w:r>
      <w:r w:rsidR="00C42F06" w:rsidRPr="00B40EB6">
        <w:rPr>
          <w:rFonts w:ascii="楷体" w:eastAsia="楷体" w:hAnsi="楷体" w:hint="eastAsia"/>
          <w:sz w:val="24"/>
          <w:szCs w:val="24"/>
        </w:rPr>
        <w:t>讥讽</w:t>
      </w:r>
      <w:r w:rsidR="00416EDE" w:rsidRPr="00B40EB6">
        <w:rPr>
          <w:rFonts w:ascii="楷体" w:eastAsia="楷体" w:hAnsi="楷体" w:hint="eastAsia"/>
          <w:sz w:val="24"/>
          <w:szCs w:val="24"/>
        </w:rPr>
        <w:t>为“精神的鸦片”的宗教的末世预言在某种</w:t>
      </w:r>
      <w:proofErr w:type="gramStart"/>
      <w:r w:rsidR="00416EDE" w:rsidRPr="00B40EB6">
        <w:rPr>
          <w:rFonts w:ascii="楷体" w:eastAsia="楷体" w:hAnsi="楷体" w:hint="eastAsia"/>
          <w:sz w:val="24"/>
          <w:szCs w:val="24"/>
        </w:rPr>
        <w:t>考量</w:t>
      </w:r>
      <w:proofErr w:type="gramEnd"/>
      <w:r w:rsidR="00416EDE" w:rsidRPr="00B40EB6">
        <w:rPr>
          <w:rFonts w:ascii="楷体" w:eastAsia="楷体" w:hAnsi="楷体" w:hint="eastAsia"/>
          <w:sz w:val="24"/>
          <w:szCs w:val="24"/>
        </w:rPr>
        <w:t>下竟与自诩为科学的推论似乎是殊途同归，一切终是夫子自道。只可惜预测者无法看见听信其言之人做出的种种，和后人所吞下的苦果。</w:t>
      </w:r>
      <w:r w:rsidR="00C42F06" w:rsidRPr="00B40EB6">
        <w:rPr>
          <w:rFonts w:ascii="楷体" w:eastAsia="楷体" w:hAnsi="楷体" w:hint="eastAsia"/>
          <w:sz w:val="24"/>
          <w:szCs w:val="24"/>
        </w:rPr>
        <w:t>但</w:t>
      </w:r>
      <w:r w:rsidR="005D682B" w:rsidRPr="00B40EB6">
        <w:rPr>
          <w:rFonts w:ascii="楷体" w:eastAsia="楷体" w:hAnsi="楷体" w:hint="eastAsia"/>
          <w:sz w:val="24"/>
          <w:szCs w:val="24"/>
        </w:rPr>
        <w:t>重担</w:t>
      </w:r>
      <w:r w:rsidR="003934A1" w:rsidRPr="00B40EB6">
        <w:rPr>
          <w:rFonts w:ascii="楷体" w:eastAsia="楷体" w:hAnsi="楷体" w:hint="eastAsia"/>
          <w:sz w:val="24"/>
          <w:szCs w:val="24"/>
        </w:rPr>
        <w:t>毕竟已不属于前人，</w:t>
      </w:r>
      <w:r w:rsidR="0070293B" w:rsidRPr="00B40EB6">
        <w:rPr>
          <w:rFonts w:ascii="楷体" w:eastAsia="楷体" w:hAnsi="楷体" w:hint="eastAsia"/>
          <w:sz w:val="24"/>
          <w:szCs w:val="24"/>
        </w:rPr>
        <w:t>在</w:t>
      </w:r>
      <w:r w:rsidR="00416EDE" w:rsidRPr="00B40EB6">
        <w:rPr>
          <w:rFonts w:ascii="楷体" w:eastAsia="楷体" w:hAnsi="楷体" w:hint="eastAsia"/>
          <w:sz w:val="24"/>
          <w:szCs w:val="24"/>
        </w:rPr>
        <w:t>五四时期，</w:t>
      </w:r>
      <w:r w:rsidR="00E64A38" w:rsidRPr="00B40EB6">
        <w:rPr>
          <w:rFonts w:ascii="楷体" w:eastAsia="楷体" w:hAnsi="楷体" w:hint="eastAsia"/>
          <w:sz w:val="24"/>
          <w:szCs w:val="24"/>
        </w:rPr>
        <w:t>时兴的口号是</w:t>
      </w:r>
      <w:r w:rsidR="00416EDE" w:rsidRPr="00B40EB6">
        <w:rPr>
          <w:rFonts w:ascii="楷体" w:eastAsia="楷体" w:hAnsi="楷体" w:hint="eastAsia"/>
          <w:sz w:val="24"/>
          <w:szCs w:val="24"/>
        </w:rPr>
        <w:t>“</w:t>
      </w:r>
      <w:r w:rsidR="003934A1" w:rsidRPr="00B40EB6">
        <w:rPr>
          <w:rFonts w:ascii="楷体" w:eastAsia="楷体" w:hAnsi="楷体" w:hint="eastAsia"/>
          <w:sz w:val="24"/>
          <w:szCs w:val="24"/>
        </w:rPr>
        <w:t>砸烂孔家店，救出孔夫子”，看来</w:t>
      </w:r>
      <w:r w:rsidR="000F2E85" w:rsidRPr="00B40EB6">
        <w:rPr>
          <w:rFonts w:ascii="楷体" w:eastAsia="楷体" w:hAnsi="楷体" w:hint="eastAsia"/>
          <w:sz w:val="24"/>
          <w:szCs w:val="24"/>
        </w:rPr>
        <w:t>“</w:t>
      </w:r>
      <w:r w:rsidR="003934A1" w:rsidRPr="00B40EB6">
        <w:rPr>
          <w:rFonts w:ascii="楷体" w:eastAsia="楷体" w:hAnsi="楷体" w:hint="eastAsia"/>
          <w:sz w:val="24"/>
          <w:szCs w:val="24"/>
        </w:rPr>
        <w:t>孔夫子</w:t>
      </w:r>
      <w:r w:rsidR="000F2E85" w:rsidRPr="00B40EB6">
        <w:rPr>
          <w:rFonts w:ascii="楷体" w:eastAsia="楷体" w:hAnsi="楷体" w:hint="eastAsia"/>
          <w:sz w:val="24"/>
          <w:szCs w:val="24"/>
        </w:rPr>
        <w:t>”</w:t>
      </w:r>
      <w:r w:rsidR="003934A1" w:rsidRPr="00B40EB6">
        <w:rPr>
          <w:rFonts w:ascii="楷体" w:eastAsia="楷体" w:hAnsi="楷体" w:hint="eastAsia"/>
          <w:sz w:val="24"/>
          <w:szCs w:val="24"/>
        </w:rPr>
        <w:t>只怕</w:t>
      </w:r>
      <w:r w:rsidR="000F2E85" w:rsidRPr="00B40EB6">
        <w:rPr>
          <w:rFonts w:ascii="楷体" w:eastAsia="楷体" w:hAnsi="楷体" w:hint="eastAsia"/>
          <w:sz w:val="24"/>
          <w:szCs w:val="24"/>
        </w:rPr>
        <w:t>是</w:t>
      </w:r>
      <w:r w:rsidR="003934A1" w:rsidRPr="00B40EB6">
        <w:rPr>
          <w:rFonts w:ascii="楷体" w:eastAsia="楷体" w:hAnsi="楷体" w:hint="eastAsia"/>
          <w:sz w:val="24"/>
          <w:szCs w:val="24"/>
        </w:rPr>
        <w:t>不止一个。</w:t>
      </w:r>
    </w:p>
    <w:p w14:paraId="08406930" w14:textId="77777777" w:rsidR="00A34C9F" w:rsidRPr="00B40EB6" w:rsidRDefault="00A34C9F" w:rsidP="00B7088A">
      <w:pPr>
        <w:ind w:left="480"/>
        <w:rPr>
          <w:rFonts w:ascii="楷体" w:eastAsia="楷体" w:hAnsi="楷体"/>
          <w:sz w:val="24"/>
          <w:szCs w:val="24"/>
        </w:rPr>
      </w:pPr>
    </w:p>
    <w:sectPr w:rsidR="00A34C9F" w:rsidRPr="00B40E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B75F" w14:textId="77777777" w:rsidR="005144B4" w:rsidRDefault="005144B4" w:rsidP="00B40EB6">
      <w:r>
        <w:separator/>
      </w:r>
    </w:p>
  </w:endnote>
  <w:endnote w:type="continuationSeparator" w:id="0">
    <w:p w14:paraId="4BB13DA3" w14:textId="77777777" w:rsidR="005144B4" w:rsidRDefault="005144B4" w:rsidP="00B40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ECF59" w14:textId="77777777" w:rsidR="005144B4" w:rsidRDefault="005144B4" w:rsidP="00B40EB6">
      <w:r>
        <w:separator/>
      </w:r>
    </w:p>
  </w:footnote>
  <w:footnote w:type="continuationSeparator" w:id="0">
    <w:p w14:paraId="77DD7049" w14:textId="77777777" w:rsidR="005144B4" w:rsidRDefault="005144B4" w:rsidP="00B40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1B7F"/>
    <w:multiLevelType w:val="hybridMultilevel"/>
    <w:tmpl w:val="D4CE6EFC"/>
    <w:lvl w:ilvl="0" w:tplc="48E6FD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17"/>
    <w:rsid w:val="000F2E85"/>
    <w:rsid w:val="000F3C9F"/>
    <w:rsid w:val="001571D1"/>
    <w:rsid w:val="0016207E"/>
    <w:rsid w:val="00270E04"/>
    <w:rsid w:val="002D6381"/>
    <w:rsid w:val="003934A1"/>
    <w:rsid w:val="003B306A"/>
    <w:rsid w:val="003D1052"/>
    <w:rsid w:val="00416EDE"/>
    <w:rsid w:val="00444904"/>
    <w:rsid w:val="004A6750"/>
    <w:rsid w:val="004D23E1"/>
    <w:rsid w:val="005144B4"/>
    <w:rsid w:val="00565BEB"/>
    <w:rsid w:val="005D682B"/>
    <w:rsid w:val="006821E9"/>
    <w:rsid w:val="006873CC"/>
    <w:rsid w:val="006D5B38"/>
    <w:rsid w:val="0070293B"/>
    <w:rsid w:val="00735F66"/>
    <w:rsid w:val="0088793A"/>
    <w:rsid w:val="008F1576"/>
    <w:rsid w:val="00970A4C"/>
    <w:rsid w:val="009E0F60"/>
    <w:rsid w:val="009F1791"/>
    <w:rsid w:val="00A34C9F"/>
    <w:rsid w:val="00A45E38"/>
    <w:rsid w:val="00B40EB6"/>
    <w:rsid w:val="00B51F9A"/>
    <w:rsid w:val="00B66C08"/>
    <w:rsid w:val="00B7088A"/>
    <w:rsid w:val="00C0070E"/>
    <w:rsid w:val="00C0292F"/>
    <w:rsid w:val="00C21BD7"/>
    <w:rsid w:val="00C429D6"/>
    <w:rsid w:val="00C42F06"/>
    <w:rsid w:val="00C42FF9"/>
    <w:rsid w:val="00CE0EEA"/>
    <w:rsid w:val="00CF6421"/>
    <w:rsid w:val="00E15393"/>
    <w:rsid w:val="00E2320E"/>
    <w:rsid w:val="00E64A38"/>
    <w:rsid w:val="00F13D39"/>
    <w:rsid w:val="00FD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DEF1D"/>
  <w15:chartTrackingRefBased/>
  <w15:docId w15:val="{3B714379-1E00-40C0-A154-5F1BC722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93A"/>
    <w:pPr>
      <w:ind w:firstLineChars="200" w:firstLine="420"/>
    </w:pPr>
  </w:style>
  <w:style w:type="paragraph" w:styleId="a4">
    <w:name w:val="header"/>
    <w:basedOn w:val="a"/>
    <w:link w:val="a5"/>
    <w:uiPriority w:val="99"/>
    <w:unhideWhenUsed/>
    <w:rsid w:val="00B40E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0EB6"/>
    <w:rPr>
      <w:sz w:val="18"/>
      <w:szCs w:val="18"/>
    </w:rPr>
  </w:style>
  <w:style w:type="paragraph" w:styleId="a6">
    <w:name w:val="footer"/>
    <w:basedOn w:val="a"/>
    <w:link w:val="a7"/>
    <w:uiPriority w:val="99"/>
    <w:unhideWhenUsed/>
    <w:rsid w:val="00B40EB6"/>
    <w:pPr>
      <w:tabs>
        <w:tab w:val="center" w:pos="4153"/>
        <w:tab w:val="right" w:pos="8306"/>
      </w:tabs>
      <w:snapToGrid w:val="0"/>
      <w:jc w:val="left"/>
    </w:pPr>
    <w:rPr>
      <w:sz w:val="18"/>
      <w:szCs w:val="18"/>
    </w:rPr>
  </w:style>
  <w:style w:type="character" w:customStyle="1" w:styleId="a7">
    <w:name w:val="页脚 字符"/>
    <w:basedOn w:val="a0"/>
    <w:link w:val="a6"/>
    <w:uiPriority w:val="99"/>
    <w:rsid w:val="00B40E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33</cp:revision>
  <dcterms:created xsi:type="dcterms:W3CDTF">2021-11-14T00:12:00Z</dcterms:created>
  <dcterms:modified xsi:type="dcterms:W3CDTF">2022-03-16T04:15:00Z</dcterms:modified>
</cp:coreProperties>
</file>