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2F90" w14:textId="284977C4" w:rsidR="00660E9F" w:rsidRDefault="00EA6D1F" w:rsidP="003E375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本书是一本教科书，出版于2</w:t>
      </w:r>
      <w:r>
        <w:rPr>
          <w:rFonts w:ascii="楷体" w:eastAsia="楷体" w:hAnsi="楷体"/>
          <w:sz w:val="24"/>
          <w:szCs w:val="28"/>
        </w:rPr>
        <w:t>005</w:t>
      </w:r>
      <w:r>
        <w:rPr>
          <w:rFonts w:ascii="楷体" w:eastAsia="楷体" w:hAnsi="楷体" w:hint="eastAsia"/>
          <w:sz w:val="24"/>
          <w:szCs w:val="28"/>
        </w:rPr>
        <w:t>年。不过似乎没有什么人使用，至少从豆瓣评分来看，目前还没有人留下书评。</w:t>
      </w:r>
      <w:r w:rsidR="003E375C">
        <w:rPr>
          <w:rFonts w:ascii="楷体" w:eastAsia="楷体" w:hAnsi="楷体" w:hint="eastAsia"/>
          <w:sz w:val="24"/>
          <w:szCs w:val="28"/>
        </w:rPr>
        <w:t>本书倒算不上写得多差，只不过也好不到哪里去，作者基本上只是完成了裁剪的工作，剪刀加糨糊的工作便成为一书。门外读者借本书做一粗浅的了解则可，再进一步则谈不上了。</w:t>
      </w:r>
    </w:p>
    <w:p w14:paraId="3CDDE93C" w14:textId="24349B69" w:rsidR="003E375C" w:rsidRDefault="00F41481" w:rsidP="003E375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内容的编排上，本书最严重的问题大概是没有做好各部分之间的衔接，章节的划分上也有一些毛病。简要来看，本书可分为三个部分，第一部分是对社会福利概念，以及当代中国社会福利现状的概述；第二部分是对中国古代福利思想，其实仅仅是先秦时代的几个代表学派的思想的概述，极为简要；第三部分是对西方福利思想，主要是以经济学理论为核心，而非以伦理学为中心的梳理，从古希腊到现当代。</w:t>
      </w:r>
    </w:p>
    <w:p w14:paraId="113AC4D8" w14:textId="263A3B51" w:rsidR="0028180B" w:rsidRPr="001F1550" w:rsidRDefault="0028180B" w:rsidP="003E375C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从本书所提供的信息来看，有几点现象值得关注。一是中国的福利制度、福利思想，按作者的看法，在西学东渐的大潮下，更多地受西方社会思潮的影响，而不是中国“传统”，更具体的说，当代中国的制度极大地受到苏联体制的影响，秦晖所说的“负福利”现象确实存在，但也不能极端化；二是西方当代的福利思想，如果以本书的描绘来看，则基本都在经济学的框架下发展，本书的后半部分基本上就是经济学史的简略版，不过不时关注一下与社会福利的联系</w:t>
      </w:r>
      <w:r w:rsidR="00C529AF">
        <w:rPr>
          <w:rFonts w:ascii="楷体" w:eastAsia="楷体" w:hAnsi="楷体" w:hint="eastAsia"/>
          <w:sz w:val="24"/>
          <w:szCs w:val="28"/>
        </w:rPr>
        <w:t>。这一观察方法不免还是有以偏概全的嫌疑，几乎是以经济学代替了“福利学”，毕竟不见整体。</w:t>
      </w:r>
    </w:p>
    <w:sectPr w:rsidR="0028180B" w:rsidRPr="001F1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A2"/>
    <w:rsid w:val="001F1550"/>
    <w:rsid w:val="0028180B"/>
    <w:rsid w:val="003E375C"/>
    <w:rsid w:val="00660E9F"/>
    <w:rsid w:val="009D19A2"/>
    <w:rsid w:val="00C529AF"/>
    <w:rsid w:val="00EA6D1F"/>
    <w:rsid w:val="00F4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9173"/>
  <w15:chartTrackingRefBased/>
  <w15:docId w15:val="{EF06A29D-A117-4784-95E9-C32199B0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2023-01-06T00:43:00Z</dcterms:created>
  <dcterms:modified xsi:type="dcterms:W3CDTF">2023-01-06T01:41:00Z</dcterms:modified>
</cp:coreProperties>
</file>