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3662" w14:textId="559D6C4C" w:rsidR="00CC3677" w:rsidRDefault="00A1702D" w:rsidP="00A1702D">
      <w:pPr>
        <w:pStyle w:val="1"/>
      </w:pPr>
      <w:r w:rsidRPr="00A1702D">
        <w:rPr>
          <w:rFonts w:hint="eastAsia"/>
        </w:rPr>
        <w:t>第</w:t>
      </w:r>
      <w:r w:rsidRPr="00A1702D">
        <w:t>1章：经济学十大原理</w:t>
      </w:r>
    </w:p>
    <w:p w14:paraId="13507F72" w14:textId="5FF966BA" w:rsidR="00A1702D" w:rsidRDefault="00A1702D" w:rsidP="00A1702D">
      <w:pPr>
        <w:spacing w:line="0" w:lineRule="atLeast"/>
        <w:ind w:firstLine="480"/>
      </w:pPr>
      <w:r>
        <w:rPr>
          <w:rFonts w:hint="eastAsia"/>
        </w:rPr>
        <w:t>·</w:t>
      </w:r>
      <w:r w:rsidRPr="00A1702D">
        <w:rPr>
          <w:rFonts w:hint="eastAsia"/>
        </w:rPr>
        <w:t>经济（</w:t>
      </w:r>
      <w:r w:rsidRPr="00A1702D">
        <w:t>economy）</w:t>
      </w:r>
      <w:r w:rsidRPr="00A1702D">
        <w:rPr>
          <w:rFonts w:hint="eastAsia"/>
        </w:rPr>
        <w:t>一</w:t>
      </w:r>
      <w:r w:rsidRPr="00A1702D">
        <w:t>词来自希腊</w:t>
      </w:r>
      <w:r w:rsidRPr="00A1702D">
        <w:rPr>
          <w:rFonts w:hint="eastAsia"/>
        </w:rPr>
        <w:t>语o</w:t>
      </w:r>
      <w:r w:rsidRPr="00A1702D">
        <w:t>ikonomos，意思</w:t>
      </w:r>
      <w:r w:rsidRPr="00A1702D">
        <w:rPr>
          <w:rFonts w:hint="eastAsia"/>
        </w:rPr>
        <w:t>为</w:t>
      </w:r>
      <w:r w:rsidRPr="00A1702D">
        <w:t>“管理家庭的人”。</w:t>
      </w:r>
    </w:p>
    <w:p w14:paraId="0347439C" w14:textId="0DC9E961" w:rsidR="00A1702D" w:rsidRDefault="00A1702D" w:rsidP="00A1702D">
      <w:pPr>
        <w:spacing w:line="0" w:lineRule="atLeast"/>
        <w:ind w:firstLine="480"/>
      </w:pPr>
      <w:r>
        <w:rPr>
          <w:rFonts w:hint="eastAsia"/>
        </w:rPr>
        <w:t>·</w:t>
      </w:r>
      <w:r w:rsidRPr="00A1702D">
        <w:rPr>
          <w:rFonts w:hint="eastAsia"/>
        </w:rPr>
        <w:t>经济学</w:t>
      </w:r>
      <w:r>
        <w:rPr>
          <w:rFonts w:hint="eastAsia"/>
        </w:rPr>
        <w:t>(</w:t>
      </w:r>
      <w:r w:rsidRPr="00A1702D">
        <w:t>Economics</w:t>
      </w:r>
      <w:r>
        <w:rPr>
          <w:rFonts w:hint="eastAsia"/>
        </w:rPr>
        <w:t>)</w:t>
      </w:r>
      <w:r w:rsidRPr="00A1702D">
        <w:t>研究的是社会如何管理它的稀缺</w:t>
      </w:r>
      <w:r>
        <w:rPr>
          <w:rFonts w:hint="eastAsia"/>
        </w:rPr>
        <w:t>（</w:t>
      </w:r>
      <w:r w:rsidRPr="00A1702D">
        <w:rPr>
          <w:rFonts w:hint="eastAsia"/>
        </w:rPr>
        <w:t>社会资源的有限性</w:t>
      </w:r>
      <w:r>
        <w:rPr>
          <w:rFonts w:hint="eastAsia"/>
        </w:rPr>
        <w:t>）</w:t>
      </w:r>
      <w:r w:rsidRPr="00A1702D">
        <w:t>资源。</w:t>
      </w:r>
    </w:p>
    <w:p w14:paraId="160AD62E" w14:textId="2702F6B9" w:rsidR="00A1702D" w:rsidRDefault="00A1702D" w:rsidP="00A1702D">
      <w:pPr>
        <w:pStyle w:val="2"/>
        <w:numPr>
          <w:ilvl w:val="1"/>
          <w:numId w:val="1"/>
        </w:numPr>
      </w:pPr>
      <w:r w:rsidRPr="00A1702D">
        <w:t>人们如何制定决策</w:t>
      </w:r>
    </w:p>
    <w:p w14:paraId="178E533A" w14:textId="6FDF2194" w:rsidR="00A1702D" w:rsidRDefault="00A1702D" w:rsidP="00A1702D">
      <w:pPr>
        <w:pStyle w:val="3"/>
        <w:spacing w:line="240" w:lineRule="auto"/>
        <w:rPr>
          <w:rFonts w:hint="eastAsia"/>
        </w:rPr>
      </w:pPr>
      <w:r w:rsidRPr="00A1702D">
        <w:rPr>
          <w:rFonts w:hint="eastAsia"/>
        </w:rPr>
        <w:t>原理</w:t>
      </w:r>
      <w:r w:rsidRPr="00A1702D">
        <w:t>1：人们面临权衡</w:t>
      </w:r>
    </w:p>
    <w:p w14:paraId="1DB6EC2E" w14:textId="061E12A0" w:rsidR="00A1702D" w:rsidRDefault="00A1702D" w:rsidP="00A1702D">
      <w:pPr>
        <w:ind w:firstLine="480"/>
      </w:pPr>
      <w:r>
        <w:rPr>
          <w:rFonts w:hint="eastAsia"/>
        </w:rPr>
        <w:t>·</w:t>
      </w:r>
      <w:r w:rsidRPr="00A1702D">
        <w:rPr>
          <w:rFonts w:hint="eastAsia"/>
        </w:rPr>
        <w:t>决策制定要求在不同目标中进行权衡（取舍）（</w:t>
      </w:r>
      <w:r w:rsidRPr="00A1702D">
        <w:t>trade-offs）</w:t>
      </w:r>
      <w:r>
        <w:rPr>
          <w:rFonts w:hint="eastAsia"/>
        </w:rPr>
        <w:t>。</w:t>
      </w:r>
    </w:p>
    <w:p w14:paraId="6518DE89" w14:textId="21124ECC" w:rsidR="00A1702D" w:rsidRDefault="00A1702D" w:rsidP="00BE4A5D">
      <w:pPr>
        <w:ind w:firstLine="480"/>
      </w:pPr>
      <w:r>
        <w:rPr>
          <w:rFonts w:hint="eastAsia"/>
        </w:rPr>
        <w:t>·</w:t>
      </w:r>
      <w:r w:rsidR="00BE4A5D">
        <w:rPr>
          <w:rFonts w:hint="eastAsia"/>
        </w:rPr>
        <w:t>效率（</w:t>
      </w:r>
      <w:r w:rsidR="00BE4A5D">
        <w:t>efficiency）是指社会从它的</w:t>
      </w:r>
      <w:r w:rsidR="00BE4A5D">
        <w:rPr>
          <w:rFonts w:hint="eastAsia"/>
        </w:rPr>
        <w:t>稀缺资源中获得最大收益。平等（</w:t>
      </w:r>
      <w:r w:rsidR="00BE4A5D">
        <w:t>equality）是说这些收益在社会成员之间平均分配。</w:t>
      </w:r>
    </w:p>
    <w:p w14:paraId="5AD98049" w14:textId="5E1828A5" w:rsidR="00A1702D" w:rsidRDefault="00BE4A5D" w:rsidP="00BE4A5D">
      <w:pPr>
        <w:pStyle w:val="3"/>
      </w:pPr>
      <w:r>
        <w:rPr>
          <w:rFonts w:hint="eastAsia"/>
        </w:rPr>
        <w:t>原理</w:t>
      </w:r>
      <w:r>
        <w:t xml:space="preserve"> 2：某事的成本是为了得到它而放弃的其他东西</w:t>
      </w:r>
    </w:p>
    <w:p w14:paraId="63C3F44C" w14:textId="30BE1159" w:rsidR="00A1702D" w:rsidRDefault="00BE4A5D" w:rsidP="00A1702D">
      <w:pPr>
        <w:ind w:firstLine="480"/>
      </w:pPr>
      <w:r>
        <w:rPr>
          <w:rFonts w:hint="eastAsia"/>
        </w:rPr>
        <w:t>·</w:t>
      </w:r>
      <w:r w:rsidRPr="00BE4A5D">
        <w:rPr>
          <w:rFonts w:hint="eastAsia"/>
        </w:rPr>
        <w:t>某东西的机会成本</w:t>
      </w:r>
      <w:r w:rsidRPr="00BE4A5D">
        <w:t>（opportunity cost）是你为了得到它而放弃的其他东西。</w:t>
      </w:r>
    </w:p>
    <w:p w14:paraId="06AC589B" w14:textId="72A1BA5B" w:rsidR="00BE4A5D" w:rsidRPr="00BE4A5D" w:rsidRDefault="008B5963" w:rsidP="008B5963">
      <w:pPr>
        <w:pStyle w:val="3"/>
        <w:rPr>
          <w:rFonts w:hint="eastAsia"/>
        </w:rPr>
      </w:pPr>
      <w:r w:rsidRPr="008B5963">
        <w:rPr>
          <w:rFonts w:hint="eastAsia"/>
        </w:rPr>
        <w:t>原理</w:t>
      </w:r>
      <w:r w:rsidRPr="008B5963">
        <w:t xml:space="preserve"> 3：理性人在边际处思考</w:t>
      </w:r>
    </w:p>
    <w:p w14:paraId="1BE6DD30" w14:textId="16EE553A" w:rsidR="00A1702D" w:rsidRDefault="008B5963" w:rsidP="008B5963">
      <w:pPr>
        <w:ind w:firstLine="480"/>
      </w:pPr>
      <w:r>
        <w:rPr>
          <w:rFonts w:hint="eastAsia"/>
        </w:rPr>
        <w:t>·</w:t>
      </w:r>
      <w:r>
        <w:rPr>
          <w:rFonts w:hint="eastAsia"/>
        </w:rPr>
        <w:t>经济学家通常假设人们是理性的。理性人</w:t>
      </w:r>
      <w:r>
        <w:t>（rational people），在给定的可行选择前提下，</w:t>
      </w:r>
      <w:r>
        <w:rPr>
          <w:rFonts w:hint="eastAsia"/>
        </w:rPr>
        <w:t>有条理且有目的地尽自己所能来实现自己的目标。</w:t>
      </w:r>
    </w:p>
    <w:p w14:paraId="504860AB" w14:textId="2CAEF131" w:rsidR="008B5963" w:rsidRDefault="008B5963" w:rsidP="008B5963">
      <w:pPr>
        <w:ind w:firstLine="480"/>
      </w:pPr>
      <w:r>
        <w:rPr>
          <w:rFonts w:hint="eastAsia"/>
        </w:rPr>
        <w:t>·</w:t>
      </w:r>
      <w:r>
        <w:rPr>
          <w:rFonts w:hint="eastAsia"/>
        </w:rPr>
        <w:t>经济学家使用术语边际（上的）变动</w:t>
      </w:r>
      <w:r>
        <w:t>（marginal change）来表示对某个</w:t>
      </w:r>
      <w:r>
        <w:rPr>
          <w:rFonts w:hint="eastAsia"/>
        </w:rPr>
        <w:t>已存在方案的微小增量的调整。</w:t>
      </w:r>
    </w:p>
    <w:p w14:paraId="4E67BAF8" w14:textId="20DBE311" w:rsidR="008B5963" w:rsidRDefault="008B5963" w:rsidP="008B5963">
      <w:pPr>
        <w:ind w:firstLine="480"/>
      </w:pPr>
      <w:r>
        <w:rPr>
          <w:rFonts w:hint="eastAsia"/>
        </w:rPr>
        <w:t>·</w:t>
      </w:r>
      <w:r>
        <w:rPr>
          <w:rFonts w:hint="eastAsia"/>
        </w:rPr>
        <w:t>理性人在决策时通常要比较边际收益（</w:t>
      </w:r>
      <w:r>
        <w:t>marginal benefits）和边际成本（marginal costs）。</w:t>
      </w:r>
    </w:p>
    <w:p w14:paraId="2EA2C5A3" w14:textId="19296B4E" w:rsidR="008B5963" w:rsidRPr="008B5963" w:rsidRDefault="008B5963" w:rsidP="008B5963">
      <w:pPr>
        <w:ind w:firstLine="480"/>
        <w:rPr>
          <w:rFonts w:hint="eastAsia"/>
        </w:rPr>
      </w:pPr>
      <w:r>
        <w:rPr>
          <w:rFonts w:hint="eastAsia"/>
        </w:rPr>
        <w:t>·</w:t>
      </w:r>
      <w:r w:rsidRPr="008B5963">
        <w:rPr>
          <w:rFonts w:hint="eastAsia"/>
        </w:rPr>
        <w:t>当且某事的边际收益大于它的边际成本时，理性决策者才会做此事。</w:t>
      </w:r>
    </w:p>
    <w:p w14:paraId="23ED21D1" w14:textId="2A8CF1F4" w:rsidR="00A1702D" w:rsidRDefault="008B5963" w:rsidP="008B5963">
      <w:pPr>
        <w:pStyle w:val="3"/>
        <w:rPr>
          <w:rFonts w:hint="eastAsia"/>
        </w:rPr>
      </w:pPr>
      <w:r w:rsidRPr="008B5963">
        <w:rPr>
          <w:rFonts w:hint="eastAsia"/>
        </w:rPr>
        <w:t>原理</w:t>
      </w:r>
      <w:r w:rsidRPr="008B5963">
        <w:t xml:space="preserve"> 4：人们对激励作出反应</w:t>
      </w:r>
    </w:p>
    <w:p w14:paraId="6B49B0B9" w14:textId="5A6AB927" w:rsidR="00A1702D" w:rsidRDefault="008B5963" w:rsidP="00A1702D">
      <w:pPr>
        <w:ind w:firstLine="480"/>
      </w:pPr>
      <w:r>
        <w:rPr>
          <w:rFonts w:hint="eastAsia"/>
        </w:rPr>
        <w:t>·</w:t>
      </w:r>
      <w:r w:rsidRPr="008B5963">
        <w:rPr>
          <w:rFonts w:hint="eastAsia"/>
        </w:rPr>
        <w:t>激励（</w:t>
      </w:r>
      <w:r w:rsidRPr="008B5963">
        <w:t>incentive）是指诱使或迫使人们做某事的东西，例如可能的惩罚或奖励。</w:t>
      </w:r>
    </w:p>
    <w:p w14:paraId="4B4DEFEC" w14:textId="45237D16" w:rsidR="008B5963" w:rsidRDefault="008B5963" w:rsidP="008B5963">
      <w:pPr>
        <w:ind w:firstLine="480"/>
      </w:pPr>
      <w:r>
        <w:rPr>
          <w:rFonts w:hint="eastAsia"/>
        </w:rPr>
        <w:t>·</w:t>
      </w:r>
      <w:r>
        <w:rPr>
          <w:rFonts w:hint="eastAsia"/>
        </w:rPr>
        <w:t>在分析任何政策时，我们不仅必须考虑直接效应，还必须考虑由于激励引起的不怎么明显的间接效应。</w:t>
      </w:r>
    </w:p>
    <w:p w14:paraId="7D829DAA" w14:textId="45DFDF0B" w:rsidR="008B5963" w:rsidRDefault="008B5963" w:rsidP="008B5963">
      <w:pPr>
        <w:pStyle w:val="2"/>
        <w:rPr>
          <w:rFonts w:hint="eastAsia"/>
        </w:rPr>
      </w:pPr>
      <w:r w:rsidRPr="008B5963">
        <w:lastRenderedPageBreak/>
        <w:t>1.2 人们如何相互作用</w:t>
      </w:r>
    </w:p>
    <w:p w14:paraId="20C4A06F" w14:textId="64463BD0" w:rsidR="008B5963" w:rsidRPr="008B5963" w:rsidRDefault="008B5963" w:rsidP="008B5963">
      <w:pPr>
        <w:pStyle w:val="3"/>
        <w:rPr>
          <w:rFonts w:hint="eastAsia"/>
        </w:rPr>
      </w:pPr>
      <w:r w:rsidRPr="008B5963">
        <w:rPr>
          <w:rFonts w:hint="eastAsia"/>
        </w:rPr>
        <w:t>原理</w:t>
      </w:r>
      <w:r w:rsidRPr="008B5963">
        <w:t xml:space="preserve"> 5：贸易能使每个人的状况变好</w:t>
      </w:r>
    </w:p>
    <w:p w14:paraId="785F9082" w14:textId="103638B6" w:rsidR="00A1702D" w:rsidRDefault="008B5963" w:rsidP="00A1702D">
      <w:pPr>
        <w:ind w:firstLine="480"/>
      </w:pPr>
      <w:r>
        <w:rPr>
          <w:rFonts w:hint="eastAsia"/>
        </w:rPr>
        <w:t>·</w:t>
      </w:r>
      <w:r w:rsidRPr="008B5963">
        <w:rPr>
          <w:rFonts w:hint="eastAsia"/>
        </w:rPr>
        <w:t>只考虑国家之间的竞争容易产生误导作用</w:t>
      </w:r>
      <w:r>
        <w:rPr>
          <w:rFonts w:hint="eastAsia"/>
        </w:rPr>
        <w:t>，</w:t>
      </w:r>
      <w:r w:rsidRPr="008B5963">
        <w:rPr>
          <w:rFonts w:hint="eastAsia"/>
        </w:rPr>
        <w:t>两国之间的贸易使双方的状况都变好了</w:t>
      </w:r>
      <w:r>
        <w:rPr>
          <w:rFonts w:hint="eastAsia"/>
        </w:rPr>
        <w:t>。</w:t>
      </w:r>
    </w:p>
    <w:p w14:paraId="0B2A5C29" w14:textId="0915A851" w:rsidR="004F0990" w:rsidRDefault="004F0990" w:rsidP="004F0990">
      <w:pPr>
        <w:pStyle w:val="3"/>
        <w:rPr>
          <w:rFonts w:hint="eastAsia"/>
        </w:rPr>
      </w:pPr>
      <w:r w:rsidRPr="004F0990">
        <w:rPr>
          <w:rFonts w:hint="eastAsia"/>
        </w:rPr>
        <w:t>原理</w:t>
      </w:r>
      <w:r w:rsidRPr="004F0990">
        <w:t xml:space="preserve"> 6：市场通常是组织经济活动的好方法</w:t>
      </w:r>
    </w:p>
    <w:p w14:paraId="0C20B557" w14:textId="6BC414FA" w:rsidR="004F0990" w:rsidRDefault="004F0990" w:rsidP="004F0990">
      <w:pPr>
        <w:ind w:firstLine="480"/>
      </w:pPr>
      <w:r>
        <w:rPr>
          <w:rFonts w:hint="eastAsia"/>
        </w:rPr>
        <w:t>·</w:t>
      </w:r>
      <w:r>
        <w:rPr>
          <w:rFonts w:hint="eastAsia"/>
        </w:rPr>
        <w:t>市场经济（</w:t>
      </w:r>
      <w:r>
        <w:t>market economy）:一种经济体系， 一种经济体系，在该体系下资源配置是通过众多企业和家庭 在该体系下资源配置是通过众多企业和家庭</w:t>
      </w:r>
      <w:r>
        <w:rPr>
          <w:rFonts w:hint="eastAsia"/>
        </w:rPr>
        <w:t>在市场上买卖商品时的分散化决策完成的</w:t>
      </w:r>
      <w:r>
        <w:rPr>
          <w:rFonts w:hint="eastAsia"/>
        </w:rPr>
        <w:t>。</w:t>
      </w:r>
    </w:p>
    <w:p w14:paraId="6BB5CF3F" w14:textId="3703C92C" w:rsidR="004F0990" w:rsidRDefault="004F0990" w:rsidP="004F0990">
      <w:pPr>
        <w:ind w:firstLine="480"/>
        <w:rPr>
          <w:rFonts w:hint="eastAsia"/>
        </w:rPr>
      </w:pPr>
      <w:r>
        <w:rPr>
          <w:rFonts w:hint="eastAsia"/>
        </w:rPr>
        <w:t>·</w:t>
      </w:r>
      <w:r>
        <w:rPr>
          <w:rFonts w:hint="eastAsia"/>
        </w:rPr>
        <w:t>中央计划者失败的原因在于，它不是用两只手——政府的手和市场的手——指导经济运行，而是只用政府的手，市场这只看不见的手被中央计划者捆绑在了身后。</w:t>
      </w:r>
    </w:p>
    <w:p w14:paraId="448D5A6F" w14:textId="050D5656" w:rsidR="00A1702D" w:rsidRDefault="004F0990" w:rsidP="004F0990">
      <w:pPr>
        <w:pStyle w:val="3"/>
      </w:pPr>
      <w:r w:rsidRPr="004F0990">
        <w:rPr>
          <w:rFonts w:hint="eastAsia"/>
        </w:rPr>
        <w:t>原理</w:t>
      </w:r>
      <w:r w:rsidRPr="004F0990">
        <w:t xml:space="preserve"> 7：政府有时能改善市场结果</w:t>
      </w:r>
    </w:p>
    <w:p w14:paraId="2B2E60F4" w14:textId="71D90FAE" w:rsidR="00A1702D" w:rsidRDefault="004F0990" w:rsidP="004F0990">
      <w:pPr>
        <w:ind w:firstLine="480"/>
      </w:pPr>
      <w:r>
        <w:rPr>
          <w:rFonts w:hint="eastAsia"/>
        </w:rPr>
        <w:t>·</w:t>
      </w:r>
      <w:r w:rsidRPr="004F0990">
        <w:rPr>
          <w:rFonts w:hint="eastAsia"/>
        </w:rPr>
        <w:t>市场看不见的手的效力需要政府保驾护航</w:t>
      </w:r>
      <w:r>
        <w:rPr>
          <w:rFonts w:hint="eastAsia"/>
        </w:rPr>
        <w:t>，</w:t>
      </w:r>
      <w:r>
        <w:rPr>
          <w:rFonts w:hint="eastAsia"/>
        </w:rPr>
        <w:t>市场经济需要法律来保证人们能实施财产所有权</w:t>
      </w:r>
      <w:r>
        <w:rPr>
          <w:rFonts w:hint="eastAsia"/>
        </w:rPr>
        <w:t>。</w:t>
      </w:r>
    </w:p>
    <w:p w14:paraId="2F3B6D63" w14:textId="45F54239" w:rsidR="004F0990" w:rsidRDefault="004F0990" w:rsidP="004F0990">
      <w:pPr>
        <w:ind w:firstLine="480"/>
      </w:pPr>
      <w:r>
        <w:rPr>
          <w:rFonts w:hint="eastAsia"/>
        </w:rPr>
        <w:t>·</w:t>
      </w:r>
      <w:r>
        <w:t>看不见的手威力强大但并非万能</w:t>
      </w:r>
      <w:r>
        <w:rPr>
          <w:rFonts w:hint="eastAsia"/>
        </w:rPr>
        <w:t>，</w:t>
      </w:r>
      <w:r>
        <w:rPr>
          <w:rFonts w:hint="eastAsia"/>
        </w:rPr>
        <w:t>政府出手的原因有两大类：促进效率或促进平等。</w:t>
      </w:r>
    </w:p>
    <w:p w14:paraId="6CFA64C3" w14:textId="46DD5C4C" w:rsidR="004F0990" w:rsidRDefault="004F0990" w:rsidP="004F0990">
      <w:pPr>
        <w:ind w:firstLine="480"/>
      </w:pPr>
      <w:r>
        <w:rPr>
          <w:rFonts w:hint="eastAsia"/>
        </w:rPr>
        <w:t>·</w:t>
      </w:r>
      <w:r>
        <w:rPr>
          <w:rFonts w:hint="eastAsia"/>
        </w:rPr>
        <w:t>导致市场失灵的原因之一是外部性。外部性</w:t>
      </w:r>
      <w:r>
        <w:t xml:space="preserve"> </w:t>
      </w:r>
      <w:r>
        <w:rPr>
          <w:rFonts w:hint="eastAsia"/>
        </w:rPr>
        <w:t>（</w:t>
      </w:r>
      <w:r>
        <w:t>externality）是指一个人的行为对旁观者的福利造成了影响。</w:t>
      </w:r>
    </w:p>
    <w:p w14:paraId="352ABD4E" w14:textId="5CD93AC6" w:rsidR="004F0990" w:rsidRDefault="004F0990" w:rsidP="004F0990">
      <w:pPr>
        <w:ind w:firstLine="480"/>
      </w:pPr>
      <w:r>
        <w:rPr>
          <w:rFonts w:hint="eastAsia"/>
        </w:rPr>
        <w:t>·</w:t>
      </w:r>
      <w:r>
        <w:rPr>
          <w:rFonts w:hint="eastAsia"/>
        </w:rPr>
        <w:t>导致市场失灵的另外一个原因是市场势力。市场势力</w:t>
      </w:r>
      <w:r>
        <w:t>（market power）是指某个人（或</w:t>
      </w:r>
      <w:r>
        <w:rPr>
          <w:rFonts w:hint="eastAsia"/>
        </w:rPr>
        <w:t>某些人）具有很大的影响市场价格的能力。</w:t>
      </w:r>
    </w:p>
    <w:p w14:paraId="14B096F3" w14:textId="4E3A9EA3" w:rsidR="004F0990" w:rsidRPr="004F0990" w:rsidRDefault="004F0990" w:rsidP="004F0990">
      <w:pPr>
        <w:pStyle w:val="2"/>
        <w:rPr>
          <w:rFonts w:hint="eastAsia"/>
        </w:rPr>
      </w:pPr>
      <w:r>
        <w:t>1.3 经济整体如何运行</w:t>
      </w:r>
    </w:p>
    <w:p w14:paraId="166E5E7B" w14:textId="20122D44" w:rsidR="00A1702D" w:rsidRDefault="004F0990" w:rsidP="004F0990">
      <w:pPr>
        <w:pStyle w:val="3"/>
        <w:rPr>
          <w:rFonts w:hint="eastAsia"/>
        </w:rPr>
      </w:pPr>
      <w:r w:rsidRPr="004F0990">
        <w:rPr>
          <w:rFonts w:hint="eastAsia"/>
        </w:rPr>
        <w:t>原理</w:t>
      </w:r>
      <w:r w:rsidRPr="004F0990">
        <w:t xml:space="preserve"> 8：一个国家的生活水平取决于它生产商品和服务的能力</w:t>
      </w:r>
    </w:p>
    <w:p w14:paraId="4D232E16" w14:textId="2AED9B00" w:rsidR="00A1702D" w:rsidRDefault="004F0990" w:rsidP="008B582D">
      <w:pPr>
        <w:ind w:firstLine="480"/>
      </w:pPr>
      <w:r>
        <w:rPr>
          <w:rFonts w:hint="eastAsia"/>
        </w:rPr>
        <w:t>·</w:t>
      </w:r>
      <w:r w:rsidR="008B582D">
        <w:rPr>
          <w:rFonts w:hint="eastAsia"/>
        </w:rPr>
        <w:t>生产力</w:t>
      </w:r>
      <w:r w:rsidR="008B582D">
        <w:t>（productivity）</w:t>
      </w:r>
      <w:r w:rsidR="008B582D">
        <w:rPr>
          <w:rFonts w:hint="eastAsia"/>
        </w:rPr>
        <w:t>是指每单位劳动投入能生产的商品和服务数量。</w:t>
      </w:r>
    </w:p>
    <w:p w14:paraId="306B1412" w14:textId="6A75A8B2" w:rsidR="00A1702D" w:rsidRDefault="008B582D" w:rsidP="008B582D">
      <w:pPr>
        <w:pStyle w:val="3"/>
        <w:rPr>
          <w:rFonts w:hint="eastAsia"/>
        </w:rPr>
      </w:pPr>
      <w:r w:rsidRPr="008B582D">
        <w:rPr>
          <w:rFonts w:hint="eastAsia"/>
        </w:rPr>
        <w:t>原理</w:t>
      </w:r>
      <w:r w:rsidRPr="008B582D">
        <w:t xml:space="preserve"> 9：当政府发行过多货币时商品价格上升</w:t>
      </w:r>
    </w:p>
    <w:p w14:paraId="3A5A8230" w14:textId="5465B280" w:rsidR="00A1702D" w:rsidRDefault="008B582D" w:rsidP="00A1702D">
      <w:pPr>
        <w:ind w:firstLine="480"/>
      </w:pPr>
      <w:r>
        <w:rPr>
          <w:rFonts w:hint="eastAsia"/>
        </w:rPr>
        <w:t>·</w:t>
      </w:r>
      <w:r w:rsidRPr="008B582D">
        <w:rPr>
          <w:rFonts w:hint="eastAsia"/>
        </w:rPr>
        <w:t>通货膨胀</w:t>
      </w:r>
      <w:r w:rsidRPr="008B582D">
        <w:t>（inflation）是指经济中物价总体水平的上升。</w:t>
      </w:r>
    </w:p>
    <w:p w14:paraId="5C7DCDE9" w14:textId="64F4A653" w:rsidR="00EB51BF" w:rsidRDefault="00EB51BF" w:rsidP="00EB51BF">
      <w:pPr>
        <w:ind w:firstLine="480"/>
      </w:pPr>
      <w:r>
        <w:rPr>
          <w:rFonts w:hint="eastAsia"/>
        </w:rPr>
        <w:t>·</w:t>
      </w:r>
      <w:r>
        <w:rPr>
          <w:rFonts w:hint="eastAsia"/>
        </w:rPr>
        <w:t>几乎所有的严重通货膨胀（膨胀率高）或长期通货膨胀，都是由于货币数量增长引起的。</w:t>
      </w:r>
      <w:r w:rsidRPr="00EB51BF">
        <w:rPr>
          <w:rFonts w:hint="eastAsia"/>
        </w:rPr>
        <w:t>当政府发行了大量本国货币时，货币的价值下降。</w:t>
      </w:r>
    </w:p>
    <w:p w14:paraId="3FB920EF" w14:textId="4848F754" w:rsidR="00EB51BF" w:rsidRPr="00EB51BF" w:rsidRDefault="00EB51BF" w:rsidP="00EB51BF">
      <w:pPr>
        <w:pStyle w:val="3"/>
        <w:rPr>
          <w:rFonts w:hint="eastAsia"/>
        </w:rPr>
      </w:pPr>
      <w:r w:rsidRPr="00EB51BF">
        <w:rPr>
          <w:rFonts w:hint="eastAsia"/>
        </w:rPr>
        <w:lastRenderedPageBreak/>
        <w:t>原理</w:t>
      </w:r>
      <w:r w:rsidRPr="00EB51BF">
        <w:t xml:space="preserve"> 10：社会面对通货膨胀和失业的短期权衡</w:t>
      </w:r>
    </w:p>
    <w:p w14:paraId="0DE8B100" w14:textId="3A8F139D" w:rsidR="00A1702D" w:rsidRDefault="00EB51BF" w:rsidP="00EB51BF">
      <w:pPr>
        <w:ind w:firstLine="480"/>
      </w:pPr>
      <w:r>
        <w:rPr>
          <w:rFonts w:hint="eastAsia"/>
        </w:rPr>
        <w:t>·</w:t>
      </w:r>
      <w:r>
        <w:rPr>
          <w:rFonts w:hint="eastAsia"/>
        </w:rPr>
        <w:t>经济周期</w:t>
      </w:r>
      <w:r>
        <w:t>（business cycle）</w:t>
      </w:r>
      <w:r>
        <w:rPr>
          <w:rFonts w:hint="eastAsia"/>
        </w:rPr>
        <w:t>是指，经济活动——按照产品和服务的产量或就业人口数量等指标衡量——出现不规则的且难以预测的波动。</w:t>
      </w:r>
    </w:p>
    <w:p w14:paraId="1DF03DD6" w14:textId="27B3A7CE" w:rsidR="00EB51BF" w:rsidRDefault="00EB51BF" w:rsidP="00EB51BF"/>
    <w:p w14:paraId="32396121" w14:textId="19F172DC" w:rsidR="00EB51BF" w:rsidRDefault="00EB51BF" w:rsidP="00EB51BF">
      <w:pPr>
        <w:pStyle w:val="1"/>
        <w:rPr>
          <w:rFonts w:hint="eastAsia"/>
        </w:rPr>
      </w:pPr>
      <w:r w:rsidRPr="00EB51BF">
        <w:rPr>
          <w:rFonts w:hint="eastAsia"/>
        </w:rPr>
        <w:t>第</w:t>
      </w:r>
      <w:r w:rsidRPr="00EB51BF">
        <w:t xml:space="preserve"> 2 章：像经济学家那样思考</w:t>
      </w:r>
    </w:p>
    <w:p w14:paraId="17940FA6" w14:textId="0A0FAFAC" w:rsidR="00A1702D" w:rsidRDefault="00EB51BF" w:rsidP="00EB51BF">
      <w:pPr>
        <w:pStyle w:val="2"/>
        <w:rPr>
          <w:rFonts w:hint="eastAsia"/>
        </w:rPr>
      </w:pPr>
      <w:r w:rsidRPr="00EB51BF">
        <w:t>2.1 作为科学家的经济学家</w:t>
      </w:r>
    </w:p>
    <w:p w14:paraId="113A9E35" w14:textId="5DCF8F9E" w:rsidR="00A1702D" w:rsidRDefault="00144D26" w:rsidP="00144D26">
      <w:pPr>
        <w:ind w:firstLine="480"/>
      </w:pPr>
      <w:r>
        <w:rPr>
          <w:rFonts w:hint="eastAsia"/>
        </w:rPr>
        <w:t>·</w:t>
      </w:r>
      <w:r>
        <w:rPr>
          <w:rFonts w:hint="eastAsia"/>
        </w:rPr>
        <w:t>科学的本质是科学的方法</w:t>
      </w:r>
      <w:r>
        <w:t>（scientific method）——在提出和验证世界如何运行</w:t>
      </w:r>
      <w:r>
        <w:rPr>
          <w:rFonts w:hint="eastAsia"/>
        </w:rPr>
        <w:t>的理论时不带个人感情色彩。</w:t>
      </w:r>
    </w:p>
    <w:p w14:paraId="7EC59A9A" w14:textId="20520008" w:rsidR="00144D26" w:rsidRPr="00144D26" w:rsidRDefault="00144D26" w:rsidP="00144D26">
      <w:pPr>
        <w:pStyle w:val="3"/>
        <w:rPr>
          <w:rFonts w:hint="eastAsia"/>
        </w:rPr>
      </w:pPr>
      <w:r w:rsidRPr="00144D26">
        <w:t>2.1.1 科学的方法：观察、提出理论和继续观察</w:t>
      </w:r>
    </w:p>
    <w:p w14:paraId="3355E677" w14:textId="62B5F92D" w:rsidR="00A1702D" w:rsidRDefault="00144D26" w:rsidP="00A1702D">
      <w:pPr>
        <w:ind w:firstLine="480"/>
      </w:pPr>
      <w:r>
        <w:rPr>
          <w:rFonts w:hint="eastAsia"/>
        </w:rPr>
        <w:t>·</w:t>
      </w:r>
      <w:r w:rsidRPr="00144D26">
        <w:rPr>
          <w:rFonts w:hint="eastAsia"/>
        </w:rPr>
        <w:t>在经济学中，做实验通常很困难有时甚至根本不可能。</w:t>
      </w:r>
    </w:p>
    <w:p w14:paraId="7A250C6F" w14:textId="0C5AEEB0" w:rsidR="00144D26" w:rsidRDefault="00144D26" w:rsidP="00A1702D">
      <w:pPr>
        <w:ind w:firstLine="480"/>
      </w:pPr>
      <w:r>
        <w:rPr>
          <w:rFonts w:hint="eastAsia"/>
        </w:rPr>
        <w:t>·</w:t>
      </w:r>
      <w:r w:rsidRPr="00144D26">
        <w:rPr>
          <w:rFonts w:hint="eastAsia"/>
        </w:rPr>
        <w:t>经济学家通常格外关注历史提供的自然实验。</w:t>
      </w:r>
    </w:p>
    <w:p w14:paraId="1783805A" w14:textId="39ED6C71" w:rsidR="00144D26" w:rsidRDefault="00144D26" w:rsidP="00144D26">
      <w:pPr>
        <w:pStyle w:val="3"/>
        <w:rPr>
          <w:rFonts w:hint="eastAsia"/>
        </w:rPr>
      </w:pPr>
      <w:r w:rsidRPr="00144D26">
        <w:t>2.1.2 假设的作用</w:t>
      </w:r>
    </w:p>
    <w:p w14:paraId="56F2E743" w14:textId="6B47C133" w:rsidR="00A1702D" w:rsidRDefault="00720D32" w:rsidP="00720D32">
      <w:pPr>
        <w:pStyle w:val="3"/>
        <w:rPr>
          <w:rFonts w:hint="eastAsia"/>
        </w:rPr>
      </w:pPr>
      <w:r w:rsidRPr="00720D32">
        <w:t>2.1.3 经济模型</w:t>
      </w:r>
    </w:p>
    <w:p w14:paraId="4AC3F1BE" w14:textId="74405959" w:rsidR="00A1702D" w:rsidRDefault="00720D32" w:rsidP="00720D32">
      <w:pPr>
        <w:ind w:firstLine="480"/>
      </w:pPr>
      <w:r>
        <w:rPr>
          <w:rFonts w:hint="eastAsia"/>
        </w:rPr>
        <w:t>·</w:t>
      </w:r>
      <w:r>
        <w:rPr>
          <w:rFonts w:hint="eastAsia"/>
        </w:rPr>
        <w:t>经济学家也使用模型来研究世界，他们使用的是由图形和公式组成的模型。</w:t>
      </w:r>
    </w:p>
    <w:p w14:paraId="63B09EF2" w14:textId="256E1479" w:rsidR="00720D32" w:rsidRPr="00720D32" w:rsidRDefault="00720D32" w:rsidP="00720D32">
      <w:pPr>
        <w:pStyle w:val="3"/>
        <w:rPr>
          <w:rFonts w:hint="eastAsia"/>
        </w:rPr>
      </w:pPr>
      <w:r w:rsidRPr="00720D32">
        <w:t>2.1.4 我们的第一个模型：循环流向图</w:t>
      </w:r>
    </w:p>
    <w:p w14:paraId="484A05A3" w14:textId="7A57569C" w:rsidR="00A1702D" w:rsidRDefault="00720D32" w:rsidP="00720D32">
      <w:pPr>
        <w:jc w:val="center"/>
      </w:pPr>
      <w:r w:rsidRPr="00720D32">
        <w:drawing>
          <wp:inline distT="0" distB="0" distL="0" distR="0" wp14:anchorId="03A28F85" wp14:editId="4BE45C5B">
            <wp:extent cx="3987711" cy="270344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392" cy="2707294"/>
                    </a:xfrm>
                    <a:prstGeom prst="rect">
                      <a:avLst/>
                    </a:prstGeom>
                  </pic:spPr>
                </pic:pic>
              </a:graphicData>
            </a:graphic>
          </wp:inline>
        </w:drawing>
      </w:r>
    </w:p>
    <w:p w14:paraId="228287CE" w14:textId="75669184" w:rsidR="00A1702D" w:rsidRDefault="00720D32" w:rsidP="00720D32">
      <w:pPr>
        <w:pStyle w:val="3"/>
        <w:rPr>
          <w:rFonts w:hint="eastAsia"/>
        </w:rPr>
      </w:pPr>
      <w:r w:rsidRPr="00720D32">
        <w:lastRenderedPageBreak/>
        <w:t>2.1.5 我们的第二个模型：生产可能性边界</w:t>
      </w:r>
    </w:p>
    <w:p w14:paraId="347FD074" w14:textId="49B8B724" w:rsidR="00720D32" w:rsidRDefault="00720D32" w:rsidP="00720D32">
      <w:pPr>
        <w:ind w:firstLine="480"/>
      </w:pPr>
      <w:r>
        <w:rPr>
          <w:rFonts w:hint="eastAsia"/>
        </w:rPr>
        <w:t>·</w:t>
      </w:r>
      <w:r>
        <w:rPr>
          <w:rFonts w:hint="eastAsia"/>
        </w:rPr>
        <w:t>生产可能性边界．（</w:t>
      </w:r>
      <w:r>
        <w:t>production possibilities frontier）是一个描述产出品各个可行组合的图形，准确地说，它</w:t>
      </w:r>
      <w:r>
        <w:rPr>
          <w:rFonts w:hint="eastAsia"/>
        </w:rPr>
        <w:t>描述的是在生产要素和生产技术既定的情形下，经济能够生产出的产品组合</w:t>
      </w:r>
      <w:r>
        <w:rPr>
          <w:rFonts w:hint="eastAsia"/>
        </w:rPr>
        <w:t>。</w:t>
      </w:r>
    </w:p>
    <w:p w14:paraId="3314594F" w14:textId="05FBE1CD" w:rsidR="00720D32" w:rsidRDefault="00720D32" w:rsidP="00720D32">
      <w:pPr>
        <w:jc w:val="center"/>
      </w:pPr>
      <w:r w:rsidRPr="00720D32">
        <w:drawing>
          <wp:inline distT="0" distB="0" distL="0" distR="0" wp14:anchorId="2B1233E4" wp14:editId="035D32F0">
            <wp:extent cx="3745903" cy="2369489"/>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5133" cy="2375328"/>
                    </a:xfrm>
                    <a:prstGeom prst="rect">
                      <a:avLst/>
                    </a:prstGeom>
                  </pic:spPr>
                </pic:pic>
              </a:graphicData>
            </a:graphic>
          </wp:inline>
        </w:drawing>
      </w:r>
    </w:p>
    <w:p w14:paraId="25610B60" w14:textId="69D29D56" w:rsidR="00720D32" w:rsidRDefault="00720D32" w:rsidP="00720D32">
      <w:pPr>
        <w:jc w:val="center"/>
        <w:rPr>
          <w:rFonts w:hint="eastAsia"/>
        </w:rPr>
      </w:pPr>
      <w:r w:rsidRPr="00720D32">
        <w:drawing>
          <wp:inline distT="0" distB="0" distL="0" distR="0" wp14:anchorId="4FEAD3B8" wp14:editId="40D88136">
            <wp:extent cx="3769309" cy="2508637"/>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497" cy="2516083"/>
                    </a:xfrm>
                    <a:prstGeom prst="rect">
                      <a:avLst/>
                    </a:prstGeom>
                  </pic:spPr>
                </pic:pic>
              </a:graphicData>
            </a:graphic>
          </wp:inline>
        </w:drawing>
      </w:r>
    </w:p>
    <w:p w14:paraId="2F434FD0" w14:textId="6D94A38F" w:rsidR="00720D32" w:rsidRDefault="00720D32" w:rsidP="00720D32">
      <w:pPr>
        <w:pStyle w:val="3"/>
      </w:pPr>
      <w:r w:rsidRPr="00720D32">
        <w:t>2.1.6 微观经济学和宏观经济学</w:t>
      </w:r>
    </w:p>
    <w:p w14:paraId="5D6E82B4" w14:textId="77777777" w:rsidR="00720D32" w:rsidRDefault="00720D32" w:rsidP="00720D32">
      <w:pPr>
        <w:ind w:firstLine="480"/>
      </w:pPr>
      <w:r>
        <w:rPr>
          <w:rFonts w:hint="eastAsia"/>
        </w:rPr>
        <w:t>·</w:t>
      </w:r>
      <w:r>
        <w:rPr>
          <w:rFonts w:hint="eastAsia"/>
        </w:rPr>
        <w:t>微观经济学</w:t>
      </w:r>
      <w:r>
        <w:t>（microeconomics）研究的是家庭和企业如</w:t>
      </w:r>
      <w:r>
        <w:rPr>
          <w:rFonts w:hint="eastAsia"/>
        </w:rPr>
        <w:t>何做出决策以及他们如何在特定市场上相互作用的。</w:t>
      </w:r>
    </w:p>
    <w:p w14:paraId="3FBC67D5" w14:textId="3ACB4AC4" w:rsidR="00720D32" w:rsidRDefault="00720D32" w:rsidP="00720D32">
      <w:pPr>
        <w:ind w:firstLine="480"/>
      </w:pPr>
      <w:r>
        <w:rPr>
          <w:rFonts w:hint="eastAsia"/>
        </w:rPr>
        <w:t>·</w:t>
      </w:r>
      <w:r>
        <w:rPr>
          <w:rFonts w:hint="eastAsia"/>
        </w:rPr>
        <w:t>宏观经济学</w:t>
      </w:r>
      <w:r>
        <w:t>（macroeconomics）则研</w:t>
      </w:r>
      <w:r>
        <w:rPr>
          <w:rFonts w:hint="eastAsia"/>
        </w:rPr>
        <w:t>究整个经济范围的现象。</w:t>
      </w:r>
    </w:p>
    <w:p w14:paraId="24002396" w14:textId="1A7CBC88" w:rsidR="00720D32" w:rsidRPr="00720D32" w:rsidRDefault="00720D32" w:rsidP="00720D32">
      <w:pPr>
        <w:pStyle w:val="2"/>
        <w:rPr>
          <w:rFonts w:hint="eastAsia"/>
        </w:rPr>
      </w:pPr>
      <w:r w:rsidRPr="00720D32">
        <w:t>2.2 作为政策顾问的经济学家</w:t>
      </w:r>
    </w:p>
    <w:p w14:paraId="1CE79680" w14:textId="5A91713E" w:rsidR="00720D32" w:rsidRDefault="00720D32" w:rsidP="00720D32">
      <w:pPr>
        <w:pStyle w:val="3"/>
        <w:rPr>
          <w:rFonts w:hint="eastAsia"/>
        </w:rPr>
      </w:pPr>
      <w:r w:rsidRPr="00720D32">
        <w:t>2.2.1 实证分析和规范分析</w:t>
      </w:r>
    </w:p>
    <w:p w14:paraId="474F8507" w14:textId="6C8A9211" w:rsidR="00720D32" w:rsidRDefault="00720D32" w:rsidP="00720D32">
      <w:pPr>
        <w:ind w:firstLine="480"/>
      </w:pPr>
      <w:r>
        <w:rPr>
          <w:rFonts w:hint="eastAsia"/>
        </w:rPr>
        <w:t>·</w:t>
      </w:r>
      <w:r>
        <w:rPr>
          <w:rFonts w:hint="eastAsia"/>
        </w:rPr>
        <w:t>实证性陈述（</w:t>
      </w:r>
      <w:r>
        <w:t>positive statements）是描述性的（descriptive）。它们</w:t>
      </w:r>
      <w:r>
        <w:lastRenderedPageBreak/>
        <w:t>断言世界是什么样的。</w:t>
      </w:r>
    </w:p>
    <w:p w14:paraId="5CE2314F" w14:textId="74F5E06C" w:rsidR="00720D32" w:rsidRDefault="00720D32" w:rsidP="00720D32">
      <w:pPr>
        <w:ind w:firstLine="480"/>
      </w:pPr>
      <w:r>
        <w:rPr>
          <w:rFonts w:hint="eastAsia"/>
        </w:rPr>
        <w:t>·</w:t>
      </w:r>
      <w:r w:rsidRPr="00720D32">
        <w:t>规范性陈述（normative statements）是规定性的（prescriptive）。它 们宣称世界应该如何。</w:t>
      </w:r>
    </w:p>
    <w:p w14:paraId="17AF74C4" w14:textId="67CE9E9D" w:rsidR="00720D32" w:rsidRPr="00720D32" w:rsidRDefault="00720D32" w:rsidP="00720D32">
      <w:pPr>
        <w:pStyle w:val="3"/>
        <w:rPr>
          <w:rFonts w:hint="eastAsia"/>
        </w:rPr>
      </w:pPr>
      <w:r w:rsidRPr="00720D32">
        <w:t>2.2.2 华盛顿首府的经济学家</w:t>
      </w:r>
    </w:p>
    <w:p w14:paraId="21C56BF8" w14:textId="334D1C91" w:rsidR="00A1702D" w:rsidRDefault="00720D32" w:rsidP="00720D32">
      <w:pPr>
        <w:pStyle w:val="3"/>
        <w:rPr>
          <w:rFonts w:hint="eastAsia"/>
        </w:rPr>
      </w:pPr>
      <w:r w:rsidRPr="00720D32">
        <w:t>2.2.3 为何经济学家的意见并非总能被采纳？</w:t>
      </w:r>
    </w:p>
    <w:p w14:paraId="7D47509C" w14:textId="36E20C42" w:rsidR="00A1702D" w:rsidRDefault="00720D32" w:rsidP="00720D32">
      <w:pPr>
        <w:pStyle w:val="2"/>
        <w:rPr>
          <w:rFonts w:hint="eastAsia"/>
        </w:rPr>
      </w:pPr>
      <w:r w:rsidRPr="00720D32">
        <w:t>2.3 为何经济学家们的观点不一致</w:t>
      </w:r>
    </w:p>
    <w:p w14:paraId="124E20B5" w14:textId="3208EDC7" w:rsidR="00A1702D" w:rsidRDefault="00637C54" w:rsidP="00A1702D">
      <w:pPr>
        <w:ind w:firstLine="480"/>
      </w:pPr>
      <w:r>
        <w:rPr>
          <w:rFonts w:hint="eastAsia"/>
        </w:rPr>
        <w:t>·</w:t>
      </w:r>
      <w:r w:rsidRPr="00637C54">
        <w:rPr>
          <w:rFonts w:hint="eastAsia"/>
        </w:rPr>
        <w:t>基本原因有两个：</w:t>
      </w:r>
    </w:p>
    <w:p w14:paraId="1B96C596" w14:textId="3F7A6B88" w:rsidR="00637C54" w:rsidRDefault="00637C54" w:rsidP="00637C54">
      <w:pPr>
        <w:pStyle w:val="a5"/>
        <w:numPr>
          <w:ilvl w:val="0"/>
          <w:numId w:val="2"/>
        </w:numPr>
        <w:ind w:firstLineChars="0"/>
      </w:pPr>
      <w:r w:rsidRPr="00637C54">
        <w:rPr>
          <w:rFonts w:hint="eastAsia"/>
        </w:rPr>
        <w:t>在世界是如何运行问题上存在多种实证性理论，经济学家们互相难以说服对方。</w:t>
      </w:r>
    </w:p>
    <w:p w14:paraId="567C1E11" w14:textId="682ABC7B" w:rsidR="00637C54" w:rsidRDefault="00637C54" w:rsidP="00637C54">
      <w:pPr>
        <w:pStyle w:val="a5"/>
        <w:numPr>
          <w:ilvl w:val="0"/>
          <w:numId w:val="2"/>
        </w:numPr>
        <w:ind w:firstLineChars="0"/>
        <w:rPr>
          <w:rFonts w:hint="eastAsia"/>
        </w:rPr>
      </w:pPr>
      <w:r>
        <w:rPr>
          <w:rFonts w:hint="eastAsia"/>
        </w:rPr>
        <w:t>经济学家们的价值观可能不同，因此对于应该实施什么样的政策这类规范性问题看法不一。</w:t>
      </w:r>
    </w:p>
    <w:p w14:paraId="4EC810C0" w14:textId="5F9D913A" w:rsidR="00A1702D" w:rsidRPr="00637C54" w:rsidRDefault="00637C54" w:rsidP="00637C54">
      <w:pPr>
        <w:pStyle w:val="3"/>
      </w:pPr>
      <w:r w:rsidRPr="00637C54">
        <w:t>2.3.1 科学判断上的差异</w:t>
      </w:r>
    </w:p>
    <w:p w14:paraId="28C602BE" w14:textId="6E9DB750" w:rsidR="00A1702D" w:rsidRDefault="00637C54" w:rsidP="00637C54">
      <w:pPr>
        <w:pStyle w:val="3"/>
        <w:rPr>
          <w:rFonts w:hint="eastAsia"/>
        </w:rPr>
      </w:pPr>
      <w:r w:rsidRPr="00637C54">
        <w:t>2.3.2 价值观上的差异</w:t>
      </w:r>
    </w:p>
    <w:p w14:paraId="471887F7" w14:textId="38720592" w:rsidR="00A1702D" w:rsidRDefault="00637C54" w:rsidP="00637C54">
      <w:pPr>
        <w:pStyle w:val="3"/>
        <w:rPr>
          <w:rFonts w:hint="eastAsia"/>
        </w:rPr>
      </w:pPr>
      <w:r w:rsidRPr="00637C54">
        <w:t>2.3.</w:t>
      </w:r>
      <w:r>
        <w:t>3</w:t>
      </w:r>
      <w:r w:rsidRPr="00637C54">
        <w:t xml:space="preserve"> 观念与现实</w:t>
      </w:r>
    </w:p>
    <w:p w14:paraId="0903C5D6" w14:textId="3623FBA7" w:rsidR="00A1702D" w:rsidRDefault="00637C54" w:rsidP="00637C54">
      <w:pPr>
        <w:pStyle w:val="1"/>
        <w:rPr>
          <w:rFonts w:hint="eastAsia"/>
        </w:rPr>
      </w:pPr>
      <w:r w:rsidRPr="00637C54">
        <w:rPr>
          <w:rFonts w:hint="eastAsia"/>
        </w:rPr>
        <w:t>第</w:t>
      </w:r>
      <w:r w:rsidRPr="00637C54">
        <w:t xml:space="preserve"> 3 章：相互依赖性与贸易的好处</w:t>
      </w:r>
    </w:p>
    <w:p w14:paraId="784AE503" w14:textId="2ABCDE8E" w:rsidR="00A1702D" w:rsidRDefault="00637C54" w:rsidP="00637C54">
      <w:pPr>
        <w:pStyle w:val="2"/>
        <w:rPr>
          <w:rFonts w:hint="eastAsia"/>
        </w:rPr>
      </w:pPr>
      <w:r w:rsidRPr="00637C54">
        <w:t>3.1 现代经济的一个寓言故事</w:t>
      </w:r>
    </w:p>
    <w:p w14:paraId="0439C209" w14:textId="3BD2640B" w:rsidR="00A1702D" w:rsidRDefault="00637C54" w:rsidP="00637C54">
      <w:pPr>
        <w:pStyle w:val="3"/>
        <w:rPr>
          <w:rFonts w:hint="eastAsia"/>
        </w:rPr>
      </w:pPr>
      <w:r w:rsidRPr="00637C54">
        <w:t>3.1.1 生产可能性</w:t>
      </w:r>
    </w:p>
    <w:p w14:paraId="385A222A" w14:textId="7A87F5A0" w:rsidR="00A1702D" w:rsidRDefault="00637C54" w:rsidP="00637C54">
      <w:pPr>
        <w:pStyle w:val="3"/>
        <w:rPr>
          <w:rFonts w:hint="eastAsia"/>
        </w:rPr>
      </w:pPr>
      <w:r w:rsidRPr="00637C54">
        <w:t>3.1.2 专业化与交易</w:t>
      </w:r>
    </w:p>
    <w:p w14:paraId="6DE39076" w14:textId="731F8AFE" w:rsidR="00A1702D" w:rsidRDefault="00637C54" w:rsidP="00637C54">
      <w:pPr>
        <w:pStyle w:val="2"/>
        <w:rPr>
          <w:rFonts w:hint="eastAsia"/>
        </w:rPr>
      </w:pPr>
      <w:r w:rsidRPr="00637C54">
        <w:t>3.2 比较优势：专业化的驱动力</w:t>
      </w:r>
    </w:p>
    <w:p w14:paraId="3B39B226" w14:textId="06743EAE" w:rsidR="00A1702D" w:rsidRDefault="0004319B" w:rsidP="0004319B">
      <w:pPr>
        <w:pStyle w:val="3"/>
        <w:rPr>
          <w:rFonts w:hint="eastAsia"/>
        </w:rPr>
      </w:pPr>
      <w:r w:rsidRPr="0004319B">
        <w:t>3.2.1 绝对优势</w:t>
      </w:r>
    </w:p>
    <w:p w14:paraId="19575FD0" w14:textId="1A43D720" w:rsidR="00A1702D" w:rsidRDefault="0004319B" w:rsidP="00A1702D">
      <w:pPr>
        <w:ind w:firstLine="480"/>
      </w:pPr>
      <w:r>
        <w:rPr>
          <w:rFonts w:hint="eastAsia"/>
        </w:rPr>
        <w:t>·</w:t>
      </w:r>
      <w:r w:rsidRPr="0004319B">
        <w:rPr>
          <w:rFonts w:hint="eastAsia"/>
        </w:rPr>
        <w:t>绝对优势（</w:t>
      </w:r>
      <w:r w:rsidRPr="0004319B">
        <w:t>absolute advantage）：某生产者能以比其他生产者更少的投入生产某种产品</w:t>
      </w:r>
      <w:r>
        <w:rPr>
          <w:rFonts w:hint="eastAsia"/>
        </w:rPr>
        <w:t>。</w:t>
      </w:r>
    </w:p>
    <w:p w14:paraId="37A093F5" w14:textId="18596518" w:rsidR="0004319B" w:rsidRDefault="0004319B" w:rsidP="0004319B">
      <w:pPr>
        <w:pStyle w:val="3"/>
        <w:rPr>
          <w:rFonts w:hint="eastAsia"/>
        </w:rPr>
      </w:pPr>
      <w:r w:rsidRPr="0004319B">
        <w:lastRenderedPageBreak/>
        <w:t>3.2.2 机会成本和比较优势</w:t>
      </w:r>
    </w:p>
    <w:p w14:paraId="46DD33E6" w14:textId="4C7B2097" w:rsidR="00A1702D" w:rsidRDefault="0004319B" w:rsidP="00A1702D">
      <w:pPr>
        <w:ind w:firstLine="480"/>
      </w:pPr>
      <w:r>
        <w:rPr>
          <w:rFonts w:hint="eastAsia"/>
        </w:rPr>
        <w:t>·</w:t>
      </w:r>
      <w:r w:rsidRPr="0004319B">
        <w:rPr>
          <w:rFonts w:hint="eastAsia"/>
        </w:rPr>
        <w:t>比较优势（</w:t>
      </w:r>
      <w:r w:rsidRPr="0004319B">
        <w:t>comparative advantage）:某生产者能以比其他生产者更小的机会成本生产某商品</w:t>
      </w:r>
      <w:r>
        <w:rPr>
          <w:rFonts w:hint="eastAsia"/>
        </w:rPr>
        <w:t>。</w:t>
      </w:r>
    </w:p>
    <w:p w14:paraId="2A9E28DC" w14:textId="1C6EAB8D" w:rsidR="0004319B" w:rsidRDefault="0004319B" w:rsidP="0004319B">
      <w:pPr>
        <w:ind w:firstLine="480"/>
      </w:pPr>
      <w:r>
        <w:rPr>
          <w:rFonts w:hint="eastAsia"/>
        </w:rPr>
        <w:t>·</w:t>
      </w:r>
      <w:r>
        <w:rPr>
          <w:rFonts w:hint="eastAsia"/>
        </w:rPr>
        <w:t>尽管一个生产者可能在两种产品的生产上都具有绝对优势，但任何生产者都不可能</w:t>
      </w:r>
      <w:r>
        <w:t>在这两种产品的生产上都具有比较优势</w:t>
      </w:r>
      <w:r>
        <w:rPr>
          <w:rFonts w:hint="eastAsia"/>
        </w:rPr>
        <w:t>。</w:t>
      </w:r>
    </w:p>
    <w:p w14:paraId="5CB812DE" w14:textId="11CE779C" w:rsidR="0004319B" w:rsidRDefault="0004319B" w:rsidP="0004319B">
      <w:pPr>
        <w:pStyle w:val="3"/>
        <w:rPr>
          <w:rFonts w:hint="eastAsia"/>
        </w:rPr>
      </w:pPr>
      <w:r w:rsidRPr="0004319B">
        <w:t>3.2.3 比较优势和交易</w:t>
      </w:r>
    </w:p>
    <w:p w14:paraId="7E08AA7E" w14:textId="600D0E80" w:rsidR="00A1702D" w:rsidRDefault="0004319B" w:rsidP="00A1702D">
      <w:pPr>
        <w:ind w:firstLine="480"/>
      </w:pPr>
      <w:r>
        <w:rPr>
          <w:rFonts w:hint="eastAsia"/>
        </w:rPr>
        <w:t>·</w:t>
      </w:r>
      <w:r w:rsidRPr="0004319B">
        <w:rPr>
          <w:rFonts w:hint="eastAsia"/>
        </w:rPr>
        <w:t>专业化和交易的好处不是源于绝对优势而是源于比较优势。</w:t>
      </w:r>
    </w:p>
    <w:p w14:paraId="6FF22E4C" w14:textId="4BC53DD2" w:rsidR="0004319B" w:rsidRDefault="0004319B" w:rsidP="0004319B">
      <w:pPr>
        <w:ind w:firstLine="480"/>
      </w:pPr>
      <w:r>
        <w:rPr>
          <w:rFonts w:hint="eastAsia"/>
        </w:rPr>
        <w:t>·</w:t>
      </w:r>
      <w:r>
        <w:rPr>
          <w:rFonts w:hint="eastAsia"/>
        </w:rPr>
        <w:t>交易可使社会中的</w:t>
      </w:r>
      <w:r>
        <w:t xml:space="preserve"> 交易可使社会中的</w:t>
      </w:r>
      <w:r>
        <w:rPr>
          <w:rFonts w:hint="eastAsia"/>
        </w:rPr>
        <w:t>每个人得到好处，</w:t>
      </w:r>
      <w:r>
        <w:t>因为交易能让人们专业从事自己具有比较优势的活动能让人们专业从事自己具有比较优势的活动。</w:t>
      </w:r>
    </w:p>
    <w:p w14:paraId="68E17847" w14:textId="49F7E823" w:rsidR="0004319B" w:rsidRDefault="0004319B" w:rsidP="0004319B">
      <w:pPr>
        <w:pStyle w:val="3"/>
        <w:rPr>
          <w:rFonts w:hint="eastAsia"/>
        </w:rPr>
      </w:pPr>
      <w:r w:rsidRPr="0004319B">
        <w:t>3.2.4 交易的价格</w:t>
      </w:r>
    </w:p>
    <w:p w14:paraId="40DA5231" w14:textId="01363D52" w:rsidR="00637C54" w:rsidRDefault="0004319B" w:rsidP="0004319B">
      <w:pPr>
        <w:ind w:firstLine="480"/>
      </w:pPr>
      <w:r>
        <w:rPr>
          <w:rFonts w:hint="eastAsia"/>
        </w:rPr>
        <w:t>·</w:t>
      </w:r>
      <w:r>
        <w:rPr>
          <w:rFonts w:hint="eastAsia"/>
        </w:rPr>
        <w:t>对于得到</w:t>
      </w:r>
      <w:r>
        <w:t>交易好处的交易双方来说， 好处的交易双方来说，交易</w:t>
      </w:r>
      <w:r>
        <w:rPr>
          <w:rFonts w:hint="eastAsia"/>
        </w:rPr>
        <w:t>的价格必定介于他们的机会成本之间</w:t>
      </w:r>
      <w:r>
        <w:t>。</w:t>
      </w:r>
    </w:p>
    <w:p w14:paraId="18DB2DAF" w14:textId="3AA7DAF3" w:rsidR="0004319B" w:rsidRPr="0004319B" w:rsidRDefault="0004319B" w:rsidP="0004319B">
      <w:pPr>
        <w:pStyle w:val="2"/>
        <w:rPr>
          <w:rFonts w:hint="eastAsia"/>
        </w:rPr>
      </w:pPr>
      <w:r w:rsidRPr="0004319B">
        <w:t>3.3 比较优势的应用</w:t>
      </w:r>
    </w:p>
    <w:p w14:paraId="39620C7E" w14:textId="447EF2C9" w:rsidR="00637C54" w:rsidRDefault="0004319B" w:rsidP="0004319B">
      <w:pPr>
        <w:pStyle w:val="1"/>
        <w:rPr>
          <w:rFonts w:hint="eastAsia"/>
        </w:rPr>
      </w:pPr>
      <w:r w:rsidRPr="0004319B">
        <w:rPr>
          <w:rFonts w:hint="eastAsia"/>
        </w:rPr>
        <w:t>第</w:t>
      </w:r>
      <w:r w:rsidRPr="0004319B">
        <w:t xml:space="preserve"> 4 章：供给和需求的市场力量</w:t>
      </w:r>
    </w:p>
    <w:p w14:paraId="0DA411F9" w14:textId="6B553D75" w:rsidR="00637C54" w:rsidRDefault="0004319B" w:rsidP="0004319B">
      <w:pPr>
        <w:pStyle w:val="2"/>
        <w:rPr>
          <w:rFonts w:hint="eastAsia"/>
        </w:rPr>
      </w:pPr>
      <w:r w:rsidRPr="0004319B">
        <w:t>4.1 市场和竞争</w:t>
      </w:r>
    </w:p>
    <w:p w14:paraId="6EE415B8" w14:textId="0411A3A5" w:rsidR="00637C54" w:rsidRDefault="0004319B" w:rsidP="0004319B">
      <w:pPr>
        <w:pStyle w:val="3"/>
        <w:rPr>
          <w:rFonts w:hint="eastAsia"/>
        </w:rPr>
      </w:pPr>
      <w:r w:rsidRPr="0004319B">
        <w:t>4.1.1 什么是市场？</w:t>
      </w:r>
    </w:p>
    <w:p w14:paraId="1B4B0387" w14:textId="27D3249E" w:rsidR="00637C54" w:rsidRDefault="00637C54" w:rsidP="00A1702D">
      <w:pPr>
        <w:ind w:firstLine="480"/>
      </w:pPr>
    </w:p>
    <w:p w14:paraId="6A307B51" w14:textId="60F7BBEC" w:rsidR="00637C54" w:rsidRDefault="00637C54" w:rsidP="00A1702D">
      <w:pPr>
        <w:ind w:firstLine="480"/>
      </w:pPr>
    </w:p>
    <w:p w14:paraId="1AF14359" w14:textId="34B1756A" w:rsidR="00637C54" w:rsidRDefault="00637C54" w:rsidP="00A1702D">
      <w:pPr>
        <w:ind w:firstLine="480"/>
      </w:pPr>
    </w:p>
    <w:p w14:paraId="16F2334F" w14:textId="64A72255" w:rsidR="00637C54" w:rsidRDefault="00637C54" w:rsidP="00A1702D">
      <w:pPr>
        <w:ind w:firstLine="480"/>
      </w:pPr>
    </w:p>
    <w:p w14:paraId="7ADCFF67" w14:textId="0B3EFB2C" w:rsidR="00637C54" w:rsidRDefault="00637C54" w:rsidP="00A1702D">
      <w:pPr>
        <w:ind w:firstLine="480"/>
      </w:pPr>
    </w:p>
    <w:p w14:paraId="0A367811" w14:textId="66A8D6AD" w:rsidR="00637C54" w:rsidRDefault="00637C54" w:rsidP="00A1702D">
      <w:pPr>
        <w:ind w:firstLine="480"/>
      </w:pPr>
    </w:p>
    <w:p w14:paraId="76409505" w14:textId="26A1C96B" w:rsidR="00637C54" w:rsidRDefault="00637C54" w:rsidP="00A1702D">
      <w:pPr>
        <w:ind w:firstLine="480"/>
      </w:pPr>
    </w:p>
    <w:p w14:paraId="27B8D73A" w14:textId="79259F3D" w:rsidR="00637C54" w:rsidRDefault="00637C54" w:rsidP="00A1702D">
      <w:pPr>
        <w:ind w:firstLine="480"/>
      </w:pPr>
    </w:p>
    <w:p w14:paraId="335AD8D4" w14:textId="3F3D059F" w:rsidR="00637C54" w:rsidRDefault="00637C54" w:rsidP="00A1702D">
      <w:pPr>
        <w:ind w:firstLine="480"/>
      </w:pPr>
    </w:p>
    <w:p w14:paraId="230D7EFA" w14:textId="57CD0AF8" w:rsidR="00637C54" w:rsidRDefault="00637C54" w:rsidP="00A1702D">
      <w:pPr>
        <w:ind w:firstLine="480"/>
      </w:pPr>
    </w:p>
    <w:p w14:paraId="702AB73D" w14:textId="31C4959F" w:rsidR="00637C54" w:rsidRDefault="00637C54" w:rsidP="00A1702D">
      <w:pPr>
        <w:ind w:firstLine="480"/>
      </w:pPr>
    </w:p>
    <w:p w14:paraId="5DACD558" w14:textId="77777777" w:rsidR="00637C54" w:rsidRDefault="00637C54" w:rsidP="00A1702D">
      <w:pPr>
        <w:ind w:firstLine="480"/>
        <w:rPr>
          <w:rFonts w:hint="eastAsia"/>
        </w:rPr>
      </w:pPr>
    </w:p>
    <w:p w14:paraId="4BF11CDD" w14:textId="7BED2731" w:rsidR="00A1702D" w:rsidRDefault="00A1702D" w:rsidP="00A1702D"/>
    <w:p w14:paraId="54058BFE" w14:textId="73D87F97" w:rsidR="00A1702D" w:rsidRDefault="00A1702D" w:rsidP="00A1702D"/>
    <w:p w14:paraId="53A3A869" w14:textId="488094FE" w:rsidR="00A1702D" w:rsidRDefault="00A1702D" w:rsidP="00A1702D"/>
    <w:p w14:paraId="07E0ADBE" w14:textId="517600DA" w:rsidR="00A1702D" w:rsidRDefault="00A1702D" w:rsidP="00A1702D"/>
    <w:p w14:paraId="370B9931" w14:textId="77777777" w:rsidR="00A1702D" w:rsidRDefault="00A1702D" w:rsidP="00A1702D">
      <w:pPr>
        <w:rPr>
          <w:rFonts w:hint="eastAsia"/>
        </w:rPr>
      </w:pPr>
    </w:p>
    <w:p w14:paraId="51A2C452" w14:textId="6C525B26" w:rsidR="00A1702D" w:rsidRDefault="00A1702D" w:rsidP="00A1702D"/>
    <w:p w14:paraId="2E7FA715" w14:textId="77777777" w:rsidR="00A1702D" w:rsidRPr="00A1702D" w:rsidRDefault="00A1702D" w:rsidP="00A1702D">
      <w:pPr>
        <w:rPr>
          <w:rFonts w:hint="eastAsia"/>
        </w:rPr>
      </w:pPr>
    </w:p>
    <w:sectPr w:rsidR="00A1702D" w:rsidRPr="00A17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55CE"/>
    <w:multiLevelType w:val="multilevel"/>
    <w:tmpl w:val="FF52B79C"/>
    <w:lvl w:ilvl="0">
      <w:start w:val="1"/>
      <w:numFmt w:val="decimal"/>
      <w:lvlText w:val="%1"/>
      <w:lvlJc w:val="left"/>
      <w:pPr>
        <w:ind w:left="608" w:hanging="608"/>
      </w:pPr>
      <w:rPr>
        <w:rFonts w:ascii="楷体" w:hAnsi="楷体" w:hint="default"/>
      </w:rPr>
    </w:lvl>
    <w:lvl w:ilvl="1">
      <w:start w:val="1"/>
      <w:numFmt w:val="decimal"/>
      <w:lvlText w:val="%1.%2"/>
      <w:lvlJc w:val="left"/>
      <w:pPr>
        <w:ind w:left="608" w:hanging="608"/>
      </w:pPr>
      <w:rPr>
        <w:rFonts w:ascii="楷体" w:hAnsi="楷体" w:hint="default"/>
      </w:rPr>
    </w:lvl>
    <w:lvl w:ilvl="2">
      <w:start w:val="1"/>
      <w:numFmt w:val="decimal"/>
      <w:lvlText w:val="%1.%2.%3"/>
      <w:lvlJc w:val="left"/>
      <w:pPr>
        <w:ind w:left="720" w:hanging="720"/>
      </w:pPr>
      <w:rPr>
        <w:rFonts w:ascii="楷体" w:hAnsi="楷体" w:hint="default"/>
      </w:rPr>
    </w:lvl>
    <w:lvl w:ilvl="3">
      <w:start w:val="1"/>
      <w:numFmt w:val="decimal"/>
      <w:lvlText w:val="%1.%2.%3.%4"/>
      <w:lvlJc w:val="left"/>
      <w:pPr>
        <w:ind w:left="1080" w:hanging="1080"/>
      </w:pPr>
      <w:rPr>
        <w:rFonts w:ascii="楷体" w:hAnsi="楷体" w:hint="default"/>
      </w:rPr>
    </w:lvl>
    <w:lvl w:ilvl="4">
      <w:start w:val="1"/>
      <w:numFmt w:val="decimal"/>
      <w:lvlText w:val="%1.%2.%3.%4.%5"/>
      <w:lvlJc w:val="left"/>
      <w:pPr>
        <w:ind w:left="1080" w:hanging="1080"/>
      </w:pPr>
      <w:rPr>
        <w:rFonts w:ascii="楷体" w:hAnsi="楷体" w:hint="default"/>
      </w:rPr>
    </w:lvl>
    <w:lvl w:ilvl="5">
      <w:start w:val="1"/>
      <w:numFmt w:val="decimal"/>
      <w:lvlText w:val="%1.%2.%3.%4.%5.%6"/>
      <w:lvlJc w:val="left"/>
      <w:pPr>
        <w:ind w:left="1440" w:hanging="1440"/>
      </w:pPr>
      <w:rPr>
        <w:rFonts w:ascii="楷体" w:hAnsi="楷体" w:hint="default"/>
      </w:rPr>
    </w:lvl>
    <w:lvl w:ilvl="6">
      <w:start w:val="1"/>
      <w:numFmt w:val="decimal"/>
      <w:lvlText w:val="%1.%2.%3.%4.%5.%6.%7"/>
      <w:lvlJc w:val="left"/>
      <w:pPr>
        <w:ind w:left="1440" w:hanging="1440"/>
      </w:pPr>
      <w:rPr>
        <w:rFonts w:ascii="楷体" w:hAnsi="楷体" w:hint="default"/>
      </w:rPr>
    </w:lvl>
    <w:lvl w:ilvl="7">
      <w:start w:val="1"/>
      <w:numFmt w:val="decimal"/>
      <w:lvlText w:val="%1.%2.%3.%4.%5.%6.%7.%8"/>
      <w:lvlJc w:val="left"/>
      <w:pPr>
        <w:ind w:left="1800" w:hanging="1800"/>
      </w:pPr>
      <w:rPr>
        <w:rFonts w:ascii="楷体" w:hAnsi="楷体" w:hint="default"/>
      </w:rPr>
    </w:lvl>
    <w:lvl w:ilvl="8">
      <w:start w:val="1"/>
      <w:numFmt w:val="decimal"/>
      <w:lvlText w:val="%1.%2.%3.%4.%5.%6.%7.%8.%9"/>
      <w:lvlJc w:val="left"/>
      <w:pPr>
        <w:ind w:left="1800" w:hanging="1800"/>
      </w:pPr>
      <w:rPr>
        <w:rFonts w:ascii="楷体" w:hAnsi="楷体" w:hint="default"/>
      </w:rPr>
    </w:lvl>
  </w:abstractNum>
  <w:abstractNum w:abstractNumId="1" w15:restartNumberingAfterBreak="0">
    <w:nsid w:val="5E052A18"/>
    <w:multiLevelType w:val="hybridMultilevel"/>
    <w:tmpl w:val="A33A5968"/>
    <w:lvl w:ilvl="0" w:tplc="57CE0F2E">
      <w:start w:val="2"/>
      <w:numFmt w:val="bullet"/>
      <w:lvlText w:val="—"/>
      <w:lvlJc w:val="left"/>
      <w:pPr>
        <w:ind w:left="840" w:hanging="360"/>
      </w:pPr>
      <w:rPr>
        <w:rFonts w:ascii="楷体" w:eastAsia="楷体" w:hAnsi="楷体" w:cs="楷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200892829">
    <w:abstractNumId w:val="0"/>
  </w:num>
  <w:num w:numId="2" w16cid:durableId="7636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D5"/>
    <w:rsid w:val="0004319B"/>
    <w:rsid w:val="00144D26"/>
    <w:rsid w:val="00176DD5"/>
    <w:rsid w:val="004F0990"/>
    <w:rsid w:val="00637C54"/>
    <w:rsid w:val="00720D32"/>
    <w:rsid w:val="008B582D"/>
    <w:rsid w:val="008B5963"/>
    <w:rsid w:val="00A1702D"/>
    <w:rsid w:val="00BE4A5D"/>
    <w:rsid w:val="00CC3677"/>
    <w:rsid w:val="00EB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0596"/>
  <w15:chartTrackingRefBased/>
  <w15:docId w15:val="{8756009A-0EB7-4FC5-A063-E63801F5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02D"/>
    <w:pPr>
      <w:widowControl w:val="0"/>
      <w:jc w:val="both"/>
    </w:pPr>
    <w:rPr>
      <w:rFonts w:ascii="楷体" w:eastAsia="楷体" w:hAnsi="楷体" w:cs="楷体"/>
      <w:sz w:val="24"/>
      <w:szCs w:val="24"/>
    </w:rPr>
  </w:style>
  <w:style w:type="paragraph" w:styleId="1">
    <w:name w:val="heading 1"/>
    <w:basedOn w:val="a"/>
    <w:next w:val="a"/>
    <w:link w:val="10"/>
    <w:uiPriority w:val="9"/>
    <w:qFormat/>
    <w:rsid w:val="00A1702D"/>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4F0990"/>
    <w:pPr>
      <w:keepNext/>
      <w:keepLines/>
      <w:spacing w:before="260" w:after="260" w:line="416" w:lineRule="auto"/>
      <w:jc w:val="left"/>
      <w:outlineLvl w:val="1"/>
    </w:pPr>
    <w:rPr>
      <w:b/>
      <w:bCs/>
      <w:sz w:val="30"/>
      <w:szCs w:val="30"/>
    </w:rPr>
  </w:style>
  <w:style w:type="paragraph" w:styleId="3">
    <w:name w:val="heading 3"/>
    <w:basedOn w:val="a"/>
    <w:next w:val="a"/>
    <w:link w:val="30"/>
    <w:uiPriority w:val="9"/>
    <w:unhideWhenUsed/>
    <w:qFormat/>
    <w:rsid w:val="00A1702D"/>
    <w:pPr>
      <w:keepNext/>
      <w:keepLines/>
      <w:spacing w:before="260" w:after="260" w:line="416" w:lineRule="auto"/>
      <w:jc w:val="left"/>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702D"/>
    <w:rPr>
      <w:rFonts w:eastAsia="楷体"/>
      <w:b/>
      <w:bCs/>
      <w:kern w:val="44"/>
      <w:sz w:val="36"/>
      <w:szCs w:val="44"/>
    </w:rPr>
  </w:style>
  <w:style w:type="character" w:customStyle="1" w:styleId="20">
    <w:name w:val="标题 2 字符"/>
    <w:basedOn w:val="a0"/>
    <w:link w:val="2"/>
    <w:uiPriority w:val="9"/>
    <w:rsid w:val="004F0990"/>
    <w:rPr>
      <w:rFonts w:ascii="楷体" w:eastAsia="楷体" w:hAnsi="楷体" w:cs="楷体"/>
      <w:b/>
      <w:bCs/>
      <w:sz w:val="30"/>
      <w:szCs w:val="30"/>
    </w:rPr>
  </w:style>
  <w:style w:type="paragraph" w:styleId="a3">
    <w:name w:val="Title"/>
    <w:basedOn w:val="a"/>
    <w:next w:val="a"/>
    <w:link w:val="a4"/>
    <w:uiPriority w:val="10"/>
    <w:qFormat/>
    <w:rsid w:val="00A1702D"/>
    <w:pPr>
      <w:spacing w:before="240" w:after="60"/>
      <w:jc w:val="left"/>
      <w:outlineLvl w:val="0"/>
    </w:pPr>
    <w:rPr>
      <w:rFonts w:asciiTheme="majorHAnsi" w:hAnsiTheme="majorHAnsi" w:cstheme="majorBidi"/>
      <w:b/>
      <w:bCs/>
      <w:szCs w:val="32"/>
    </w:rPr>
  </w:style>
  <w:style w:type="character" w:customStyle="1" w:styleId="a4">
    <w:name w:val="标题 字符"/>
    <w:basedOn w:val="a0"/>
    <w:link w:val="a3"/>
    <w:uiPriority w:val="10"/>
    <w:rsid w:val="00A1702D"/>
    <w:rPr>
      <w:rFonts w:asciiTheme="majorHAnsi" w:eastAsia="楷体" w:hAnsiTheme="majorHAnsi" w:cstheme="majorBidi"/>
      <w:b/>
      <w:bCs/>
      <w:sz w:val="24"/>
      <w:szCs w:val="32"/>
    </w:rPr>
  </w:style>
  <w:style w:type="character" w:customStyle="1" w:styleId="30">
    <w:name w:val="标题 3 字符"/>
    <w:basedOn w:val="a0"/>
    <w:link w:val="3"/>
    <w:uiPriority w:val="9"/>
    <w:rsid w:val="00A1702D"/>
    <w:rPr>
      <w:rFonts w:ascii="楷体" w:eastAsia="楷体" w:hAnsi="楷体" w:cs="楷体"/>
      <w:b/>
      <w:bCs/>
      <w:sz w:val="24"/>
      <w:szCs w:val="24"/>
    </w:rPr>
  </w:style>
  <w:style w:type="paragraph" w:styleId="a5">
    <w:name w:val="List Paragraph"/>
    <w:basedOn w:val="a"/>
    <w:uiPriority w:val="34"/>
    <w:qFormat/>
    <w:rsid w:val="00637C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7</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8</cp:revision>
  <dcterms:created xsi:type="dcterms:W3CDTF">2023-01-01T01:20:00Z</dcterms:created>
  <dcterms:modified xsi:type="dcterms:W3CDTF">2023-01-01T08:28:00Z</dcterms:modified>
</cp:coreProperties>
</file>