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C67F" w14:textId="7F2B16AC" w:rsidR="0008058F" w:rsidRDefault="008F363A" w:rsidP="00A016B9">
      <w:pPr>
        <w:ind w:firstLine="480"/>
        <w:rPr>
          <w:rFonts w:ascii="楷体" w:eastAsia="楷体" w:hAnsi="楷体"/>
          <w:sz w:val="24"/>
          <w:szCs w:val="28"/>
        </w:rPr>
      </w:pPr>
      <w:r>
        <w:rPr>
          <w:rFonts w:ascii="楷体" w:eastAsia="楷体" w:hAnsi="楷体" w:hint="eastAsia"/>
          <w:sz w:val="24"/>
          <w:szCs w:val="28"/>
        </w:rPr>
        <w:t>不知是经济学的思想流衍本就有如此特色，还是单就是作者学识不足，本书中所呈现出的西方经济学思想的变迁，可谓是相当庞杂，难以简单理清，因而不太方便做摘录重点式的笔记。以下是笔者就通读本书后，对于西方经济学思想的显著特征，做出的一点不</w:t>
      </w:r>
      <w:r w:rsidR="00A016B9">
        <w:rPr>
          <w:rFonts w:ascii="楷体" w:eastAsia="楷体" w:hAnsi="楷体" w:hint="eastAsia"/>
          <w:sz w:val="24"/>
          <w:szCs w:val="28"/>
        </w:rPr>
        <w:t>成熟</w:t>
      </w:r>
      <w:r>
        <w:rPr>
          <w:rFonts w:ascii="楷体" w:eastAsia="楷体" w:hAnsi="楷体" w:hint="eastAsia"/>
          <w:sz w:val="24"/>
          <w:szCs w:val="28"/>
        </w:rPr>
        <w:t>的门外之见</w:t>
      </w:r>
      <w:r w:rsidR="00A016B9">
        <w:rPr>
          <w:rFonts w:ascii="楷体" w:eastAsia="楷体" w:hAnsi="楷体" w:hint="eastAsia"/>
          <w:sz w:val="24"/>
          <w:szCs w:val="28"/>
        </w:rPr>
        <w:t>。</w:t>
      </w:r>
    </w:p>
    <w:p w14:paraId="2EC2B874" w14:textId="53D5E54F" w:rsidR="00A016B9" w:rsidRDefault="00A016B9" w:rsidP="00A016B9">
      <w:pPr>
        <w:ind w:firstLine="480"/>
        <w:rPr>
          <w:rFonts w:ascii="楷体" w:eastAsia="楷体" w:hAnsi="楷体"/>
          <w:sz w:val="24"/>
          <w:szCs w:val="28"/>
        </w:rPr>
      </w:pPr>
      <w:r>
        <w:rPr>
          <w:rFonts w:ascii="楷体" w:eastAsia="楷体" w:hAnsi="楷体" w:hint="eastAsia"/>
          <w:sz w:val="24"/>
          <w:szCs w:val="28"/>
        </w:rPr>
        <w:t>1.用亚当·斯密的描述来比喻式地形容经济学家的各种思想极为合适，不同流派的经济学家们各自提出迥然相异、有时彼此矛盾的理论</w:t>
      </w:r>
      <w:r w:rsidR="009C2CF0">
        <w:rPr>
          <w:rFonts w:ascii="楷体" w:eastAsia="楷体" w:hAnsi="楷体" w:hint="eastAsia"/>
          <w:sz w:val="24"/>
          <w:szCs w:val="28"/>
        </w:rPr>
        <w:t>，在思想的“自由市场”中充分竞争，似乎背后也有一双看不见的手，引导</w:t>
      </w:r>
      <w:r w:rsidR="00672F65">
        <w:rPr>
          <w:rFonts w:ascii="楷体" w:eastAsia="楷体" w:hAnsi="楷体" w:hint="eastAsia"/>
          <w:sz w:val="24"/>
          <w:szCs w:val="28"/>
        </w:rPr>
        <w:t>社会</w:t>
      </w:r>
      <w:r w:rsidR="009C2CF0">
        <w:rPr>
          <w:rFonts w:ascii="楷体" w:eastAsia="楷体" w:hAnsi="楷体" w:hint="eastAsia"/>
          <w:sz w:val="24"/>
          <w:szCs w:val="28"/>
        </w:rPr>
        <w:t>整体经济的进步。只不过在亚当·斯密的构想中，市场中的人们都以自利为目的，而经济学家们至少在表明上都宣称是为了更大的集体的利益。</w:t>
      </w:r>
    </w:p>
    <w:p w14:paraId="3F50DD48" w14:textId="4FCADB3E" w:rsidR="009C2CF0" w:rsidRDefault="009C2CF0" w:rsidP="00A016B9">
      <w:pPr>
        <w:ind w:firstLine="480"/>
        <w:rPr>
          <w:rFonts w:ascii="楷体" w:eastAsia="楷体" w:hAnsi="楷体"/>
          <w:sz w:val="24"/>
          <w:szCs w:val="28"/>
        </w:rPr>
      </w:pPr>
      <w:r>
        <w:rPr>
          <w:rFonts w:ascii="楷体" w:eastAsia="楷体" w:hAnsi="楷体" w:hint="eastAsia"/>
          <w:sz w:val="24"/>
          <w:szCs w:val="28"/>
        </w:rPr>
        <w:t>2.</w:t>
      </w:r>
      <w:r w:rsidR="00D01CCB">
        <w:rPr>
          <w:rFonts w:ascii="楷体" w:eastAsia="楷体" w:hAnsi="楷体" w:hint="eastAsia"/>
          <w:sz w:val="24"/>
          <w:szCs w:val="28"/>
        </w:rPr>
        <w:t>现代经济学的思想当然不是一开始就这样“百花齐放”，各持一端的，但随着经济学这一学科的独立性日趋明显，其重要性日益为人们所重视</w:t>
      </w:r>
      <w:r w:rsidR="009D62C5">
        <w:rPr>
          <w:rFonts w:ascii="楷体" w:eastAsia="楷体" w:hAnsi="楷体" w:hint="eastAsia"/>
          <w:sz w:val="24"/>
          <w:szCs w:val="28"/>
        </w:rPr>
        <w:t>，学科内部理论的差异性也愈发明显。虽然经济学理论的趋势并不是越来越多，如细胞分裂，但至少不同理论间的对立还是容易被人所注意。</w:t>
      </w:r>
    </w:p>
    <w:p w14:paraId="3449C7AB" w14:textId="4E761F6D" w:rsidR="00672F65" w:rsidRDefault="00672F65" w:rsidP="00A016B9">
      <w:pPr>
        <w:ind w:firstLine="480"/>
        <w:rPr>
          <w:rFonts w:ascii="楷体" w:eastAsia="楷体" w:hAnsi="楷体"/>
          <w:sz w:val="24"/>
          <w:szCs w:val="28"/>
        </w:rPr>
      </w:pPr>
      <w:r>
        <w:rPr>
          <w:rFonts w:ascii="楷体" w:eastAsia="楷体" w:hAnsi="楷体" w:hint="eastAsia"/>
          <w:sz w:val="24"/>
          <w:szCs w:val="28"/>
        </w:rPr>
        <w:t>3.经济学思想发展的一大特征，是对可操作性的重视有的理论。如李嘉图、马克思等人的劳动价值论，由于在实践中缺乏可观的现实指导作用，最终被边际效用的观点所取代，后者虽然并不就是“真理”，但至少在经济模型、政策制定中能产生更明显的作用。</w:t>
      </w:r>
      <w:r w:rsidR="00CA534C">
        <w:rPr>
          <w:rFonts w:ascii="楷体" w:eastAsia="楷体" w:hAnsi="楷体" w:hint="eastAsia"/>
          <w:sz w:val="24"/>
          <w:szCs w:val="28"/>
        </w:rPr>
        <w:t>这一点或许也是经济学为何在而二十世纪以来愈发与数学相结合，正是由于数学的可量化、可计算性。至于为何追求实证的经济学仍呈现出理论的对立，大概是由于无论如何，经济学毕竟不是纯数学的问题，关乎现实世界的价值判断，总会存在着一些无法被精确衡量的“参数”；同时，现实问题的复杂如今没有直接模拟的可能，许多旧的观点都是在变成政策实施的过程中，其缺陷才被证实</w:t>
      </w:r>
      <w:r w:rsidR="00C45C1B">
        <w:rPr>
          <w:rFonts w:ascii="楷体" w:eastAsia="楷体" w:hAnsi="楷体" w:hint="eastAsia"/>
          <w:sz w:val="24"/>
          <w:szCs w:val="28"/>
        </w:rPr>
        <w:t>，验证的延后性与困难性都是相当大的因素。</w:t>
      </w:r>
    </w:p>
    <w:p w14:paraId="24A07848" w14:textId="6F17C77C" w:rsidR="00D76C20" w:rsidRDefault="00D76C20" w:rsidP="00A016B9">
      <w:pPr>
        <w:ind w:firstLine="480"/>
        <w:rPr>
          <w:rFonts w:ascii="楷体" w:eastAsia="楷体" w:hAnsi="楷体"/>
          <w:sz w:val="24"/>
          <w:szCs w:val="28"/>
        </w:rPr>
      </w:pPr>
      <w:r>
        <w:rPr>
          <w:rFonts w:ascii="楷体" w:eastAsia="楷体" w:hAnsi="楷体" w:hint="eastAsia"/>
          <w:sz w:val="24"/>
          <w:szCs w:val="28"/>
        </w:rPr>
        <w:t>4.总的来看，经济学的理论并不能“无中生有”、“从零到一”，经济学理论在历史中的作用可能更近似于齿轮间的润滑油与借以放大力量的杠杆，近代经济实现</w:t>
      </w:r>
      <w:r w:rsidR="001E4BF3">
        <w:rPr>
          <w:rFonts w:ascii="楷体" w:eastAsia="楷体" w:hAnsi="楷体" w:hint="eastAsia"/>
          <w:sz w:val="24"/>
          <w:szCs w:val="28"/>
        </w:rPr>
        <w:t>突破</w:t>
      </w:r>
      <w:r>
        <w:rPr>
          <w:rFonts w:ascii="楷体" w:eastAsia="楷体" w:hAnsi="楷体" w:hint="eastAsia"/>
          <w:sz w:val="24"/>
          <w:szCs w:val="28"/>
        </w:rPr>
        <w:t>古代时期增长屏障的根本因素</w:t>
      </w:r>
      <w:r w:rsidR="001E4BF3">
        <w:rPr>
          <w:rFonts w:ascii="楷体" w:eastAsia="楷体" w:hAnsi="楷体" w:hint="eastAsia"/>
          <w:sz w:val="24"/>
          <w:szCs w:val="28"/>
        </w:rPr>
        <w:t>，</w:t>
      </w:r>
      <w:r>
        <w:rPr>
          <w:rFonts w:ascii="楷体" w:eastAsia="楷体" w:hAnsi="楷体" w:hint="eastAsia"/>
          <w:sz w:val="24"/>
          <w:szCs w:val="28"/>
        </w:rPr>
        <w:t>还应该是科学发展投射于</w:t>
      </w:r>
      <w:r w:rsidR="001E4BF3">
        <w:rPr>
          <w:rFonts w:ascii="楷体" w:eastAsia="楷体" w:hAnsi="楷体" w:hint="eastAsia"/>
          <w:sz w:val="24"/>
          <w:szCs w:val="28"/>
        </w:rPr>
        <w:t>技术层面的工业革命。现代经济学的许多工具无疑也有赖于科技的变化，如大范围数据量的精确统计。由于经济学或者说人类理性本身固有的不足，在经济学理论几乎左右财政政策的今天，对于经济学理论的优点与缺陷同倍率的放大，</w:t>
      </w:r>
      <w:r w:rsidR="00B30779">
        <w:rPr>
          <w:rFonts w:ascii="楷体" w:eastAsia="楷体" w:hAnsi="楷体" w:hint="eastAsia"/>
          <w:sz w:val="24"/>
          <w:szCs w:val="28"/>
        </w:rPr>
        <w:t>值得引起重视</w:t>
      </w:r>
      <w:r w:rsidR="001E4BF3">
        <w:rPr>
          <w:rFonts w:ascii="楷体" w:eastAsia="楷体" w:hAnsi="楷体" w:hint="eastAsia"/>
          <w:sz w:val="24"/>
          <w:szCs w:val="28"/>
        </w:rPr>
        <w:t>。</w:t>
      </w:r>
    </w:p>
    <w:p w14:paraId="45B9F70F" w14:textId="58E19015" w:rsidR="001E4BF3" w:rsidRPr="00B30779" w:rsidRDefault="005B60C4" w:rsidP="00A016B9">
      <w:pPr>
        <w:ind w:firstLine="480"/>
        <w:rPr>
          <w:rFonts w:ascii="楷体" w:eastAsia="楷体" w:hAnsi="楷体" w:hint="eastAsia"/>
          <w:sz w:val="24"/>
          <w:szCs w:val="28"/>
        </w:rPr>
      </w:pPr>
      <w:r>
        <w:rPr>
          <w:rFonts w:ascii="楷体" w:eastAsia="楷体" w:hAnsi="楷体" w:hint="eastAsia"/>
          <w:sz w:val="24"/>
          <w:szCs w:val="28"/>
        </w:rPr>
        <w:t>本书主要讲的是经济学家及其思想，上面的感想中也涉及了经济学理论本身对于社会的影响，这也符合作者写作本书的思路，关注每个时期的历史背景，强调产生经济思想的社会及环境。经济学的理论二十世纪后半叶被各种各样的社会科学所运用，</w:t>
      </w:r>
      <w:r w:rsidR="003A3883">
        <w:rPr>
          <w:rFonts w:ascii="楷体" w:eastAsia="楷体" w:hAnsi="楷体" w:hint="eastAsia"/>
          <w:sz w:val="24"/>
          <w:szCs w:val="28"/>
        </w:rPr>
        <w:t>其范围之广，</w:t>
      </w:r>
      <w:r>
        <w:rPr>
          <w:rFonts w:ascii="楷体" w:eastAsia="楷体" w:hAnsi="楷体" w:hint="eastAsia"/>
          <w:sz w:val="24"/>
          <w:szCs w:val="28"/>
        </w:rPr>
        <w:t>有时甚至是不合时宜的，</w:t>
      </w:r>
      <w:r w:rsidR="003A3883">
        <w:rPr>
          <w:rFonts w:ascii="楷体" w:eastAsia="楷体" w:hAnsi="楷体" w:hint="eastAsia"/>
          <w:sz w:val="24"/>
          <w:szCs w:val="28"/>
        </w:rPr>
        <w:t>恰是说明了经济学现象在社会中的普遍性。</w:t>
      </w:r>
    </w:p>
    <w:sectPr w:rsidR="001E4BF3" w:rsidRPr="00B30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39"/>
    <w:rsid w:val="0008058F"/>
    <w:rsid w:val="001E4BF3"/>
    <w:rsid w:val="00351839"/>
    <w:rsid w:val="003A3883"/>
    <w:rsid w:val="005B60C4"/>
    <w:rsid w:val="00672F65"/>
    <w:rsid w:val="008F363A"/>
    <w:rsid w:val="009C2CF0"/>
    <w:rsid w:val="009D62C5"/>
    <w:rsid w:val="00A016B9"/>
    <w:rsid w:val="00B30779"/>
    <w:rsid w:val="00C45C1B"/>
    <w:rsid w:val="00CA534C"/>
    <w:rsid w:val="00D01CCB"/>
    <w:rsid w:val="00D7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D837"/>
  <w15:chartTrackingRefBased/>
  <w15:docId w15:val="{A130C3BB-2FAC-4A18-A212-3ADAD10F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C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2022-05-13T08:07:00Z</dcterms:created>
  <dcterms:modified xsi:type="dcterms:W3CDTF">2022-05-13T08:59:00Z</dcterms:modified>
</cp:coreProperties>
</file>