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2A597" w14:textId="4B962BA1" w:rsidR="00C65C14" w:rsidRDefault="00962AC9" w:rsidP="0071278A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对于亚非拉的后进国家而言，</w:t>
      </w:r>
      <w:r w:rsidR="008B2F22">
        <w:rPr>
          <w:rFonts w:ascii="楷体" w:eastAsia="楷体" w:hAnsi="楷体" w:hint="eastAsia"/>
          <w:sz w:val="24"/>
          <w:szCs w:val="24"/>
        </w:rPr>
        <w:t>“现代化”的另一</w:t>
      </w:r>
      <w:r>
        <w:rPr>
          <w:rFonts w:ascii="楷体" w:eastAsia="楷体" w:hAnsi="楷体" w:hint="eastAsia"/>
          <w:sz w:val="24"/>
          <w:szCs w:val="24"/>
        </w:rPr>
        <w:t>种说法，是“西方化”。</w:t>
      </w:r>
      <w:r w:rsidR="007048DE">
        <w:rPr>
          <w:rFonts w:ascii="楷体" w:eastAsia="楷体" w:hAnsi="楷体" w:hint="eastAsia"/>
          <w:sz w:val="24"/>
          <w:szCs w:val="24"/>
        </w:rPr>
        <w:t>这种说法到底在多大的程度上可以算作事实</w:t>
      </w:r>
      <w:r w:rsidR="0037345F">
        <w:rPr>
          <w:rFonts w:ascii="楷体" w:eastAsia="楷体" w:hAnsi="楷体" w:hint="eastAsia"/>
          <w:sz w:val="24"/>
          <w:szCs w:val="24"/>
        </w:rPr>
        <w:t>尚不得知</w:t>
      </w:r>
      <w:r w:rsidR="007048DE">
        <w:rPr>
          <w:rFonts w:ascii="楷体" w:eastAsia="楷体" w:hAnsi="楷体" w:hint="eastAsia"/>
          <w:sz w:val="24"/>
          <w:szCs w:val="24"/>
        </w:rPr>
        <w:t>，</w:t>
      </w:r>
      <w:r w:rsidR="0037345F">
        <w:rPr>
          <w:rFonts w:ascii="楷体" w:eastAsia="楷体" w:hAnsi="楷体" w:hint="eastAsia"/>
          <w:sz w:val="24"/>
          <w:szCs w:val="24"/>
        </w:rPr>
        <w:t>但至少在某些方面揭示了现状：现代文明基本上是建构在源自希腊的西方文明。医学领域当然也是如此,现代医学基本上与西医在中文语境下是同义词。</w:t>
      </w:r>
    </w:p>
    <w:p w14:paraId="59AFE2A1" w14:textId="33172593" w:rsidR="0071278A" w:rsidRDefault="0071278A" w:rsidP="0071278A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《剑桥插图医学史》写道，早期的医学，无论是在古希腊、中国还是印度，呈现出整体医学的特征，关注人整体的健康。但这似乎无法解释许多的差别，比如针灸等被传统中医视</w:t>
      </w:r>
      <w:r w:rsidR="00C16034">
        <w:rPr>
          <w:rFonts w:ascii="楷体" w:eastAsia="楷体" w:hAnsi="楷体" w:hint="eastAsia"/>
          <w:sz w:val="24"/>
          <w:szCs w:val="24"/>
        </w:rPr>
        <w:t>为</w:t>
      </w:r>
      <w:r>
        <w:rPr>
          <w:rFonts w:ascii="楷体" w:eastAsia="楷体" w:hAnsi="楷体" w:hint="eastAsia"/>
          <w:sz w:val="24"/>
          <w:szCs w:val="24"/>
        </w:rPr>
        <w:t>治疗</w:t>
      </w:r>
      <w:r w:rsidR="00C16034">
        <w:rPr>
          <w:rFonts w:ascii="楷体" w:eastAsia="楷体" w:hAnsi="楷体" w:hint="eastAsia"/>
          <w:sz w:val="24"/>
          <w:szCs w:val="24"/>
        </w:rPr>
        <w:t>手段的类似技术就未曾在其他地区出现过。在近代之前，不计至今闻名的希波克拉底，中古时期的西方影响最大的医生是罗马的盖伦，他的观点很有代表性，认为医学的学习首先应当学习哲学</w:t>
      </w:r>
      <w:r w:rsidR="00F047AE">
        <w:rPr>
          <w:rFonts w:ascii="楷体" w:eastAsia="楷体" w:hAnsi="楷体" w:hint="eastAsia"/>
          <w:sz w:val="24"/>
          <w:szCs w:val="24"/>
        </w:rPr>
        <w:t>，哲学是医学的基础</w:t>
      </w:r>
      <w:r w:rsidR="00C16034">
        <w:rPr>
          <w:rFonts w:ascii="楷体" w:eastAsia="楷体" w:hAnsi="楷体" w:hint="eastAsia"/>
          <w:sz w:val="24"/>
          <w:szCs w:val="24"/>
        </w:rPr>
        <w:t>。</w:t>
      </w:r>
    </w:p>
    <w:p w14:paraId="1A093E03" w14:textId="31E24F2E" w:rsidR="00F047AE" w:rsidRDefault="00F047AE" w:rsidP="0071278A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西罗马帝国</w:t>
      </w:r>
      <w:r w:rsidR="006C7728">
        <w:rPr>
          <w:rFonts w:ascii="楷体" w:eastAsia="楷体" w:hAnsi="楷体" w:hint="eastAsia"/>
          <w:sz w:val="24"/>
          <w:szCs w:val="24"/>
        </w:rPr>
        <w:t>瓦解</w:t>
      </w:r>
      <w:r>
        <w:rPr>
          <w:rFonts w:ascii="楷体" w:eastAsia="楷体" w:hAnsi="楷体" w:hint="eastAsia"/>
          <w:sz w:val="24"/>
          <w:szCs w:val="24"/>
        </w:rPr>
        <w:t>之后的欧洲，医学书籍的数量和</w:t>
      </w:r>
      <w:r w:rsidR="006C7728">
        <w:rPr>
          <w:rFonts w:ascii="楷体" w:eastAsia="楷体" w:hAnsi="楷体" w:hint="eastAsia"/>
          <w:sz w:val="24"/>
          <w:szCs w:val="24"/>
        </w:rPr>
        <w:t>质量</w:t>
      </w:r>
      <w:r w:rsidR="009A6FEE">
        <w:rPr>
          <w:rFonts w:ascii="楷体" w:eastAsia="楷体" w:hAnsi="楷体" w:hint="eastAsia"/>
          <w:sz w:val="24"/>
          <w:szCs w:val="24"/>
        </w:rPr>
        <w:t>呈现大规模的</w:t>
      </w:r>
      <w:r w:rsidR="006C7728">
        <w:rPr>
          <w:rFonts w:ascii="楷体" w:eastAsia="楷体" w:hAnsi="楷体" w:hint="eastAsia"/>
          <w:sz w:val="24"/>
          <w:szCs w:val="24"/>
        </w:rPr>
        <w:t>下降，欧洲医学明显出现了衰退，这大概可视为“黑暗时期”的例证之一。这一时期对西方医学有所发展的是阿拉伯人，他们在盖伦研究的基础上进行了系统化的探索。</w:t>
      </w:r>
      <w:r w:rsidR="002A4DA6">
        <w:rPr>
          <w:rFonts w:ascii="楷体" w:eastAsia="楷体" w:hAnsi="楷体" w:hint="eastAsia"/>
          <w:sz w:val="24"/>
          <w:szCs w:val="24"/>
        </w:rPr>
        <w:t>教会在这一时期的作为也可视为对社会的一大贡献，正是基督教会的博爱精神使得</w:t>
      </w:r>
      <w:r w:rsidR="00CE494D">
        <w:rPr>
          <w:rFonts w:ascii="楷体" w:eastAsia="楷体" w:hAnsi="楷体" w:hint="eastAsia"/>
          <w:sz w:val="24"/>
          <w:szCs w:val="24"/>
        </w:rPr>
        <w:t>作为新兴组织的</w:t>
      </w:r>
      <w:r w:rsidR="002A4DA6">
        <w:rPr>
          <w:rFonts w:ascii="楷体" w:eastAsia="楷体" w:hAnsi="楷体" w:hint="eastAsia"/>
          <w:sz w:val="24"/>
          <w:szCs w:val="24"/>
        </w:rPr>
        <w:t>医院</w:t>
      </w:r>
      <w:r w:rsidR="00CE494D">
        <w:rPr>
          <w:rFonts w:ascii="楷体" w:eastAsia="楷体" w:hAnsi="楷体" w:hint="eastAsia"/>
          <w:sz w:val="24"/>
          <w:szCs w:val="24"/>
        </w:rPr>
        <w:t>开始有所发展。</w:t>
      </w:r>
    </w:p>
    <w:p w14:paraId="519699C6" w14:textId="2C9E9B83" w:rsidR="00FD3F3E" w:rsidRDefault="00FD3F3E" w:rsidP="0071278A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到了近代，科学开始展现其对医学的巨大影响，从早期笛卡尔的二元论和机械论，西方医学越来越倾向唯物论和还原论的方法，建立在近代西方哲学基础上的西方医学自</w:t>
      </w:r>
      <w:r w:rsidR="00B7500F">
        <w:rPr>
          <w:rFonts w:ascii="楷体" w:eastAsia="楷体" w:hAnsi="楷体" w:hint="eastAsia"/>
          <w:sz w:val="24"/>
          <w:szCs w:val="24"/>
        </w:rPr>
        <w:t>十九世纪五十</w:t>
      </w:r>
      <w:r>
        <w:rPr>
          <w:rFonts w:ascii="楷体" w:eastAsia="楷体" w:hAnsi="楷体" w:hint="eastAsia"/>
          <w:sz w:val="24"/>
          <w:szCs w:val="24"/>
        </w:rPr>
        <w:t>年代开始走向了全盛时期，成为如今世界范围内唯一具有统治地位的医学。</w:t>
      </w:r>
    </w:p>
    <w:p w14:paraId="5BC0AA0F" w14:textId="3F3627F0" w:rsidR="000D7C9B" w:rsidRPr="00466DBA" w:rsidRDefault="000D7C9B" w:rsidP="0071278A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哲学到底对医学的发展会有多大的影响？</w:t>
      </w:r>
      <w:r w:rsidR="00262940">
        <w:rPr>
          <w:rFonts w:ascii="楷体" w:eastAsia="楷体" w:hAnsi="楷体" w:hint="eastAsia"/>
          <w:sz w:val="24"/>
          <w:szCs w:val="24"/>
        </w:rPr>
        <w:t>不同的哲学取向是否会造就不一样的现代医学？这些问题尚不能回答，因为如同医学在内的诸多领域，只有西方哲学算得上是有过所谓的“近代”时期。而中医是否真的与科学不相容，在中医的基础中华的哲学也尚未来到她的近代的如今，亦尚不得而知。但至少微弱又似乎有些无力的现实表明，即使在基本实现“现代化”的中国，中医仍未被扫进历史的尘堆中</w:t>
      </w:r>
      <w:r w:rsidR="009A6FEE">
        <w:rPr>
          <w:rFonts w:ascii="楷体" w:eastAsia="楷体" w:hAnsi="楷体" w:hint="eastAsia"/>
          <w:sz w:val="24"/>
          <w:szCs w:val="24"/>
        </w:rPr>
        <w:t>，或许可算作一点微不足道的暗示吧，但愿这不是一种痴想。</w:t>
      </w:r>
      <w:r w:rsidR="0059525C">
        <w:rPr>
          <w:rFonts w:ascii="楷体" w:eastAsia="楷体" w:hAnsi="楷体" w:hint="eastAsia"/>
          <w:sz w:val="24"/>
          <w:szCs w:val="24"/>
        </w:rPr>
        <w:t>这些也只是门外汉的班门弄斧，一厢情愿，</w:t>
      </w:r>
      <w:r w:rsidR="009A6FEE">
        <w:rPr>
          <w:rFonts w:ascii="楷体" w:eastAsia="楷体" w:hAnsi="楷体" w:hint="eastAsia"/>
          <w:sz w:val="24"/>
          <w:szCs w:val="24"/>
        </w:rPr>
        <w:t>不过算是道听途说，空</w:t>
      </w:r>
      <w:r w:rsidR="002210B5">
        <w:rPr>
          <w:rFonts w:ascii="楷体" w:eastAsia="楷体" w:hAnsi="楷体" w:hint="eastAsia"/>
          <w:sz w:val="24"/>
          <w:szCs w:val="24"/>
        </w:rPr>
        <w:t>做</w:t>
      </w:r>
      <w:r w:rsidR="009A6FEE">
        <w:rPr>
          <w:rFonts w:ascii="楷体" w:eastAsia="楷体" w:hAnsi="楷体" w:hint="eastAsia"/>
          <w:sz w:val="24"/>
          <w:szCs w:val="24"/>
        </w:rPr>
        <w:t>笑谈罢了。</w:t>
      </w:r>
    </w:p>
    <w:sectPr w:rsidR="000D7C9B" w:rsidRPr="00466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EBA52" w14:textId="77777777" w:rsidR="00A12B55" w:rsidRDefault="00A12B55" w:rsidP="0059525C">
      <w:r>
        <w:separator/>
      </w:r>
    </w:p>
  </w:endnote>
  <w:endnote w:type="continuationSeparator" w:id="0">
    <w:p w14:paraId="024B8250" w14:textId="77777777" w:rsidR="00A12B55" w:rsidRDefault="00A12B55" w:rsidP="00595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0A439" w14:textId="77777777" w:rsidR="00A12B55" w:rsidRDefault="00A12B55" w:rsidP="0059525C">
      <w:r>
        <w:separator/>
      </w:r>
    </w:p>
  </w:footnote>
  <w:footnote w:type="continuationSeparator" w:id="0">
    <w:p w14:paraId="1A110AD0" w14:textId="77777777" w:rsidR="00A12B55" w:rsidRDefault="00A12B55" w:rsidP="005952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EF"/>
    <w:rsid w:val="000D7C9B"/>
    <w:rsid w:val="002210B5"/>
    <w:rsid w:val="00262940"/>
    <w:rsid w:val="002A4DA6"/>
    <w:rsid w:val="0037345F"/>
    <w:rsid w:val="00466DBA"/>
    <w:rsid w:val="00563DEF"/>
    <w:rsid w:val="0059525C"/>
    <w:rsid w:val="006C7728"/>
    <w:rsid w:val="007048DE"/>
    <w:rsid w:val="0071278A"/>
    <w:rsid w:val="008B2F22"/>
    <w:rsid w:val="00962AC9"/>
    <w:rsid w:val="009A6FEE"/>
    <w:rsid w:val="00A12B55"/>
    <w:rsid w:val="00B7500F"/>
    <w:rsid w:val="00C16034"/>
    <w:rsid w:val="00C65C14"/>
    <w:rsid w:val="00CE494D"/>
    <w:rsid w:val="00F047AE"/>
    <w:rsid w:val="00FD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98C60"/>
  <w15:chartTrackingRefBased/>
  <w15:docId w15:val="{8A775F95-E67D-40C8-A939-67E0DF5F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5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52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52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52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13</cp:revision>
  <dcterms:created xsi:type="dcterms:W3CDTF">2022-03-05T12:02:00Z</dcterms:created>
  <dcterms:modified xsi:type="dcterms:W3CDTF">2022-03-06T12:54:00Z</dcterms:modified>
</cp:coreProperties>
</file>