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5173" w14:textId="62C1FCAA" w:rsidR="008B2CE2" w:rsidRDefault="002B3CCB" w:rsidP="008B2CE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苏珊·桑塔格与波伏娃、汉娜·阿伦特一道，被普遍认为是二十世纪西方最有影响力的女性知识分子。桑塔格更特别的</w:t>
      </w:r>
      <w:r w:rsidR="008B2CE2">
        <w:rPr>
          <w:rFonts w:ascii="楷体" w:eastAsia="楷体" w:hAnsi="楷体" w:hint="eastAsia"/>
          <w:sz w:val="24"/>
          <w:szCs w:val="24"/>
        </w:rPr>
        <w:t>地方在于</w:t>
      </w:r>
      <w:r>
        <w:rPr>
          <w:rFonts w:ascii="楷体" w:eastAsia="楷体" w:hAnsi="楷体" w:hint="eastAsia"/>
          <w:sz w:val="24"/>
          <w:szCs w:val="24"/>
        </w:rPr>
        <w:t>，</w:t>
      </w:r>
      <w:r w:rsidR="00CA56EA">
        <w:rPr>
          <w:rFonts w:ascii="楷体" w:eastAsia="楷体" w:hAnsi="楷体" w:hint="eastAsia"/>
          <w:sz w:val="24"/>
          <w:szCs w:val="24"/>
        </w:rPr>
        <w:t>后两者的名声之中或多或少都与男性有所瓜葛（</w:t>
      </w:r>
      <w:proofErr w:type="gramStart"/>
      <w:r w:rsidR="00CA56EA">
        <w:rPr>
          <w:rFonts w:ascii="楷体" w:eastAsia="楷体" w:hAnsi="楷体" w:hint="eastAsia"/>
          <w:sz w:val="24"/>
          <w:szCs w:val="24"/>
        </w:rPr>
        <w:t>萨特</w:t>
      </w:r>
      <w:proofErr w:type="gramEnd"/>
      <w:r w:rsidR="00CA56EA">
        <w:rPr>
          <w:rFonts w:ascii="楷体" w:eastAsia="楷体" w:hAnsi="楷体" w:hint="eastAsia"/>
          <w:sz w:val="24"/>
          <w:szCs w:val="24"/>
        </w:rPr>
        <w:t>与海德格尔）</w:t>
      </w:r>
      <w:r w:rsidR="00E93B56">
        <w:rPr>
          <w:rFonts w:ascii="楷体" w:eastAsia="楷体" w:hAnsi="楷体" w:hint="eastAsia"/>
          <w:sz w:val="24"/>
          <w:szCs w:val="24"/>
        </w:rPr>
        <w:t>，桑塔格则在公众的视野里孑然一身</w:t>
      </w:r>
      <w:r w:rsidR="008B2CE2">
        <w:rPr>
          <w:rFonts w:ascii="楷体" w:eastAsia="楷体" w:hAnsi="楷体" w:hint="eastAsia"/>
          <w:sz w:val="24"/>
          <w:szCs w:val="24"/>
        </w:rPr>
        <w:t>。桑塔格最初进入公众视野是以小说家的身份，但她后来更为人所知的角色无疑是作为评论家</w:t>
      </w:r>
      <w:r w:rsidR="00AC30E1">
        <w:rPr>
          <w:rFonts w:ascii="楷体" w:eastAsia="楷体" w:hAnsi="楷体" w:hint="eastAsia"/>
          <w:sz w:val="24"/>
          <w:szCs w:val="24"/>
        </w:rPr>
        <w:t>与</w:t>
      </w:r>
      <w:r w:rsidR="008B2CE2">
        <w:rPr>
          <w:rFonts w:ascii="楷体" w:eastAsia="楷体" w:hAnsi="楷体" w:hint="eastAsia"/>
          <w:sz w:val="24"/>
          <w:szCs w:val="24"/>
        </w:rPr>
        <w:t>杰出的公共知识分子。</w:t>
      </w:r>
    </w:p>
    <w:p w14:paraId="20E2E6F3" w14:textId="48320D87" w:rsidR="008B2CE2" w:rsidRDefault="0070315F" w:rsidP="008B2CE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《反对阐释》是桑塔格</w:t>
      </w:r>
      <w:r w:rsidR="008B4CC2">
        <w:rPr>
          <w:rFonts w:ascii="楷体" w:eastAsia="楷体" w:hAnsi="楷体" w:hint="eastAsia"/>
          <w:sz w:val="24"/>
          <w:szCs w:val="24"/>
        </w:rPr>
        <w:t>出版</w:t>
      </w:r>
      <w:r>
        <w:rPr>
          <w:rFonts w:ascii="楷体" w:eastAsia="楷体" w:hAnsi="楷体" w:hint="eastAsia"/>
          <w:sz w:val="24"/>
          <w:szCs w:val="24"/>
        </w:rPr>
        <w:t>的第二本书，</w:t>
      </w:r>
      <w:r w:rsidR="00911B6F">
        <w:rPr>
          <w:rFonts w:ascii="楷体" w:eastAsia="楷体" w:hAnsi="楷体" w:hint="eastAsia"/>
          <w:sz w:val="24"/>
          <w:szCs w:val="24"/>
        </w:rPr>
        <w:t>一本评论文章的集合。桑塔格</w:t>
      </w:r>
      <w:r w:rsidR="00261629">
        <w:rPr>
          <w:rFonts w:ascii="楷体" w:eastAsia="楷体" w:hAnsi="楷体" w:hint="eastAsia"/>
          <w:sz w:val="24"/>
          <w:szCs w:val="24"/>
        </w:rPr>
        <w:t>在本书中所呈现的特点，是敏锐</w:t>
      </w:r>
      <w:r w:rsidR="00CA7959">
        <w:rPr>
          <w:rFonts w:ascii="楷体" w:eastAsia="楷体" w:hAnsi="楷体" w:hint="eastAsia"/>
          <w:sz w:val="24"/>
          <w:szCs w:val="24"/>
        </w:rPr>
        <w:t>的观察</w:t>
      </w:r>
      <w:r w:rsidR="00D5316F">
        <w:rPr>
          <w:rFonts w:ascii="楷体" w:eastAsia="楷体" w:hAnsi="楷体" w:hint="eastAsia"/>
          <w:sz w:val="24"/>
          <w:szCs w:val="24"/>
        </w:rPr>
        <w:t>，坚定</w:t>
      </w:r>
      <w:r w:rsidR="00B178DB">
        <w:rPr>
          <w:rFonts w:ascii="楷体" w:eastAsia="楷体" w:hAnsi="楷体" w:hint="eastAsia"/>
          <w:sz w:val="24"/>
          <w:szCs w:val="24"/>
        </w:rPr>
        <w:t>不移</w:t>
      </w:r>
      <w:r w:rsidR="00D5316F">
        <w:rPr>
          <w:rFonts w:ascii="楷体" w:eastAsia="楷体" w:hAnsi="楷体" w:hint="eastAsia"/>
          <w:sz w:val="24"/>
          <w:szCs w:val="24"/>
        </w:rPr>
        <w:t>的态度与锐利的拆解。桑塔格身上</w:t>
      </w:r>
      <w:r w:rsidR="00B178DB">
        <w:rPr>
          <w:rFonts w:ascii="楷体" w:eastAsia="楷体" w:hAnsi="楷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314E7">
        <w:rPr>
          <w:rFonts w:ascii="楷体" w:eastAsia="楷体" w:hAnsi="楷体" w:hint="eastAsia"/>
          <w:sz w:val="24"/>
          <w:szCs w:val="24"/>
        </w:rPr>
        <w:t>极好的体现</w:t>
      </w:r>
      <w:proofErr w:type="gramStart"/>
      <w:r w:rsidR="00A314E7">
        <w:rPr>
          <w:rFonts w:ascii="楷体" w:eastAsia="楷体" w:hAnsi="楷体" w:hint="eastAsia"/>
          <w:sz w:val="24"/>
          <w:szCs w:val="24"/>
        </w:rPr>
        <w:t>出许知</w:t>
      </w:r>
      <w:proofErr w:type="gramEnd"/>
      <w:r w:rsidR="00A314E7">
        <w:rPr>
          <w:rFonts w:ascii="楷体" w:eastAsia="楷体" w:hAnsi="楷体" w:hint="eastAsia"/>
          <w:sz w:val="24"/>
          <w:szCs w:val="24"/>
        </w:rPr>
        <w:t>远曾说的“</w:t>
      </w:r>
      <w:r w:rsidR="00A314E7" w:rsidRPr="00D5316F">
        <w:rPr>
          <w:rFonts w:ascii="楷体" w:eastAsia="楷体" w:hAnsi="楷体" w:hint="eastAsia"/>
          <w:sz w:val="24"/>
          <w:szCs w:val="24"/>
        </w:rPr>
        <w:t>每个人都是带着偏见看待这</w:t>
      </w:r>
      <w:r w:rsidR="00D5316F" w:rsidRPr="00D5316F">
        <w:rPr>
          <w:rFonts w:ascii="楷体" w:eastAsia="楷体" w:hAnsi="楷体" w:hint="eastAsia"/>
          <w:sz w:val="24"/>
          <w:szCs w:val="24"/>
        </w:rPr>
        <w:t>个世界的，如果你没有偏见，那么你就没有看待这个世界的方式</w:t>
      </w:r>
      <w:r w:rsidR="00D5316F">
        <w:rPr>
          <w:rFonts w:ascii="楷体" w:eastAsia="楷体" w:hAnsi="楷体" w:hint="eastAsia"/>
          <w:sz w:val="24"/>
          <w:szCs w:val="24"/>
        </w:rPr>
        <w:t>”，桑塔格的</w:t>
      </w:r>
      <w:r w:rsidR="00B178DB">
        <w:rPr>
          <w:rFonts w:ascii="楷体" w:eastAsia="楷体" w:hAnsi="楷体" w:hint="eastAsia"/>
          <w:sz w:val="24"/>
          <w:szCs w:val="24"/>
        </w:rPr>
        <w:t>见解</w:t>
      </w:r>
      <w:r w:rsidR="00D5316F">
        <w:rPr>
          <w:rFonts w:ascii="楷体" w:eastAsia="楷体" w:hAnsi="楷体" w:hint="eastAsia"/>
          <w:sz w:val="24"/>
          <w:szCs w:val="24"/>
        </w:rPr>
        <w:t>不一定</w:t>
      </w:r>
      <w:r w:rsidR="00B178DB">
        <w:rPr>
          <w:rFonts w:ascii="楷体" w:eastAsia="楷体" w:hAnsi="楷体" w:hint="eastAsia"/>
          <w:sz w:val="24"/>
          <w:szCs w:val="24"/>
        </w:rPr>
        <w:t>都能</w:t>
      </w:r>
      <w:r w:rsidR="00D5316F">
        <w:rPr>
          <w:rFonts w:ascii="楷体" w:eastAsia="楷体" w:hAnsi="楷体" w:hint="eastAsia"/>
          <w:sz w:val="24"/>
          <w:szCs w:val="24"/>
        </w:rPr>
        <w:t>准确甚至</w:t>
      </w:r>
      <w:r w:rsidR="00B178DB">
        <w:rPr>
          <w:rFonts w:ascii="楷体" w:eastAsia="楷体" w:hAnsi="楷体" w:hint="eastAsia"/>
          <w:sz w:val="24"/>
          <w:szCs w:val="24"/>
        </w:rPr>
        <w:t>有的也</w:t>
      </w:r>
      <w:r w:rsidR="00D5316F">
        <w:rPr>
          <w:rFonts w:ascii="楷体" w:eastAsia="楷体" w:hAnsi="楷体" w:hint="eastAsia"/>
          <w:sz w:val="24"/>
          <w:szCs w:val="24"/>
        </w:rPr>
        <w:t>走入</w:t>
      </w:r>
      <w:r w:rsidR="00B178DB">
        <w:rPr>
          <w:rFonts w:ascii="楷体" w:eastAsia="楷体" w:hAnsi="楷体" w:hint="eastAsia"/>
          <w:sz w:val="24"/>
          <w:szCs w:val="24"/>
        </w:rPr>
        <w:t>了</w:t>
      </w:r>
      <w:r w:rsidR="00D5316F">
        <w:rPr>
          <w:rFonts w:ascii="楷体" w:eastAsia="楷体" w:hAnsi="楷体" w:hint="eastAsia"/>
          <w:sz w:val="24"/>
          <w:szCs w:val="24"/>
        </w:rPr>
        <w:t>偏颇，但却毫无保留地展现着作者所坚守的价值</w:t>
      </w:r>
      <w:r w:rsidR="00352F4F">
        <w:rPr>
          <w:rFonts w:ascii="楷体" w:eastAsia="楷体" w:hAnsi="楷体" w:hint="eastAsia"/>
          <w:sz w:val="24"/>
          <w:szCs w:val="24"/>
        </w:rPr>
        <w:t>。不无</w:t>
      </w:r>
      <w:r w:rsidR="00D5316F">
        <w:rPr>
          <w:rFonts w:ascii="楷体" w:eastAsia="楷体" w:hAnsi="楷体" w:hint="eastAsia"/>
          <w:sz w:val="24"/>
          <w:szCs w:val="24"/>
        </w:rPr>
        <w:t>遗憾的是，说出这句话的许知远似乎也消磨了锐气，用“成见”取代了“偏见”</w:t>
      </w:r>
      <w:r w:rsidR="002E0EF5">
        <w:rPr>
          <w:rFonts w:ascii="楷体" w:eastAsia="楷体" w:hAnsi="楷体" w:hint="eastAsia"/>
          <w:sz w:val="24"/>
          <w:szCs w:val="24"/>
        </w:rPr>
        <w:t>，锋刃遂钝。</w:t>
      </w:r>
      <w:r w:rsidR="00B178DB">
        <w:rPr>
          <w:rFonts w:ascii="楷体" w:eastAsia="楷体" w:hAnsi="楷体" w:hint="eastAsia"/>
          <w:sz w:val="24"/>
          <w:szCs w:val="24"/>
        </w:rPr>
        <w:t>现代的读者（当然主要指的是笔者）大概对这本文集中</w:t>
      </w:r>
      <w:r w:rsidR="0025675F">
        <w:rPr>
          <w:rFonts w:ascii="楷体" w:eastAsia="楷体" w:hAnsi="楷体" w:hint="eastAsia"/>
          <w:sz w:val="24"/>
          <w:szCs w:val="24"/>
        </w:rPr>
        <w:t>类似文艺宣言（《反对阐释》）、艺术理论（《论风格》）和对部分如今仍有着不朽魅力作品的评论（《加缪的</w:t>
      </w:r>
      <w:r w:rsidR="0025675F">
        <w:rPr>
          <w:rFonts w:ascii="楷体" w:eastAsia="楷体" w:hAnsi="楷体"/>
          <w:sz w:val="24"/>
          <w:szCs w:val="24"/>
        </w:rPr>
        <w:t>&lt;</w:t>
      </w:r>
      <w:r w:rsidR="0025675F">
        <w:rPr>
          <w:rFonts w:ascii="楷体" w:eastAsia="楷体" w:hAnsi="楷体" w:hint="eastAsia"/>
          <w:sz w:val="24"/>
          <w:szCs w:val="24"/>
        </w:rPr>
        <w:t>日记&gt;》）抱有较高的兴致</w:t>
      </w:r>
      <w:r w:rsidR="00D76527">
        <w:rPr>
          <w:rFonts w:ascii="楷体" w:eastAsia="楷体" w:hAnsi="楷体" w:hint="eastAsia"/>
          <w:sz w:val="24"/>
          <w:szCs w:val="24"/>
        </w:rPr>
        <w:t>。</w:t>
      </w:r>
      <w:r w:rsidR="0025675F">
        <w:rPr>
          <w:rFonts w:ascii="楷体" w:eastAsia="楷体" w:hAnsi="楷体" w:hint="eastAsia"/>
          <w:sz w:val="24"/>
          <w:szCs w:val="24"/>
        </w:rPr>
        <w:t>其他题材则</w:t>
      </w:r>
      <w:r w:rsidR="00D76527">
        <w:rPr>
          <w:rFonts w:ascii="楷体" w:eastAsia="楷体" w:hAnsi="楷体" w:hint="eastAsia"/>
          <w:sz w:val="24"/>
          <w:szCs w:val="24"/>
        </w:rPr>
        <w:t>往往</w:t>
      </w:r>
      <w:r w:rsidR="0025675F">
        <w:rPr>
          <w:rFonts w:ascii="楷体" w:eastAsia="楷体" w:hAnsi="楷体" w:hint="eastAsia"/>
          <w:sz w:val="24"/>
          <w:szCs w:val="24"/>
        </w:rPr>
        <w:t>由于被评论的对象已</w:t>
      </w:r>
      <w:r w:rsidR="00D76527">
        <w:rPr>
          <w:rFonts w:ascii="楷体" w:eastAsia="楷体" w:hAnsi="楷体" w:hint="eastAsia"/>
          <w:sz w:val="24"/>
          <w:szCs w:val="24"/>
        </w:rPr>
        <w:t>湮没在了流逝的时代中，与当下读者的语境颇为生疏，已不再被关注，当然，仍可借此作为观察那个时代的一瞥。</w:t>
      </w:r>
    </w:p>
    <w:p w14:paraId="4CCF6CF6" w14:textId="48D82BA9" w:rsidR="00B810D5" w:rsidRPr="002B3CCB" w:rsidRDefault="00B810D5" w:rsidP="008B2CE2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一流的公共知识分子不必是一流的思想者，公共知识分子的要义所在，是在公共领域坚守人类的良知，向大众阐释、传递文明的共识，唤醒大众的智识，与所捍卫的价值的对立面做坚决的抗争。</w:t>
      </w:r>
      <w:r w:rsidR="00ED2E8A">
        <w:rPr>
          <w:rFonts w:ascii="楷体" w:eastAsia="楷体" w:hAnsi="楷体" w:hint="eastAsia"/>
          <w:sz w:val="24"/>
          <w:szCs w:val="24"/>
        </w:rPr>
        <w:t>既然人类前沿思想者的观点尚不能统一，处在大众与思想者的交界，沟通两者的公共知识分子群体所认同的价值也不会是整齐划一的，而健康、良好的社会，内涵之一即能包容不同声音的出现，同台比量。真正的知识分子不为权力而站台，</w:t>
      </w:r>
      <w:r w:rsidR="00551428">
        <w:rPr>
          <w:rFonts w:ascii="楷体" w:eastAsia="楷体" w:hAnsi="楷体" w:hint="eastAsia"/>
          <w:sz w:val="24"/>
          <w:szCs w:val="24"/>
        </w:rPr>
        <w:t>只与</w:t>
      </w:r>
      <w:r w:rsidR="00A437CE">
        <w:rPr>
          <w:rFonts w:ascii="楷体" w:eastAsia="楷体" w:hAnsi="楷体" w:hint="eastAsia"/>
          <w:sz w:val="24"/>
          <w:szCs w:val="24"/>
        </w:rPr>
        <w:t>相信的“真理”为伴</w:t>
      </w:r>
      <w:r w:rsidR="009612DA">
        <w:rPr>
          <w:rFonts w:ascii="楷体" w:eastAsia="楷体" w:hAnsi="楷体" w:hint="eastAsia"/>
          <w:sz w:val="24"/>
          <w:szCs w:val="24"/>
        </w:rPr>
        <w:t>（这要求其实颇为严苛又不得不如此）</w:t>
      </w:r>
      <w:r w:rsidR="00B079B7">
        <w:rPr>
          <w:rFonts w:ascii="楷体" w:eastAsia="楷体" w:hAnsi="楷体" w:hint="eastAsia"/>
          <w:sz w:val="24"/>
          <w:szCs w:val="24"/>
        </w:rPr>
        <w:t>。为知识分子群体冠以污名的社会，是反智主义盛行的社会，是在以自我残害的形式躲避，躲避进步，躲避进步后的</w:t>
      </w:r>
      <w:r w:rsidR="009612DA">
        <w:rPr>
          <w:rFonts w:ascii="楷体" w:eastAsia="楷体" w:hAnsi="楷体" w:hint="eastAsia"/>
          <w:sz w:val="24"/>
          <w:szCs w:val="24"/>
        </w:rPr>
        <w:t>奴仆</w:t>
      </w:r>
      <w:r w:rsidR="00B079B7">
        <w:rPr>
          <w:rFonts w:ascii="楷体" w:eastAsia="楷体" w:hAnsi="楷体" w:hint="eastAsia"/>
          <w:sz w:val="24"/>
          <w:szCs w:val="24"/>
        </w:rPr>
        <w:t>四散、权柄丧失、淫威难再。</w:t>
      </w:r>
    </w:p>
    <w:sectPr w:rsidR="00B810D5" w:rsidRPr="002B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31"/>
    <w:rsid w:val="0025675F"/>
    <w:rsid w:val="00261629"/>
    <w:rsid w:val="002B3CCB"/>
    <w:rsid w:val="002E0EF5"/>
    <w:rsid w:val="00352F4F"/>
    <w:rsid w:val="00551428"/>
    <w:rsid w:val="0070315F"/>
    <w:rsid w:val="008B2CE2"/>
    <w:rsid w:val="008B4CC2"/>
    <w:rsid w:val="00911B6F"/>
    <w:rsid w:val="0095771A"/>
    <w:rsid w:val="009612DA"/>
    <w:rsid w:val="0097709F"/>
    <w:rsid w:val="00A314E7"/>
    <w:rsid w:val="00A437CE"/>
    <w:rsid w:val="00A96C02"/>
    <w:rsid w:val="00AC30E1"/>
    <w:rsid w:val="00B079B7"/>
    <w:rsid w:val="00B178DB"/>
    <w:rsid w:val="00B810D5"/>
    <w:rsid w:val="00CA56EA"/>
    <w:rsid w:val="00CA7959"/>
    <w:rsid w:val="00D5316F"/>
    <w:rsid w:val="00D76527"/>
    <w:rsid w:val="00DB310E"/>
    <w:rsid w:val="00E74831"/>
    <w:rsid w:val="00E93B56"/>
    <w:rsid w:val="00E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50D7"/>
  <w15:chartTrackingRefBased/>
  <w15:docId w15:val="{8DC6FAE6-ACC4-48EA-8C20-AA147D4E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18</cp:revision>
  <dcterms:created xsi:type="dcterms:W3CDTF">2022-03-16T04:14:00Z</dcterms:created>
  <dcterms:modified xsi:type="dcterms:W3CDTF">2022-03-31T14:28:00Z</dcterms:modified>
</cp:coreProperties>
</file>