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46569" w14:textId="50F27729" w:rsidR="009403EA" w:rsidRDefault="000B28CA" w:rsidP="00A508F4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本书是根据作者郭在贻讲授训诂学课程提纲，经过修订而成的书目。</w:t>
      </w:r>
      <w:r w:rsidR="009F068E">
        <w:rPr>
          <w:rFonts w:ascii="楷体" w:eastAsia="楷体" w:hAnsi="楷体" w:hint="eastAsia"/>
          <w:sz w:val="24"/>
          <w:szCs w:val="28"/>
        </w:rPr>
        <w:t>对于训诂学的知识，能够通过本书得到比较好的系统性了解。若要真正掌握（这话恐怕古往今来亦无数人敢言）训诂学，当然少不了大量的积累与本书，本书也只是起到一个入门的作用。</w:t>
      </w:r>
      <w:r w:rsidR="00A508F4">
        <w:rPr>
          <w:rFonts w:ascii="楷体" w:eastAsia="楷体" w:hAnsi="楷体" w:hint="eastAsia"/>
          <w:sz w:val="24"/>
          <w:szCs w:val="28"/>
        </w:rPr>
        <w:t>不了解训诂为何，或许仍能读懂古籍，只要是有注释的，但就不能理解中国学术史上的发展与变化，不能理解乾嘉学派究竟在做什么，不能够判断注释的正误。至少了解一些最基本的训诂学知识，对历史的研究很有必要。</w:t>
      </w:r>
    </w:p>
    <w:p w14:paraId="274659DF" w14:textId="67D02E89" w:rsidR="00A508F4" w:rsidRDefault="00C56DA4" w:rsidP="00A508F4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笔者虽并不是语言学的专业学习者，只是有些粗浅的了解，但当代语言学与训诂学之关系，还是颇有趣味的一件事，故在此略陈管见，言有不当之处，望读者见谅。</w:t>
      </w:r>
    </w:p>
    <w:p w14:paraId="389635F5" w14:textId="502F53E9" w:rsidR="00C56DA4" w:rsidRDefault="00DC1457" w:rsidP="00A508F4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中国传统有“小学”的说法，即指传统的语言学，大体上包括有音韵学、文字学、训诂学。现代语言学，主要是从欧美发展出来的一套研究体系，按照研究内容的侧重而言，可分为理论语言学和应用语言学；按照研究材料划分，可分为普通语言学，以及针对某一个或几个语言的专门语言学。从现代语言学的意义上来说，“小学”主要是理论语言学的范畴（</w:t>
      </w:r>
      <w:r w:rsidRPr="00DC1457">
        <w:rPr>
          <w:rFonts w:ascii="楷体" w:eastAsia="楷体" w:hAnsi="楷体" w:hint="eastAsia"/>
          <w:sz w:val="24"/>
          <w:szCs w:val="28"/>
        </w:rPr>
        <w:t>研究语言的结构，包括语言的发音、组词、组句、含义</w:t>
      </w:r>
      <w:r>
        <w:rPr>
          <w:rFonts w:ascii="楷体" w:eastAsia="楷体" w:hAnsi="楷体" w:hint="eastAsia"/>
          <w:sz w:val="24"/>
          <w:szCs w:val="28"/>
        </w:rPr>
        <w:t>），而不是应用语言学（</w:t>
      </w:r>
      <w:r w:rsidRPr="00DC1457">
        <w:rPr>
          <w:rFonts w:ascii="楷体" w:eastAsia="楷体" w:hAnsi="楷体" w:hint="eastAsia"/>
          <w:sz w:val="24"/>
          <w:szCs w:val="28"/>
        </w:rPr>
        <w:t>研究语言的习得过程和使用现象</w:t>
      </w:r>
      <w:r>
        <w:rPr>
          <w:rFonts w:ascii="楷体" w:eastAsia="楷体" w:hAnsi="楷体" w:hint="eastAsia"/>
          <w:sz w:val="24"/>
          <w:szCs w:val="28"/>
        </w:rPr>
        <w:t>），且是一种针对中文的专门语言学。</w:t>
      </w:r>
    </w:p>
    <w:p w14:paraId="42B2ED49" w14:textId="57D2F0A0" w:rsidR="00E901FC" w:rsidRPr="000B28CA" w:rsidRDefault="00E901FC" w:rsidP="00E901FC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胡适曾有说法，认为西洋汉学家高本汉运用现代语言学的工具，“</w:t>
      </w:r>
      <w:r w:rsidRPr="00E901FC">
        <w:rPr>
          <w:rFonts w:ascii="楷体" w:eastAsia="楷体" w:hAnsi="楷体" w:hint="eastAsia"/>
          <w:sz w:val="24"/>
          <w:szCs w:val="28"/>
        </w:rPr>
        <w:t>用了几年功夫便可以推倒顾炎武以来三百年的中国学者的</w:t>
      </w:r>
      <w:r>
        <w:rPr>
          <w:rFonts w:ascii="楷体" w:eastAsia="楷体" w:hAnsi="楷体" w:hint="eastAsia"/>
          <w:sz w:val="24"/>
          <w:szCs w:val="28"/>
        </w:rPr>
        <w:t>‘</w:t>
      </w:r>
      <w:r w:rsidRPr="00E901FC">
        <w:rPr>
          <w:rFonts w:ascii="楷体" w:eastAsia="楷体" w:hAnsi="楷体" w:hint="eastAsia"/>
          <w:sz w:val="24"/>
          <w:szCs w:val="28"/>
        </w:rPr>
        <w:t>纸上工夫</w:t>
      </w:r>
      <w:r>
        <w:rPr>
          <w:rFonts w:ascii="楷体" w:eastAsia="楷体" w:hAnsi="楷体" w:hint="eastAsia"/>
          <w:sz w:val="24"/>
          <w:szCs w:val="28"/>
        </w:rPr>
        <w:t>’”。这当然是有所夸张，但中国传统语言学相较现代语言学，确实存在至少两方面的缺憾：一是材料有限，局限于中文古籍，不涉及其他文字，往往又局限于经籍的考证，且缺乏数学统计分析的工具；二是目标有限，局限于了解词义、词音，不注重探索其来由、语言的习得等过程。但是，我们也要注意到，针对中文古籍来说，“小学”的知识仍是目前最合适的，现代语言学的知识可以补充、完善，如连绵词的概念，但却不能替代。更合适的说法，是中国传统与现代语言学的合流，成为一新</w:t>
      </w:r>
      <w:r w:rsidR="004D0BA6">
        <w:rPr>
          <w:rFonts w:ascii="楷体" w:eastAsia="楷体" w:hAnsi="楷体" w:hint="eastAsia"/>
          <w:sz w:val="24"/>
          <w:szCs w:val="28"/>
        </w:rPr>
        <w:t>、更完整</w:t>
      </w:r>
      <w:r>
        <w:rPr>
          <w:rFonts w:ascii="楷体" w:eastAsia="楷体" w:hAnsi="楷体" w:hint="eastAsia"/>
          <w:sz w:val="24"/>
          <w:szCs w:val="28"/>
        </w:rPr>
        <w:t>的语言学。</w:t>
      </w:r>
      <w:r w:rsidR="0004076C">
        <w:rPr>
          <w:rFonts w:ascii="楷体" w:eastAsia="楷体" w:hAnsi="楷体" w:hint="eastAsia"/>
          <w:sz w:val="24"/>
          <w:szCs w:val="28"/>
        </w:rPr>
        <w:t>不过本书可能由于写作的时间较早（2</w:t>
      </w:r>
      <w:r w:rsidR="0004076C">
        <w:rPr>
          <w:rFonts w:ascii="楷体" w:eastAsia="楷体" w:hAnsi="楷体"/>
          <w:sz w:val="24"/>
          <w:szCs w:val="28"/>
        </w:rPr>
        <w:t>0</w:t>
      </w:r>
      <w:r w:rsidR="0004076C">
        <w:rPr>
          <w:rFonts w:ascii="楷体" w:eastAsia="楷体" w:hAnsi="楷体" w:hint="eastAsia"/>
          <w:sz w:val="24"/>
          <w:szCs w:val="28"/>
        </w:rPr>
        <w:t>世纪8</w:t>
      </w:r>
      <w:r w:rsidR="0004076C">
        <w:rPr>
          <w:rFonts w:ascii="楷体" w:eastAsia="楷体" w:hAnsi="楷体"/>
          <w:sz w:val="24"/>
          <w:szCs w:val="28"/>
        </w:rPr>
        <w:t>0</w:t>
      </w:r>
      <w:r w:rsidR="0004076C">
        <w:rPr>
          <w:rFonts w:ascii="楷体" w:eastAsia="楷体" w:hAnsi="楷体" w:hint="eastAsia"/>
          <w:sz w:val="24"/>
          <w:szCs w:val="28"/>
        </w:rPr>
        <w:t>年代），尚不能从中看出“小学”与现代语言学充分交流的成果，尚不知今日的境况如何。</w:t>
      </w:r>
    </w:p>
    <w:sectPr w:rsidR="00E901FC" w:rsidRPr="000B2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A4"/>
    <w:rsid w:val="0004076C"/>
    <w:rsid w:val="000B28CA"/>
    <w:rsid w:val="004D0BA6"/>
    <w:rsid w:val="006229A4"/>
    <w:rsid w:val="009403EA"/>
    <w:rsid w:val="009F068E"/>
    <w:rsid w:val="00A508F4"/>
    <w:rsid w:val="00C56DA4"/>
    <w:rsid w:val="00DC1457"/>
    <w:rsid w:val="00E9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1374"/>
  <w15:chartTrackingRefBased/>
  <w15:docId w15:val="{788F45FF-6DE7-4612-A0CC-1FB18CD7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9</cp:revision>
  <dcterms:created xsi:type="dcterms:W3CDTF">2022-11-17T01:02:00Z</dcterms:created>
  <dcterms:modified xsi:type="dcterms:W3CDTF">2022-11-17T01:45:00Z</dcterms:modified>
</cp:coreProperties>
</file>