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C89CB" w14:textId="13C88F7C" w:rsidR="00615F64" w:rsidRDefault="00762654" w:rsidP="009C3991">
      <w:pPr>
        <w:ind w:firstLine="480"/>
        <w:rPr>
          <w:rFonts w:ascii="楷体" w:eastAsia="楷体" w:hAnsi="楷体"/>
          <w:sz w:val="24"/>
          <w:szCs w:val="28"/>
        </w:rPr>
      </w:pPr>
      <w:r>
        <w:rPr>
          <w:rFonts w:ascii="楷体" w:eastAsia="楷体" w:hAnsi="楷体" w:hint="eastAsia"/>
          <w:sz w:val="24"/>
          <w:szCs w:val="28"/>
        </w:rPr>
        <w:t>所谓“近代的超克”，是日本文学界在1</w:t>
      </w:r>
      <w:r>
        <w:rPr>
          <w:rFonts w:ascii="楷体" w:eastAsia="楷体" w:hAnsi="楷体"/>
          <w:sz w:val="24"/>
          <w:szCs w:val="28"/>
        </w:rPr>
        <w:t>942</w:t>
      </w:r>
      <w:r>
        <w:rPr>
          <w:rFonts w:ascii="楷体" w:eastAsia="楷体" w:hAnsi="楷体" w:hint="eastAsia"/>
          <w:sz w:val="24"/>
          <w:szCs w:val="28"/>
        </w:rPr>
        <w:t>年举办的一场讲座，</w:t>
      </w:r>
      <w:r w:rsidRPr="00762654">
        <w:rPr>
          <w:rFonts w:ascii="楷体" w:eastAsia="楷体" w:hAnsi="楷体" w:hint="eastAsia"/>
          <w:sz w:val="24"/>
          <w:szCs w:val="28"/>
        </w:rPr>
        <w:t>旨在总结和超越明治时代以来对日本文化产生了巨大影响的西方文化</w:t>
      </w:r>
      <w:r>
        <w:rPr>
          <w:rFonts w:ascii="楷体" w:eastAsia="楷体" w:hAnsi="楷体" w:hint="eastAsia"/>
          <w:sz w:val="24"/>
          <w:szCs w:val="28"/>
        </w:rPr>
        <w:t>。会后，文章被集结成了单行本，即题为《近代的超克》。战后，此次会议即相关文字被批评为支持日本侵略战争和法西斯主义，“近代的超克”一词因而变得臭名朝著。本文即作者对此事件的反思，将其作为一次思想史的重要事件而进行的全面的研究。</w:t>
      </w:r>
    </w:p>
    <w:p w14:paraId="358393C4" w14:textId="79AE8B78" w:rsidR="009C3991" w:rsidRDefault="009C3991" w:rsidP="009C3991">
      <w:pPr>
        <w:ind w:firstLine="480"/>
        <w:rPr>
          <w:rFonts w:ascii="楷体" w:eastAsia="楷体" w:hAnsi="楷体"/>
          <w:sz w:val="24"/>
          <w:szCs w:val="28"/>
        </w:rPr>
      </w:pPr>
      <w:r>
        <w:rPr>
          <w:rFonts w:ascii="楷体" w:eastAsia="楷体" w:hAnsi="楷体" w:hint="eastAsia"/>
          <w:sz w:val="24"/>
          <w:szCs w:val="28"/>
        </w:rPr>
        <w:t>有关本次事件，以及作者竹内好的论文，</w:t>
      </w:r>
      <w:r w:rsidR="00F70E8D">
        <w:rPr>
          <w:rFonts w:ascii="楷体" w:eastAsia="楷体" w:hAnsi="楷体" w:hint="eastAsia"/>
          <w:sz w:val="24"/>
          <w:szCs w:val="28"/>
        </w:rPr>
        <w:t>现代日本思想史界的领军人物，丸山真男之后最有影响力的学者子安宣邦亦专门写了一本《何谓“现代的超克”》，重以新的眼光展开讨论。本文由于时代的接近，以及作者面向的读者主要是有过一定了解者，故作者竹内好没有对“近代的超克”有太多基础性的介绍，而是直入正题，这给读者在时空上隔阂外，增加一分理解上的难度，故笔者不准备在此就“近代的超克”展开进一步的讨论，</w:t>
      </w:r>
      <w:r w:rsidR="00F70E8D">
        <w:rPr>
          <w:rFonts w:ascii="楷体" w:eastAsia="楷体" w:hAnsi="楷体" w:hint="eastAsia"/>
          <w:sz w:val="24"/>
          <w:szCs w:val="28"/>
        </w:rPr>
        <w:t>《何谓“现代的超克”》</w:t>
      </w:r>
      <w:r w:rsidR="00F70E8D">
        <w:rPr>
          <w:rFonts w:ascii="楷体" w:eastAsia="楷体" w:hAnsi="楷体" w:hint="eastAsia"/>
          <w:sz w:val="24"/>
          <w:szCs w:val="28"/>
        </w:rPr>
        <w:t>已排在阅读的序列中，待到那时再做一比较。</w:t>
      </w:r>
    </w:p>
    <w:p w14:paraId="3829788D" w14:textId="6BF0A852" w:rsidR="00F70E8D" w:rsidRPr="00762654" w:rsidRDefault="00006A98" w:rsidP="009C3991">
      <w:pPr>
        <w:ind w:firstLine="480"/>
        <w:rPr>
          <w:rFonts w:ascii="楷体" w:eastAsia="楷体" w:hAnsi="楷体" w:hint="eastAsia"/>
          <w:sz w:val="24"/>
          <w:szCs w:val="28"/>
        </w:rPr>
      </w:pPr>
      <w:r>
        <w:rPr>
          <w:rFonts w:ascii="楷体" w:eastAsia="楷体" w:hAnsi="楷体" w:hint="eastAsia"/>
          <w:sz w:val="24"/>
          <w:szCs w:val="28"/>
        </w:rPr>
        <w:t>曾经研究“他者”的竹内好，今日也已然进入了“被研究者”的范畴。本书文本已经不仅仅提供“被讨论对象”的信息，文本所透露出的作者的个人思想、观点也是一重要的信息。于是在导言中，我们可以看到译者</w:t>
      </w:r>
      <w:r w:rsidR="007D2CCF">
        <w:rPr>
          <w:rFonts w:ascii="楷体" w:eastAsia="楷体" w:hAnsi="楷体" w:hint="eastAsia"/>
          <w:sz w:val="24"/>
          <w:szCs w:val="28"/>
        </w:rPr>
        <w:t>从《鲁迅》中对鲁迅本人身上某种深刻的孤独性的暗示，看到作者自己的影子。而那些时事评论的文章（如《大东亚战争与吾等的决意》、《我们的宪法感觉》）更是直接阐发了作者某一时候的心理、思想状态，当然都是思想史研究的重要材料。今日的学者，尤其是日本的学者如何看待那个时代，具有与当时人的自我审视同样重要的价值，过去即是现在，现在预示将来，从这个意义上来说，我们亦是在阅读当下。</w:t>
      </w:r>
    </w:p>
    <w:sectPr w:rsidR="00F70E8D" w:rsidRPr="007626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0E"/>
    <w:rsid w:val="00006A98"/>
    <w:rsid w:val="00615F64"/>
    <w:rsid w:val="00762654"/>
    <w:rsid w:val="007D2CCF"/>
    <w:rsid w:val="008E350E"/>
    <w:rsid w:val="009C3991"/>
    <w:rsid w:val="00F70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A537"/>
  <w15:chartTrackingRefBased/>
  <w15:docId w15:val="{5EF268E4-520E-4B6E-BDE7-E6DB4195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4</cp:revision>
  <dcterms:created xsi:type="dcterms:W3CDTF">2022-11-25T01:45:00Z</dcterms:created>
  <dcterms:modified xsi:type="dcterms:W3CDTF">2022-11-25T03:08:00Z</dcterms:modified>
</cp:coreProperties>
</file>