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E38A" w14:textId="2897416A" w:rsidR="00D52BD3" w:rsidRDefault="00411E64" w:rsidP="00411E64">
      <w:pPr>
        <w:ind w:firstLineChars="200" w:firstLine="480"/>
        <w:rPr>
          <w:rFonts w:ascii="楷体" w:eastAsia="楷体" w:hAnsi="楷体"/>
          <w:sz w:val="24"/>
          <w:szCs w:val="28"/>
        </w:rPr>
      </w:pPr>
      <w:r>
        <w:rPr>
          <w:rFonts w:ascii="楷体" w:eastAsia="楷体" w:hAnsi="楷体" w:hint="eastAsia"/>
          <w:sz w:val="24"/>
          <w:szCs w:val="28"/>
        </w:rPr>
        <w:t>托克维尔在1856年写作的这本《旧制度与大革命》在一个半世纪后的今天仍被大众所注意，除了作者本人对历史现象背后的脉络深刻的洞察之外，书中随处可见、俯拾即是的反直觉、箴言式的论断也是极重要的原因，在今天无疑仍对读者具有极大的冲击，试看下面的这些例子：</w:t>
      </w:r>
    </w:p>
    <w:p w14:paraId="50596A3E" w14:textId="78E0E4C0" w:rsidR="00411E64" w:rsidRDefault="00411E64" w:rsidP="00411E64">
      <w:pPr>
        <w:ind w:firstLineChars="200" w:firstLine="480"/>
        <w:rPr>
          <w:rFonts w:ascii="楷体" w:eastAsia="楷体" w:hAnsi="楷体"/>
          <w:sz w:val="24"/>
          <w:szCs w:val="28"/>
        </w:rPr>
      </w:pPr>
      <w:r>
        <w:rPr>
          <w:rFonts w:ascii="楷体" w:eastAsia="楷体" w:hAnsi="楷体" w:hint="eastAsia"/>
          <w:sz w:val="24"/>
          <w:szCs w:val="28"/>
        </w:rPr>
        <w:t>“恰恰相反，革命是在那些人民对此感受最轻的</w:t>
      </w:r>
      <w:r w:rsidR="007F6043">
        <w:rPr>
          <w:rFonts w:ascii="楷体" w:eastAsia="楷体" w:hAnsi="楷体" w:hint="eastAsia"/>
          <w:sz w:val="24"/>
          <w:szCs w:val="28"/>
        </w:rPr>
        <w:t>地方爆发的；因此在这些制度的桎梏实际上不太重的地方，它反而显得最无法忍受。”</w:t>
      </w:r>
    </w:p>
    <w:p w14:paraId="66B4A09F" w14:textId="67C16B87" w:rsidR="007F6043" w:rsidRDefault="007F6043" w:rsidP="00411E64">
      <w:pPr>
        <w:ind w:firstLineChars="200" w:firstLine="480"/>
        <w:rPr>
          <w:rFonts w:ascii="楷体" w:eastAsia="楷体" w:hAnsi="楷体"/>
          <w:sz w:val="24"/>
          <w:szCs w:val="28"/>
        </w:rPr>
      </w:pPr>
      <w:r>
        <w:rPr>
          <w:rFonts w:ascii="楷体" w:eastAsia="楷体" w:hAnsi="楷体" w:hint="eastAsia"/>
          <w:sz w:val="24"/>
          <w:szCs w:val="28"/>
        </w:rPr>
        <w:t>“人们说得有道理：摧毁一部分中世纪制度，就使剩下的那些令人厌恶百倍。”</w:t>
      </w:r>
    </w:p>
    <w:p w14:paraId="0246FBFA" w14:textId="69A9EB4C" w:rsidR="007F6043" w:rsidRDefault="007F6043" w:rsidP="00411E64">
      <w:pPr>
        <w:ind w:firstLineChars="200" w:firstLine="480"/>
        <w:rPr>
          <w:rFonts w:ascii="楷体" w:eastAsia="楷体" w:hAnsi="楷体"/>
          <w:sz w:val="24"/>
          <w:szCs w:val="28"/>
        </w:rPr>
      </w:pPr>
      <w:r>
        <w:rPr>
          <w:rFonts w:ascii="楷体" w:eastAsia="楷体" w:hAnsi="楷体" w:hint="eastAsia"/>
          <w:sz w:val="24"/>
          <w:szCs w:val="28"/>
        </w:rPr>
        <w:t>“历史是一座画廊，在那里原作很少，复制品很多。”</w:t>
      </w:r>
    </w:p>
    <w:p w14:paraId="36B4C031" w14:textId="5F8D5DBF" w:rsidR="007F6043" w:rsidRDefault="007F6043" w:rsidP="00411E64">
      <w:pPr>
        <w:ind w:firstLineChars="200" w:firstLine="480"/>
        <w:rPr>
          <w:rFonts w:ascii="楷体" w:eastAsia="楷体" w:hAnsi="楷体"/>
          <w:sz w:val="24"/>
          <w:szCs w:val="28"/>
        </w:rPr>
      </w:pPr>
      <w:r>
        <w:rPr>
          <w:rFonts w:ascii="楷体" w:eastAsia="楷体" w:hAnsi="楷体" w:hint="eastAsia"/>
          <w:sz w:val="24"/>
          <w:szCs w:val="28"/>
        </w:rPr>
        <w:t>“1789年的勇士们曾推翻这座建筑。但是它的基础却留在这些摧毁者的心灵中。”</w:t>
      </w:r>
    </w:p>
    <w:p w14:paraId="4D524200" w14:textId="75103B86" w:rsidR="007F6043" w:rsidRDefault="007F6043" w:rsidP="00411E64">
      <w:pPr>
        <w:ind w:firstLineChars="200" w:firstLine="480"/>
        <w:rPr>
          <w:rFonts w:ascii="楷体" w:eastAsia="楷体" w:hAnsi="楷体"/>
          <w:sz w:val="24"/>
          <w:szCs w:val="28"/>
        </w:rPr>
      </w:pPr>
      <w:r>
        <w:rPr>
          <w:rFonts w:ascii="楷体" w:eastAsia="楷体" w:hAnsi="楷体" w:hint="eastAsia"/>
          <w:sz w:val="24"/>
          <w:szCs w:val="28"/>
        </w:rPr>
        <w:t>“到了1789年，巴黎已成为法国本身。”</w:t>
      </w:r>
    </w:p>
    <w:p w14:paraId="0AC86F94" w14:textId="1DFAFFCB" w:rsidR="007F6043" w:rsidRDefault="007F6043" w:rsidP="00411E64">
      <w:pPr>
        <w:ind w:firstLineChars="200" w:firstLine="480"/>
        <w:rPr>
          <w:rFonts w:ascii="楷体" w:eastAsia="楷体" w:hAnsi="楷体"/>
          <w:sz w:val="24"/>
          <w:szCs w:val="28"/>
        </w:rPr>
      </w:pPr>
      <w:r>
        <w:rPr>
          <w:rFonts w:ascii="楷体" w:eastAsia="楷体" w:hAnsi="楷体" w:hint="eastAsia"/>
          <w:sz w:val="24"/>
          <w:szCs w:val="28"/>
        </w:rPr>
        <w:t>“但是，如果说这种不正规的、病态的自由为法国人推翻专制制度准备了条件，那么，这种自由使法国人比其他任何民族也许更不适于在</w:t>
      </w:r>
      <w:r w:rsidR="00A82E10">
        <w:rPr>
          <w:rFonts w:ascii="楷体" w:eastAsia="楷体" w:hAnsi="楷体" w:hint="eastAsia"/>
          <w:sz w:val="24"/>
          <w:szCs w:val="28"/>
        </w:rPr>
        <w:t>专制制度的遗址上，建立起和平与自由的法治国家。”</w:t>
      </w:r>
    </w:p>
    <w:p w14:paraId="4133D2A2" w14:textId="7CAD1429" w:rsidR="00A82E10" w:rsidRDefault="00A82E10" w:rsidP="00411E64">
      <w:pPr>
        <w:ind w:firstLineChars="200" w:firstLine="480"/>
        <w:rPr>
          <w:rFonts w:ascii="楷体" w:eastAsia="楷体" w:hAnsi="楷体"/>
          <w:sz w:val="24"/>
          <w:szCs w:val="28"/>
        </w:rPr>
      </w:pPr>
      <w:r>
        <w:rPr>
          <w:rFonts w:ascii="楷体" w:eastAsia="楷体" w:hAnsi="楷体" w:hint="eastAsia"/>
          <w:sz w:val="24"/>
          <w:szCs w:val="28"/>
        </w:rPr>
        <w:t>“对于一个坏政府来说，最危险的时刻通常就是它开始改革的时刻。”</w:t>
      </w:r>
    </w:p>
    <w:p w14:paraId="16EB50D3" w14:textId="4AF314CE" w:rsidR="00A82E10" w:rsidRDefault="00A82E10" w:rsidP="00411E64">
      <w:pPr>
        <w:ind w:firstLineChars="200" w:firstLine="480"/>
        <w:rPr>
          <w:rFonts w:ascii="楷体" w:eastAsia="楷体" w:hAnsi="楷体"/>
          <w:sz w:val="24"/>
          <w:szCs w:val="28"/>
        </w:rPr>
      </w:pPr>
      <w:r>
        <w:rPr>
          <w:rFonts w:ascii="楷体" w:eastAsia="楷体" w:hAnsi="楷体" w:hint="eastAsia"/>
          <w:sz w:val="24"/>
          <w:szCs w:val="28"/>
        </w:rPr>
        <w:t>“改革（笔者注：路易十六的改革）不只是推倒了阻碍大革命的重重障碍，更重要的是向人民表明怎样才能动手进行革命，因而，改革为大革命作了准备。”</w:t>
      </w:r>
    </w:p>
    <w:p w14:paraId="6A720045" w14:textId="0DD03498" w:rsidR="00A82E10" w:rsidRDefault="00B34655" w:rsidP="00411E64">
      <w:pPr>
        <w:ind w:firstLineChars="200" w:firstLine="480"/>
        <w:rPr>
          <w:rFonts w:ascii="楷体" w:eastAsia="楷体" w:hAnsi="楷体"/>
          <w:sz w:val="24"/>
          <w:szCs w:val="28"/>
        </w:rPr>
      </w:pPr>
      <w:r>
        <w:rPr>
          <w:rFonts w:ascii="楷体" w:eastAsia="楷体" w:hAnsi="楷体" w:hint="eastAsia"/>
          <w:sz w:val="24"/>
          <w:szCs w:val="28"/>
        </w:rPr>
        <w:t>作者在本书中并未直接分析大革命本身，而是探究大革命爆发的原因及</w:t>
      </w:r>
      <w:r w:rsidR="003941E5">
        <w:rPr>
          <w:rFonts w:ascii="楷体" w:eastAsia="楷体" w:hAnsi="楷体" w:hint="eastAsia"/>
          <w:sz w:val="24"/>
          <w:szCs w:val="28"/>
        </w:rPr>
        <w:t>大革命对</w:t>
      </w:r>
      <w:r>
        <w:rPr>
          <w:rFonts w:ascii="楷体" w:eastAsia="楷体" w:hAnsi="楷体" w:hint="eastAsia"/>
          <w:sz w:val="24"/>
          <w:szCs w:val="28"/>
        </w:rPr>
        <w:t>旧制度</w:t>
      </w:r>
      <w:r w:rsidR="003941E5">
        <w:rPr>
          <w:rFonts w:ascii="楷体" w:eastAsia="楷体" w:hAnsi="楷体" w:hint="eastAsia"/>
          <w:sz w:val="24"/>
          <w:szCs w:val="28"/>
        </w:rPr>
        <w:t>的继承。后者所阐述的道理，即革命后的社会不是与革命前截然相异的，许多新的、在革命后的社会蓬勃发展的那些因素许多都已在革命前的“旧社会”中萌芽，这一观点已被学界所普遍接受，并在不同的历史问题中得到验证，如中世纪之于近代。此例证了作者的</w:t>
      </w:r>
      <w:r w:rsidR="002E361D">
        <w:rPr>
          <w:rFonts w:ascii="楷体" w:eastAsia="楷体" w:hAnsi="楷体" w:hint="eastAsia"/>
          <w:sz w:val="24"/>
          <w:szCs w:val="28"/>
        </w:rPr>
        <w:t>深刻观察。</w:t>
      </w:r>
    </w:p>
    <w:p w14:paraId="5731E014" w14:textId="77777777" w:rsidR="009C0657" w:rsidRDefault="00F80AB2" w:rsidP="00411E64">
      <w:pPr>
        <w:ind w:firstLineChars="200" w:firstLine="480"/>
        <w:rPr>
          <w:rFonts w:ascii="楷体" w:eastAsia="楷体" w:hAnsi="楷体"/>
          <w:sz w:val="24"/>
          <w:szCs w:val="28"/>
        </w:rPr>
      </w:pPr>
      <w:r>
        <w:rPr>
          <w:rFonts w:ascii="楷体" w:eastAsia="楷体" w:hAnsi="楷体" w:hint="eastAsia"/>
          <w:sz w:val="24"/>
          <w:szCs w:val="28"/>
        </w:rPr>
        <w:t>而关于大革命爆发的直接原因，已在上面的所引用的部分原文中有所体现。初读之下，托克维尔的观点似乎与直觉不符，但仔细分析，</w:t>
      </w:r>
      <w:r w:rsidR="00284889">
        <w:rPr>
          <w:rFonts w:ascii="楷体" w:eastAsia="楷体" w:hAnsi="楷体" w:hint="eastAsia"/>
          <w:sz w:val="24"/>
          <w:szCs w:val="28"/>
        </w:rPr>
        <w:t>可以</w:t>
      </w:r>
      <w:r>
        <w:rPr>
          <w:rFonts w:ascii="楷体" w:eastAsia="楷体" w:hAnsi="楷体" w:hint="eastAsia"/>
          <w:sz w:val="24"/>
          <w:szCs w:val="28"/>
        </w:rPr>
        <w:t>发现</w:t>
      </w:r>
      <w:r w:rsidR="00284889">
        <w:rPr>
          <w:rFonts w:ascii="楷体" w:eastAsia="楷体" w:hAnsi="楷体" w:hint="eastAsia"/>
          <w:sz w:val="24"/>
          <w:szCs w:val="28"/>
        </w:rPr>
        <w:t>不仅</w:t>
      </w:r>
      <w:r>
        <w:rPr>
          <w:rFonts w:ascii="楷体" w:eastAsia="楷体" w:hAnsi="楷体" w:hint="eastAsia"/>
          <w:sz w:val="24"/>
          <w:szCs w:val="28"/>
        </w:rPr>
        <w:t>确实如此，而且也如作者所言，历史</w:t>
      </w:r>
      <w:r w:rsidR="001F1FB1">
        <w:rPr>
          <w:rFonts w:ascii="楷体" w:eastAsia="楷体" w:hAnsi="楷体" w:hint="eastAsia"/>
          <w:sz w:val="24"/>
          <w:szCs w:val="28"/>
        </w:rPr>
        <w:t>在不停重复。仅俄罗斯在二十世纪的历史就可两次对这一结论做出佐证，斯托雷平的改革反而在国内促进了二月革命，间接导致罗曼诺夫王朝的灭亡；戈尔巴乔夫的</w:t>
      </w:r>
      <w:r w:rsidR="00284889">
        <w:rPr>
          <w:rFonts w:ascii="楷体" w:eastAsia="楷体" w:hAnsi="楷体" w:hint="eastAsia"/>
          <w:sz w:val="24"/>
          <w:szCs w:val="28"/>
        </w:rPr>
        <w:t>改革则埋葬了煊赫一时的红色帝国。但要注意的是，作者未清楚说明，这不能得出不应改革或改革错误的谬论，而是恰恰相反，正是由于改革得太晚了，这才导致改革不但未能挽救政权，反倒促使了现有秩序得迅速崩溃。</w:t>
      </w:r>
      <w:r w:rsidR="00C77EB1">
        <w:rPr>
          <w:rFonts w:ascii="楷体" w:eastAsia="楷体" w:hAnsi="楷体" w:hint="eastAsia"/>
          <w:sz w:val="24"/>
          <w:szCs w:val="28"/>
        </w:rPr>
        <w:t>王岐山据说也十分重视托克维尔的《旧制度与大革命》，还鼓励高级干部也去读，但如果他只是看到了问题的第一层，</w:t>
      </w:r>
      <w:r w:rsidR="009C0657">
        <w:rPr>
          <w:rFonts w:ascii="楷体" w:eastAsia="楷体" w:hAnsi="楷体" w:hint="eastAsia"/>
          <w:sz w:val="24"/>
          <w:szCs w:val="28"/>
        </w:rPr>
        <w:t>那不过是甚大的误解，只会使之后的所谓“清算”更为惨烈。</w:t>
      </w:r>
    </w:p>
    <w:p w14:paraId="077E75ED" w14:textId="16296A89" w:rsidR="00F80AB2" w:rsidRDefault="009C0657" w:rsidP="00411E64">
      <w:pPr>
        <w:ind w:firstLineChars="200" w:firstLine="480"/>
        <w:rPr>
          <w:rFonts w:ascii="楷体" w:eastAsia="楷体" w:hAnsi="楷体"/>
          <w:sz w:val="24"/>
          <w:szCs w:val="28"/>
        </w:rPr>
      </w:pPr>
      <w:r>
        <w:rPr>
          <w:rFonts w:ascii="楷体" w:eastAsia="楷体" w:hAnsi="楷体" w:hint="eastAsia"/>
          <w:sz w:val="24"/>
          <w:szCs w:val="28"/>
        </w:rPr>
        <w:t>关于革命笔者还想</w:t>
      </w:r>
      <w:r w:rsidR="00FA4EA8">
        <w:rPr>
          <w:rFonts w:ascii="楷体" w:eastAsia="楷体" w:hAnsi="楷体" w:hint="eastAsia"/>
          <w:sz w:val="24"/>
          <w:szCs w:val="28"/>
        </w:rPr>
        <w:t>讨论</w:t>
      </w:r>
      <w:r>
        <w:rPr>
          <w:rFonts w:ascii="楷体" w:eastAsia="楷体" w:hAnsi="楷体" w:hint="eastAsia"/>
          <w:sz w:val="24"/>
          <w:szCs w:val="28"/>
        </w:rPr>
        <w:t>的，</w:t>
      </w:r>
      <w:r w:rsidR="00FA4EA8">
        <w:rPr>
          <w:rFonts w:ascii="楷体" w:eastAsia="楷体" w:hAnsi="楷体" w:hint="eastAsia"/>
          <w:sz w:val="24"/>
          <w:szCs w:val="28"/>
        </w:rPr>
        <w:t>是关于</w:t>
      </w:r>
      <w:r>
        <w:rPr>
          <w:rFonts w:ascii="楷体" w:eastAsia="楷体" w:hAnsi="楷体" w:hint="eastAsia"/>
          <w:sz w:val="24"/>
          <w:szCs w:val="28"/>
        </w:rPr>
        <w:t>作者评价到</w:t>
      </w:r>
      <w:r w:rsidR="00FA4EA8">
        <w:rPr>
          <w:rFonts w:ascii="楷体" w:eastAsia="楷体" w:hAnsi="楷体" w:hint="eastAsia"/>
          <w:sz w:val="24"/>
          <w:szCs w:val="28"/>
        </w:rPr>
        <w:t>的</w:t>
      </w:r>
      <w:r>
        <w:rPr>
          <w:rFonts w:ascii="楷体" w:eastAsia="楷体" w:hAnsi="楷体" w:hint="eastAsia"/>
          <w:sz w:val="24"/>
          <w:szCs w:val="28"/>
        </w:rPr>
        <w:t>，法国革命的业绩是以突然的方式完成了需要长时期才能一点一滴完成的事情。这要与之前说的，改革得过于迟缓与不得当相联系</w:t>
      </w:r>
      <w:r w:rsidR="003029D4">
        <w:rPr>
          <w:rFonts w:ascii="楷体" w:eastAsia="楷体" w:hAnsi="楷体" w:hint="eastAsia"/>
          <w:sz w:val="24"/>
          <w:szCs w:val="28"/>
        </w:rPr>
        <w:t>。可以说，大革命得这种快速性既是其功绩又是诸多病症的原因，猛烈无比的革命狂潮，不仅将许多旧的、不合时宜的桎梏一并扫除，也在展开的过程中带来了巨大的破坏，对于新的稳定秩序的建立弊大于利，这也是巍峨和大革命后的法国在半个多世纪里政治上动荡不断。因此从长远的角度来看，激烈的革命终归不如</w:t>
      </w:r>
      <w:r w:rsidR="009D7729">
        <w:rPr>
          <w:rFonts w:ascii="楷体" w:eastAsia="楷体" w:hAnsi="楷体" w:hint="eastAsia"/>
          <w:sz w:val="24"/>
          <w:szCs w:val="28"/>
        </w:rPr>
        <w:t>稳健扎实的改革。但改革毕竟是有历史时机的限制和人物能力的要求的，可遇而不可求，失之则难复。</w:t>
      </w:r>
    </w:p>
    <w:p w14:paraId="4319CB34" w14:textId="568A8677" w:rsidR="00FA4EA8" w:rsidRPr="00411E64" w:rsidRDefault="00F0269F" w:rsidP="00411E64">
      <w:pPr>
        <w:ind w:firstLineChars="200" w:firstLine="480"/>
        <w:rPr>
          <w:rFonts w:ascii="楷体" w:eastAsia="楷体" w:hAnsi="楷体" w:hint="eastAsia"/>
          <w:sz w:val="24"/>
          <w:szCs w:val="28"/>
        </w:rPr>
      </w:pPr>
      <w:r>
        <w:rPr>
          <w:rFonts w:ascii="楷体" w:eastAsia="楷体" w:hAnsi="楷体" w:hint="eastAsia"/>
          <w:sz w:val="24"/>
          <w:szCs w:val="28"/>
        </w:rPr>
        <w:t>最后是一点余论，“巴黎就是法国本身”，这既是因为法国所采取的中央集权制，同样是由于法国的面积本就不能与美国或中国相比较，举国之力只足够支撑起一座超级都市。</w:t>
      </w:r>
    </w:p>
    <w:sectPr w:rsidR="00FA4EA8" w:rsidRPr="00411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B6"/>
    <w:rsid w:val="001F1FB1"/>
    <w:rsid w:val="00284889"/>
    <w:rsid w:val="002E361D"/>
    <w:rsid w:val="003029D4"/>
    <w:rsid w:val="003941E5"/>
    <w:rsid w:val="00411E64"/>
    <w:rsid w:val="007E23B6"/>
    <w:rsid w:val="007F6043"/>
    <w:rsid w:val="009C0657"/>
    <w:rsid w:val="009D7729"/>
    <w:rsid w:val="00A82E10"/>
    <w:rsid w:val="00B34655"/>
    <w:rsid w:val="00C77EB1"/>
    <w:rsid w:val="00D52BD3"/>
    <w:rsid w:val="00F0269F"/>
    <w:rsid w:val="00F80AB2"/>
    <w:rsid w:val="00FA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A968"/>
  <w15:chartTrackingRefBased/>
  <w15:docId w15:val="{75C9AF1D-0CD0-45AF-BEC2-34B0AD73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2022-04-23T06:35:00Z</dcterms:created>
  <dcterms:modified xsi:type="dcterms:W3CDTF">2022-04-23T07:38:00Z</dcterms:modified>
</cp:coreProperties>
</file>