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50BF" w14:textId="16F3F705" w:rsidR="003B0280" w:rsidRPr="004B2F0B" w:rsidRDefault="003975DE" w:rsidP="003975DE">
      <w:pPr>
        <w:ind w:firstLine="480"/>
        <w:rPr>
          <w:rFonts w:ascii="楷体" w:eastAsia="楷体" w:hAnsi="楷体"/>
          <w:sz w:val="24"/>
          <w:szCs w:val="24"/>
        </w:rPr>
      </w:pPr>
      <w:r w:rsidRPr="004B2F0B">
        <w:rPr>
          <w:rFonts w:ascii="楷体" w:eastAsia="楷体" w:hAnsi="楷体" w:hint="eastAsia"/>
          <w:sz w:val="24"/>
          <w:szCs w:val="24"/>
        </w:rPr>
        <w:t>作者从始至终想向读者证明，西欧的中世纪并非一个“沉睡的，可怕的”“黑暗”时期，而是充满变化，并为现代的到来奠定了基础。以文艺复兴为序幕的近现代当然不是凭空出现的，也不可能是从一团漆黑一下就光芒万丈，无限光明。</w:t>
      </w:r>
    </w:p>
    <w:p w14:paraId="04BB0D25" w14:textId="1A41F603" w:rsidR="003975DE" w:rsidRPr="004B2F0B" w:rsidRDefault="003975DE" w:rsidP="003975DE">
      <w:pPr>
        <w:ind w:firstLine="480"/>
        <w:rPr>
          <w:rFonts w:ascii="楷体" w:eastAsia="楷体" w:hAnsi="楷体"/>
          <w:sz w:val="24"/>
          <w:szCs w:val="24"/>
        </w:rPr>
      </w:pPr>
      <w:r w:rsidRPr="004B2F0B">
        <w:rPr>
          <w:rFonts w:ascii="楷体" w:eastAsia="楷体" w:hAnsi="楷体" w:hint="eastAsia"/>
          <w:sz w:val="24"/>
          <w:szCs w:val="24"/>
        </w:rPr>
        <w:t>本书将中世纪所持续的时期大致划分为约公元500年至1500年近1000年的时间，且可在大体上又细分为三个时期。中世纪早期（约500年—1000年）</w:t>
      </w:r>
      <w:r w:rsidR="000E59C1" w:rsidRPr="004B2F0B">
        <w:rPr>
          <w:rFonts w:ascii="楷体" w:eastAsia="楷体" w:hAnsi="楷体" w:hint="eastAsia"/>
          <w:sz w:val="24"/>
          <w:szCs w:val="24"/>
        </w:rPr>
        <w:t>，这段时期的主基调是动荡不安，经济、文化、政治史上的全面衰退，偶有几次振兴的努力和上升的趋势（如</w:t>
      </w:r>
      <w:r w:rsidR="00E70E94" w:rsidRPr="004B2F0B">
        <w:rPr>
          <w:rFonts w:ascii="楷体" w:eastAsia="楷体" w:hAnsi="楷体" w:hint="eastAsia"/>
          <w:sz w:val="24"/>
          <w:szCs w:val="24"/>
        </w:rPr>
        <w:t>法兰克人的墨</w:t>
      </w:r>
      <w:proofErr w:type="gramStart"/>
      <w:r w:rsidR="00E70E94" w:rsidRPr="004B2F0B">
        <w:rPr>
          <w:rFonts w:ascii="楷体" w:eastAsia="楷体" w:hAnsi="楷体" w:hint="eastAsia"/>
          <w:sz w:val="24"/>
          <w:szCs w:val="24"/>
        </w:rPr>
        <w:t>洛</w:t>
      </w:r>
      <w:proofErr w:type="gramEnd"/>
      <w:r w:rsidR="00E70E94" w:rsidRPr="004B2F0B">
        <w:rPr>
          <w:rFonts w:ascii="楷体" w:eastAsia="楷体" w:hAnsi="楷体" w:hint="eastAsia"/>
          <w:sz w:val="24"/>
          <w:szCs w:val="24"/>
        </w:rPr>
        <w:t>温王朝，</w:t>
      </w:r>
      <w:r w:rsidR="000E59C1" w:rsidRPr="004B2F0B">
        <w:rPr>
          <w:rFonts w:ascii="楷体" w:eastAsia="楷体" w:hAnsi="楷体" w:hint="eastAsia"/>
          <w:sz w:val="24"/>
          <w:szCs w:val="24"/>
        </w:rPr>
        <w:t>查理曼大帝的加洛林王朝）</w:t>
      </w:r>
      <w:r w:rsidR="00E949AA" w:rsidRPr="004B2F0B">
        <w:rPr>
          <w:rFonts w:ascii="楷体" w:eastAsia="楷体" w:hAnsi="楷体" w:hint="eastAsia"/>
          <w:sz w:val="24"/>
          <w:szCs w:val="24"/>
        </w:rPr>
        <w:t>，但总体上西欧地区处在一个历史的低谷期，；中世纪中期（约1000年—1300年），这是中世纪的盛期，</w:t>
      </w:r>
      <w:r w:rsidR="00F7690E" w:rsidRPr="004B2F0B">
        <w:rPr>
          <w:rFonts w:ascii="楷体" w:eastAsia="楷体" w:hAnsi="楷体" w:hint="eastAsia"/>
          <w:sz w:val="24"/>
          <w:szCs w:val="24"/>
        </w:rPr>
        <w:t>西欧社会的各个方面都在开始复苏，虽然整体上社会繁荣、政治稳定还远比不上古典时代的盛期，但近代社会的某些特征（如大学教育，对君权的限制，科学的探索等）开始萌芽；中世纪晚期（约1300年—1500年），14世纪初是又一个由盛转衰的开端，大量在前一时期所未解决的问题开始爆发，而又不不幸遭逢消灭了欧洲三分之一人口的大瘟疫（1347年），但总的来说，</w:t>
      </w:r>
      <w:r w:rsidR="0001286E" w:rsidRPr="004B2F0B">
        <w:rPr>
          <w:rFonts w:ascii="楷体" w:eastAsia="楷体" w:hAnsi="楷体" w:hint="eastAsia"/>
          <w:sz w:val="24"/>
          <w:szCs w:val="24"/>
        </w:rPr>
        <w:t>中世纪晚期并未重蹈早期的覆辙，社会的恢复较为迅速，十四世纪中叶即开始复苏，在各种有利因素的作用下（主权国家的兴起，平均文化水平的提高，经济的发展，古典时代知识的延续等），我们来到了近代</w:t>
      </w:r>
      <w:r w:rsidR="00B31125" w:rsidRPr="004B2F0B">
        <w:rPr>
          <w:rFonts w:ascii="楷体" w:eastAsia="楷体" w:hAnsi="楷体" w:hint="eastAsia"/>
          <w:sz w:val="24"/>
          <w:szCs w:val="24"/>
        </w:rPr>
        <w:t>欧洲</w:t>
      </w:r>
      <w:r w:rsidR="0001286E" w:rsidRPr="004B2F0B">
        <w:rPr>
          <w:rFonts w:ascii="楷体" w:eastAsia="楷体" w:hAnsi="楷体" w:hint="eastAsia"/>
          <w:sz w:val="24"/>
          <w:szCs w:val="24"/>
        </w:rPr>
        <w:t>的门前。</w:t>
      </w:r>
    </w:p>
    <w:p w14:paraId="0DA8B64A" w14:textId="3EECD41F" w:rsidR="00D32000" w:rsidRPr="004B2F0B" w:rsidRDefault="00D32000" w:rsidP="003975DE">
      <w:pPr>
        <w:ind w:firstLine="480"/>
        <w:rPr>
          <w:rFonts w:ascii="楷体" w:eastAsia="楷体" w:hAnsi="楷体"/>
          <w:sz w:val="24"/>
          <w:szCs w:val="24"/>
        </w:rPr>
      </w:pPr>
      <w:r w:rsidRPr="004B2F0B">
        <w:rPr>
          <w:rFonts w:ascii="楷体" w:eastAsia="楷体" w:hAnsi="楷体" w:hint="eastAsia"/>
          <w:sz w:val="24"/>
          <w:szCs w:val="24"/>
        </w:rPr>
        <w:t>纵观中世纪的发展脉络，大致呈现出一个“W”型的发展趋势，中间的峰顶比两头都要低，后一低谷则要高于前一低谷</w:t>
      </w:r>
      <w:r w:rsidR="00AE089C" w:rsidRPr="004B2F0B">
        <w:rPr>
          <w:rFonts w:ascii="楷体" w:eastAsia="楷体" w:hAnsi="楷体" w:hint="eastAsia"/>
          <w:sz w:val="24"/>
          <w:szCs w:val="24"/>
        </w:rPr>
        <w:t>。</w:t>
      </w:r>
      <w:r w:rsidR="00BB3B9F" w:rsidRPr="004B2F0B">
        <w:rPr>
          <w:rFonts w:ascii="楷体" w:eastAsia="楷体" w:hAnsi="楷体" w:hint="eastAsia"/>
          <w:sz w:val="24"/>
          <w:szCs w:val="24"/>
        </w:rPr>
        <w:t>将整个中世纪都笼统的概括为一段“黑暗”时期固然并不准确，</w:t>
      </w:r>
      <w:r w:rsidR="00B8307F" w:rsidRPr="004B2F0B">
        <w:rPr>
          <w:rFonts w:ascii="楷体" w:eastAsia="楷体" w:hAnsi="楷体" w:hint="eastAsia"/>
          <w:sz w:val="24"/>
          <w:szCs w:val="24"/>
        </w:rPr>
        <w:t>但不可否定的是，这一段时期的的确确处于一个较为低沉的状态，</w:t>
      </w:r>
      <w:r w:rsidR="007A04AD" w:rsidRPr="004B2F0B">
        <w:rPr>
          <w:rFonts w:ascii="楷体" w:eastAsia="楷体" w:hAnsi="楷体" w:hint="eastAsia"/>
          <w:sz w:val="24"/>
          <w:szCs w:val="24"/>
        </w:rPr>
        <w:t>中世纪的早期阶段也在某种程度上契合了文艺复兴时期学者们对“黑暗”时期的想象。而说到中世纪为近现代所奠基那些内容，无论是希腊哲学传统的回归、教育的普及、政治制度的构建，其雏形几乎无一不可追溯至古典时代的希腊、罗马，</w:t>
      </w:r>
      <w:r w:rsidR="006C3800" w:rsidRPr="004B2F0B">
        <w:rPr>
          <w:rFonts w:ascii="楷体" w:eastAsia="楷体" w:hAnsi="楷体" w:hint="eastAsia"/>
          <w:sz w:val="24"/>
          <w:szCs w:val="24"/>
        </w:rPr>
        <w:t>既可以说近代的发展是以中世纪为基础的，也可以认为这是在接续古典时代的文明传统，并加之以全新的创造，名之曰“复兴”亦无不可。怀胎也要十月，重生也不在一瞬嘛。不然，今天不少人们口中所说的“复兴”又要依何为凭呢？</w:t>
      </w:r>
    </w:p>
    <w:p w14:paraId="1E92874D" w14:textId="01A5E2F2" w:rsidR="00C92EEF" w:rsidRPr="004B2F0B" w:rsidRDefault="00C92EEF" w:rsidP="003975DE">
      <w:pPr>
        <w:ind w:firstLine="480"/>
        <w:rPr>
          <w:rFonts w:ascii="楷体" w:eastAsia="楷体" w:hAnsi="楷体"/>
          <w:sz w:val="24"/>
          <w:szCs w:val="24"/>
        </w:rPr>
      </w:pPr>
      <w:r w:rsidRPr="004B2F0B">
        <w:rPr>
          <w:rFonts w:ascii="楷体" w:eastAsia="楷体" w:hAnsi="楷体" w:hint="eastAsia"/>
          <w:sz w:val="24"/>
          <w:szCs w:val="24"/>
        </w:rPr>
        <w:t>至于中世纪的最大价值，在于其为古典时期西方文明所积累下的知识找到了一条能够发展延续的道路，做到了罗马人、阿拉伯人、希腊人所未能达成的事。</w:t>
      </w:r>
    </w:p>
    <w:sectPr w:rsidR="00C92EEF" w:rsidRPr="004B2F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52E93" w14:textId="77777777" w:rsidR="00F137C2" w:rsidRDefault="00F137C2" w:rsidP="00C92EEF">
      <w:r>
        <w:separator/>
      </w:r>
    </w:p>
  </w:endnote>
  <w:endnote w:type="continuationSeparator" w:id="0">
    <w:p w14:paraId="6DB7567D" w14:textId="77777777" w:rsidR="00F137C2" w:rsidRDefault="00F137C2" w:rsidP="00C92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3DB56" w14:textId="77777777" w:rsidR="00F137C2" w:rsidRDefault="00F137C2" w:rsidP="00C92EEF">
      <w:r>
        <w:separator/>
      </w:r>
    </w:p>
  </w:footnote>
  <w:footnote w:type="continuationSeparator" w:id="0">
    <w:p w14:paraId="0CA65E6D" w14:textId="77777777" w:rsidR="00F137C2" w:rsidRDefault="00F137C2" w:rsidP="00C92E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05"/>
    <w:rsid w:val="0001286E"/>
    <w:rsid w:val="000E59C1"/>
    <w:rsid w:val="003975DE"/>
    <w:rsid w:val="003B0280"/>
    <w:rsid w:val="004B2F0B"/>
    <w:rsid w:val="006C3800"/>
    <w:rsid w:val="007A04AD"/>
    <w:rsid w:val="00AA1005"/>
    <w:rsid w:val="00AE089C"/>
    <w:rsid w:val="00B31125"/>
    <w:rsid w:val="00B8307F"/>
    <w:rsid w:val="00BB3B9F"/>
    <w:rsid w:val="00C92EEF"/>
    <w:rsid w:val="00D32000"/>
    <w:rsid w:val="00E70E94"/>
    <w:rsid w:val="00E949AA"/>
    <w:rsid w:val="00F137C2"/>
    <w:rsid w:val="00F7690E"/>
    <w:rsid w:val="00F87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D6FD6"/>
  <w15:chartTrackingRefBased/>
  <w15:docId w15:val="{27420BB7-2B1A-4244-83D4-CD78964F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E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EEF"/>
    <w:rPr>
      <w:sz w:val="18"/>
      <w:szCs w:val="18"/>
    </w:rPr>
  </w:style>
  <w:style w:type="paragraph" w:styleId="a5">
    <w:name w:val="footer"/>
    <w:basedOn w:val="a"/>
    <w:link w:val="a6"/>
    <w:uiPriority w:val="99"/>
    <w:unhideWhenUsed/>
    <w:rsid w:val="00C92EEF"/>
    <w:pPr>
      <w:tabs>
        <w:tab w:val="center" w:pos="4153"/>
        <w:tab w:val="right" w:pos="8306"/>
      </w:tabs>
      <w:snapToGrid w:val="0"/>
      <w:jc w:val="left"/>
    </w:pPr>
    <w:rPr>
      <w:sz w:val="18"/>
      <w:szCs w:val="18"/>
    </w:rPr>
  </w:style>
  <w:style w:type="character" w:customStyle="1" w:styleId="a6">
    <w:name w:val="页脚 字符"/>
    <w:basedOn w:val="a0"/>
    <w:link w:val="a5"/>
    <w:uiPriority w:val="99"/>
    <w:rsid w:val="00C92E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11</cp:revision>
  <dcterms:created xsi:type="dcterms:W3CDTF">2022-03-10T10:58:00Z</dcterms:created>
  <dcterms:modified xsi:type="dcterms:W3CDTF">2022-03-16T04:16:00Z</dcterms:modified>
</cp:coreProperties>
</file>