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42815" w14:textId="4AA0A114" w:rsidR="008C523D" w:rsidRPr="00BE0068" w:rsidRDefault="008C523D" w:rsidP="008C523D">
      <w:pPr>
        <w:rPr>
          <w:rFonts w:ascii="宋体" w:eastAsia="宋体" w:hAnsi="宋体"/>
        </w:rPr>
      </w:pPr>
      <w:r>
        <w:rPr>
          <w:rFonts w:ascii="楷体" w:eastAsia="楷体" w:hAnsi="楷体" w:hint="eastAsia"/>
          <w:sz w:val="24"/>
          <w:szCs w:val="28"/>
        </w:rPr>
        <w:t xml:space="preserve"> </w:t>
      </w:r>
      <w:r>
        <w:rPr>
          <w:rFonts w:ascii="楷体" w:eastAsia="楷体" w:hAnsi="楷体"/>
          <w:sz w:val="24"/>
          <w:szCs w:val="28"/>
        </w:rPr>
        <w:t xml:space="preserve">   </w:t>
      </w:r>
      <w:r w:rsidRPr="00BE0068">
        <w:rPr>
          <w:rFonts w:ascii="宋体" w:eastAsia="宋体" w:hAnsi="宋体" w:hint="eastAsia"/>
        </w:rPr>
        <w:t>在很多人看来，中世纪早期仿佛野蛮的黑暗之海，古代世界</w:t>
      </w:r>
      <w:r w:rsidRPr="00BE0068">
        <w:rPr>
          <w:rFonts w:ascii="宋体" w:eastAsia="宋体" w:hAnsi="宋体"/>
        </w:rPr>
        <w:t>的种种成就则是海那边的一束微光，而“罗马帝国在5世纪的陨落”（该帝国在东方的长期延续被无视）是一次根本性的失败，扭转这一失败需要经历漫长而艰苦的过程，但他们也承认，构成现代社会的各方面要素 正是在这一时期奠定了基础。这些要素包括理性主义、生产力、全球市场、知识、民主、平等、世界和平，以及免于被剥削的自由。</w:t>
      </w:r>
    </w:p>
    <w:p w14:paraId="6FCBE0FC" w14:textId="0247D7C1" w:rsidR="00BC1E37" w:rsidRPr="008C523D" w:rsidRDefault="008C523D" w:rsidP="008C523D">
      <w:pPr>
        <w:ind w:firstLineChars="200" w:firstLine="420"/>
        <w:rPr>
          <w:rFonts w:ascii="楷体" w:eastAsia="楷体" w:hAnsi="楷体"/>
          <w:b/>
          <w:bCs/>
          <w:sz w:val="22"/>
          <w:szCs w:val="24"/>
        </w:rPr>
      </w:pPr>
      <w:r w:rsidRPr="00BE0068">
        <w:rPr>
          <w:rFonts w:ascii="宋体" w:eastAsia="宋体" w:hAnsi="宋体" w:hint="eastAsia"/>
        </w:rPr>
        <w:t>我个人对于最后这些产物大多是认同的，但身为历史学家，我还是</w:t>
      </w:r>
      <w:r w:rsidRPr="00BE0068">
        <w:rPr>
          <w:rFonts w:ascii="宋体" w:eastAsia="宋体" w:hAnsi="宋体"/>
        </w:rPr>
        <w:t>认为这种故事线太荒谬。</w:t>
      </w:r>
    </w:p>
    <w:p w14:paraId="26CB430A" w14:textId="6583CD72" w:rsidR="008C523D" w:rsidRDefault="008C523D" w:rsidP="008C523D">
      <w:pPr>
        <w:ind w:firstLineChars="200" w:firstLine="480"/>
        <w:rPr>
          <w:rFonts w:ascii="楷体" w:eastAsia="楷体" w:hAnsi="楷体"/>
          <w:sz w:val="24"/>
          <w:szCs w:val="28"/>
        </w:rPr>
      </w:pPr>
      <w:r>
        <w:rPr>
          <w:rFonts w:ascii="楷体" w:eastAsia="楷体" w:hAnsi="楷体" w:hint="eastAsia"/>
          <w:sz w:val="24"/>
          <w:szCs w:val="28"/>
        </w:rPr>
        <w:t>作者克里斯·威克姆在本书</w:t>
      </w:r>
      <w:r w:rsidR="00895E01">
        <w:rPr>
          <w:rFonts w:ascii="楷体" w:eastAsia="楷体" w:hAnsi="楷体" w:hint="eastAsia"/>
          <w:sz w:val="24"/>
          <w:szCs w:val="28"/>
        </w:rPr>
        <w:t>中</w:t>
      </w:r>
      <w:r>
        <w:rPr>
          <w:rFonts w:ascii="楷体" w:eastAsia="楷体" w:hAnsi="楷体" w:hint="eastAsia"/>
          <w:sz w:val="24"/>
          <w:szCs w:val="28"/>
        </w:rPr>
        <w:t>的努力，是对上述说法的修正，既强调中世纪早期欧洲对罗马帝国晚期的继承性，又关注不同地区所呈现的差异。</w:t>
      </w:r>
      <w:r w:rsidR="008F43B8">
        <w:rPr>
          <w:rFonts w:ascii="楷体" w:eastAsia="楷体" w:hAnsi="楷体" w:hint="eastAsia"/>
          <w:sz w:val="24"/>
          <w:szCs w:val="28"/>
        </w:rPr>
        <w:t>但无论如何，即使我们现在并不认可文艺复兴以来传统的对中世纪全面否定的看法，我们也无法否认这一时期的欧洲社会表现出近乎全面的衰退之势，如果说这也</w:t>
      </w:r>
      <w:r w:rsidR="000B00C3">
        <w:rPr>
          <w:rFonts w:ascii="楷体" w:eastAsia="楷体" w:hAnsi="楷体" w:hint="eastAsia"/>
          <w:sz w:val="24"/>
          <w:szCs w:val="28"/>
        </w:rPr>
        <w:t>是对罗马帝国特征继承的一部分的话，应该说，这一倾颓的迹象已在狄奥多西逝世后逐渐明显。</w:t>
      </w:r>
      <w:r w:rsidR="00895E01">
        <w:rPr>
          <w:rFonts w:ascii="楷体" w:eastAsia="楷体" w:hAnsi="楷体" w:hint="eastAsia"/>
          <w:sz w:val="24"/>
          <w:szCs w:val="28"/>
        </w:rPr>
        <w:t>至于所谓“</w:t>
      </w:r>
      <w:r w:rsidR="00895E01" w:rsidRPr="00895E01">
        <w:rPr>
          <w:rFonts w:ascii="楷体" w:eastAsia="楷体" w:hAnsi="楷体" w:hint="eastAsia"/>
          <w:sz w:val="24"/>
          <w:szCs w:val="28"/>
        </w:rPr>
        <w:t>根本性的失败</w:t>
      </w:r>
      <w:r w:rsidR="00895E01">
        <w:rPr>
          <w:rFonts w:ascii="楷体" w:eastAsia="楷体" w:hAnsi="楷体" w:hint="eastAsia"/>
          <w:sz w:val="24"/>
          <w:szCs w:val="28"/>
        </w:rPr>
        <w:t>”云云，这倒的确是某种不合时宜的“目的论”观点，而且即使以近代化</w:t>
      </w:r>
      <w:r w:rsidR="00E7239F">
        <w:rPr>
          <w:rFonts w:ascii="楷体" w:eastAsia="楷体" w:hAnsi="楷体" w:hint="eastAsia"/>
          <w:sz w:val="24"/>
          <w:szCs w:val="28"/>
        </w:rPr>
        <w:t>作为“历史哲学”的目标</w:t>
      </w:r>
      <w:r w:rsidR="00895E01">
        <w:rPr>
          <w:rFonts w:ascii="楷体" w:eastAsia="楷体" w:hAnsi="楷体" w:hint="eastAsia"/>
          <w:sz w:val="24"/>
          <w:szCs w:val="28"/>
        </w:rPr>
        <w:t>，罗马帝国的灭亡却可能是促进而非抑制了这一进程，虽然其间的坎坷颇为曲折。</w:t>
      </w:r>
      <w:r w:rsidR="00AA7A8E">
        <w:rPr>
          <w:rFonts w:ascii="楷体" w:eastAsia="楷体" w:hAnsi="楷体" w:hint="eastAsia"/>
          <w:sz w:val="24"/>
          <w:szCs w:val="28"/>
        </w:rPr>
        <w:t>而“延续性”的说法，其实也并不止在欧洲中世纪成立，只要是不由外部强力因素介入（如蒙古入侵）下的政治变化，</w:t>
      </w:r>
      <w:r w:rsidR="00765DEF">
        <w:rPr>
          <w:rFonts w:ascii="楷体" w:eastAsia="楷体" w:hAnsi="楷体" w:hint="eastAsia"/>
          <w:sz w:val="24"/>
          <w:szCs w:val="28"/>
        </w:rPr>
        <w:t>历史的延续性与变革性同样重要。</w:t>
      </w:r>
    </w:p>
    <w:p w14:paraId="3AA984F4" w14:textId="2C051A56" w:rsidR="00C14FE2" w:rsidRDefault="008D322C" w:rsidP="008C523D">
      <w:pPr>
        <w:ind w:firstLineChars="200" w:firstLine="480"/>
        <w:rPr>
          <w:rFonts w:ascii="楷体" w:eastAsia="楷体" w:hAnsi="楷体"/>
          <w:sz w:val="24"/>
          <w:szCs w:val="28"/>
        </w:rPr>
      </w:pPr>
      <w:r>
        <w:rPr>
          <w:rFonts w:ascii="楷体" w:eastAsia="楷体" w:hAnsi="楷体" w:hint="eastAsia"/>
          <w:sz w:val="24"/>
          <w:szCs w:val="28"/>
        </w:rPr>
        <w:t>比较本内特和霍利斯特的《</w:t>
      </w:r>
      <w:r w:rsidRPr="008D322C">
        <w:rPr>
          <w:rFonts w:ascii="楷体" w:eastAsia="楷体" w:hAnsi="楷体" w:hint="eastAsia"/>
          <w:sz w:val="24"/>
          <w:szCs w:val="28"/>
        </w:rPr>
        <w:t>欧洲中世纪史</w:t>
      </w:r>
      <w:r>
        <w:rPr>
          <w:rFonts w:ascii="楷体" w:eastAsia="楷体" w:hAnsi="楷体" w:hint="eastAsia"/>
          <w:sz w:val="24"/>
          <w:szCs w:val="28"/>
        </w:rPr>
        <w:t>》，本书的叙述在公元1000年截止，但对公元400年-1000年间欧洲（包括阿拉伯帝国的西亚）历史的讲述，要来得远远细致</w:t>
      </w:r>
      <w:r w:rsidR="00A913DB">
        <w:rPr>
          <w:rFonts w:ascii="楷体" w:eastAsia="楷体" w:hAnsi="楷体" w:hint="eastAsia"/>
          <w:sz w:val="24"/>
          <w:szCs w:val="28"/>
        </w:rPr>
        <w:t>而</w:t>
      </w:r>
      <w:r>
        <w:rPr>
          <w:rFonts w:ascii="楷体" w:eastAsia="楷体" w:hAnsi="楷体" w:hint="eastAsia"/>
          <w:sz w:val="24"/>
          <w:szCs w:val="28"/>
        </w:rPr>
        <w:t>丰富</w:t>
      </w:r>
      <w:r w:rsidR="00A913DB">
        <w:rPr>
          <w:rFonts w:ascii="楷体" w:eastAsia="楷体" w:hAnsi="楷体" w:hint="eastAsia"/>
          <w:sz w:val="24"/>
          <w:szCs w:val="28"/>
        </w:rPr>
        <w:t>。</w:t>
      </w:r>
      <w:r w:rsidR="007A1667">
        <w:rPr>
          <w:rFonts w:ascii="楷体" w:eastAsia="楷体" w:hAnsi="楷体" w:hint="eastAsia"/>
          <w:sz w:val="24"/>
          <w:szCs w:val="28"/>
        </w:rPr>
        <w:t>本书这样巨大的体量，致使我们的笔记也无法</w:t>
      </w:r>
      <w:r w:rsidR="008555CC">
        <w:rPr>
          <w:rFonts w:ascii="楷体" w:eastAsia="楷体" w:hAnsi="楷体" w:hint="eastAsia"/>
          <w:sz w:val="24"/>
          <w:szCs w:val="28"/>
        </w:rPr>
        <w:t>在有限的篇幅里</w:t>
      </w:r>
      <w:r w:rsidR="007A1667">
        <w:rPr>
          <w:rFonts w:ascii="楷体" w:eastAsia="楷体" w:hAnsi="楷体" w:hint="eastAsia"/>
          <w:sz w:val="24"/>
          <w:szCs w:val="28"/>
        </w:rPr>
        <w:t>面面俱到，以下以西罗马帝国灭亡后，欧洲地区最有影响的三个主要政治实体为讨论对象。</w:t>
      </w:r>
    </w:p>
    <w:p w14:paraId="761239E4" w14:textId="113B8ECA" w:rsidR="007A1667" w:rsidRDefault="00DA4B73" w:rsidP="008C523D">
      <w:pPr>
        <w:ind w:firstLineChars="200" w:firstLine="480"/>
        <w:rPr>
          <w:rFonts w:ascii="楷体" w:eastAsia="楷体" w:hAnsi="楷体"/>
          <w:sz w:val="24"/>
          <w:szCs w:val="28"/>
        </w:rPr>
      </w:pPr>
      <w:r>
        <w:rPr>
          <w:rFonts w:ascii="楷体" w:eastAsia="楷体" w:hAnsi="楷体" w:hint="eastAsia"/>
          <w:sz w:val="24"/>
          <w:szCs w:val="28"/>
        </w:rPr>
        <w:t>首先是东罗马帝国，在本书中，作者将七世纪早期（609-642年间）帝国所面临的一系列灾难性事件，视为东罗马向“拜占庭”的关键性转变。从此以后，虽然拜占庭帝国还经历了一段时期的繁荣（马其顿王朝，867-约1056年），但总体来说，拜占庭</w:t>
      </w:r>
      <w:r w:rsidR="0031529A">
        <w:rPr>
          <w:rFonts w:ascii="楷体" w:eastAsia="楷体" w:hAnsi="楷体" w:hint="eastAsia"/>
          <w:sz w:val="24"/>
          <w:szCs w:val="28"/>
        </w:rPr>
        <w:t>是在为维持生存而努力，</w:t>
      </w:r>
      <w:r w:rsidR="008F7D54">
        <w:rPr>
          <w:rFonts w:ascii="楷体" w:eastAsia="楷体" w:hAnsi="楷体" w:hint="eastAsia"/>
          <w:sz w:val="24"/>
          <w:szCs w:val="28"/>
        </w:rPr>
        <w:t>四面环绕的强敌，加之内部结构性的危机，</w:t>
      </w:r>
      <w:r w:rsidR="0031529A">
        <w:rPr>
          <w:rFonts w:ascii="楷体" w:eastAsia="楷体" w:hAnsi="楷体" w:hint="eastAsia"/>
          <w:sz w:val="24"/>
          <w:szCs w:val="28"/>
        </w:rPr>
        <w:t>无力重现古罗马的荣光。这一点突出表现在希拉克略开始的“塞姆制”军区改革，这一防御性质的改革使得地方社会大体上被军事化，或许这也正是导致拜占庭时期的帝国不比古罗马</w:t>
      </w:r>
      <w:r w:rsidR="00C22031">
        <w:rPr>
          <w:rFonts w:ascii="楷体" w:eastAsia="楷体" w:hAnsi="楷体" w:hint="eastAsia"/>
          <w:sz w:val="24"/>
          <w:szCs w:val="28"/>
        </w:rPr>
        <w:t>文化更为活跃的因素之一。</w:t>
      </w:r>
    </w:p>
    <w:p w14:paraId="34E1935B" w14:textId="60D00832" w:rsidR="00007F1F" w:rsidRDefault="00007F1F" w:rsidP="008C523D">
      <w:pPr>
        <w:ind w:firstLineChars="200" w:firstLine="480"/>
        <w:rPr>
          <w:rFonts w:ascii="楷体" w:eastAsia="楷体" w:hAnsi="楷体"/>
          <w:sz w:val="24"/>
          <w:szCs w:val="28"/>
        </w:rPr>
      </w:pPr>
      <w:r>
        <w:rPr>
          <w:rFonts w:ascii="楷体" w:eastAsia="楷体" w:hAnsi="楷体" w:hint="eastAsia"/>
          <w:sz w:val="24"/>
          <w:szCs w:val="28"/>
        </w:rPr>
        <w:t>在7世纪到9世纪的相当长时间里，拜占庭最大的敌人就是崛起于阿拉伯半岛的伊斯兰帝国，至少在不连续的近两个世纪的时间内，伊斯兰的两个王朝（倭马亚王朝与阿拔斯王朝）都是罗马帝国旧址上最为强大的政治存在，这既体现在军事实力上，也表现于文化的创造中</w:t>
      </w:r>
      <w:r w:rsidR="00391264">
        <w:rPr>
          <w:rFonts w:ascii="楷体" w:eastAsia="楷体" w:hAnsi="楷体" w:hint="eastAsia"/>
          <w:sz w:val="24"/>
          <w:szCs w:val="28"/>
        </w:rPr>
        <w:t>。如果没有新的资料推翻这一结论，我们可以说，在西罗马帝国灭亡到文艺复兴以前，以古希腊为源头西方文明，阿拉伯人（至少是伊斯兰帝国治下的学者）拥有其最为先进的知识，并做出了最为突出的贡献。</w:t>
      </w:r>
      <w:r w:rsidR="007E5D76">
        <w:rPr>
          <w:rFonts w:ascii="楷体" w:eastAsia="楷体" w:hAnsi="楷体" w:hint="eastAsia"/>
          <w:sz w:val="24"/>
          <w:szCs w:val="28"/>
        </w:rPr>
        <w:t>但似乎神权政治的国家，其兴也勃，其衰也骤，在</w:t>
      </w:r>
      <w:r w:rsidR="005A136E">
        <w:rPr>
          <w:rFonts w:ascii="楷体" w:eastAsia="楷体" w:hAnsi="楷体" w:hint="eastAsia"/>
          <w:sz w:val="24"/>
          <w:szCs w:val="28"/>
        </w:rPr>
        <w:t>9世纪中叶阿拔斯王朝的内战之后，阿拉伯帝国迅速衰落，并在10世纪早期崩溃为数个大大小小的独立政权，失去了政治上的优势地位。</w:t>
      </w:r>
    </w:p>
    <w:p w14:paraId="337FB210" w14:textId="54DDA265" w:rsidR="005D1C29" w:rsidRDefault="005D1C29" w:rsidP="00AB0520">
      <w:pPr>
        <w:ind w:firstLineChars="200" w:firstLine="480"/>
        <w:rPr>
          <w:rFonts w:ascii="楷体" w:eastAsia="楷体" w:hAnsi="楷体"/>
          <w:sz w:val="24"/>
          <w:szCs w:val="28"/>
        </w:rPr>
      </w:pPr>
      <w:r>
        <w:rPr>
          <w:rFonts w:ascii="楷体" w:eastAsia="楷体" w:hAnsi="楷体" w:hint="eastAsia"/>
          <w:sz w:val="24"/>
          <w:szCs w:val="28"/>
        </w:rPr>
        <w:t>上述两个政治实体对现代欧洲文化（主要是发展程度最高的西欧地区）的影响，</w:t>
      </w:r>
      <w:r w:rsidR="00766EB4">
        <w:rPr>
          <w:rFonts w:ascii="楷体" w:eastAsia="楷体" w:hAnsi="楷体" w:hint="eastAsia"/>
          <w:sz w:val="24"/>
          <w:szCs w:val="28"/>
        </w:rPr>
        <w:t>间接的作用大于直接的作用，</w:t>
      </w:r>
      <w:r w:rsidR="001730CE">
        <w:rPr>
          <w:rFonts w:ascii="楷体" w:eastAsia="楷体" w:hAnsi="楷体" w:hint="eastAsia"/>
          <w:sz w:val="24"/>
          <w:szCs w:val="28"/>
        </w:rPr>
        <w:t>而拜占庭文化的影响又更小些，</w:t>
      </w:r>
      <w:r w:rsidR="00766EB4">
        <w:rPr>
          <w:rFonts w:ascii="楷体" w:eastAsia="楷体" w:hAnsi="楷体" w:hint="eastAsia"/>
          <w:sz w:val="24"/>
          <w:szCs w:val="28"/>
        </w:rPr>
        <w:t>现代欧洲文化基本上是从法兰克王国的遗产的地基上发展而来。</w:t>
      </w:r>
      <w:r w:rsidR="001730CE">
        <w:rPr>
          <w:rFonts w:ascii="楷体" w:eastAsia="楷体" w:hAnsi="楷体" w:hint="eastAsia"/>
          <w:sz w:val="24"/>
          <w:szCs w:val="28"/>
        </w:rPr>
        <w:t>但奇异的是，即使是在</w:t>
      </w:r>
      <w:r w:rsidR="001D7D84">
        <w:rPr>
          <w:rFonts w:ascii="楷体" w:eastAsia="楷体" w:hAnsi="楷体" w:hint="eastAsia"/>
          <w:sz w:val="24"/>
          <w:szCs w:val="28"/>
        </w:rPr>
        <w:t>法兰克王国最辉煌的查理曼时代，其发展程度也无法与强大的阿拉伯帝国或是有着悠久传统的东罗马相提并论，相较之下，当时更为“野蛮”的地区反倒是后来居上，其间必然有某种机制在发挥作用。</w:t>
      </w:r>
      <w:r w:rsidR="00F51B65">
        <w:rPr>
          <w:rFonts w:ascii="楷体" w:eastAsia="楷体" w:hAnsi="楷体" w:hint="eastAsia"/>
          <w:sz w:val="24"/>
          <w:szCs w:val="28"/>
        </w:rPr>
        <w:t>加洛林王朝之前的墨洛温王朝则要更为“落后”，</w:t>
      </w:r>
      <w:r w:rsidR="00F51B65">
        <w:rPr>
          <w:rFonts w:ascii="楷体" w:eastAsia="楷体" w:hAnsi="楷体" w:hint="eastAsia"/>
          <w:sz w:val="24"/>
          <w:szCs w:val="28"/>
        </w:rPr>
        <w:lastRenderedPageBreak/>
        <w:t>我们的分析因此也将从</w:t>
      </w:r>
      <w:r w:rsidR="00913849">
        <w:rPr>
          <w:rFonts w:ascii="楷体" w:eastAsia="楷体" w:hAnsi="楷体" w:hint="eastAsia"/>
          <w:sz w:val="24"/>
          <w:szCs w:val="28"/>
        </w:rPr>
        <w:t>加洛林王朝的</w:t>
      </w:r>
      <w:r w:rsidR="00093D5E">
        <w:rPr>
          <w:rFonts w:ascii="楷体" w:eastAsia="楷体" w:hAnsi="楷体" w:hint="eastAsia"/>
          <w:sz w:val="24"/>
          <w:szCs w:val="28"/>
        </w:rPr>
        <w:t>第二位统治者</w:t>
      </w:r>
      <w:r w:rsidR="00913849">
        <w:rPr>
          <w:rFonts w:ascii="楷体" w:eastAsia="楷体" w:hAnsi="楷体" w:hint="eastAsia"/>
          <w:sz w:val="24"/>
          <w:szCs w:val="28"/>
        </w:rPr>
        <w:t>，被誉为“欧洲之父”的查理曼说起。</w:t>
      </w:r>
      <w:r w:rsidR="00093D5E">
        <w:rPr>
          <w:rFonts w:ascii="楷体" w:eastAsia="楷体" w:hAnsi="楷体" w:hint="eastAsia"/>
          <w:sz w:val="24"/>
          <w:szCs w:val="28"/>
        </w:rPr>
        <w:t>查理曼除了极大的扩充了帝国的疆土，并在罗马被加冕为“罗马人的皇帝”外</w:t>
      </w:r>
      <w:r w:rsidR="00372585">
        <w:rPr>
          <w:rFonts w:ascii="楷体" w:eastAsia="楷体" w:hAnsi="楷体" w:hint="eastAsia"/>
          <w:sz w:val="24"/>
          <w:szCs w:val="28"/>
        </w:rPr>
        <w:t>，其文化政策上也推出了具有重要影响力的措施，发展了所谓“道德化政治行为”：让国家政权和半自治的教会建立起了更为紧密的联系，统治者可以任命自己的主教，但主教也有义务监督道德世界。</w:t>
      </w:r>
      <w:r w:rsidR="00435DE0">
        <w:rPr>
          <w:rFonts w:ascii="楷体" w:eastAsia="楷体" w:hAnsi="楷体" w:hint="eastAsia"/>
          <w:sz w:val="24"/>
          <w:szCs w:val="28"/>
        </w:rPr>
        <w:t>这一改革似乎部分出于加洛林家族强化统治根基的目的，其实对政治的道德化需求并不只作者说的，仅仅是罗马晚期以来的传统，</w:t>
      </w:r>
      <w:r w:rsidR="00AB0520">
        <w:rPr>
          <w:rFonts w:ascii="楷体" w:eastAsia="楷体" w:hAnsi="楷体" w:hint="eastAsia"/>
          <w:sz w:val="24"/>
          <w:szCs w:val="28"/>
        </w:rPr>
        <w:t>前基督教时代罗马最为繁荣的时期，斯多葛主义的道德哲学也在社会生活中占据了相当重要的地位。只不过特别的是，查理曼的“宗教道德”运动大概是西罗马灭亡以后的首次有较大影响的文化复兴举措，而且是以基督教理念为指导，但显然，这一中世纪早期文化复兴的尝试，其作用时间极为短暂，随着加洛林世界在9世纪后的终结而结束。</w:t>
      </w:r>
      <w:r w:rsidR="00435DE0">
        <w:rPr>
          <w:rFonts w:ascii="楷体" w:eastAsia="楷体" w:hAnsi="楷体" w:hint="eastAsia"/>
          <w:sz w:val="24"/>
          <w:szCs w:val="28"/>
        </w:rPr>
        <w:t>额外值得注意的一点，加洛林的的宗教改革，与拜占庭800年左右复兴的著书之风，以及阿拉伯著名的“百年翻译”运动，基本发生在同一大历史时期内，这大概不只是一种巧合。</w:t>
      </w:r>
    </w:p>
    <w:p w14:paraId="55ABF1F4" w14:textId="2D44CE1D" w:rsidR="003E1F92" w:rsidRDefault="003E1F92" w:rsidP="00AB0520">
      <w:pPr>
        <w:ind w:firstLineChars="200" w:firstLine="480"/>
        <w:rPr>
          <w:rFonts w:ascii="楷体" w:eastAsia="楷体" w:hAnsi="楷体"/>
          <w:sz w:val="24"/>
          <w:szCs w:val="28"/>
        </w:rPr>
      </w:pPr>
      <w:r>
        <w:rPr>
          <w:rFonts w:ascii="楷体" w:eastAsia="楷体" w:hAnsi="楷体" w:hint="eastAsia"/>
          <w:sz w:val="24"/>
          <w:szCs w:val="28"/>
        </w:rPr>
        <w:t>另一个</w:t>
      </w:r>
      <w:r w:rsidR="001D31E3">
        <w:rPr>
          <w:rFonts w:ascii="楷体" w:eastAsia="楷体" w:hAnsi="楷体" w:hint="eastAsia"/>
          <w:sz w:val="24"/>
          <w:szCs w:val="28"/>
        </w:rPr>
        <w:t>值得提及的是</w:t>
      </w:r>
      <w:r>
        <w:rPr>
          <w:rFonts w:ascii="楷体" w:eastAsia="楷体" w:hAnsi="楷体" w:hint="eastAsia"/>
          <w:sz w:val="24"/>
          <w:szCs w:val="28"/>
        </w:rPr>
        <w:t>法兰克王国的传统，</w:t>
      </w:r>
      <w:r w:rsidR="009F29FC">
        <w:rPr>
          <w:rFonts w:ascii="楷体" w:eastAsia="楷体" w:hAnsi="楷体" w:hint="eastAsia"/>
          <w:sz w:val="24"/>
          <w:szCs w:val="28"/>
        </w:rPr>
        <w:t>国王去世时，其有继承权的后代将领土当作私产瓜分，有代表性地体现了西欧地区这一时期的“野蛮”特征。</w:t>
      </w:r>
      <w:r w:rsidR="00CA30A0">
        <w:rPr>
          <w:rFonts w:ascii="楷体" w:eastAsia="楷体" w:hAnsi="楷体" w:hint="eastAsia"/>
          <w:sz w:val="24"/>
          <w:szCs w:val="28"/>
        </w:rPr>
        <w:t>即使是查理曼，也曾计划将其帝国平分给自己的儿子们，只不过由于最后只有一个儿子活</w:t>
      </w:r>
      <w:r w:rsidR="00F170EE">
        <w:rPr>
          <w:rFonts w:ascii="楷体" w:eastAsia="楷体" w:hAnsi="楷体" w:hint="eastAsia"/>
          <w:sz w:val="24"/>
          <w:szCs w:val="28"/>
        </w:rPr>
        <w:t>到了那个时候而让帝国“意外”地继续维持了一段时间的统一。</w:t>
      </w:r>
      <w:r w:rsidR="00CE2349">
        <w:rPr>
          <w:rFonts w:ascii="楷体" w:eastAsia="楷体" w:hAnsi="楷体" w:hint="eastAsia"/>
          <w:sz w:val="24"/>
          <w:szCs w:val="28"/>
        </w:rPr>
        <w:t>如此“国家的私产化”实际上从最高层便模糊了所谓“公共”与“私人”的界限，</w:t>
      </w:r>
      <w:r w:rsidR="006D6FFC">
        <w:rPr>
          <w:rFonts w:ascii="楷体" w:eastAsia="楷体" w:hAnsi="楷体" w:hint="eastAsia"/>
          <w:sz w:val="24"/>
          <w:szCs w:val="28"/>
        </w:rPr>
        <w:t>如果说查理曼的道德计划是对公共权力的强调的话，那么继承制度（更重要的是背后所蕴藏的观念）中固有的的矛盾因素使得计划从一开始便无法成功。</w:t>
      </w:r>
      <w:r w:rsidR="00182BB9">
        <w:rPr>
          <w:rFonts w:ascii="楷体" w:eastAsia="楷体" w:hAnsi="楷体" w:hint="eastAsia"/>
          <w:sz w:val="24"/>
          <w:szCs w:val="28"/>
        </w:rPr>
        <w:t>但我们以为，“公共空间”并不是在加洛林王朝后期才开始消失的，</w:t>
      </w:r>
      <w:r w:rsidR="00F835FC">
        <w:rPr>
          <w:rFonts w:ascii="楷体" w:eastAsia="楷体" w:hAnsi="楷体" w:hint="eastAsia"/>
          <w:sz w:val="24"/>
          <w:szCs w:val="28"/>
        </w:rPr>
        <w:t>毋宁说加洛林王朝早期的统治者对恢复“公共空间”的尝试失败了。</w:t>
      </w:r>
      <w:r w:rsidR="00743A06">
        <w:rPr>
          <w:rFonts w:ascii="楷体" w:eastAsia="楷体" w:hAnsi="楷体" w:hint="eastAsia"/>
          <w:sz w:val="24"/>
          <w:szCs w:val="28"/>
        </w:rPr>
        <w:t>就上述材料来说，在“国家意识建构”上，中世纪早期的西欧也是远远比罗马帝国来得落后，“黑暗”的说法也未必全然不成立。</w:t>
      </w:r>
    </w:p>
    <w:p w14:paraId="236DC1BB" w14:textId="6D01294B" w:rsidR="003D6CA9" w:rsidRDefault="003D6CA9" w:rsidP="00AB0520">
      <w:pPr>
        <w:ind w:firstLineChars="200" w:firstLine="480"/>
        <w:rPr>
          <w:rFonts w:ascii="楷体" w:eastAsia="楷体" w:hAnsi="楷体"/>
          <w:sz w:val="24"/>
          <w:szCs w:val="28"/>
        </w:rPr>
      </w:pPr>
      <w:r>
        <w:rPr>
          <w:rFonts w:ascii="楷体" w:eastAsia="楷体" w:hAnsi="楷体" w:hint="eastAsia"/>
          <w:sz w:val="24"/>
          <w:szCs w:val="28"/>
        </w:rPr>
        <w:t>作者在本书的关注点，基本上还是政治的叙述，</w:t>
      </w:r>
      <w:r w:rsidR="0033103E">
        <w:rPr>
          <w:rFonts w:ascii="楷体" w:eastAsia="楷体" w:hAnsi="楷体" w:hint="eastAsia"/>
          <w:sz w:val="24"/>
          <w:szCs w:val="28"/>
        </w:rPr>
        <w:t>政治发展背后的结构体系</w:t>
      </w:r>
      <w:r w:rsidR="00434872">
        <w:rPr>
          <w:rFonts w:ascii="楷体" w:eastAsia="楷体" w:hAnsi="楷体" w:hint="eastAsia"/>
          <w:sz w:val="24"/>
          <w:szCs w:val="28"/>
        </w:rPr>
        <w:t>当然</w:t>
      </w:r>
      <w:r w:rsidR="0033103E">
        <w:rPr>
          <w:rFonts w:ascii="楷体" w:eastAsia="楷体" w:hAnsi="楷体" w:hint="eastAsia"/>
          <w:sz w:val="24"/>
          <w:szCs w:val="28"/>
        </w:rPr>
        <w:t>也有所涉及，但总归不是重点，比如“封建”问题就没有</w:t>
      </w:r>
      <w:r w:rsidR="00434872">
        <w:rPr>
          <w:rFonts w:ascii="楷体" w:eastAsia="楷体" w:hAnsi="楷体" w:hint="eastAsia"/>
          <w:sz w:val="24"/>
          <w:szCs w:val="28"/>
        </w:rPr>
        <w:t>进行</w:t>
      </w:r>
      <w:r w:rsidR="0033103E">
        <w:rPr>
          <w:rFonts w:ascii="楷体" w:eastAsia="楷体" w:hAnsi="楷体" w:hint="eastAsia"/>
          <w:sz w:val="24"/>
          <w:szCs w:val="28"/>
        </w:rPr>
        <w:t>深入</w:t>
      </w:r>
      <w:r w:rsidR="00434872">
        <w:rPr>
          <w:rFonts w:ascii="楷体" w:eastAsia="楷体" w:hAnsi="楷体" w:hint="eastAsia"/>
          <w:sz w:val="24"/>
          <w:szCs w:val="28"/>
        </w:rPr>
        <w:t>的</w:t>
      </w:r>
      <w:r w:rsidR="0033103E">
        <w:rPr>
          <w:rFonts w:ascii="楷体" w:eastAsia="楷体" w:hAnsi="楷体" w:hint="eastAsia"/>
          <w:sz w:val="24"/>
          <w:szCs w:val="28"/>
        </w:rPr>
        <w:t>讨论。文化与政治的相互影响，当然也分析不多</w:t>
      </w:r>
      <w:r w:rsidR="00524F18">
        <w:rPr>
          <w:rFonts w:ascii="楷体" w:eastAsia="楷体" w:hAnsi="楷体" w:hint="eastAsia"/>
          <w:sz w:val="24"/>
          <w:szCs w:val="28"/>
        </w:rPr>
        <w:t>，整体上说，本书的注意力主要放在了对历史现象的描述而不是背后原因的探讨上</w:t>
      </w:r>
      <w:r w:rsidR="00873383">
        <w:rPr>
          <w:rFonts w:ascii="楷体" w:eastAsia="楷体" w:hAnsi="楷体" w:hint="eastAsia"/>
          <w:sz w:val="24"/>
          <w:szCs w:val="28"/>
        </w:rPr>
        <w:t>。</w:t>
      </w:r>
      <w:r w:rsidR="00434872">
        <w:rPr>
          <w:rFonts w:ascii="楷体" w:eastAsia="楷体" w:hAnsi="楷体" w:hint="eastAsia"/>
          <w:sz w:val="24"/>
          <w:szCs w:val="28"/>
        </w:rPr>
        <w:t>非世俗化的宗教氛围，是中世纪有别于古典时代与近代的重要特点，这当然也造成了不小的误解，比如相当长时间里</w:t>
      </w:r>
      <w:r w:rsidR="00C57F09">
        <w:rPr>
          <w:rFonts w:ascii="楷体" w:eastAsia="楷体" w:hAnsi="楷体" w:hint="eastAsia"/>
          <w:sz w:val="24"/>
          <w:szCs w:val="28"/>
        </w:rPr>
        <w:t>，文艺复兴到启蒙运动时期，</w:t>
      </w:r>
      <w:r w:rsidR="00434872">
        <w:rPr>
          <w:rFonts w:ascii="楷体" w:eastAsia="楷体" w:hAnsi="楷体" w:hint="eastAsia"/>
          <w:sz w:val="24"/>
          <w:szCs w:val="28"/>
        </w:rPr>
        <w:t>学者们不仅倾向于将罗马帝国的衰亡错误的归罪于基督教，同时也将中世纪知识文化水平的大幅度倒退看作是主要是基督教思想统治的结果。</w:t>
      </w:r>
      <w:r w:rsidR="00C57F09">
        <w:rPr>
          <w:rFonts w:ascii="楷体" w:eastAsia="楷体" w:hAnsi="楷体" w:hint="eastAsia"/>
          <w:sz w:val="24"/>
          <w:szCs w:val="28"/>
        </w:rPr>
        <w:t>就各种现有的资料来看，中世纪早期，公元1000年以前，</w:t>
      </w:r>
      <w:r w:rsidR="00140D45">
        <w:rPr>
          <w:rFonts w:ascii="楷体" w:eastAsia="楷体" w:hAnsi="楷体" w:hint="eastAsia"/>
          <w:sz w:val="24"/>
          <w:szCs w:val="28"/>
        </w:rPr>
        <w:t>西欧地区基督教教会与贸易一样，呈现出相当程度的地区化特点，教皇的影响力在大多时候也相当有限，这也很好理解，因为文化的统一也需要足够复杂的经济系统的支撑，在</w:t>
      </w:r>
      <w:r w:rsidR="0025093F">
        <w:rPr>
          <w:rFonts w:ascii="楷体" w:eastAsia="楷体" w:hAnsi="楷体" w:hint="eastAsia"/>
          <w:sz w:val="24"/>
          <w:szCs w:val="28"/>
        </w:rPr>
        <w:t>欧洲</w:t>
      </w:r>
      <w:r w:rsidR="00140D45">
        <w:rPr>
          <w:rFonts w:ascii="楷体" w:eastAsia="楷体" w:hAnsi="楷体" w:hint="eastAsia"/>
          <w:sz w:val="24"/>
          <w:szCs w:val="28"/>
        </w:rPr>
        <w:t>普遍的衰落中，基督教会更多时候是以受害者而不是施害者的身份出现的。</w:t>
      </w:r>
      <w:r w:rsidR="0025093F">
        <w:rPr>
          <w:rFonts w:ascii="楷体" w:eastAsia="楷体" w:hAnsi="楷体" w:hint="eastAsia"/>
          <w:sz w:val="24"/>
          <w:szCs w:val="28"/>
        </w:rPr>
        <w:t>但是</w:t>
      </w:r>
      <w:r w:rsidR="00256120">
        <w:rPr>
          <w:rFonts w:ascii="楷体" w:eastAsia="楷体" w:hAnsi="楷体" w:hint="eastAsia"/>
          <w:sz w:val="24"/>
          <w:szCs w:val="28"/>
        </w:rPr>
        <w:t>在这过程中，教会既是知识的保存者，也由于教会对知识的特定倾向，古希腊罗马典籍在西欧地区的遗失，教会也</w:t>
      </w:r>
      <w:r w:rsidR="0035779D">
        <w:rPr>
          <w:rFonts w:ascii="楷体" w:eastAsia="楷体" w:hAnsi="楷体" w:hint="eastAsia"/>
          <w:sz w:val="24"/>
          <w:szCs w:val="28"/>
        </w:rPr>
        <w:t>需</w:t>
      </w:r>
      <w:r w:rsidR="00256120">
        <w:rPr>
          <w:rFonts w:ascii="楷体" w:eastAsia="楷体" w:hAnsi="楷体" w:hint="eastAsia"/>
          <w:sz w:val="24"/>
          <w:szCs w:val="28"/>
        </w:rPr>
        <w:t>负有相当的责任</w:t>
      </w:r>
      <w:r w:rsidR="0035779D">
        <w:rPr>
          <w:rFonts w:ascii="楷体" w:eastAsia="楷体" w:hAnsi="楷体" w:hint="eastAsia"/>
          <w:sz w:val="24"/>
          <w:szCs w:val="28"/>
        </w:rPr>
        <w:t>，但这一过程的具体细节，仍有待更多的资料。</w:t>
      </w:r>
    </w:p>
    <w:p w14:paraId="609A140F" w14:textId="05BC73B3" w:rsidR="00166F4F" w:rsidRPr="003E1F92" w:rsidRDefault="00166F4F" w:rsidP="00AB0520">
      <w:pPr>
        <w:ind w:firstLineChars="200" w:firstLine="480"/>
        <w:rPr>
          <w:rFonts w:ascii="楷体" w:eastAsia="楷体" w:hAnsi="楷体"/>
          <w:sz w:val="24"/>
          <w:szCs w:val="28"/>
        </w:rPr>
      </w:pPr>
      <w:r>
        <w:rPr>
          <w:rFonts w:ascii="楷体" w:eastAsia="楷体" w:hAnsi="楷体" w:hint="eastAsia"/>
          <w:sz w:val="24"/>
          <w:szCs w:val="28"/>
        </w:rPr>
        <w:t>作者</w:t>
      </w:r>
      <w:r w:rsidR="0072120F">
        <w:rPr>
          <w:rFonts w:ascii="楷体" w:eastAsia="楷体" w:hAnsi="楷体" w:hint="eastAsia"/>
          <w:sz w:val="24"/>
          <w:szCs w:val="28"/>
        </w:rPr>
        <w:t>在</w:t>
      </w:r>
      <w:r>
        <w:rPr>
          <w:rFonts w:ascii="楷体" w:eastAsia="楷体" w:hAnsi="楷体" w:hint="eastAsia"/>
          <w:sz w:val="24"/>
          <w:szCs w:val="28"/>
        </w:rPr>
        <w:t>最后说得很对，“财富集中、剥削、贸易和政治权力都是一环扣一环的，每一环都可以（在应有的谨慎态度下）作为其他环节的参考——考虑到史料的残缺不全，这种参考往往是很有用处的。”思想与物质，制度与现实的交织在中世纪</w:t>
      </w:r>
      <w:r w:rsidR="00F4525E">
        <w:rPr>
          <w:rFonts w:ascii="楷体" w:eastAsia="楷体" w:hAnsi="楷体" w:hint="eastAsia"/>
          <w:sz w:val="24"/>
          <w:szCs w:val="28"/>
        </w:rPr>
        <w:t>所提供给我们的信息十分有限，我们至今无法准确描绘出一个足够可靠的图景</w:t>
      </w:r>
      <w:r w:rsidR="00696499">
        <w:rPr>
          <w:rFonts w:ascii="楷体" w:eastAsia="楷体" w:hAnsi="楷体" w:hint="eastAsia"/>
          <w:sz w:val="24"/>
          <w:szCs w:val="28"/>
        </w:rPr>
        <w:t>，只能够抱持着博学</w:t>
      </w:r>
      <w:r w:rsidR="00DD0ABE">
        <w:rPr>
          <w:rFonts w:ascii="楷体" w:eastAsia="楷体" w:hAnsi="楷体" w:hint="eastAsia"/>
          <w:sz w:val="24"/>
          <w:szCs w:val="28"/>
        </w:rPr>
        <w:t>而</w:t>
      </w:r>
      <w:r w:rsidR="00696499">
        <w:rPr>
          <w:rFonts w:ascii="楷体" w:eastAsia="楷体" w:hAnsi="楷体" w:hint="eastAsia"/>
          <w:sz w:val="24"/>
          <w:szCs w:val="28"/>
        </w:rPr>
        <w:t>谨慎的态度，尽可能还原历史的原貌。</w:t>
      </w:r>
    </w:p>
    <w:sectPr w:rsidR="00166F4F" w:rsidRPr="003E1F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DE7A6" w14:textId="77777777" w:rsidR="007802FC" w:rsidRDefault="007802FC" w:rsidP="001D31E3">
      <w:r>
        <w:separator/>
      </w:r>
    </w:p>
  </w:endnote>
  <w:endnote w:type="continuationSeparator" w:id="0">
    <w:p w14:paraId="166FFB1F" w14:textId="77777777" w:rsidR="007802FC" w:rsidRDefault="007802FC" w:rsidP="001D3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52AEB" w14:textId="77777777" w:rsidR="007802FC" w:rsidRDefault="007802FC" w:rsidP="001D31E3">
      <w:r>
        <w:separator/>
      </w:r>
    </w:p>
  </w:footnote>
  <w:footnote w:type="continuationSeparator" w:id="0">
    <w:p w14:paraId="24F53BFC" w14:textId="77777777" w:rsidR="007802FC" w:rsidRDefault="007802FC" w:rsidP="001D31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DBB"/>
    <w:rsid w:val="00007F1F"/>
    <w:rsid w:val="00093D5E"/>
    <w:rsid w:val="000B00C3"/>
    <w:rsid w:val="00140D45"/>
    <w:rsid w:val="00166F4F"/>
    <w:rsid w:val="001730CE"/>
    <w:rsid w:val="00182BB9"/>
    <w:rsid w:val="001D31E3"/>
    <w:rsid w:val="001D7D84"/>
    <w:rsid w:val="0025093F"/>
    <w:rsid w:val="00256120"/>
    <w:rsid w:val="0031529A"/>
    <w:rsid w:val="0033103E"/>
    <w:rsid w:val="0035779D"/>
    <w:rsid w:val="00372585"/>
    <w:rsid w:val="00391264"/>
    <w:rsid w:val="003C72C5"/>
    <w:rsid w:val="003D6CA9"/>
    <w:rsid w:val="003E1F92"/>
    <w:rsid w:val="00434872"/>
    <w:rsid w:val="00435DE0"/>
    <w:rsid w:val="00524F18"/>
    <w:rsid w:val="005A136E"/>
    <w:rsid w:val="005D1C29"/>
    <w:rsid w:val="00696499"/>
    <w:rsid w:val="006B1512"/>
    <w:rsid w:val="006D6FFC"/>
    <w:rsid w:val="0072120F"/>
    <w:rsid w:val="00743A06"/>
    <w:rsid w:val="00765DEF"/>
    <w:rsid w:val="00766EB4"/>
    <w:rsid w:val="007802FC"/>
    <w:rsid w:val="007A1667"/>
    <w:rsid w:val="007E5D76"/>
    <w:rsid w:val="00826DBB"/>
    <w:rsid w:val="008555CC"/>
    <w:rsid w:val="00873383"/>
    <w:rsid w:val="00895E01"/>
    <w:rsid w:val="008C523D"/>
    <w:rsid w:val="008D322C"/>
    <w:rsid w:val="008F43B8"/>
    <w:rsid w:val="008F7D54"/>
    <w:rsid w:val="00913849"/>
    <w:rsid w:val="009515C4"/>
    <w:rsid w:val="009F29FC"/>
    <w:rsid w:val="00A913DB"/>
    <w:rsid w:val="00AA7A8E"/>
    <w:rsid w:val="00AB0520"/>
    <w:rsid w:val="00BC1E37"/>
    <w:rsid w:val="00BE0068"/>
    <w:rsid w:val="00C14FE2"/>
    <w:rsid w:val="00C22031"/>
    <w:rsid w:val="00C57F09"/>
    <w:rsid w:val="00CA30A0"/>
    <w:rsid w:val="00CE2349"/>
    <w:rsid w:val="00D73ABD"/>
    <w:rsid w:val="00DA4B73"/>
    <w:rsid w:val="00DD0ABE"/>
    <w:rsid w:val="00E7239F"/>
    <w:rsid w:val="00F170EE"/>
    <w:rsid w:val="00F4525E"/>
    <w:rsid w:val="00F51B65"/>
    <w:rsid w:val="00F83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4D9D58"/>
  <w15:chartTrackingRefBased/>
  <w15:docId w15:val="{CDAA9904-CFC9-476F-A445-5EA789273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31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31E3"/>
    <w:rPr>
      <w:sz w:val="18"/>
      <w:szCs w:val="18"/>
    </w:rPr>
  </w:style>
  <w:style w:type="paragraph" w:styleId="a5">
    <w:name w:val="footer"/>
    <w:basedOn w:val="a"/>
    <w:link w:val="a6"/>
    <w:uiPriority w:val="99"/>
    <w:unhideWhenUsed/>
    <w:rsid w:val="001D31E3"/>
    <w:pPr>
      <w:tabs>
        <w:tab w:val="center" w:pos="4153"/>
        <w:tab w:val="right" w:pos="8306"/>
      </w:tabs>
      <w:snapToGrid w:val="0"/>
      <w:jc w:val="left"/>
    </w:pPr>
    <w:rPr>
      <w:sz w:val="18"/>
      <w:szCs w:val="18"/>
    </w:rPr>
  </w:style>
  <w:style w:type="character" w:customStyle="1" w:styleId="a6">
    <w:name w:val="页脚 字符"/>
    <w:basedOn w:val="a0"/>
    <w:link w:val="a5"/>
    <w:uiPriority w:val="99"/>
    <w:rsid w:val="001D31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42</cp:revision>
  <dcterms:created xsi:type="dcterms:W3CDTF">2022-06-24T04:18:00Z</dcterms:created>
  <dcterms:modified xsi:type="dcterms:W3CDTF">2022-10-16T07:41:00Z</dcterms:modified>
</cp:coreProperties>
</file>