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5D13" w14:textId="46A673E6" w:rsidR="000500A8" w:rsidRDefault="003C5A12" w:rsidP="003C5A12">
      <w:pPr>
        <w:ind w:firstLine="480"/>
        <w:rPr>
          <w:rFonts w:ascii="楷体" w:eastAsia="楷体" w:hAnsi="楷体"/>
          <w:sz w:val="24"/>
          <w:szCs w:val="28"/>
        </w:rPr>
      </w:pPr>
      <w:r>
        <w:rPr>
          <w:rFonts w:ascii="楷体" w:eastAsia="楷体" w:hAnsi="楷体" w:hint="eastAsia"/>
          <w:sz w:val="24"/>
          <w:szCs w:val="28"/>
        </w:rPr>
        <w:t>本书的作者是元代藏地史专家沈卫荣，其专长便在于元代的藏地佛教研究。笔者以往读的蒙元史研究中，对藏传佛教以及与西藏关系的问题探讨不多，甚至是完全忽略，作者所专精的领域正是一个极好的补充。</w:t>
      </w:r>
    </w:p>
    <w:p w14:paraId="3BC42755" w14:textId="77777777" w:rsidR="002B3311" w:rsidRDefault="003C5A12" w:rsidP="003C5A12">
      <w:pPr>
        <w:ind w:firstLine="480"/>
        <w:rPr>
          <w:rFonts w:ascii="楷体" w:eastAsia="楷体" w:hAnsi="楷体"/>
          <w:sz w:val="24"/>
          <w:szCs w:val="28"/>
        </w:rPr>
      </w:pPr>
      <w:r>
        <w:rPr>
          <w:rFonts w:ascii="楷体" w:eastAsia="楷体" w:hAnsi="楷体" w:hint="eastAsia"/>
          <w:sz w:val="24"/>
          <w:szCs w:val="28"/>
        </w:rPr>
        <w:t>本书第一篇文字为《蒙元史研究与蒙元历史叙事的建构》，主要讨论的是所谓“大元史”的问题</w:t>
      </w:r>
      <w:r w:rsidR="00B34DB6">
        <w:rPr>
          <w:rFonts w:ascii="楷体" w:eastAsia="楷体" w:hAnsi="楷体" w:hint="eastAsia"/>
          <w:sz w:val="24"/>
          <w:szCs w:val="28"/>
        </w:rPr>
        <w:t>。“大元史”，指的是在全球史的视野下对蒙古帝国历史的重新审视，超越欧洲中心主义以及汉族中心主义的窠臼，主要不是一种新的研究方式，更像是一种新的观察方式、叙述方式。</w:t>
      </w:r>
      <w:r w:rsidR="00E27A96">
        <w:rPr>
          <w:rFonts w:ascii="楷体" w:eastAsia="楷体" w:hAnsi="楷体" w:hint="eastAsia"/>
          <w:sz w:val="24"/>
          <w:szCs w:val="28"/>
        </w:rPr>
        <w:t>本文的主旨是对中国学界的反思，指出中国的蒙元史学界虽然在利用文献资料、语言学和事实的考证等方面都做得相当好，达到了世界一流，但确在“大元史”上落于人后，没有能够参与到这场叙事的建构中来。</w:t>
      </w:r>
    </w:p>
    <w:p w14:paraId="149CD781" w14:textId="77777777" w:rsidR="002B3311" w:rsidRDefault="00E27A96" w:rsidP="003C5A12">
      <w:pPr>
        <w:ind w:firstLine="480"/>
        <w:rPr>
          <w:rFonts w:ascii="楷体" w:eastAsia="楷体" w:hAnsi="楷体"/>
          <w:sz w:val="24"/>
          <w:szCs w:val="28"/>
        </w:rPr>
      </w:pPr>
      <w:r>
        <w:rPr>
          <w:rFonts w:ascii="楷体" w:eastAsia="楷体" w:hAnsi="楷体" w:hint="eastAsia"/>
          <w:sz w:val="24"/>
          <w:szCs w:val="28"/>
        </w:rPr>
        <w:t>从作者所举的例子仔细来看，“大元史”实际上包括了思想史（</w:t>
      </w:r>
      <w:r>
        <w:rPr>
          <w:rFonts w:ascii="楷体" w:eastAsia="楷体" w:hAnsi="楷体"/>
          <w:sz w:val="24"/>
          <w:szCs w:val="28"/>
        </w:rPr>
        <w:t>I</w:t>
      </w:r>
      <w:r w:rsidRPr="00E27A96">
        <w:rPr>
          <w:rFonts w:ascii="楷体" w:eastAsia="楷体" w:hAnsi="楷体"/>
          <w:sz w:val="24"/>
          <w:szCs w:val="28"/>
        </w:rPr>
        <w:t>ntellectual history</w:t>
      </w:r>
      <w:r>
        <w:rPr>
          <w:rFonts w:ascii="楷体" w:eastAsia="楷体" w:hAnsi="楷体" w:hint="eastAsia"/>
          <w:sz w:val="24"/>
          <w:szCs w:val="28"/>
        </w:rPr>
        <w:t>）的方法与意义的转换问题，所谓“历史叙事的建构”，也就是从怎样的角度来审视一个事件所蕴涵的意义；而当时的经历者如何理解某一事件的，则无疑和“思想史”的方法有关。“意义坐标的转换”以及思想史的方法在历史学界都早已不鲜见，但对中国大陆学界来说确实还不算流行，几乎未见到有比较优秀的学者在这两个方面作得好的</w:t>
      </w:r>
      <w:r w:rsidR="00600BB7">
        <w:rPr>
          <w:rFonts w:ascii="楷体" w:eastAsia="楷体" w:hAnsi="楷体" w:hint="eastAsia"/>
          <w:sz w:val="24"/>
          <w:szCs w:val="28"/>
        </w:rPr>
        <w:t>，已不仅仅限于蒙元史的研究。原因为何，作者没有谈，他只是在提醒学界应当往这方向努力。笔者推测，可能是大陆学界往往受到“官方叙事”的限制，每个朝代所具有的“意义”被限定在了一定的范围内，超过此边界便容易被认为是“历史虚无主义”。</w:t>
      </w:r>
    </w:p>
    <w:p w14:paraId="507F81E1" w14:textId="6F25B4FA" w:rsidR="003C5A12" w:rsidRDefault="00600BB7" w:rsidP="003C5A12">
      <w:pPr>
        <w:ind w:firstLine="480"/>
        <w:rPr>
          <w:rFonts w:ascii="楷体" w:eastAsia="楷体" w:hAnsi="楷体"/>
          <w:sz w:val="24"/>
          <w:szCs w:val="28"/>
        </w:rPr>
      </w:pPr>
      <w:r>
        <w:rPr>
          <w:rFonts w:ascii="楷体" w:eastAsia="楷体" w:hAnsi="楷体" w:hint="eastAsia"/>
          <w:sz w:val="24"/>
          <w:szCs w:val="28"/>
        </w:rPr>
        <w:t>作者举了几个外国学者的例子来说明“大元史”的影响力，但笔者认为，</w:t>
      </w:r>
      <w:r>
        <w:rPr>
          <w:rFonts w:ascii="楷体" w:eastAsia="楷体" w:hAnsi="楷体"/>
          <w:sz w:val="24"/>
          <w:szCs w:val="28"/>
        </w:rPr>
        <w:t>W</w:t>
      </w:r>
      <w:r>
        <w:rPr>
          <w:rFonts w:ascii="楷体" w:eastAsia="楷体" w:hAnsi="楷体" w:hint="eastAsia"/>
          <w:sz w:val="24"/>
          <w:szCs w:val="28"/>
        </w:rPr>
        <w:t>eatherford的例子尤其不好。他并不是一个专业的历史学者，所写的书固然可以放在“大元史”的框架下来看待，但显然不是专业的历史书籍，仅就作者的概括来看，哗众取宠之处要胜过严肃的研究。无论其作品有多么成功，都不能算是历史研究的功劳，无论是否属于“大元史”。这样一个例子作为正面教材，就显得有些“饥不择食”了。</w:t>
      </w:r>
    </w:p>
    <w:p w14:paraId="0411664C" w14:textId="4E54282C" w:rsidR="00600BB7" w:rsidRDefault="00600BB7" w:rsidP="003C5A12">
      <w:pPr>
        <w:ind w:firstLine="480"/>
        <w:rPr>
          <w:rFonts w:ascii="楷体" w:eastAsia="楷体" w:hAnsi="楷体"/>
          <w:sz w:val="24"/>
          <w:szCs w:val="28"/>
        </w:rPr>
      </w:pPr>
      <w:r>
        <w:rPr>
          <w:rFonts w:ascii="楷体" w:eastAsia="楷体" w:hAnsi="楷体" w:hint="eastAsia"/>
          <w:sz w:val="24"/>
          <w:szCs w:val="28"/>
        </w:rPr>
        <w:t>第二篇文章题为《中世纪西藏史家笔下的蒙元王朝及其与西藏的关系——以阅读藏文史著&lt;汉藏史籍</w:t>
      </w:r>
      <w:r>
        <w:rPr>
          <w:rFonts w:ascii="楷体" w:eastAsia="楷体" w:hAnsi="楷体"/>
          <w:sz w:val="24"/>
          <w:szCs w:val="28"/>
        </w:rPr>
        <w:t>&gt;</w:t>
      </w:r>
      <w:r>
        <w:rPr>
          <w:rFonts w:ascii="楷体" w:eastAsia="楷体" w:hAnsi="楷体" w:hint="eastAsia"/>
          <w:sz w:val="24"/>
          <w:szCs w:val="28"/>
        </w:rPr>
        <w:t>为中心》，文章的内容基本写在了标题中。</w:t>
      </w:r>
      <w:r w:rsidR="001730A7">
        <w:rPr>
          <w:rFonts w:ascii="楷体" w:eastAsia="楷体" w:hAnsi="楷体" w:hint="eastAsia"/>
          <w:sz w:val="24"/>
          <w:szCs w:val="28"/>
        </w:rPr>
        <w:t>作者通过对《汉藏史籍》的研究，发现元代的西藏人没有突出、强调元朝的蒙古性质，而是将其视作中国或“大唐”王朝体系的一个组成部分。本文作为对“大元史”的一种回应，元朝的西藏人当然确如作者所说的，不具有“大元史”的全球史观，这消解了一些“大元史”学者试图否认西藏与“中国”的联系的努力。不过说起来，国家的领土问题远不是历史的建构就足够的，也从来没有真正“不可分割”的领土。</w:t>
      </w:r>
    </w:p>
    <w:p w14:paraId="1B3C81BA" w14:textId="77777777" w:rsidR="002B3311" w:rsidRDefault="001730A7" w:rsidP="003C5A12">
      <w:pPr>
        <w:ind w:firstLine="480"/>
        <w:rPr>
          <w:rFonts w:ascii="楷体" w:eastAsia="楷体" w:hAnsi="楷体"/>
          <w:sz w:val="24"/>
          <w:szCs w:val="28"/>
        </w:rPr>
      </w:pPr>
      <w:r>
        <w:rPr>
          <w:rFonts w:ascii="楷体" w:eastAsia="楷体" w:hAnsi="楷体" w:hint="eastAsia"/>
          <w:sz w:val="24"/>
          <w:szCs w:val="28"/>
        </w:rPr>
        <w:t>第三篇为《论蒙元王朝于明代中国的政治和宗教遗产——藏传佛教于西夏、元、明三代政治和宗教体制形成中的角色研究》</w:t>
      </w:r>
      <w:r w:rsidR="004F747E">
        <w:rPr>
          <w:rFonts w:ascii="楷体" w:eastAsia="楷体" w:hAnsi="楷体" w:hint="eastAsia"/>
          <w:sz w:val="24"/>
          <w:szCs w:val="28"/>
        </w:rPr>
        <w:t>。</w:t>
      </w:r>
      <w:r w:rsidR="00FB1F3B">
        <w:rPr>
          <w:rFonts w:ascii="楷体" w:eastAsia="楷体" w:hAnsi="楷体" w:hint="eastAsia"/>
          <w:sz w:val="24"/>
          <w:szCs w:val="28"/>
        </w:rPr>
        <w:t>经作者的考证，藏传佛教在元代的传播确实在广度和深度上达到了一个比较高的水平，且元朝开始受到藏传佛教的影响有着西夏的背景在内。元朝对西藏实现统治，与其继承西夏并加以发扬得“帝师制度”有相当大的关系。明朝初期对元代对西藏的统治全盘加以接受，但随着明朝树立起“严夷夏之辨”的大旗，</w:t>
      </w:r>
      <w:r w:rsidR="002B3311">
        <w:rPr>
          <w:rFonts w:ascii="楷体" w:eastAsia="楷体" w:hAnsi="楷体" w:hint="eastAsia"/>
          <w:sz w:val="24"/>
          <w:szCs w:val="28"/>
        </w:rPr>
        <w:t>明廷对西藏的政策转为“怀柔远夷”为主。但是，这绝不是像作者所说的是“与所有以汉族为统治者所建立起来的中央王朝一样，明朝中央政府自觉地与其周边的边疆民族在政治上和文化上都保持距离”，这一说法完全是“稻草人谬误”的典范，明朝对外政策的孤立性在中国历史上史无前例，在此之前找不出哪一个中原王朝是采取类似孤立政策的。作者对中国的历史缺乏整体的把握。</w:t>
      </w:r>
    </w:p>
    <w:p w14:paraId="475674CD" w14:textId="0E7C53E5" w:rsidR="00A93F6E" w:rsidRPr="003C5A12" w:rsidRDefault="002B3311" w:rsidP="00A93F6E">
      <w:pPr>
        <w:ind w:firstLine="480"/>
        <w:rPr>
          <w:rFonts w:ascii="楷体" w:eastAsia="楷体" w:hAnsi="楷体" w:hint="eastAsia"/>
          <w:sz w:val="24"/>
          <w:szCs w:val="28"/>
        </w:rPr>
      </w:pPr>
      <w:r>
        <w:rPr>
          <w:rFonts w:ascii="楷体" w:eastAsia="楷体" w:hAnsi="楷体" w:hint="eastAsia"/>
          <w:sz w:val="24"/>
          <w:szCs w:val="28"/>
        </w:rPr>
        <w:lastRenderedPageBreak/>
        <w:t>作者提到，明人回顾元朝的灭亡，将相当一部分责任归咎于元廷对藏传佛教的偏爱，</w:t>
      </w:r>
      <w:r>
        <w:rPr>
          <w:rFonts w:ascii="楷体" w:eastAsia="楷体" w:hAnsi="楷体" w:hint="eastAsia"/>
          <w:sz w:val="24"/>
          <w:szCs w:val="28"/>
        </w:rPr>
        <w:t>尤其是所谓“元末宫廷中传播秘密大喜乐禅定”。但笔者在其他的当代元史研究中</w:t>
      </w:r>
      <w:r w:rsidR="00A93F6E">
        <w:rPr>
          <w:rFonts w:ascii="楷体" w:eastAsia="楷体" w:hAnsi="楷体" w:hint="eastAsia"/>
          <w:sz w:val="24"/>
          <w:szCs w:val="28"/>
        </w:rPr>
        <w:t>，</w:t>
      </w:r>
      <w:r>
        <w:rPr>
          <w:rFonts w:ascii="楷体" w:eastAsia="楷体" w:hAnsi="楷体" w:hint="eastAsia"/>
          <w:sz w:val="24"/>
          <w:szCs w:val="28"/>
        </w:rPr>
        <w:t>尚未见到对此的任何记载，作者也没有举出实证说明明人究竟在多大的程度、范围上认同这一观点的。所谓“明朝皇帝口口声声说要以此为前车之鉴”，作者也</w:t>
      </w:r>
      <w:r w:rsidR="00A93F6E">
        <w:rPr>
          <w:rFonts w:ascii="楷体" w:eastAsia="楷体" w:hAnsi="楷体" w:hint="eastAsia"/>
          <w:sz w:val="24"/>
          <w:szCs w:val="28"/>
        </w:rPr>
        <w:t>并未</w:t>
      </w:r>
      <w:r>
        <w:rPr>
          <w:rFonts w:ascii="楷体" w:eastAsia="楷体" w:hAnsi="楷体" w:hint="eastAsia"/>
          <w:sz w:val="24"/>
          <w:szCs w:val="28"/>
        </w:rPr>
        <w:t>引用史料说明</w:t>
      </w:r>
      <w:r w:rsidR="00A93F6E">
        <w:rPr>
          <w:rFonts w:ascii="楷体" w:eastAsia="楷体" w:hAnsi="楷体" w:hint="eastAsia"/>
          <w:sz w:val="24"/>
          <w:szCs w:val="28"/>
        </w:rPr>
        <w:t>，</w:t>
      </w:r>
      <w:r>
        <w:rPr>
          <w:rFonts w:ascii="楷体" w:eastAsia="楷体" w:hAnsi="楷体" w:hint="eastAsia"/>
          <w:sz w:val="24"/>
          <w:szCs w:val="28"/>
        </w:rPr>
        <w:t>哪里体现了明朝皇帝的“口口声声”。就笔者的记忆而言，倒是记得朱元璋反思元朝的灭亡，似乎主要归咎于元末中央政府的控制力不强，没看到有对藏传佛教相关问题有所提及。</w:t>
      </w:r>
      <w:r w:rsidR="00A93F6E">
        <w:rPr>
          <w:rFonts w:ascii="楷体" w:eastAsia="楷体" w:hAnsi="楷体" w:hint="eastAsia"/>
          <w:sz w:val="24"/>
          <w:szCs w:val="28"/>
        </w:rPr>
        <w:t>作者似乎只从明朝北京常住有数千的番僧，几乎所有的乌思藏地区的寺院都曾受过明廷的封赏等细节，便判断“明朝的皇帝绝大部分热衷于藏传佛教的修习和传播”（恕笔者未</w:t>
      </w:r>
      <w:r w:rsidR="000118BF">
        <w:rPr>
          <w:rFonts w:ascii="楷体" w:eastAsia="楷体" w:hAnsi="楷体" w:hint="eastAsia"/>
          <w:sz w:val="24"/>
          <w:szCs w:val="28"/>
        </w:rPr>
        <w:t>在文中</w:t>
      </w:r>
      <w:r w:rsidR="00A93F6E">
        <w:rPr>
          <w:rFonts w:ascii="楷体" w:eastAsia="楷体" w:hAnsi="楷体" w:hint="eastAsia"/>
          <w:sz w:val="24"/>
          <w:szCs w:val="28"/>
        </w:rPr>
        <w:t>找到其他的证据），真不知道“绝大部分”的判断从何而来？武宗所为或许可以算是</w:t>
      </w:r>
      <w:r w:rsidR="000118BF">
        <w:rPr>
          <w:rFonts w:ascii="楷体" w:eastAsia="楷体" w:hAnsi="楷体" w:hint="eastAsia"/>
          <w:sz w:val="24"/>
          <w:szCs w:val="28"/>
        </w:rPr>
        <w:t>“喜好藏传佛教”的证据</w:t>
      </w:r>
      <w:r w:rsidR="00A93F6E">
        <w:rPr>
          <w:rFonts w:ascii="楷体" w:eastAsia="楷体" w:hAnsi="楷体" w:hint="eastAsia"/>
          <w:sz w:val="24"/>
          <w:szCs w:val="28"/>
        </w:rPr>
        <w:t>，但朱元璋和朱棣的解释则颇成问题</w:t>
      </w:r>
      <w:r w:rsidR="000118BF">
        <w:rPr>
          <w:rFonts w:ascii="楷体" w:eastAsia="楷体" w:hAnsi="楷体" w:hint="eastAsia"/>
          <w:sz w:val="24"/>
          <w:szCs w:val="28"/>
        </w:rPr>
        <w:t>，完全看不出究竟是政治上的手段还是内心的倾好</w:t>
      </w:r>
      <w:r w:rsidR="00A93F6E">
        <w:rPr>
          <w:rFonts w:ascii="楷体" w:eastAsia="楷体" w:hAnsi="楷体" w:hint="eastAsia"/>
          <w:sz w:val="24"/>
          <w:szCs w:val="28"/>
        </w:rPr>
        <w:t>。除了武宗的事迹外，作者完全没有拿出具体的史料说明究明廷是如何流行的，而“变本加厉”的说法更是无从得证。</w:t>
      </w:r>
      <w:r w:rsidR="000118BF">
        <w:rPr>
          <w:rFonts w:ascii="楷体" w:eastAsia="楷体" w:hAnsi="楷体" w:hint="eastAsia"/>
          <w:sz w:val="24"/>
          <w:szCs w:val="28"/>
        </w:rPr>
        <w:t>本文可真算是一笔糊涂账，作者既没有说明“藏传佛教”是否应被人责怪，也没有坚实的证据证实其观点，明朝的皇帝不仅没有排斥，反倒大多数热衷于藏传佛教。大部分地方都是在以论代史，空口无凭。作者最后从发现的众多明代的汉译藏传密教文献判断，明代并没有打断藏传密教在中原汉地的传播，但也没有具体说明究竟影响几何，范围多大。</w:t>
      </w:r>
      <w:r w:rsidR="001429BB">
        <w:rPr>
          <w:rFonts w:ascii="楷体" w:eastAsia="楷体" w:hAnsi="楷体" w:hint="eastAsia"/>
          <w:sz w:val="24"/>
          <w:szCs w:val="28"/>
        </w:rPr>
        <w:t>作为一篇学术研究，本文实在是过于混乱了一些。</w:t>
      </w:r>
    </w:p>
    <w:sectPr w:rsidR="00A93F6E" w:rsidRPr="003C5A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79"/>
    <w:rsid w:val="000118BF"/>
    <w:rsid w:val="000500A8"/>
    <w:rsid w:val="001429BB"/>
    <w:rsid w:val="001730A7"/>
    <w:rsid w:val="00185B79"/>
    <w:rsid w:val="002B3311"/>
    <w:rsid w:val="003C5A12"/>
    <w:rsid w:val="004F747E"/>
    <w:rsid w:val="00600BB7"/>
    <w:rsid w:val="00A93F6E"/>
    <w:rsid w:val="00B34DB6"/>
    <w:rsid w:val="00E27A96"/>
    <w:rsid w:val="00FB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B128"/>
  <w15:chartTrackingRefBased/>
  <w15:docId w15:val="{29B46210-A655-4AA0-ABF4-2F213A3A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2022-11-16T00:21:00Z</dcterms:created>
  <dcterms:modified xsi:type="dcterms:W3CDTF">2022-11-16T02:04:00Z</dcterms:modified>
</cp:coreProperties>
</file>