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D2D8" w14:textId="7DDA33ED" w:rsidR="00381549" w:rsidRDefault="000271CF" w:rsidP="00155E7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本书是剑桥中国史丛书的第一卷，据总编辑序所写，由于先秦中国的历史资料因为考古工作的发展</w:t>
      </w:r>
      <w:r w:rsidR="00ED4681">
        <w:rPr>
          <w:rFonts w:ascii="楷体" w:eastAsia="楷体" w:hAnsi="楷体" w:hint="eastAsia"/>
          <w:sz w:val="24"/>
          <w:szCs w:val="28"/>
        </w:rPr>
        <w:t>而逐渐丰富，本丛书的写作计划于1</w:t>
      </w:r>
      <w:r w:rsidR="00ED4681">
        <w:rPr>
          <w:rFonts w:ascii="楷体" w:eastAsia="楷体" w:hAnsi="楷体"/>
          <w:sz w:val="24"/>
          <w:szCs w:val="28"/>
        </w:rPr>
        <w:t>966</w:t>
      </w:r>
      <w:r w:rsidR="00ED4681">
        <w:rPr>
          <w:rFonts w:ascii="楷体" w:eastAsia="楷体" w:hAnsi="楷体" w:hint="eastAsia"/>
          <w:sz w:val="24"/>
          <w:szCs w:val="28"/>
        </w:rPr>
        <w:t>年开始时，尚没有对这些新成果的普遍认可的综合，因此第一卷将从秦汉开始。</w:t>
      </w:r>
      <w:r>
        <w:rPr>
          <w:rFonts w:ascii="楷体" w:eastAsia="楷体" w:hAnsi="楷体" w:hint="eastAsia"/>
          <w:sz w:val="24"/>
          <w:szCs w:val="28"/>
        </w:rPr>
        <w:t>由费正清、崔瑞德担任全书总编的剑桥中国史</w:t>
      </w:r>
      <w:r w:rsidR="00ED4681">
        <w:rPr>
          <w:rFonts w:ascii="楷体" w:eastAsia="楷体" w:hAnsi="楷体" w:hint="eastAsia"/>
          <w:sz w:val="24"/>
          <w:szCs w:val="28"/>
        </w:rPr>
        <w:t>，在世界上享有非凡的声誉，被广泛地认为是出版时</w:t>
      </w:r>
      <w:r w:rsidR="00155E7B">
        <w:rPr>
          <w:rFonts w:ascii="楷体" w:eastAsia="楷体" w:hAnsi="楷体" w:hint="eastAsia"/>
          <w:sz w:val="24"/>
          <w:szCs w:val="28"/>
        </w:rPr>
        <w:t>（第一本出版于1</w:t>
      </w:r>
      <w:r w:rsidR="00155E7B">
        <w:rPr>
          <w:rFonts w:ascii="楷体" w:eastAsia="楷体" w:hAnsi="楷体"/>
          <w:sz w:val="24"/>
          <w:szCs w:val="28"/>
        </w:rPr>
        <w:t>978</w:t>
      </w:r>
      <w:r w:rsidR="00155E7B">
        <w:rPr>
          <w:rFonts w:ascii="楷体" w:eastAsia="楷体" w:hAnsi="楷体" w:hint="eastAsia"/>
          <w:sz w:val="24"/>
          <w:szCs w:val="28"/>
        </w:rPr>
        <w:t>年）</w:t>
      </w:r>
      <w:r w:rsidR="00ED4681">
        <w:rPr>
          <w:rFonts w:ascii="楷体" w:eastAsia="楷体" w:hAnsi="楷体" w:hint="eastAsia"/>
          <w:sz w:val="24"/>
          <w:szCs w:val="28"/>
        </w:rPr>
        <w:t>西方汉学界的研究结晶。不过随着时间的流逝，至少该丛书的部分内容有值得修改的地方，而在两位总编都去世的现在（2</w:t>
      </w:r>
      <w:r w:rsidR="00ED4681">
        <w:rPr>
          <w:rFonts w:ascii="楷体" w:eastAsia="楷体" w:hAnsi="楷体"/>
          <w:sz w:val="24"/>
          <w:szCs w:val="28"/>
        </w:rPr>
        <w:t>022</w:t>
      </w:r>
      <w:r w:rsidR="00ED4681">
        <w:rPr>
          <w:rFonts w:ascii="楷体" w:eastAsia="楷体" w:hAnsi="楷体" w:hint="eastAsia"/>
          <w:sz w:val="24"/>
          <w:szCs w:val="28"/>
        </w:rPr>
        <w:t>年）</w:t>
      </w:r>
      <w:r w:rsidR="00155E7B">
        <w:rPr>
          <w:rFonts w:ascii="楷体" w:eastAsia="楷体" w:hAnsi="楷体" w:hint="eastAsia"/>
          <w:sz w:val="24"/>
          <w:szCs w:val="28"/>
        </w:rPr>
        <w:t>，剑桥中国史的第四本——</w:t>
      </w:r>
      <w:r w:rsidR="00155E7B" w:rsidRPr="00155E7B">
        <w:rPr>
          <w:rFonts w:ascii="楷体" w:eastAsia="楷体" w:hAnsi="楷体" w:hint="eastAsia"/>
          <w:sz w:val="24"/>
          <w:szCs w:val="28"/>
        </w:rPr>
        <w:t>隋唐史下卷</w:t>
      </w:r>
      <w:r w:rsidR="00155E7B">
        <w:rPr>
          <w:rFonts w:ascii="楷体" w:eastAsia="楷体" w:hAnsi="楷体" w:hint="eastAsia"/>
          <w:sz w:val="24"/>
          <w:szCs w:val="28"/>
        </w:rPr>
        <w:t>——仍未出版。不过我有理由相信，本套丛书的出版跨度不会长于李约瑟的中国科学技术史系列（1</w:t>
      </w:r>
      <w:r w:rsidR="00155E7B">
        <w:rPr>
          <w:rFonts w:ascii="楷体" w:eastAsia="楷体" w:hAnsi="楷体"/>
          <w:sz w:val="24"/>
          <w:szCs w:val="28"/>
        </w:rPr>
        <w:t>954-2015</w:t>
      </w:r>
      <w:r w:rsidR="00155E7B">
        <w:rPr>
          <w:rFonts w:ascii="楷体" w:eastAsia="楷体" w:hAnsi="楷体" w:hint="eastAsia"/>
          <w:sz w:val="24"/>
          <w:szCs w:val="28"/>
        </w:rPr>
        <w:t>）。</w:t>
      </w:r>
    </w:p>
    <w:p w14:paraId="052BD6C0" w14:textId="599D5A02" w:rsidR="00155E7B" w:rsidRDefault="004A58DA" w:rsidP="00155E7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与我曾读过的几本剑桥插图史的写作组织方式一样，本书的写作由数位不同的作者执笔，不过更特殊的是，第一卷秦汉史中还对一些已经出版的著作直接截取部分，作为本书的一章，如第十章“前汉的社会经济史”即截取自</w:t>
      </w:r>
      <w:r w:rsidRPr="004A58DA">
        <w:rPr>
          <w:rFonts w:ascii="楷体" w:eastAsia="楷体" w:hAnsi="楷体" w:hint="eastAsia"/>
          <w:sz w:val="24"/>
          <w:szCs w:val="28"/>
        </w:rPr>
        <w:t>西嶋定生</w:t>
      </w:r>
      <w:r>
        <w:rPr>
          <w:rFonts w:ascii="楷体" w:eastAsia="楷体" w:hAnsi="楷体" w:hint="eastAsia"/>
          <w:sz w:val="24"/>
          <w:szCs w:val="28"/>
        </w:rPr>
        <w:t>的《中国古代的社会和经济》</w:t>
      </w:r>
      <w:r w:rsidR="00601C4E">
        <w:rPr>
          <w:rFonts w:ascii="楷体" w:eastAsia="楷体" w:hAnsi="楷体" w:hint="eastAsia"/>
          <w:sz w:val="24"/>
          <w:szCs w:val="28"/>
        </w:rPr>
        <w:t>。关于这种写作组织方式的弊处我已在《剑桥插图伊斯兰史》的评论中有所提及，好处也自不必言，能够尽可能地将学界最前沿地学术成果集合在一起，发挥每个学者在各自细分领域的优势。</w:t>
      </w:r>
    </w:p>
    <w:p w14:paraId="0492E7A1" w14:textId="3ABDD6C2" w:rsidR="00E84A83" w:rsidRDefault="00E84A83" w:rsidP="00155E7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对于中国的通史/断代史来说，我目前尚未有比较新的想法，主要还是以多读、</w:t>
      </w:r>
      <w:r w:rsidR="001F4DA1">
        <w:rPr>
          <w:rFonts w:ascii="楷体" w:eastAsia="楷体" w:hAnsi="楷体" w:hint="eastAsia"/>
          <w:sz w:val="24"/>
          <w:szCs w:val="28"/>
        </w:rPr>
        <w:t>涨认识、开眼界为主，愈是了解得多，愈是知道自己有不了解、不明白的地方，还不足以发表个人的己见。</w:t>
      </w:r>
      <w:r w:rsidR="00D732B1">
        <w:rPr>
          <w:rFonts w:ascii="楷体" w:eastAsia="楷体" w:hAnsi="楷体" w:hint="eastAsia"/>
          <w:sz w:val="24"/>
          <w:szCs w:val="28"/>
        </w:rPr>
        <w:t>中国大陆主编的历史教材（这里主要</w:t>
      </w:r>
      <w:r w:rsidR="008371CD">
        <w:rPr>
          <w:rFonts w:ascii="楷体" w:eastAsia="楷体" w:hAnsi="楷体" w:hint="eastAsia"/>
          <w:sz w:val="24"/>
          <w:szCs w:val="28"/>
        </w:rPr>
        <w:t>以</w:t>
      </w:r>
      <w:r w:rsidR="00D732B1">
        <w:rPr>
          <w:rFonts w:ascii="楷体" w:eastAsia="楷体" w:hAnsi="楷体" w:hint="eastAsia"/>
          <w:sz w:val="24"/>
          <w:szCs w:val="28"/>
        </w:rPr>
        <w:t>朱绍侯</w:t>
      </w:r>
      <w:r w:rsidR="008371CD">
        <w:rPr>
          <w:rFonts w:ascii="楷体" w:eastAsia="楷体" w:hAnsi="楷体" w:hint="eastAsia"/>
          <w:sz w:val="24"/>
          <w:szCs w:val="28"/>
        </w:rPr>
        <w:t>主编的《中国古代史》为参照</w:t>
      </w:r>
      <w:r w:rsidR="00D732B1">
        <w:rPr>
          <w:rFonts w:ascii="楷体" w:eastAsia="楷体" w:hAnsi="楷体" w:hint="eastAsia"/>
          <w:sz w:val="24"/>
          <w:szCs w:val="28"/>
        </w:rPr>
        <w:t>）</w:t>
      </w:r>
      <w:r w:rsidR="008371CD">
        <w:rPr>
          <w:rFonts w:ascii="楷体" w:eastAsia="楷体" w:hAnsi="楷体" w:hint="eastAsia"/>
          <w:sz w:val="24"/>
          <w:szCs w:val="28"/>
        </w:rPr>
        <w:t>采取的是近乎狂妄自大的教条主义马克思理论，毫不犹疑地为古代历史下达最终的判决，在历史资料模棱两可之时，便能断言“阶级矛盾”、“代表了地主阶级”、“腐朽的封建地主阶级”云云，读者读后往往只能得到异一肚子的教条。</w:t>
      </w:r>
      <w:r w:rsidR="00F60672">
        <w:rPr>
          <w:rFonts w:ascii="楷体" w:eastAsia="楷体" w:hAnsi="楷体" w:hint="eastAsia"/>
          <w:sz w:val="24"/>
          <w:szCs w:val="28"/>
        </w:rPr>
        <w:t>剑桥中国史的作者思想当然开阔得多，但有时</w:t>
      </w:r>
      <w:r w:rsidR="004A103C">
        <w:rPr>
          <w:rFonts w:ascii="楷体" w:eastAsia="楷体" w:hAnsi="楷体" w:hint="eastAsia"/>
          <w:sz w:val="24"/>
          <w:szCs w:val="28"/>
        </w:rPr>
        <w:t>，作者的怀疑的精神也可能有些泛滥，仿佛正史中一切价值判断都可能是偏见使然。</w:t>
      </w:r>
    </w:p>
    <w:p w14:paraId="1FE49B55" w14:textId="7286CF66" w:rsidR="00D41A5B" w:rsidRDefault="00D41A5B" w:rsidP="00155E7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西方的中国史学者可能是由于学术语境的缘故，既可能观察到不为多数中国学者所注意之事（他们可能是将其当作寻常而忽略），也可能提出一些中国学者不会提出甚至不太会认可的理论。如本书中描述汉代官员中的两种</w:t>
      </w:r>
      <w:r w:rsidR="004B74E2">
        <w:rPr>
          <w:rFonts w:ascii="楷体" w:eastAsia="楷体" w:hAnsi="楷体" w:hint="eastAsia"/>
          <w:sz w:val="24"/>
          <w:szCs w:val="28"/>
        </w:rPr>
        <w:t>思想政治派别，本书划分为“时新派”（modernist）和“改造派”（reformist），这一说法我似乎从未在中国学者的书中看到过</w:t>
      </w:r>
      <w:r w:rsidR="002B2B7A">
        <w:rPr>
          <w:rFonts w:ascii="楷体" w:eastAsia="楷体" w:hAnsi="楷体" w:hint="eastAsia"/>
          <w:sz w:val="24"/>
          <w:szCs w:val="28"/>
        </w:rPr>
        <w:t>。</w:t>
      </w:r>
    </w:p>
    <w:p w14:paraId="38CF7537" w14:textId="06B09537" w:rsidR="00A0708F" w:rsidRPr="000271CF" w:rsidRDefault="00A0708F" w:rsidP="00155E7B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或许比较起在中国大陆建国后所编写的</w:t>
      </w:r>
      <w:r w:rsidR="00A313E1">
        <w:rPr>
          <w:rFonts w:ascii="楷体" w:eastAsia="楷体" w:hAnsi="楷体" w:hint="eastAsia"/>
          <w:sz w:val="24"/>
          <w:szCs w:val="28"/>
        </w:rPr>
        <w:t>大部头</w:t>
      </w:r>
      <w:r>
        <w:rPr>
          <w:rFonts w:ascii="楷体" w:eastAsia="楷体" w:hAnsi="楷体" w:hint="eastAsia"/>
          <w:sz w:val="24"/>
          <w:szCs w:val="28"/>
        </w:rPr>
        <w:t>通史著作，本书要胜过任何一种</w:t>
      </w:r>
      <w:r w:rsidR="00A313E1">
        <w:rPr>
          <w:rFonts w:ascii="楷体" w:eastAsia="楷体" w:hAnsi="楷体" w:hint="eastAsia"/>
          <w:sz w:val="24"/>
          <w:szCs w:val="28"/>
        </w:rPr>
        <w:t>，但我们总是希望，这样的杰出工作应当由中国人自己来完成</w:t>
      </w:r>
      <w:r w:rsidR="00BE3515">
        <w:rPr>
          <w:rFonts w:ascii="楷体" w:eastAsia="楷体" w:hAnsi="楷体" w:hint="eastAsia"/>
          <w:sz w:val="24"/>
          <w:szCs w:val="28"/>
        </w:rPr>
        <w:t>。</w:t>
      </w:r>
      <w:r w:rsidR="00A313E1">
        <w:rPr>
          <w:rFonts w:ascii="楷体" w:eastAsia="楷体" w:hAnsi="楷体" w:hint="eastAsia"/>
          <w:sz w:val="24"/>
          <w:szCs w:val="28"/>
        </w:rPr>
        <w:t>自己的历史都不能正确地认识，社会科学的工作还能谈何其他？</w:t>
      </w:r>
    </w:p>
    <w:sectPr w:rsidR="00A0708F" w:rsidRPr="00027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40"/>
    <w:rsid w:val="000271CF"/>
    <w:rsid w:val="00155E7B"/>
    <w:rsid w:val="001F4DA1"/>
    <w:rsid w:val="002B2B7A"/>
    <w:rsid w:val="00381549"/>
    <w:rsid w:val="004A103C"/>
    <w:rsid w:val="004A58DA"/>
    <w:rsid w:val="004B74E2"/>
    <w:rsid w:val="00601C4E"/>
    <w:rsid w:val="008371CD"/>
    <w:rsid w:val="00970740"/>
    <w:rsid w:val="00A0708F"/>
    <w:rsid w:val="00A313E1"/>
    <w:rsid w:val="00BE3515"/>
    <w:rsid w:val="00D41A5B"/>
    <w:rsid w:val="00D732B1"/>
    <w:rsid w:val="00E84A83"/>
    <w:rsid w:val="00ED4681"/>
    <w:rsid w:val="00F6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1EC4"/>
  <w15:chartTrackingRefBased/>
  <w15:docId w15:val="{84CF0C2B-4E4D-419E-9EAD-7EA4319C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</cp:revision>
  <dcterms:created xsi:type="dcterms:W3CDTF">2022-08-15T11:39:00Z</dcterms:created>
  <dcterms:modified xsi:type="dcterms:W3CDTF">2022-08-15T12:26:00Z</dcterms:modified>
</cp:coreProperties>
</file>