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4331" w14:textId="36D6697D" w:rsidR="00AD0D32" w:rsidRDefault="00BC173B" w:rsidP="00F8170F">
      <w:pPr>
        <w:jc w:val="right"/>
        <w:rPr>
          <w:b/>
          <w:bCs/>
          <w:sz w:val="21"/>
          <w:szCs w:val="21"/>
        </w:rPr>
      </w:pPr>
      <w:r w:rsidRPr="00F8170F">
        <w:rPr>
          <w:b/>
          <w:bCs/>
          <w:noProof/>
          <w:sz w:val="21"/>
          <w:szCs w:val="21"/>
        </w:rPr>
        <w:drawing>
          <wp:anchor distT="0" distB="0" distL="114300" distR="114300" simplePos="0" relativeHeight="251658240" behindDoc="0" locked="0" layoutInCell="1" allowOverlap="1" wp14:anchorId="4BE5DEB9" wp14:editId="5CA14975">
            <wp:simplePos x="0" y="0"/>
            <wp:positionH relativeFrom="column">
              <wp:posOffset>0</wp:posOffset>
            </wp:positionH>
            <wp:positionV relativeFrom="paragraph">
              <wp:posOffset>0</wp:posOffset>
            </wp:positionV>
            <wp:extent cx="1236980" cy="885825"/>
            <wp:effectExtent l="0" t="0" r="0" b="0"/>
            <wp:wrapSquare wrapText="bothSides"/>
            <wp:docPr id="38733222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2226" name="Graphique 387332226"/>
                    <pic:cNvPicPr/>
                  </pic:nvPicPr>
                  <pic:blipFill>
                    <a:blip r:embed="rId11">
                      <a:extLst>
                        <a:ext uri="{96DAC541-7B7A-43D3-8B79-37D633B846F1}">
                          <asvg:svgBlip xmlns:asvg="http://schemas.microsoft.com/office/drawing/2016/SVG/main" r:embed="rId12"/>
                        </a:ext>
                      </a:extLst>
                    </a:blip>
                    <a:stretch>
                      <a:fillRect/>
                    </a:stretch>
                  </pic:blipFill>
                  <pic:spPr>
                    <a:xfrm>
                      <a:off x="0" y="0"/>
                      <a:ext cx="1236980" cy="885825"/>
                    </a:xfrm>
                    <a:prstGeom prst="rect">
                      <a:avLst/>
                    </a:prstGeom>
                  </pic:spPr>
                </pic:pic>
              </a:graphicData>
            </a:graphic>
            <wp14:sizeRelH relativeFrom="margin">
              <wp14:pctWidth>0</wp14:pctWidth>
            </wp14:sizeRelH>
            <wp14:sizeRelV relativeFrom="margin">
              <wp14:pctHeight>0</wp14:pctHeight>
            </wp14:sizeRelV>
          </wp:anchor>
        </w:drawing>
      </w:r>
      <w:r w:rsidRPr="00F8170F">
        <w:rPr>
          <w:b/>
          <w:bCs/>
          <w:sz w:val="21"/>
          <w:szCs w:val="21"/>
        </w:rPr>
        <w:t xml:space="preserve">Module </w:t>
      </w:r>
      <w:r w:rsidR="2ADE2B22" w:rsidRPr="00F8170F">
        <w:rPr>
          <w:b/>
          <w:bCs/>
          <w:sz w:val="21"/>
          <w:szCs w:val="21"/>
        </w:rPr>
        <w:t>306</w:t>
      </w:r>
      <w:r w:rsidR="00942308">
        <w:rPr>
          <w:b/>
          <w:bCs/>
          <w:sz w:val="21"/>
          <w:szCs w:val="21"/>
        </w:rPr>
        <w:t xml:space="preserve"> </w:t>
      </w:r>
      <w:r w:rsidRPr="00F8170F">
        <w:rPr>
          <w:b/>
          <w:bCs/>
          <w:sz w:val="21"/>
          <w:szCs w:val="21"/>
        </w:rPr>
        <w:t xml:space="preserve">: </w:t>
      </w:r>
      <w:r w:rsidR="0C984F0C" w:rsidRPr="00F8170F">
        <w:rPr>
          <w:b/>
          <w:bCs/>
          <w:sz w:val="21"/>
          <w:szCs w:val="21"/>
        </w:rPr>
        <w:t>Réaliser un projet informatique</w:t>
      </w:r>
    </w:p>
    <w:p w14:paraId="520F203B" w14:textId="354E2CD3" w:rsidR="00BC173B" w:rsidRPr="00EE4271" w:rsidRDefault="00AD0D32" w:rsidP="00F8170F">
      <w:pPr>
        <w:jc w:val="right"/>
        <w:rPr>
          <w:b/>
          <w:bCs/>
          <w:sz w:val="21"/>
          <w:szCs w:val="21"/>
        </w:rPr>
      </w:pPr>
      <w:r w:rsidRPr="00EE4271">
        <w:rPr>
          <w:b/>
          <w:bCs/>
          <w:sz w:val="21"/>
          <w:szCs w:val="21"/>
        </w:rPr>
        <w:t>Business case</w:t>
      </w:r>
      <w:r w:rsidR="003011DC" w:rsidRPr="00EE4271">
        <w:rPr>
          <w:b/>
          <w:bCs/>
          <w:sz w:val="21"/>
          <w:szCs w:val="21"/>
        </w:rPr>
        <w:t xml:space="preserve"> </w:t>
      </w:r>
      <w:r w:rsidR="003011DC" w:rsidRPr="003011DC">
        <w:rPr>
          <w:rFonts w:ascii="Segoe UI Emoji" w:hAnsi="Segoe UI Emoji" w:cs="Segoe UI Emoji"/>
          <w:b/>
          <w:bCs/>
          <w:sz w:val="21"/>
          <w:szCs w:val="21"/>
        </w:rPr>
        <w:t>📝</w:t>
      </w:r>
      <w:r w:rsidR="00BC173B" w:rsidRPr="00EE4271">
        <w:rPr>
          <w:b/>
          <w:bCs/>
        </w:rPr>
        <w:br/>
      </w:r>
    </w:p>
    <w:p w14:paraId="5F957D3D" w14:textId="77777777" w:rsidR="00CD6A17" w:rsidRPr="00EE4271" w:rsidRDefault="00CD6A17" w:rsidP="00AD0D32">
      <w:pPr>
        <w:pStyle w:val="Titre1"/>
        <w:numPr>
          <w:ilvl w:val="0"/>
          <w:numId w:val="0"/>
        </w:numPr>
        <w:ind w:left="720" w:hanging="360"/>
      </w:pPr>
    </w:p>
    <w:p w14:paraId="3D7715ED" w14:textId="24372997" w:rsidR="522A5C15" w:rsidRDefault="522A5C15" w:rsidP="00F50470">
      <w:pPr>
        <w:pStyle w:val="Titre"/>
        <w:jc w:val="center"/>
      </w:pPr>
      <w:r w:rsidRPr="00F50470">
        <w:t>Business case</w:t>
      </w:r>
      <w:r w:rsidR="003011DC" w:rsidRPr="00F50470">
        <w:t xml:space="preserve"> </w:t>
      </w:r>
      <w:r w:rsidR="00F50470" w:rsidRPr="00F50470">
        <w:t>: Nom du projet</w:t>
      </w:r>
    </w:p>
    <w:p w14:paraId="79DDAB4A" w14:textId="05E68E0B" w:rsidR="00F50470" w:rsidRPr="00F50470" w:rsidRDefault="00F50470" w:rsidP="00F50470">
      <w:pPr>
        <w:jc w:val="center"/>
      </w:pPr>
      <w:r w:rsidRPr="00F50470">
        <w:t>Réalisé par :</w:t>
      </w:r>
    </w:p>
    <w:p w14:paraId="0646E889" w14:textId="77777777" w:rsidR="00B13283" w:rsidRDefault="00B13283" w:rsidP="00B13283">
      <w:pPr>
        <w:jc w:val="center"/>
      </w:pPr>
      <w:proofErr w:type="spellStart"/>
      <w:r>
        <w:t>Fejzaj</w:t>
      </w:r>
      <w:proofErr w:type="spellEnd"/>
      <w:r>
        <w:t xml:space="preserve"> Leon</w:t>
      </w:r>
    </w:p>
    <w:p w14:paraId="6953918E" w14:textId="77777777" w:rsidR="00B13283" w:rsidRDefault="00B13283" w:rsidP="00B13283">
      <w:pPr>
        <w:jc w:val="center"/>
      </w:pPr>
      <w:r>
        <w:t>Crausaz Jules</w:t>
      </w:r>
    </w:p>
    <w:p w14:paraId="4603E0DB" w14:textId="77777777" w:rsidR="00B13283" w:rsidRPr="00743BFB" w:rsidRDefault="00B13283" w:rsidP="00B13283">
      <w:pPr>
        <w:jc w:val="center"/>
      </w:pPr>
      <w:proofErr w:type="spellStart"/>
      <w:r>
        <w:t>Magliani</w:t>
      </w:r>
      <w:proofErr w:type="spellEnd"/>
      <w:r>
        <w:t xml:space="preserve"> Lorenzo</w:t>
      </w:r>
    </w:p>
    <w:p w14:paraId="153A8C9D" w14:textId="77777777" w:rsidR="00AD0D32" w:rsidRPr="00F50470" w:rsidRDefault="00AD0D32" w:rsidP="00F50470">
      <w:pPr>
        <w:jc w:val="center"/>
      </w:pPr>
    </w:p>
    <w:sdt>
      <w:sdtPr>
        <w:rPr>
          <w:rFonts w:asciiTheme="minorHAnsi" w:eastAsiaTheme="minorHAnsi" w:hAnsiTheme="minorHAnsi" w:cstheme="minorBidi"/>
          <w:color w:val="auto"/>
          <w:kern w:val="2"/>
          <w:sz w:val="24"/>
          <w:szCs w:val="24"/>
          <w:lang w:val="fr-FR" w:eastAsia="en-US"/>
          <w14:ligatures w14:val="standardContextual"/>
        </w:rPr>
        <w:id w:val="1462220974"/>
        <w:docPartObj>
          <w:docPartGallery w:val="Table of Contents"/>
          <w:docPartUnique/>
        </w:docPartObj>
      </w:sdtPr>
      <w:sdtEndPr>
        <w:rPr>
          <w:b/>
          <w:bCs/>
        </w:rPr>
      </w:sdtEndPr>
      <w:sdtContent>
        <w:p w14:paraId="76D955E1" w14:textId="32AE6F53" w:rsidR="00AD0D32" w:rsidRPr="003011DC" w:rsidRDefault="00AD0D32">
          <w:pPr>
            <w:pStyle w:val="En-ttedetabledesmatires"/>
            <w:rPr>
              <w:lang w:val="en-US"/>
            </w:rPr>
          </w:pPr>
          <w:r w:rsidRPr="003011DC">
            <w:rPr>
              <w:lang w:val="en-US"/>
            </w:rPr>
            <w:t>Table des matières</w:t>
          </w:r>
        </w:p>
        <w:p w14:paraId="3163B4CD" w14:textId="6090DED9" w:rsidR="00CE0077" w:rsidRDefault="00AD0D32">
          <w:pPr>
            <w:pStyle w:val="TM1"/>
            <w:tabs>
              <w:tab w:val="left" w:pos="480"/>
              <w:tab w:val="right" w:leader="dot" w:pos="9062"/>
            </w:tabs>
            <w:rPr>
              <w:rFonts w:eastAsiaTheme="minorEastAsia"/>
              <w:noProof/>
              <w:lang w:eastAsia="fr-CH"/>
            </w:rPr>
          </w:pPr>
          <w:r>
            <w:fldChar w:fldCharType="begin"/>
          </w:r>
          <w:r>
            <w:instrText xml:space="preserve"> TOC \o "1-3" \h \z \u </w:instrText>
          </w:r>
          <w:r>
            <w:fldChar w:fldCharType="separate"/>
          </w:r>
          <w:hyperlink w:anchor="_Toc212131500" w:history="1">
            <w:r w:rsidR="00CE0077" w:rsidRPr="00E34FBB">
              <w:rPr>
                <w:rStyle w:val="Lienhypertexte"/>
                <w:noProof/>
              </w:rPr>
              <w:t>1.</w:t>
            </w:r>
            <w:r w:rsidR="00CE0077">
              <w:rPr>
                <w:rFonts w:eastAsiaTheme="minorEastAsia"/>
                <w:noProof/>
                <w:lang w:eastAsia="fr-CH"/>
              </w:rPr>
              <w:tab/>
            </w:r>
            <w:r w:rsidR="00CE0077" w:rsidRPr="00E34FBB">
              <w:rPr>
                <w:rStyle w:val="Lienhypertexte"/>
                <w:noProof/>
              </w:rPr>
              <w:t>Contexte du projet</w:t>
            </w:r>
            <w:r w:rsidR="00CE0077">
              <w:rPr>
                <w:noProof/>
                <w:webHidden/>
              </w:rPr>
              <w:tab/>
            </w:r>
            <w:r w:rsidR="00CE0077">
              <w:rPr>
                <w:noProof/>
                <w:webHidden/>
              </w:rPr>
              <w:fldChar w:fldCharType="begin"/>
            </w:r>
            <w:r w:rsidR="00CE0077">
              <w:rPr>
                <w:noProof/>
                <w:webHidden/>
              </w:rPr>
              <w:instrText xml:space="preserve"> PAGEREF _Toc212131500 \h </w:instrText>
            </w:r>
            <w:r w:rsidR="00CE0077">
              <w:rPr>
                <w:noProof/>
                <w:webHidden/>
              </w:rPr>
            </w:r>
            <w:r w:rsidR="00CE0077">
              <w:rPr>
                <w:noProof/>
                <w:webHidden/>
              </w:rPr>
              <w:fldChar w:fldCharType="separate"/>
            </w:r>
            <w:r w:rsidR="00CE0077">
              <w:rPr>
                <w:noProof/>
                <w:webHidden/>
              </w:rPr>
              <w:t>2</w:t>
            </w:r>
            <w:r w:rsidR="00CE0077">
              <w:rPr>
                <w:noProof/>
                <w:webHidden/>
              </w:rPr>
              <w:fldChar w:fldCharType="end"/>
            </w:r>
          </w:hyperlink>
        </w:p>
        <w:p w14:paraId="591BE35B" w14:textId="21AC8475" w:rsidR="00CE0077" w:rsidRDefault="00CE0077">
          <w:pPr>
            <w:pStyle w:val="TM1"/>
            <w:tabs>
              <w:tab w:val="left" w:pos="480"/>
              <w:tab w:val="right" w:leader="dot" w:pos="9062"/>
            </w:tabs>
            <w:rPr>
              <w:rFonts w:eastAsiaTheme="minorEastAsia"/>
              <w:noProof/>
              <w:lang w:eastAsia="fr-CH"/>
            </w:rPr>
          </w:pPr>
          <w:hyperlink w:anchor="_Toc212131501" w:history="1">
            <w:r w:rsidRPr="00E34FBB">
              <w:rPr>
                <w:rStyle w:val="Lienhypertexte"/>
                <w:noProof/>
              </w:rPr>
              <w:t>2.</w:t>
            </w:r>
            <w:r>
              <w:rPr>
                <w:rFonts w:eastAsiaTheme="minorEastAsia"/>
                <w:noProof/>
                <w:lang w:eastAsia="fr-CH"/>
              </w:rPr>
              <w:tab/>
            </w:r>
            <w:r w:rsidRPr="00E34FBB">
              <w:rPr>
                <w:rStyle w:val="Lienhypertexte"/>
                <w:noProof/>
              </w:rPr>
              <w:t>Problématique / Opportunité</w:t>
            </w:r>
            <w:r>
              <w:rPr>
                <w:noProof/>
                <w:webHidden/>
              </w:rPr>
              <w:tab/>
            </w:r>
            <w:r>
              <w:rPr>
                <w:noProof/>
                <w:webHidden/>
              </w:rPr>
              <w:fldChar w:fldCharType="begin"/>
            </w:r>
            <w:r>
              <w:rPr>
                <w:noProof/>
                <w:webHidden/>
              </w:rPr>
              <w:instrText xml:space="preserve"> PAGEREF _Toc212131501 \h </w:instrText>
            </w:r>
            <w:r>
              <w:rPr>
                <w:noProof/>
                <w:webHidden/>
              </w:rPr>
            </w:r>
            <w:r>
              <w:rPr>
                <w:noProof/>
                <w:webHidden/>
              </w:rPr>
              <w:fldChar w:fldCharType="separate"/>
            </w:r>
            <w:r>
              <w:rPr>
                <w:noProof/>
                <w:webHidden/>
              </w:rPr>
              <w:t>2</w:t>
            </w:r>
            <w:r>
              <w:rPr>
                <w:noProof/>
                <w:webHidden/>
              </w:rPr>
              <w:fldChar w:fldCharType="end"/>
            </w:r>
          </w:hyperlink>
        </w:p>
        <w:p w14:paraId="1DEDED75" w14:textId="3BE5E136" w:rsidR="00CE0077" w:rsidRDefault="00CE0077">
          <w:pPr>
            <w:pStyle w:val="TM1"/>
            <w:tabs>
              <w:tab w:val="left" w:pos="480"/>
              <w:tab w:val="right" w:leader="dot" w:pos="9062"/>
            </w:tabs>
            <w:rPr>
              <w:rFonts w:eastAsiaTheme="minorEastAsia"/>
              <w:noProof/>
              <w:lang w:eastAsia="fr-CH"/>
            </w:rPr>
          </w:pPr>
          <w:hyperlink w:anchor="_Toc212131502" w:history="1">
            <w:r w:rsidRPr="00E34FBB">
              <w:rPr>
                <w:rStyle w:val="Lienhypertexte"/>
                <w:noProof/>
              </w:rPr>
              <w:t>3.</w:t>
            </w:r>
            <w:r>
              <w:rPr>
                <w:rFonts w:eastAsiaTheme="minorEastAsia"/>
                <w:noProof/>
                <w:lang w:eastAsia="fr-CH"/>
              </w:rPr>
              <w:tab/>
            </w:r>
            <w:r w:rsidRPr="00E34FBB">
              <w:rPr>
                <w:rStyle w:val="Lienhypertexte"/>
                <w:noProof/>
              </w:rPr>
              <w:t>Objectifs du projet</w:t>
            </w:r>
            <w:r>
              <w:rPr>
                <w:noProof/>
                <w:webHidden/>
              </w:rPr>
              <w:tab/>
            </w:r>
            <w:r>
              <w:rPr>
                <w:noProof/>
                <w:webHidden/>
              </w:rPr>
              <w:fldChar w:fldCharType="begin"/>
            </w:r>
            <w:r>
              <w:rPr>
                <w:noProof/>
                <w:webHidden/>
              </w:rPr>
              <w:instrText xml:space="preserve"> PAGEREF _Toc212131502 \h </w:instrText>
            </w:r>
            <w:r>
              <w:rPr>
                <w:noProof/>
                <w:webHidden/>
              </w:rPr>
            </w:r>
            <w:r>
              <w:rPr>
                <w:noProof/>
                <w:webHidden/>
              </w:rPr>
              <w:fldChar w:fldCharType="separate"/>
            </w:r>
            <w:r>
              <w:rPr>
                <w:noProof/>
                <w:webHidden/>
              </w:rPr>
              <w:t>2</w:t>
            </w:r>
            <w:r>
              <w:rPr>
                <w:noProof/>
                <w:webHidden/>
              </w:rPr>
              <w:fldChar w:fldCharType="end"/>
            </w:r>
          </w:hyperlink>
        </w:p>
        <w:p w14:paraId="4BBB5B59" w14:textId="27F5B464" w:rsidR="00CE0077" w:rsidRDefault="00CE0077">
          <w:pPr>
            <w:pStyle w:val="TM1"/>
            <w:tabs>
              <w:tab w:val="left" w:pos="480"/>
              <w:tab w:val="right" w:leader="dot" w:pos="9062"/>
            </w:tabs>
            <w:rPr>
              <w:rFonts w:eastAsiaTheme="minorEastAsia"/>
              <w:noProof/>
              <w:lang w:eastAsia="fr-CH"/>
            </w:rPr>
          </w:pPr>
          <w:hyperlink w:anchor="_Toc212131503" w:history="1">
            <w:r w:rsidRPr="00E34FBB">
              <w:rPr>
                <w:rStyle w:val="Lienhypertexte"/>
                <w:noProof/>
              </w:rPr>
              <w:t>4.</w:t>
            </w:r>
            <w:r>
              <w:rPr>
                <w:rFonts w:eastAsiaTheme="minorEastAsia"/>
                <w:noProof/>
                <w:lang w:eastAsia="fr-CH"/>
              </w:rPr>
              <w:tab/>
            </w:r>
            <w:r w:rsidRPr="00E34FBB">
              <w:rPr>
                <w:rStyle w:val="Lienhypertexte"/>
                <w:noProof/>
              </w:rPr>
              <w:t>Bénéfices attendus</w:t>
            </w:r>
            <w:r>
              <w:rPr>
                <w:noProof/>
                <w:webHidden/>
              </w:rPr>
              <w:tab/>
            </w:r>
            <w:r>
              <w:rPr>
                <w:noProof/>
                <w:webHidden/>
              </w:rPr>
              <w:fldChar w:fldCharType="begin"/>
            </w:r>
            <w:r>
              <w:rPr>
                <w:noProof/>
                <w:webHidden/>
              </w:rPr>
              <w:instrText xml:space="preserve"> PAGEREF _Toc212131503 \h </w:instrText>
            </w:r>
            <w:r>
              <w:rPr>
                <w:noProof/>
                <w:webHidden/>
              </w:rPr>
            </w:r>
            <w:r>
              <w:rPr>
                <w:noProof/>
                <w:webHidden/>
              </w:rPr>
              <w:fldChar w:fldCharType="separate"/>
            </w:r>
            <w:r>
              <w:rPr>
                <w:noProof/>
                <w:webHidden/>
              </w:rPr>
              <w:t>2</w:t>
            </w:r>
            <w:r>
              <w:rPr>
                <w:noProof/>
                <w:webHidden/>
              </w:rPr>
              <w:fldChar w:fldCharType="end"/>
            </w:r>
          </w:hyperlink>
        </w:p>
        <w:p w14:paraId="6DAC47DC" w14:textId="226A12DB" w:rsidR="00CE0077" w:rsidRDefault="00CE0077">
          <w:pPr>
            <w:pStyle w:val="TM1"/>
            <w:tabs>
              <w:tab w:val="left" w:pos="480"/>
              <w:tab w:val="right" w:leader="dot" w:pos="9062"/>
            </w:tabs>
            <w:rPr>
              <w:rFonts w:eastAsiaTheme="minorEastAsia"/>
              <w:noProof/>
              <w:lang w:eastAsia="fr-CH"/>
            </w:rPr>
          </w:pPr>
          <w:hyperlink w:anchor="_Toc212131504" w:history="1">
            <w:r w:rsidRPr="00E34FBB">
              <w:rPr>
                <w:rStyle w:val="Lienhypertexte"/>
                <w:noProof/>
              </w:rPr>
              <w:t>5.</w:t>
            </w:r>
            <w:r>
              <w:rPr>
                <w:rFonts w:eastAsiaTheme="minorEastAsia"/>
                <w:noProof/>
                <w:lang w:eastAsia="fr-CH"/>
              </w:rPr>
              <w:tab/>
            </w:r>
            <w:r w:rsidRPr="00E34FBB">
              <w:rPr>
                <w:rStyle w:val="Lienhypertexte"/>
                <w:noProof/>
              </w:rPr>
              <w:t>Analyse SWOT</w:t>
            </w:r>
            <w:r>
              <w:rPr>
                <w:noProof/>
                <w:webHidden/>
              </w:rPr>
              <w:tab/>
            </w:r>
            <w:r>
              <w:rPr>
                <w:noProof/>
                <w:webHidden/>
              </w:rPr>
              <w:fldChar w:fldCharType="begin"/>
            </w:r>
            <w:r>
              <w:rPr>
                <w:noProof/>
                <w:webHidden/>
              </w:rPr>
              <w:instrText xml:space="preserve"> PAGEREF _Toc212131504 \h </w:instrText>
            </w:r>
            <w:r>
              <w:rPr>
                <w:noProof/>
                <w:webHidden/>
              </w:rPr>
            </w:r>
            <w:r>
              <w:rPr>
                <w:noProof/>
                <w:webHidden/>
              </w:rPr>
              <w:fldChar w:fldCharType="separate"/>
            </w:r>
            <w:r>
              <w:rPr>
                <w:noProof/>
                <w:webHidden/>
              </w:rPr>
              <w:t>2</w:t>
            </w:r>
            <w:r>
              <w:rPr>
                <w:noProof/>
                <w:webHidden/>
              </w:rPr>
              <w:fldChar w:fldCharType="end"/>
            </w:r>
          </w:hyperlink>
        </w:p>
        <w:p w14:paraId="054DBDA9" w14:textId="7F99D5EB" w:rsidR="00CE0077" w:rsidRDefault="00CE0077">
          <w:pPr>
            <w:pStyle w:val="TM1"/>
            <w:tabs>
              <w:tab w:val="left" w:pos="480"/>
              <w:tab w:val="right" w:leader="dot" w:pos="9062"/>
            </w:tabs>
            <w:rPr>
              <w:rFonts w:eastAsiaTheme="minorEastAsia"/>
              <w:noProof/>
              <w:lang w:eastAsia="fr-CH"/>
            </w:rPr>
          </w:pPr>
          <w:hyperlink w:anchor="_Toc212131505" w:history="1">
            <w:r w:rsidRPr="00E34FBB">
              <w:rPr>
                <w:rStyle w:val="Lienhypertexte"/>
                <w:noProof/>
              </w:rPr>
              <w:t>6.</w:t>
            </w:r>
            <w:r>
              <w:rPr>
                <w:rFonts w:eastAsiaTheme="minorEastAsia"/>
                <w:noProof/>
                <w:lang w:eastAsia="fr-CH"/>
              </w:rPr>
              <w:tab/>
            </w:r>
            <w:r w:rsidRPr="00E34FBB">
              <w:rPr>
                <w:rStyle w:val="Lienhypertexte"/>
                <w:noProof/>
              </w:rPr>
              <w:t>Parties prenantes</w:t>
            </w:r>
            <w:r>
              <w:rPr>
                <w:noProof/>
                <w:webHidden/>
              </w:rPr>
              <w:tab/>
            </w:r>
            <w:r>
              <w:rPr>
                <w:noProof/>
                <w:webHidden/>
              </w:rPr>
              <w:fldChar w:fldCharType="begin"/>
            </w:r>
            <w:r>
              <w:rPr>
                <w:noProof/>
                <w:webHidden/>
              </w:rPr>
              <w:instrText xml:space="preserve"> PAGEREF _Toc212131505 \h </w:instrText>
            </w:r>
            <w:r>
              <w:rPr>
                <w:noProof/>
                <w:webHidden/>
              </w:rPr>
            </w:r>
            <w:r>
              <w:rPr>
                <w:noProof/>
                <w:webHidden/>
              </w:rPr>
              <w:fldChar w:fldCharType="separate"/>
            </w:r>
            <w:r>
              <w:rPr>
                <w:noProof/>
                <w:webHidden/>
              </w:rPr>
              <w:t>2</w:t>
            </w:r>
            <w:r>
              <w:rPr>
                <w:noProof/>
                <w:webHidden/>
              </w:rPr>
              <w:fldChar w:fldCharType="end"/>
            </w:r>
          </w:hyperlink>
        </w:p>
        <w:p w14:paraId="12719DE4" w14:textId="52BCFB6C" w:rsidR="00CE0077" w:rsidRDefault="00CE0077">
          <w:pPr>
            <w:pStyle w:val="TM1"/>
            <w:tabs>
              <w:tab w:val="left" w:pos="480"/>
              <w:tab w:val="right" w:leader="dot" w:pos="9062"/>
            </w:tabs>
            <w:rPr>
              <w:rFonts w:eastAsiaTheme="minorEastAsia"/>
              <w:noProof/>
              <w:lang w:eastAsia="fr-CH"/>
            </w:rPr>
          </w:pPr>
          <w:hyperlink w:anchor="_Toc212131506" w:history="1">
            <w:r w:rsidRPr="00E34FBB">
              <w:rPr>
                <w:rStyle w:val="Lienhypertexte"/>
                <w:noProof/>
              </w:rPr>
              <w:t>7.</w:t>
            </w:r>
            <w:r>
              <w:rPr>
                <w:rFonts w:eastAsiaTheme="minorEastAsia"/>
                <w:noProof/>
                <w:lang w:eastAsia="fr-CH"/>
              </w:rPr>
              <w:tab/>
            </w:r>
            <w:r w:rsidRPr="00E34FBB">
              <w:rPr>
                <w:rStyle w:val="Lienhypertexte"/>
                <w:noProof/>
              </w:rPr>
              <w:t>Risques principaux</w:t>
            </w:r>
            <w:r>
              <w:rPr>
                <w:noProof/>
                <w:webHidden/>
              </w:rPr>
              <w:tab/>
            </w:r>
            <w:r>
              <w:rPr>
                <w:noProof/>
                <w:webHidden/>
              </w:rPr>
              <w:fldChar w:fldCharType="begin"/>
            </w:r>
            <w:r>
              <w:rPr>
                <w:noProof/>
                <w:webHidden/>
              </w:rPr>
              <w:instrText xml:space="preserve"> PAGEREF _Toc212131506 \h </w:instrText>
            </w:r>
            <w:r>
              <w:rPr>
                <w:noProof/>
                <w:webHidden/>
              </w:rPr>
            </w:r>
            <w:r>
              <w:rPr>
                <w:noProof/>
                <w:webHidden/>
              </w:rPr>
              <w:fldChar w:fldCharType="separate"/>
            </w:r>
            <w:r>
              <w:rPr>
                <w:noProof/>
                <w:webHidden/>
              </w:rPr>
              <w:t>2</w:t>
            </w:r>
            <w:r>
              <w:rPr>
                <w:noProof/>
                <w:webHidden/>
              </w:rPr>
              <w:fldChar w:fldCharType="end"/>
            </w:r>
          </w:hyperlink>
        </w:p>
        <w:p w14:paraId="2BC2EEB9" w14:textId="05571A6E" w:rsidR="00CE0077" w:rsidRDefault="00CE0077">
          <w:pPr>
            <w:pStyle w:val="TM1"/>
            <w:tabs>
              <w:tab w:val="left" w:pos="480"/>
              <w:tab w:val="right" w:leader="dot" w:pos="9062"/>
            </w:tabs>
            <w:rPr>
              <w:rFonts w:eastAsiaTheme="minorEastAsia"/>
              <w:noProof/>
              <w:lang w:eastAsia="fr-CH"/>
            </w:rPr>
          </w:pPr>
          <w:hyperlink w:anchor="_Toc212131507" w:history="1">
            <w:r w:rsidRPr="00E34FBB">
              <w:rPr>
                <w:rStyle w:val="Lienhypertexte"/>
                <w:noProof/>
              </w:rPr>
              <w:t>8.</w:t>
            </w:r>
            <w:r>
              <w:rPr>
                <w:rFonts w:eastAsiaTheme="minorEastAsia"/>
                <w:noProof/>
                <w:lang w:eastAsia="fr-CH"/>
              </w:rPr>
              <w:tab/>
            </w:r>
            <w:r w:rsidRPr="00E34FBB">
              <w:rPr>
                <w:rStyle w:val="Lienhypertexte"/>
                <w:noProof/>
              </w:rPr>
              <w:t>Budget estimé</w:t>
            </w:r>
            <w:r>
              <w:rPr>
                <w:noProof/>
                <w:webHidden/>
              </w:rPr>
              <w:tab/>
            </w:r>
            <w:r>
              <w:rPr>
                <w:noProof/>
                <w:webHidden/>
              </w:rPr>
              <w:fldChar w:fldCharType="begin"/>
            </w:r>
            <w:r>
              <w:rPr>
                <w:noProof/>
                <w:webHidden/>
              </w:rPr>
              <w:instrText xml:space="preserve"> PAGEREF _Toc212131507 \h </w:instrText>
            </w:r>
            <w:r>
              <w:rPr>
                <w:noProof/>
                <w:webHidden/>
              </w:rPr>
            </w:r>
            <w:r>
              <w:rPr>
                <w:noProof/>
                <w:webHidden/>
              </w:rPr>
              <w:fldChar w:fldCharType="separate"/>
            </w:r>
            <w:r>
              <w:rPr>
                <w:noProof/>
                <w:webHidden/>
              </w:rPr>
              <w:t>2</w:t>
            </w:r>
            <w:r>
              <w:rPr>
                <w:noProof/>
                <w:webHidden/>
              </w:rPr>
              <w:fldChar w:fldCharType="end"/>
            </w:r>
          </w:hyperlink>
        </w:p>
        <w:p w14:paraId="704D0034" w14:textId="308BE8BF" w:rsidR="00CE0077" w:rsidRDefault="00CE0077">
          <w:pPr>
            <w:pStyle w:val="TM1"/>
            <w:tabs>
              <w:tab w:val="left" w:pos="480"/>
              <w:tab w:val="right" w:leader="dot" w:pos="9062"/>
            </w:tabs>
            <w:rPr>
              <w:rFonts w:eastAsiaTheme="minorEastAsia"/>
              <w:noProof/>
              <w:lang w:eastAsia="fr-CH"/>
            </w:rPr>
          </w:pPr>
          <w:hyperlink w:anchor="_Toc212131508" w:history="1">
            <w:r w:rsidRPr="00E34FBB">
              <w:rPr>
                <w:rStyle w:val="Lienhypertexte"/>
                <w:noProof/>
              </w:rPr>
              <w:t>9.</w:t>
            </w:r>
            <w:r>
              <w:rPr>
                <w:rFonts w:eastAsiaTheme="minorEastAsia"/>
                <w:noProof/>
                <w:lang w:eastAsia="fr-CH"/>
              </w:rPr>
              <w:tab/>
            </w:r>
            <w:r w:rsidRPr="00E34FBB">
              <w:rPr>
                <w:rStyle w:val="Lienhypertexte"/>
                <w:noProof/>
              </w:rPr>
              <w:t>Critères de succès</w:t>
            </w:r>
            <w:r>
              <w:rPr>
                <w:noProof/>
                <w:webHidden/>
              </w:rPr>
              <w:tab/>
            </w:r>
            <w:r>
              <w:rPr>
                <w:noProof/>
                <w:webHidden/>
              </w:rPr>
              <w:fldChar w:fldCharType="begin"/>
            </w:r>
            <w:r>
              <w:rPr>
                <w:noProof/>
                <w:webHidden/>
              </w:rPr>
              <w:instrText xml:space="preserve"> PAGEREF _Toc212131508 \h </w:instrText>
            </w:r>
            <w:r>
              <w:rPr>
                <w:noProof/>
                <w:webHidden/>
              </w:rPr>
            </w:r>
            <w:r>
              <w:rPr>
                <w:noProof/>
                <w:webHidden/>
              </w:rPr>
              <w:fldChar w:fldCharType="separate"/>
            </w:r>
            <w:r>
              <w:rPr>
                <w:noProof/>
                <w:webHidden/>
              </w:rPr>
              <w:t>3</w:t>
            </w:r>
            <w:r>
              <w:rPr>
                <w:noProof/>
                <w:webHidden/>
              </w:rPr>
              <w:fldChar w:fldCharType="end"/>
            </w:r>
          </w:hyperlink>
        </w:p>
        <w:p w14:paraId="550DB24A" w14:textId="20632993" w:rsidR="00CE0077" w:rsidRDefault="00CE0077">
          <w:pPr>
            <w:pStyle w:val="TM1"/>
            <w:tabs>
              <w:tab w:val="left" w:pos="720"/>
              <w:tab w:val="right" w:leader="dot" w:pos="9062"/>
            </w:tabs>
            <w:rPr>
              <w:rFonts w:eastAsiaTheme="minorEastAsia"/>
              <w:noProof/>
              <w:lang w:eastAsia="fr-CH"/>
            </w:rPr>
          </w:pPr>
          <w:hyperlink w:anchor="_Toc212131509" w:history="1">
            <w:r w:rsidRPr="00E34FBB">
              <w:rPr>
                <w:rStyle w:val="Lienhypertexte"/>
                <w:noProof/>
              </w:rPr>
              <w:t>10.</w:t>
            </w:r>
            <w:r>
              <w:rPr>
                <w:rFonts w:eastAsiaTheme="minorEastAsia"/>
                <w:noProof/>
                <w:lang w:eastAsia="fr-CH"/>
              </w:rPr>
              <w:tab/>
            </w:r>
            <w:r w:rsidRPr="00E34FBB">
              <w:rPr>
                <w:rStyle w:val="Lienhypertexte"/>
                <w:noProof/>
              </w:rPr>
              <w:t>Décision GO / NOGO</w:t>
            </w:r>
            <w:r>
              <w:rPr>
                <w:noProof/>
                <w:webHidden/>
              </w:rPr>
              <w:tab/>
            </w:r>
            <w:r>
              <w:rPr>
                <w:noProof/>
                <w:webHidden/>
              </w:rPr>
              <w:fldChar w:fldCharType="begin"/>
            </w:r>
            <w:r>
              <w:rPr>
                <w:noProof/>
                <w:webHidden/>
              </w:rPr>
              <w:instrText xml:space="preserve"> PAGEREF _Toc212131509 \h </w:instrText>
            </w:r>
            <w:r>
              <w:rPr>
                <w:noProof/>
                <w:webHidden/>
              </w:rPr>
            </w:r>
            <w:r>
              <w:rPr>
                <w:noProof/>
                <w:webHidden/>
              </w:rPr>
              <w:fldChar w:fldCharType="separate"/>
            </w:r>
            <w:r>
              <w:rPr>
                <w:noProof/>
                <w:webHidden/>
              </w:rPr>
              <w:t>3</w:t>
            </w:r>
            <w:r>
              <w:rPr>
                <w:noProof/>
                <w:webHidden/>
              </w:rPr>
              <w:fldChar w:fldCharType="end"/>
            </w:r>
          </w:hyperlink>
        </w:p>
        <w:p w14:paraId="0AC09B31" w14:textId="097DB433" w:rsidR="00AD0D32" w:rsidRDefault="00AD0D32">
          <w:r>
            <w:rPr>
              <w:b/>
              <w:bCs/>
              <w:lang w:val="fr-FR"/>
            </w:rPr>
            <w:fldChar w:fldCharType="end"/>
          </w:r>
        </w:p>
      </w:sdtContent>
    </w:sdt>
    <w:p w14:paraId="2EE92065" w14:textId="2EA43CF4" w:rsidR="00AD0D32" w:rsidRDefault="00AD0D32">
      <w:r>
        <w:br w:type="page"/>
      </w:r>
    </w:p>
    <w:p w14:paraId="1DF0600A" w14:textId="6BD489FA" w:rsidR="001423F5" w:rsidRPr="001423F5" w:rsidRDefault="7464349A" w:rsidP="001423F5">
      <w:pPr>
        <w:pStyle w:val="Titre1"/>
      </w:pPr>
      <w:bookmarkStart w:id="0" w:name="_Toc212131500"/>
      <w:r w:rsidRPr="5565C18D">
        <w:lastRenderedPageBreak/>
        <w:t>Contexte du projet</w:t>
      </w:r>
      <w:bookmarkEnd w:id="0"/>
    </w:p>
    <w:p w14:paraId="27C8CE85" w14:textId="77777777" w:rsidR="00ED69E0" w:rsidRPr="00ED69E0" w:rsidRDefault="00ED69E0" w:rsidP="00ED69E0">
      <w:pPr>
        <w:spacing w:before="240" w:after="240"/>
        <w:rPr>
          <w:rFonts w:ascii="Aptos" w:eastAsia="Aptos" w:hAnsi="Aptos" w:cs="Aptos"/>
        </w:rPr>
      </w:pPr>
      <w:bookmarkStart w:id="1" w:name="_Toc212131501"/>
      <w:r w:rsidRPr="00ED69E0">
        <w:rPr>
          <w:rFonts w:ascii="Aptos" w:eastAsia="Aptos" w:hAnsi="Aptos" w:cs="Aptos"/>
        </w:rPr>
        <w:t>Les premières parties d’une grotte sont souvent dangereuses : passages étroits, instabilité, obscurité, eau, glissades possibles. Aujourd’hui, ce sont les spéléologues qui doivent entrer les premiers pour vérifier la sécurité, ce qui les expose à des risques importants.</w:t>
      </w:r>
    </w:p>
    <w:p w14:paraId="5DA79144" w14:textId="77777777" w:rsidR="00ED69E0" w:rsidRPr="00ED69E0" w:rsidRDefault="00ED69E0" w:rsidP="00ED69E0">
      <w:pPr>
        <w:spacing w:before="240" w:after="240"/>
        <w:rPr>
          <w:rFonts w:ascii="Aptos" w:eastAsia="Aptos" w:hAnsi="Aptos" w:cs="Aptos"/>
        </w:rPr>
      </w:pPr>
      <w:r w:rsidRPr="00ED69E0">
        <w:rPr>
          <w:rFonts w:ascii="Aptos" w:eastAsia="Aptos" w:hAnsi="Aptos" w:cs="Aptos"/>
        </w:rPr>
        <w:t>Le projet propose d’utiliser un petit robot pour faire cette reconnaissance à leur place. Cela permet d’observer l’état de la galerie, d’identifier les dangers et de préparer l’équipe avant qu’elle n’entre, réduisant ainsi fortement les risques. Ce projet est donc pertinent car il améliore la sécurité et facilite l’exploration initiale.</w:t>
      </w:r>
    </w:p>
    <w:p w14:paraId="00316043" w14:textId="776E0FB1" w:rsidR="7464349A" w:rsidRPr="00E37B1B" w:rsidRDefault="7464349A" w:rsidP="00AD0D32">
      <w:pPr>
        <w:pStyle w:val="Titre1"/>
      </w:pPr>
      <w:r w:rsidRPr="00E37B1B">
        <w:t>Problématique / Opportunité</w:t>
      </w:r>
      <w:bookmarkEnd w:id="1"/>
    </w:p>
    <w:p w14:paraId="4A634A38" w14:textId="77777777" w:rsidR="006B5B11" w:rsidRPr="006B5B11" w:rsidRDefault="006B5B11" w:rsidP="006B5B11">
      <w:pPr>
        <w:spacing w:before="240" w:after="240"/>
        <w:rPr>
          <w:rFonts w:ascii="Aptos" w:eastAsia="Aptos" w:hAnsi="Aptos" w:cs="Aptos"/>
        </w:rPr>
      </w:pPr>
      <w:bookmarkStart w:id="2" w:name="_Toc212131502"/>
      <w:r w:rsidRPr="006B5B11">
        <w:rPr>
          <w:rFonts w:ascii="Aptos" w:eastAsia="Aptos" w:hAnsi="Aptos" w:cs="Aptos"/>
        </w:rPr>
        <w:t>Le principal besoin est de pouvoir inspecter les premières zones d’une grotte sans exposer les spéléologues aux dangers immédiats. Le défi consiste à obtenir rapidement des informations fiables sur l’état du terrain (stabilité, obstacles, eau, passages étroits) tout en restant à distance de la zone à risque.</w:t>
      </w:r>
    </w:p>
    <w:p w14:paraId="5E232713" w14:textId="77777777" w:rsidR="006B5B11" w:rsidRPr="006B5B11" w:rsidRDefault="006B5B11" w:rsidP="006B5B11">
      <w:pPr>
        <w:spacing w:before="240" w:after="240"/>
        <w:rPr>
          <w:rFonts w:ascii="Aptos" w:eastAsia="Aptos" w:hAnsi="Aptos" w:cs="Aptos"/>
        </w:rPr>
      </w:pPr>
      <w:r w:rsidRPr="006B5B11">
        <w:rPr>
          <w:rFonts w:ascii="Aptos" w:eastAsia="Aptos" w:hAnsi="Aptos" w:cs="Aptos"/>
        </w:rPr>
        <w:t>Le projet est motivé par la volonté de réduire les accidents lors des reconnaissances initiales et de mieux préparer les équipes avant leur entrée. La valeur ajoutée attendue est une augmentation significative de la sécurité, un gain de temps dans l’évaluation des galeries et une meilleure prise de décision grâce aux images et mesures fournies par le robot.</w:t>
      </w:r>
    </w:p>
    <w:p w14:paraId="7F8CFF6C" w14:textId="50714E59" w:rsidR="7464349A" w:rsidRPr="00E37B1B" w:rsidRDefault="7464349A" w:rsidP="00AD0D32">
      <w:pPr>
        <w:pStyle w:val="Titre1"/>
      </w:pPr>
      <w:r w:rsidRPr="00E37B1B">
        <w:t>Objectifs du projet</w:t>
      </w:r>
      <w:bookmarkEnd w:id="2"/>
    </w:p>
    <w:p w14:paraId="728ABD76" w14:textId="0F4C87E7" w:rsidR="00A12CEA" w:rsidRPr="00A12CEA" w:rsidRDefault="7464349A" w:rsidP="00A12CEA">
      <w:pPr>
        <w:spacing w:before="240" w:after="240"/>
        <w:rPr>
          <w:rFonts w:ascii="Aptos" w:eastAsia="Aptos" w:hAnsi="Aptos" w:cs="Aptos"/>
        </w:rPr>
      </w:pPr>
      <w:r w:rsidRPr="00A12CEA">
        <w:rPr>
          <w:rFonts w:ascii="Aptos" w:eastAsia="Aptos" w:hAnsi="Aptos" w:cs="Aptos"/>
        </w:rPr>
        <w:t xml:space="preserve"> </w:t>
      </w:r>
      <w:r w:rsidR="00A12CEA" w:rsidRPr="00A12CEA">
        <w:rPr>
          <w:rFonts w:ascii="Aptos" w:eastAsia="Aptos" w:hAnsi="Aptos" w:cs="Aptos"/>
        </w:rPr>
        <w:t>Explorer une grotte sans risque humain</w:t>
      </w:r>
      <w:r w:rsidR="00A12CEA" w:rsidRPr="00A12CEA">
        <w:rPr>
          <w:rFonts w:ascii="Aptos" w:eastAsia="Aptos" w:hAnsi="Aptos" w:cs="Aptos"/>
        </w:rPr>
        <w:br/>
        <w:t>Faire parcourir au robot 50 à 300 m de galerie pour éviter d’envoyer directement les spéléologues.</w:t>
      </w:r>
    </w:p>
    <w:p w14:paraId="4F934FD4" w14:textId="5F39C324" w:rsidR="00A12CEA" w:rsidRPr="00A12CEA" w:rsidRDefault="00A12CEA" w:rsidP="00A12CEA">
      <w:pPr>
        <w:spacing w:before="240" w:after="240"/>
        <w:rPr>
          <w:rFonts w:ascii="Aptos" w:eastAsia="Aptos" w:hAnsi="Aptos" w:cs="Aptos"/>
        </w:rPr>
      </w:pPr>
      <w:r w:rsidRPr="00A12CEA">
        <w:rPr>
          <w:rFonts w:ascii="Aptos" w:eastAsia="Aptos" w:hAnsi="Aptos" w:cs="Aptos"/>
        </w:rPr>
        <w:t>Offrir un pilotage facile</w:t>
      </w:r>
      <w:r w:rsidRPr="00A12CEA">
        <w:rPr>
          <w:rFonts w:ascii="Aptos" w:eastAsia="Aptos" w:hAnsi="Aptos" w:cs="Aptos"/>
        </w:rPr>
        <w:br/>
        <w:t>Permettre à n’importe quel utilisateur de comprendre le pilotage via manette Xbox en moins de 5 minutes.</w:t>
      </w:r>
    </w:p>
    <w:p w14:paraId="616A4A83" w14:textId="08B5DEAA" w:rsidR="00A12CEA" w:rsidRPr="00A12CEA" w:rsidRDefault="00A12CEA" w:rsidP="00A12CEA">
      <w:pPr>
        <w:spacing w:before="240" w:after="240"/>
        <w:rPr>
          <w:rFonts w:ascii="Aptos" w:eastAsia="Aptos" w:hAnsi="Aptos" w:cs="Aptos"/>
        </w:rPr>
      </w:pPr>
      <w:r w:rsidRPr="00A12CEA">
        <w:rPr>
          <w:rFonts w:ascii="Aptos" w:eastAsia="Aptos" w:hAnsi="Aptos" w:cs="Aptos"/>
        </w:rPr>
        <w:t>Fournir des informations fiables</w:t>
      </w:r>
      <w:r w:rsidRPr="00A12CEA">
        <w:rPr>
          <w:rFonts w:ascii="Aptos" w:eastAsia="Aptos" w:hAnsi="Aptos" w:cs="Aptos"/>
        </w:rPr>
        <w:br/>
        <w:t>Assurer une vidéo en direct et les mesures (température, humidité, pente) avec une connexion stable à 95%.</w:t>
      </w:r>
    </w:p>
    <w:p w14:paraId="45B95CE8" w14:textId="3F797354" w:rsidR="00A12CEA" w:rsidRPr="00A12CEA" w:rsidRDefault="00A12CEA" w:rsidP="00A12CEA">
      <w:pPr>
        <w:spacing w:before="240" w:after="240"/>
        <w:rPr>
          <w:rFonts w:ascii="Aptos" w:eastAsia="Aptos" w:hAnsi="Aptos" w:cs="Aptos"/>
        </w:rPr>
      </w:pPr>
      <w:r w:rsidRPr="00A12CEA">
        <w:rPr>
          <w:rFonts w:ascii="Aptos" w:eastAsia="Aptos" w:hAnsi="Aptos" w:cs="Aptos"/>
        </w:rPr>
        <w:t>Détecter les dangers évidents</w:t>
      </w:r>
      <w:r w:rsidRPr="00A12CEA">
        <w:rPr>
          <w:rFonts w:ascii="Aptos" w:eastAsia="Aptos" w:hAnsi="Aptos" w:cs="Aptos"/>
        </w:rPr>
        <w:br/>
        <w:t>Identifier au moins 80% des risques visuels simples (flaques, boue, obstacles).</w:t>
      </w:r>
    </w:p>
    <w:p w14:paraId="68EC067E" w14:textId="5EC77461" w:rsidR="7464349A" w:rsidRPr="00A12CEA" w:rsidRDefault="00A12CEA" w:rsidP="5565C18D">
      <w:pPr>
        <w:spacing w:before="240" w:after="240"/>
        <w:rPr>
          <w:rFonts w:ascii="Aptos" w:eastAsia="Aptos" w:hAnsi="Aptos" w:cs="Aptos"/>
        </w:rPr>
      </w:pPr>
      <w:r w:rsidRPr="00A12CEA">
        <w:rPr>
          <w:rFonts w:ascii="Aptos" w:eastAsia="Aptos" w:hAnsi="Aptos" w:cs="Aptos"/>
        </w:rPr>
        <w:t>Créer un rapport automatique</w:t>
      </w:r>
      <w:r w:rsidRPr="00A12CEA">
        <w:rPr>
          <w:rFonts w:ascii="Aptos" w:eastAsia="Aptos" w:hAnsi="Aptos" w:cs="Aptos"/>
        </w:rPr>
        <w:br/>
        <w:t>Générer un mini-rapport + clip vidéo à la fin de chaque mission.</w:t>
      </w:r>
    </w:p>
    <w:p w14:paraId="0A7343B6" w14:textId="215BD749" w:rsidR="7464349A" w:rsidRPr="00E37B1B" w:rsidRDefault="7464349A" w:rsidP="00AD0D32">
      <w:pPr>
        <w:pStyle w:val="Titre1"/>
      </w:pPr>
      <w:bookmarkStart w:id="3" w:name="_Toc212131503"/>
      <w:r w:rsidRPr="00E37B1B">
        <w:lastRenderedPageBreak/>
        <w:t>Bénéfices attendus</w:t>
      </w:r>
      <w:bookmarkEnd w:id="3"/>
    </w:p>
    <w:p w14:paraId="0CA9D412" w14:textId="4B025C04" w:rsidR="0036618F" w:rsidRPr="0036618F" w:rsidRDefault="0036618F" w:rsidP="00FE7FB9">
      <w:pPr>
        <w:pStyle w:val="Paragraphedeliste"/>
        <w:numPr>
          <w:ilvl w:val="0"/>
          <w:numId w:val="17"/>
        </w:numPr>
      </w:pPr>
      <w:bookmarkStart w:id="4" w:name="_Toc212131504"/>
      <w:r w:rsidRPr="0036618F">
        <w:t>Gain de sécurité : les spéléologues n’auront plus à entrer dans une zone dangereuse sans information préalable.</w:t>
      </w:r>
    </w:p>
    <w:p w14:paraId="6A395E40" w14:textId="6672C9AF" w:rsidR="0036618F" w:rsidRPr="0036618F" w:rsidRDefault="0036618F" w:rsidP="00FE7FB9">
      <w:pPr>
        <w:pStyle w:val="Paragraphedeliste"/>
        <w:numPr>
          <w:ilvl w:val="0"/>
          <w:numId w:val="17"/>
        </w:numPr>
      </w:pPr>
      <w:r w:rsidRPr="0036618F">
        <w:t>Gain de temps : la reconnaissance de la galerie sera réalisée plus rapidement grâce au robot.</w:t>
      </w:r>
    </w:p>
    <w:p w14:paraId="35E1A16E" w14:textId="291BA2EA" w:rsidR="0036618F" w:rsidRPr="0036618F" w:rsidRDefault="0036618F" w:rsidP="00FE7FB9">
      <w:pPr>
        <w:pStyle w:val="Paragraphedeliste"/>
        <w:numPr>
          <w:ilvl w:val="0"/>
          <w:numId w:val="17"/>
        </w:numPr>
      </w:pPr>
      <w:r w:rsidRPr="0036618F">
        <w:t>Meilleure qualité d’information : la vidéo en direct et les mesures (température, humidité, pente) permettront une évaluation plus précise de l’état de la grotte.</w:t>
      </w:r>
    </w:p>
    <w:p w14:paraId="2BFACD2F" w14:textId="262475CE" w:rsidR="0036618F" w:rsidRPr="0036618F" w:rsidRDefault="0036618F" w:rsidP="00FE7FB9">
      <w:pPr>
        <w:pStyle w:val="Paragraphedeliste"/>
        <w:numPr>
          <w:ilvl w:val="0"/>
          <w:numId w:val="17"/>
        </w:numPr>
      </w:pPr>
      <w:r w:rsidRPr="0036618F">
        <w:t>Meilleure préparation des équipes : les spéléologues sauront à l’avance où se trouvent les passages étroits, l’eau, les pentes ou les obstacles.</w:t>
      </w:r>
    </w:p>
    <w:p w14:paraId="4F9E3DD8" w14:textId="431BB170" w:rsidR="0036618F" w:rsidRPr="0036618F" w:rsidRDefault="0036618F" w:rsidP="00FE7FB9">
      <w:pPr>
        <w:pStyle w:val="Paragraphedeliste"/>
        <w:numPr>
          <w:ilvl w:val="0"/>
          <w:numId w:val="17"/>
        </w:numPr>
      </w:pPr>
      <w:r w:rsidRPr="0036618F">
        <w:t>Réduction des accidents : en éliminant les risques liés aux premières explorations humaines.</w:t>
      </w:r>
    </w:p>
    <w:p w14:paraId="77ACE8C6" w14:textId="3D23A801" w:rsidR="7464349A" w:rsidRDefault="00205709" w:rsidP="00205709">
      <w:pPr>
        <w:pStyle w:val="Titre1"/>
      </w:pPr>
      <w:r>
        <w:t>Analyse SWOT</w:t>
      </w:r>
      <w:bookmarkEnd w:id="4"/>
    </w:p>
    <w:p w14:paraId="22BDB99F" w14:textId="17216F2B" w:rsidR="0025607A" w:rsidRDefault="0025607A" w:rsidP="0025607A">
      <w:r>
        <w:t>Forces</w:t>
      </w:r>
    </w:p>
    <w:p w14:paraId="473A506E" w14:textId="33E9119B" w:rsidR="0025607A" w:rsidRDefault="0025607A" w:rsidP="00B90207">
      <w:pPr>
        <w:pStyle w:val="Paragraphedeliste"/>
        <w:numPr>
          <w:ilvl w:val="0"/>
          <w:numId w:val="17"/>
        </w:numPr>
      </w:pPr>
      <w:r>
        <w:t>Le robot améliore la sécurité.</w:t>
      </w:r>
    </w:p>
    <w:p w14:paraId="79053E3F" w14:textId="1CFFF0DD" w:rsidR="0025607A" w:rsidRDefault="0025607A" w:rsidP="00B90207">
      <w:pPr>
        <w:pStyle w:val="Paragraphedeliste"/>
        <w:numPr>
          <w:ilvl w:val="0"/>
          <w:numId w:val="17"/>
        </w:numPr>
      </w:pPr>
      <w:r>
        <w:t>Pilotage facile avec la manette Xbox.</w:t>
      </w:r>
    </w:p>
    <w:p w14:paraId="6A62DBCF" w14:textId="3099C26D" w:rsidR="0025607A" w:rsidRDefault="0025607A" w:rsidP="00B90207">
      <w:pPr>
        <w:pStyle w:val="Paragraphedeliste"/>
        <w:numPr>
          <w:ilvl w:val="0"/>
          <w:numId w:val="17"/>
        </w:numPr>
      </w:pPr>
      <w:r>
        <w:t>Permet d’obtenir rapidement des images et mesures utiles.</w:t>
      </w:r>
    </w:p>
    <w:p w14:paraId="6B3EE3EC" w14:textId="460B19E6" w:rsidR="0025607A" w:rsidRDefault="0025607A" w:rsidP="0025607A">
      <w:r>
        <w:t>Faiblesses</w:t>
      </w:r>
    </w:p>
    <w:p w14:paraId="28AA4B62" w14:textId="240995A2" w:rsidR="0025607A" w:rsidRDefault="0025607A" w:rsidP="00B90207">
      <w:pPr>
        <w:pStyle w:val="Paragraphedeliste"/>
        <w:numPr>
          <w:ilvl w:val="0"/>
          <w:numId w:val="17"/>
        </w:numPr>
      </w:pPr>
      <w:r>
        <w:t>Portée radio limitée dans certaines grottes.</w:t>
      </w:r>
    </w:p>
    <w:p w14:paraId="25D9109D" w14:textId="2394A93D" w:rsidR="0025607A" w:rsidRDefault="0025607A" w:rsidP="00B90207">
      <w:pPr>
        <w:pStyle w:val="Paragraphedeliste"/>
        <w:numPr>
          <w:ilvl w:val="0"/>
          <w:numId w:val="17"/>
        </w:numPr>
      </w:pPr>
      <w:r>
        <w:t>Batterie et capteurs sensibles à l’humidité.</w:t>
      </w:r>
    </w:p>
    <w:p w14:paraId="433F5170" w14:textId="5096392B" w:rsidR="0025607A" w:rsidRDefault="0025607A" w:rsidP="00B90207">
      <w:pPr>
        <w:pStyle w:val="Paragraphedeliste"/>
        <w:numPr>
          <w:ilvl w:val="0"/>
          <w:numId w:val="17"/>
        </w:numPr>
      </w:pPr>
      <w:r>
        <w:t>Difficulté sur terrains très irréguliers.</w:t>
      </w:r>
    </w:p>
    <w:p w14:paraId="56CA9053" w14:textId="2C02EF5B" w:rsidR="0025607A" w:rsidRDefault="0025607A" w:rsidP="0025607A">
      <w:r>
        <w:t>Opportunités</w:t>
      </w:r>
    </w:p>
    <w:p w14:paraId="56C4293C" w14:textId="231078DF" w:rsidR="0025607A" w:rsidRDefault="0025607A" w:rsidP="00B90207">
      <w:pPr>
        <w:pStyle w:val="Paragraphedeliste"/>
        <w:numPr>
          <w:ilvl w:val="0"/>
          <w:numId w:val="17"/>
        </w:numPr>
      </w:pPr>
      <w:r>
        <w:t>Utilisable aussi pour d’autres explorations (tunnels, secours).</w:t>
      </w:r>
    </w:p>
    <w:p w14:paraId="3CBCE30E" w14:textId="31046CFE" w:rsidR="0025607A" w:rsidRDefault="0025607A" w:rsidP="00B90207">
      <w:pPr>
        <w:pStyle w:val="Paragraphedeliste"/>
        <w:numPr>
          <w:ilvl w:val="0"/>
          <w:numId w:val="17"/>
        </w:numPr>
      </w:pPr>
      <w:r>
        <w:t>Possibilité d’ajouter de nouveaux capteurs plus tard.</w:t>
      </w:r>
    </w:p>
    <w:p w14:paraId="27DFC13D" w14:textId="3358B232" w:rsidR="0025607A" w:rsidRDefault="0025607A" w:rsidP="00B90207">
      <w:pPr>
        <w:pStyle w:val="Paragraphedeliste"/>
        <w:numPr>
          <w:ilvl w:val="0"/>
          <w:numId w:val="17"/>
        </w:numPr>
      </w:pPr>
      <w:r>
        <w:t>Peut devenir un outil reconnu dans la spéléologie.</w:t>
      </w:r>
    </w:p>
    <w:p w14:paraId="313ACB18" w14:textId="31188642" w:rsidR="0025607A" w:rsidRDefault="0025607A" w:rsidP="0025607A">
      <w:r>
        <w:t>Menaces</w:t>
      </w:r>
    </w:p>
    <w:p w14:paraId="60980017" w14:textId="29EC744F" w:rsidR="0025607A" w:rsidRDefault="0025607A" w:rsidP="00B90207">
      <w:pPr>
        <w:pStyle w:val="Paragraphedeliste"/>
        <w:numPr>
          <w:ilvl w:val="0"/>
          <w:numId w:val="17"/>
        </w:numPr>
      </w:pPr>
      <w:r>
        <w:t>Risque d’endommagement du robot en milieu hostile.</w:t>
      </w:r>
    </w:p>
    <w:p w14:paraId="6EE43AB1" w14:textId="3C78DBA6" w:rsidR="0025607A" w:rsidRDefault="0025607A" w:rsidP="00B90207">
      <w:pPr>
        <w:pStyle w:val="Paragraphedeliste"/>
        <w:numPr>
          <w:ilvl w:val="0"/>
          <w:numId w:val="17"/>
        </w:numPr>
      </w:pPr>
      <w:r>
        <w:t>Perte de signal dans des zones profondes.</w:t>
      </w:r>
    </w:p>
    <w:p w14:paraId="4D1F17D6" w14:textId="47A77C0D" w:rsidR="0025607A" w:rsidRPr="0025607A" w:rsidRDefault="0025607A" w:rsidP="00B90207">
      <w:pPr>
        <w:pStyle w:val="Paragraphedeliste"/>
        <w:numPr>
          <w:ilvl w:val="0"/>
          <w:numId w:val="17"/>
        </w:numPr>
      </w:pPr>
      <w:r>
        <w:t>Concurrence d’autres robots plus avancés.</w:t>
      </w:r>
    </w:p>
    <w:p w14:paraId="2C3610B2" w14:textId="574CED3A" w:rsidR="7464349A" w:rsidRDefault="7464349A" w:rsidP="00AD0D32">
      <w:pPr>
        <w:pStyle w:val="Titre1"/>
      </w:pPr>
      <w:bookmarkStart w:id="5" w:name="_Toc212131505"/>
      <w:r w:rsidRPr="00E37B1B">
        <w:t>Parties prenantes</w:t>
      </w:r>
      <w:bookmarkEnd w:id="5"/>
    </w:p>
    <w:p w14:paraId="48B1DBBE" w14:textId="25CC2119" w:rsidR="00AD649C" w:rsidRPr="00AD649C" w:rsidRDefault="00AD649C" w:rsidP="00AD649C">
      <w:r w:rsidRPr="00AD649C">
        <w:t>Client</w:t>
      </w:r>
    </w:p>
    <w:p w14:paraId="6A47E156" w14:textId="69706100" w:rsidR="00AD649C" w:rsidRPr="00AD649C" w:rsidRDefault="00AD649C" w:rsidP="00AD649C">
      <w:pPr>
        <w:pStyle w:val="Paragraphedeliste"/>
        <w:numPr>
          <w:ilvl w:val="0"/>
          <w:numId w:val="17"/>
        </w:numPr>
      </w:pPr>
      <w:r w:rsidRPr="00AD649C">
        <w:t>Equipe de spéléologie</w:t>
      </w:r>
    </w:p>
    <w:p w14:paraId="2AFB2729" w14:textId="61B9287D" w:rsidR="00AD649C" w:rsidRPr="00AD649C" w:rsidRDefault="00AD649C" w:rsidP="00AD649C">
      <w:r w:rsidRPr="00AD649C">
        <w:tab/>
        <w:t>Demande le système, fixe les besoins et valide les résultats.</w:t>
      </w:r>
    </w:p>
    <w:p w14:paraId="049DBB8B" w14:textId="23D86F20" w:rsidR="00AD649C" w:rsidRPr="00AD649C" w:rsidRDefault="00AD649C" w:rsidP="00AD649C">
      <w:r w:rsidRPr="00AD649C">
        <w:t>Utilisateurs finaux</w:t>
      </w:r>
    </w:p>
    <w:p w14:paraId="32308643" w14:textId="2C7FAF1B" w:rsidR="00AD649C" w:rsidRPr="00AD649C" w:rsidRDefault="00AD649C" w:rsidP="00AD649C">
      <w:pPr>
        <w:pStyle w:val="Paragraphedeliste"/>
        <w:numPr>
          <w:ilvl w:val="0"/>
          <w:numId w:val="17"/>
        </w:numPr>
      </w:pPr>
      <w:r w:rsidRPr="00AD649C">
        <w:t>Spéléologues</w:t>
      </w:r>
    </w:p>
    <w:p w14:paraId="0A9B741F" w14:textId="77777777" w:rsidR="00AD649C" w:rsidRPr="00AD649C" w:rsidRDefault="00AD649C" w:rsidP="00AD649C">
      <w:r w:rsidRPr="00AD649C">
        <w:tab/>
        <w:t>Utilisent le robot pour la reconnaissance des galeries.</w:t>
      </w:r>
    </w:p>
    <w:p w14:paraId="08C28A44" w14:textId="77777777" w:rsidR="00AD649C" w:rsidRPr="00AD649C" w:rsidRDefault="00AD649C" w:rsidP="00AD649C"/>
    <w:p w14:paraId="2A3F08FE" w14:textId="3E9F7220" w:rsidR="00AD649C" w:rsidRPr="00AD649C" w:rsidRDefault="00AD649C" w:rsidP="00AD649C">
      <w:pPr>
        <w:pStyle w:val="Paragraphedeliste"/>
        <w:numPr>
          <w:ilvl w:val="0"/>
          <w:numId w:val="17"/>
        </w:numPr>
      </w:pPr>
      <w:r w:rsidRPr="00AD649C">
        <w:t>Opérateur du robot</w:t>
      </w:r>
    </w:p>
    <w:p w14:paraId="3282DFE4" w14:textId="39FA3C63" w:rsidR="00AD649C" w:rsidRPr="00AD649C" w:rsidRDefault="00AD649C" w:rsidP="00AD649C">
      <w:r w:rsidRPr="00AD649C">
        <w:tab/>
        <w:t>Pilote le rover avec la manette Xbox et surveille la vidéo en direct.</w:t>
      </w:r>
    </w:p>
    <w:p w14:paraId="638D921F" w14:textId="23B9B227" w:rsidR="00817303" w:rsidRPr="00AD649C" w:rsidRDefault="00AD649C" w:rsidP="00AD649C">
      <w:r w:rsidRPr="00AD649C">
        <w:t>Équipe projet</w:t>
      </w:r>
    </w:p>
    <w:p w14:paraId="75A07786" w14:textId="4239440C" w:rsidR="00AD649C" w:rsidRPr="00AD649C" w:rsidRDefault="00AD649C" w:rsidP="00AD649C">
      <w:pPr>
        <w:pStyle w:val="Paragraphedeliste"/>
        <w:numPr>
          <w:ilvl w:val="0"/>
          <w:numId w:val="17"/>
        </w:numPr>
      </w:pPr>
      <w:r w:rsidRPr="00AD649C">
        <w:t>Développeur – Lorenzo</w:t>
      </w:r>
    </w:p>
    <w:p w14:paraId="7B20218D" w14:textId="64D137F8" w:rsidR="00AD649C" w:rsidRDefault="00AD649C" w:rsidP="00AD649C">
      <w:r w:rsidRPr="00AD649C">
        <w:tab/>
        <w:t>Développe le logiciel de pilotage, le retour vidéo et la gestion des capteurs.</w:t>
      </w:r>
    </w:p>
    <w:p w14:paraId="26122944" w14:textId="77777777" w:rsidR="00817303" w:rsidRPr="00AD649C" w:rsidRDefault="00817303" w:rsidP="00AD649C"/>
    <w:p w14:paraId="1AB42219" w14:textId="1AF7BDD8" w:rsidR="00AD649C" w:rsidRPr="00AD649C" w:rsidRDefault="00AD649C" w:rsidP="00817303">
      <w:pPr>
        <w:pStyle w:val="Paragraphedeliste"/>
        <w:numPr>
          <w:ilvl w:val="0"/>
          <w:numId w:val="17"/>
        </w:numPr>
      </w:pPr>
      <w:r w:rsidRPr="00AD649C">
        <w:t xml:space="preserve">Product </w:t>
      </w:r>
      <w:proofErr w:type="spellStart"/>
      <w:r w:rsidRPr="00AD649C">
        <w:t>Owner</w:t>
      </w:r>
      <w:proofErr w:type="spellEnd"/>
      <w:r w:rsidRPr="00AD649C">
        <w:t xml:space="preserve"> – Leon</w:t>
      </w:r>
    </w:p>
    <w:p w14:paraId="37842E19" w14:textId="07259F8C" w:rsidR="00AD649C" w:rsidRDefault="00AD649C" w:rsidP="00AD649C">
      <w:r w:rsidRPr="00AD649C">
        <w:tab/>
        <w:t xml:space="preserve">Définit les priorités, </w:t>
      </w:r>
      <w:r w:rsidR="00817303">
        <w:t>gère le lien avec</w:t>
      </w:r>
      <w:r w:rsidRPr="00AD649C">
        <w:t xml:space="preserve"> le client et valide les fonctionnalités.</w:t>
      </w:r>
    </w:p>
    <w:p w14:paraId="72BE156D" w14:textId="77777777" w:rsidR="00817303" w:rsidRPr="00AD649C" w:rsidRDefault="00817303" w:rsidP="00AD649C"/>
    <w:p w14:paraId="64E955AA" w14:textId="406C822C" w:rsidR="00AD649C" w:rsidRPr="00AD649C" w:rsidRDefault="00AD649C" w:rsidP="00817303">
      <w:pPr>
        <w:pStyle w:val="Paragraphedeliste"/>
        <w:numPr>
          <w:ilvl w:val="0"/>
          <w:numId w:val="17"/>
        </w:numPr>
      </w:pPr>
      <w:r w:rsidRPr="00AD649C">
        <w:t>Scrum Master – Jules</w:t>
      </w:r>
    </w:p>
    <w:p w14:paraId="131CFA55" w14:textId="461AD4EB" w:rsidR="00AD649C" w:rsidRPr="00AD649C" w:rsidRDefault="00AD649C" w:rsidP="00AD649C">
      <w:r w:rsidRPr="00AD649C">
        <w:tab/>
        <w:t>Organise le travail de l’équipe, veille au bon déroulement du projet agile.</w:t>
      </w:r>
    </w:p>
    <w:p w14:paraId="299A6895" w14:textId="2A96DDEA" w:rsidR="00AD649C" w:rsidRPr="00AD649C" w:rsidRDefault="00AD649C" w:rsidP="00AD649C">
      <w:r w:rsidRPr="00AD649C">
        <w:t>Fournisseurs</w:t>
      </w:r>
    </w:p>
    <w:p w14:paraId="23AADB12" w14:textId="5B5E2585" w:rsidR="00AD649C" w:rsidRPr="00AD649C" w:rsidRDefault="00AD649C" w:rsidP="00817303">
      <w:pPr>
        <w:pStyle w:val="Paragraphedeliste"/>
        <w:numPr>
          <w:ilvl w:val="0"/>
          <w:numId w:val="17"/>
        </w:numPr>
      </w:pPr>
      <w:r w:rsidRPr="00AD649C">
        <w:t>Phidgets / fournisseurs de matériel</w:t>
      </w:r>
    </w:p>
    <w:p w14:paraId="20749098" w14:textId="6CA30B31" w:rsidR="00AD649C" w:rsidRPr="00AD649C" w:rsidRDefault="00AD649C" w:rsidP="00AD649C">
      <w:r w:rsidRPr="00AD649C">
        <w:tab/>
        <w:t>Fournissent les composants (moteurs, capteurs, contrôleurs, etc.).</w:t>
      </w:r>
    </w:p>
    <w:p w14:paraId="0A9BB30C" w14:textId="77B7A424" w:rsidR="7464349A" w:rsidRDefault="7464349A" w:rsidP="00AD0D32">
      <w:pPr>
        <w:pStyle w:val="Titre1"/>
      </w:pPr>
      <w:bookmarkStart w:id="6" w:name="_Toc212131506"/>
      <w:r w:rsidRPr="00E37B1B">
        <w:t>Risques principaux</w:t>
      </w:r>
      <w:bookmarkEnd w:id="6"/>
    </w:p>
    <w:tbl>
      <w:tblPr>
        <w:tblStyle w:val="TableauGrille1Clair"/>
        <w:tblW w:w="0" w:type="auto"/>
        <w:tblLook w:val="04A0" w:firstRow="1" w:lastRow="0" w:firstColumn="1" w:lastColumn="0" w:noHBand="0" w:noVBand="1"/>
      </w:tblPr>
      <w:tblGrid>
        <w:gridCol w:w="1860"/>
        <w:gridCol w:w="3551"/>
        <w:gridCol w:w="3651"/>
      </w:tblGrid>
      <w:tr w:rsidR="00FC041B" w:rsidRPr="00FC041B" w14:paraId="2E0A5B8C" w14:textId="77777777" w:rsidTr="00FC0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465B5" w14:textId="77777777" w:rsidR="00FC041B" w:rsidRPr="00FC041B" w:rsidRDefault="00FC041B" w:rsidP="00FC041B">
            <w:pPr>
              <w:rPr>
                <w:b w:val="0"/>
                <w:bCs w:val="0"/>
              </w:rPr>
            </w:pPr>
            <w:r w:rsidRPr="00FC041B">
              <w:rPr>
                <w:b w:val="0"/>
                <w:bCs w:val="0"/>
              </w:rPr>
              <w:t>Type de risque</w:t>
            </w:r>
          </w:p>
        </w:tc>
        <w:tc>
          <w:tcPr>
            <w:tcW w:w="0" w:type="auto"/>
            <w:hideMark/>
          </w:tcPr>
          <w:p w14:paraId="0ADE8E46" w14:textId="77777777" w:rsidR="00FC041B" w:rsidRPr="00FC041B" w:rsidRDefault="00FC041B" w:rsidP="00FC041B">
            <w:pPr>
              <w:cnfStyle w:val="100000000000" w:firstRow="1" w:lastRow="0" w:firstColumn="0" w:lastColumn="0" w:oddVBand="0" w:evenVBand="0" w:oddHBand="0" w:evenHBand="0" w:firstRowFirstColumn="0" w:firstRowLastColumn="0" w:lastRowFirstColumn="0" w:lastRowLastColumn="0"/>
              <w:rPr>
                <w:b w:val="0"/>
                <w:bCs w:val="0"/>
              </w:rPr>
            </w:pPr>
            <w:r w:rsidRPr="00FC041B">
              <w:rPr>
                <w:b w:val="0"/>
                <w:bCs w:val="0"/>
              </w:rPr>
              <w:t>Description</w:t>
            </w:r>
          </w:p>
        </w:tc>
        <w:tc>
          <w:tcPr>
            <w:tcW w:w="0" w:type="auto"/>
            <w:hideMark/>
          </w:tcPr>
          <w:p w14:paraId="1704CBC7" w14:textId="77777777" w:rsidR="00FC041B" w:rsidRPr="00FC041B" w:rsidRDefault="00FC041B" w:rsidP="00FC041B">
            <w:pPr>
              <w:cnfStyle w:val="100000000000" w:firstRow="1" w:lastRow="0" w:firstColumn="0" w:lastColumn="0" w:oddVBand="0" w:evenVBand="0" w:oddHBand="0" w:evenHBand="0" w:firstRowFirstColumn="0" w:firstRowLastColumn="0" w:lastRowFirstColumn="0" w:lastRowLastColumn="0"/>
              <w:rPr>
                <w:b w:val="0"/>
                <w:bCs w:val="0"/>
              </w:rPr>
            </w:pPr>
            <w:r w:rsidRPr="00FC041B">
              <w:rPr>
                <w:b w:val="0"/>
                <w:bCs w:val="0"/>
              </w:rPr>
              <w:t>Mesure d’atténuation</w:t>
            </w:r>
          </w:p>
        </w:tc>
      </w:tr>
      <w:tr w:rsidR="00FC041B" w:rsidRPr="00FC041B" w14:paraId="2A8176B5"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5E66E3EC" w14:textId="77777777" w:rsidR="00FC041B" w:rsidRPr="00FC041B" w:rsidRDefault="00FC041B" w:rsidP="00FC041B">
            <w:pPr>
              <w:rPr>
                <w:b w:val="0"/>
                <w:bCs w:val="0"/>
              </w:rPr>
            </w:pPr>
            <w:r w:rsidRPr="00FC041B">
              <w:rPr>
                <w:b w:val="0"/>
                <w:bCs w:val="0"/>
              </w:rPr>
              <w:t>Technique</w:t>
            </w:r>
          </w:p>
        </w:tc>
        <w:tc>
          <w:tcPr>
            <w:tcW w:w="0" w:type="auto"/>
            <w:hideMark/>
          </w:tcPr>
          <w:p w14:paraId="2C42BB50"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Perte de signal radio dans certaines zones profondes de la grotte</w:t>
            </w:r>
          </w:p>
        </w:tc>
        <w:tc>
          <w:tcPr>
            <w:tcW w:w="0" w:type="auto"/>
            <w:hideMark/>
          </w:tcPr>
          <w:p w14:paraId="1718B917"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Tester la portée, prévoir des répéteurs ou utiliser des protocoles robustes</w:t>
            </w:r>
          </w:p>
        </w:tc>
      </w:tr>
      <w:tr w:rsidR="00FC041B" w:rsidRPr="00FC041B" w14:paraId="3E541EDC"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43B3BEF1" w14:textId="77777777" w:rsidR="00FC041B" w:rsidRPr="00FC041B" w:rsidRDefault="00FC041B" w:rsidP="00FC041B">
            <w:pPr>
              <w:rPr>
                <w:b w:val="0"/>
                <w:bCs w:val="0"/>
              </w:rPr>
            </w:pPr>
            <w:r w:rsidRPr="00FC041B">
              <w:rPr>
                <w:b w:val="0"/>
                <w:bCs w:val="0"/>
              </w:rPr>
              <w:t>Technique</w:t>
            </w:r>
          </w:p>
        </w:tc>
        <w:tc>
          <w:tcPr>
            <w:tcW w:w="0" w:type="auto"/>
            <w:hideMark/>
          </w:tcPr>
          <w:p w14:paraId="61B0FE70"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Panne ou dommage du robot à cause de l’humidité, boue ou choc</w:t>
            </w:r>
          </w:p>
        </w:tc>
        <w:tc>
          <w:tcPr>
            <w:tcW w:w="0" w:type="auto"/>
            <w:hideMark/>
          </w:tcPr>
          <w:p w14:paraId="5E1DF530"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Protection du robot (coque étanche), tests préalables sur terrain similaire</w:t>
            </w:r>
          </w:p>
        </w:tc>
      </w:tr>
      <w:tr w:rsidR="00FC041B" w:rsidRPr="00FC041B" w14:paraId="1413892D"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3C30B164" w14:textId="77777777" w:rsidR="00FC041B" w:rsidRPr="00FC041B" w:rsidRDefault="00FC041B" w:rsidP="00FC041B">
            <w:pPr>
              <w:rPr>
                <w:b w:val="0"/>
                <w:bCs w:val="0"/>
              </w:rPr>
            </w:pPr>
            <w:r w:rsidRPr="00FC041B">
              <w:rPr>
                <w:b w:val="0"/>
                <w:bCs w:val="0"/>
              </w:rPr>
              <w:t>Technique</w:t>
            </w:r>
          </w:p>
        </w:tc>
        <w:tc>
          <w:tcPr>
            <w:tcW w:w="0" w:type="auto"/>
            <w:hideMark/>
          </w:tcPr>
          <w:p w14:paraId="33123081"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Batterie faible en cours de mission</w:t>
            </w:r>
          </w:p>
        </w:tc>
        <w:tc>
          <w:tcPr>
            <w:tcW w:w="0" w:type="auto"/>
            <w:hideMark/>
          </w:tcPr>
          <w:p w14:paraId="5BDBA346"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Vérifier l’autonomie avant départ, avoir des batteries de rechange</w:t>
            </w:r>
          </w:p>
        </w:tc>
      </w:tr>
      <w:tr w:rsidR="00FC041B" w:rsidRPr="00FC041B" w14:paraId="02F002F1"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4C824788" w14:textId="77777777" w:rsidR="00FC041B" w:rsidRPr="00FC041B" w:rsidRDefault="00FC041B" w:rsidP="00FC041B">
            <w:pPr>
              <w:rPr>
                <w:b w:val="0"/>
                <w:bCs w:val="0"/>
              </w:rPr>
            </w:pPr>
            <w:r w:rsidRPr="00FC041B">
              <w:rPr>
                <w:b w:val="0"/>
                <w:bCs w:val="0"/>
              </w:rPr>
              <w:t>Humain</w:t>
            </w:r>
          </w:p>
        </w:tc>
        <w:tc>
          <w:tcPr>
            <w:tcW w:w="0" w:type="auto"/>
            <w:hideMark/>
          </w:tcPr>
          <w:p w14:paraId="3CFF117C"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Mauvaise utilisation du robot par l’opérateur</w:t>
            </w:r>
          </w:p>
        </w:tc>
        <w:tc>
          <w:tcPr>
            <w:tcW w:w="0" w:type="auto"/>
            <w:hideMark/>
          </w:tcPr>
          <w:p w14:paraId="204E9D29"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Former l’opérateur et fournir un guide simple de pilotage</w:t>
            </w:r>
          </w:p>
        </w:tc>
      </w:tr>
      <w:tr w:rsidR="00FC041B" w:rsidRPr="00FC041B" w14:paraId="6A23E3DC"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4CAD913F" w14:textId="77777777" w:rsidR="00FC041B" w:rsidRPr="00FC041B" w:rsidRDefault="00FC041B" w:rsidP="00FC041B">
            <w:pPr>
              <w:rPr>
                <w:b w:val="0"/>
                <w:bCs w:val="0"/>
              </w:rPr>
            </w:pPr>
            <w:r w:rsidRPr="00FC041B">
              <w:rPr>
                <w:b w:val="0"/>
                <w:bCs w:val="0"/>
              </w:rPr>
              <w:t>Organisationnel</w:t>
            </w:r>
          </w:p>
        </w:tc>
        <w:tc>
          <w:tcPr>
            <w:tcW w:w="0" w:type="auto"/>
            <w:hideMark/>
          </w:tcPr>
          <w:p w14:paraId="39A9F27C"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Retard dans le développement logiciel ou matériel</w:t>
            </w:r>
          </w:p>
        </w:tc>
        <w:tc>
          <w:tcPr>
            <w:tcW w:w="0" w:type="auto"/>
            <w:hideMark/>
          </w:tcPr>
          <w:p w14:paraId="47C84C4C" w14:textId="4627A70B" w:rsidR="00FC041B" w:rsidRPr="00FC041B" w:rsidRDefault="0001413E" w:rsidP="00FC041B">
            <w:pPr>
              <w:cnfStyle w:val="000000000000" w:firstRow="0" w:lastRow="0" w:firstColumn="0" w:lastColumn="0" w:oddVBand="0" w:evenVBand="0" w:oddHBand="0" w:evenHBand="0" w:firstRowFirstColumn="0" w:firstRowLastColumn="0" w:lastRowFirstColumn="0" w:lastRowLastColumn="0"/>
            </w:pPr>
            <w:r w:rsidRPr="0001413E">
              <w:t>Planification claire avec étapes et suivi régulier</w:t>
            </w:r>
          </w:p>
        </w:tc>
      </w:tr>
    </w:tbl>
    <w:p w14:paraId="10F88F4C" w14:textId="77777777" w:rsidR="00FC041B" w:rsidRPr="00FC041B" w:rsidRDefault="00FC041B" w:rsidP="00FC041B"/>
    <w:p w14:paraId="30521CAC" w14:textId="7A45ABB5" w:rsidR="7464349A" w:rsidRPr="00E37B1B" w:rsidRDefault="7464349A" w:rsidP="00AD0D32">
      <w:pPr>
        <w:pStyle w:val="Titre1"/>
      </w:pPr>
      <w:bookmarkStart w:id="7" w:name="_Toc212131507"/>
      <w:r w:rsidRPr="00E37B1B">
        <w:t>Budget estimé</w:t>
      </w:r>
      <w:bookmarkEnd w:id="7"/>
    </w:p>
    <w:p w14:paraId="7A2DABEF" w14:textId="3A891121" w:rsidR="7464349A" w:rsidRDefault="7464349A" w:rsidP="5565C18D">
      <w:pPr>
        <w:spacing w:before="240" w:after="240"/>
        <w:rPr>
          <w:rFonts w:ascii="Aptos" w:eastAsia="Aptos" w:hAnsi="Aptos" w:cs="Aptos"/>
        </w:rPr>
      </w:pPr>
      <w:r w:rsidRPr="5565C18D">
        <w:rPr>
          <w:rFonts w:ascii="Aptos" w:eastAsia="Aptos" w:hAnsi="Aptos" w:cs="Aptos"/>
        </w:rPr>
        <w:t xml:space="preserve"> Donne une estimation des ressources nécessaires (temps, matériel, compétences), même si ce n’est pas un budget financier réel.</w:t>
      </w:r>
    </w:p>
    <w:p w14:paraId="19A95891" w14:textId="39F3B5AC" w:rsidR="00B92500" w:rsidRDefault="00CA6232" w:rsidP="5565C18D">
      <w:pPr>
        <w:spacing w:before="240" w:after="240"/>
        <w:rPr>
          <w:rFonts w:ascii="Aptos" w:eastAsia="Aptos" w:hAnsi="Aptos" w:cs="Aptos"/>
        </w:rPr>
      </w:pPr>
      <w:r>
        <w:rPr>
          <w:rFonts w:ascii="Aptos" w:eastAsia="Aptos" w:hAnsi="Aptos" w:cs="Aptos"/>
        </w:rPr>
        <w:t>Temps :</w:t>
      </w:r>
    </w:p>
    <w:p w14:paraId="2A68AF82" w14:textId="18B72181" w:rsidR="00CA6232" w:rsidRDefault="00CA6232" w:rsidP="00CA6232">
      <w:pPr>
        <w:pStyle w:val="Paragraphedeliste"/>
        <w:numPr>
          <w:ilvl w:val="0"/>
          <w:numId w:val="17"/>
        </w:numPr>
        <w:spacing w:before="240" w:after="240"/>
        <w:rPr>
          <w:rFonts w:ascii="Aptos" w:eastAsia="Aptos" w:hAnsi="Aptos" w:cs="Aptos"/>
        </w:rPr>
      </w:pPr>
      <w:r>
        <w:rPr>
          <w:rFonts w:ascii="Aptos" w:eastAsia="Aptos" w:hAnsi="Aptos" w:cs="Aptos"/>
        </w:rPr>
        <w:t xml:space="preserve">Analyse : </w:t>
      </w:r>
      <w:r w:rsidR="007907A4">
        <w:rPr>
          <w:rFonts w:ascii="Aptos" w:eastAsia="Aptos" w:hAnsi="Aptos" w:cs="Aptos"/>
        </w:rPr>
        <w:t>2-3 jours</w:t>
      </w:r>
    </w:p>
    <w:p w14:paraId="4770C939" w14:textId="17B99DDB" w:rsidR="007907A4" w:rsidRDefault="007907A4" w:rsidP="00CA6232">
      <w:pPr>
        <w:pStyle w:val="Paragraphedeliste"/>
        <w:numPr>
          <w:ilvl w:val="0"/>
          <w:numId w:val="17"/>
        </w:numPr>
        <w:spacing w:before="240" w:after="240"/>
        <w:rPr>
          <w:rFonts w:ascii="Aptos" w:eastAsia="Aptos" w:hAnsi="Aptos" w:cs="Aptos"/>
        </w:rPr>
      </w:pPr>
      <w:r>
        <w:rPr>
          <w:rFonts w:ascii="Aptos" w:eastAsia="Aptos" w:hAnsi="Aptos" w:cs="Aptos"/>
        </w:rPr>
        <w:t>Conception : 3-4</w:t>
      </w:r>
      <w:r w:rsidR="005D43BA">
        <w:rPr>
          <w:rFonts w:ascii="Aptos" w:eastAsia="Aptos" w:hAnsi="Aptos" w:cs="Aptos"/>
        </w:rPr>
        <w:t xml:space="preserve"> </w:t>
      </w:r>
      <w:r>
        <w:rPr>
          <w:rFonts w:ascii="Aptos" w:eastAsia="Aptos" w:hAnsi="Aptos" w:cs="Aptos"/>
        </w:rPr>
        <w:t>jours</w:t>
      </w:r>
    </w:p>
    <w:p w14:paraId="716BC844" w14:textId="11201B07" w:rsidR="007907A4" w:rsidRPr="00CA6232" w:rsidRDefault="005D43BA" w:rsidP="00CA6232">
      <w:pPr>
        <w:pStyle w:val="Paragraphedeliste"/>
        <w:numPr>
          <w:ilvl w:val="0"/>
          <w:numId w:val="17"/>
        </w:numPr>
        <w:spacing w:before="240" w:after="240"/>
        <w:rPr>
          <w:rFonts w:ascii="Aptos" w:eastAsia="Aptos" w:hAnsi="Aptos" w:cs="Aptos"/>
        </w:rPr>
      </w:pPr>
      <w:r>
        <w:rPr>
          <w:rFonts w:ascii="Aptos" w:eastAsia="Aptos" w:hAnsi="Aptos" w:cs="Aptos"/>
        </w:rPr>
        <w:t>Développement : 5-7 jours</w:t>
      </w:r>
    </w:p>
    <w:p w14:paraId="681C7DC7" w14:textId="5C324638" w:rsidR="00333B91" w:rsidRDefault="00333B91" w:rsidP="5565C18D">
      <w:pPr>
        <w:spacing w:before="240" w:after="240"/>
        <w:rPr>
          <w:rFonts w:ascii="Aptos" w:eastAsia="Aptos" w:hAnsi="Aptos" w:cs="Aptos"/>
        </w:rPr>
      </w:pPr>
      <w:r>
        <w:rPr>
          <w:rFonts w:ascii="Aptos" w:eastAsia="Aptos" w:hAnsi="Aptos" w:cs="Aptos"/>
        </w:rPr>
        <w:t>Matériel :</w:t>
      </w:r>
    </w:p>
    <w:p w14:paraId="579E90C9" w14:textId="107C4A61" w:rsidR="00333B91" w:rsidRDefault="00333B91" w:rsidP="00333B91">
      <w:pPr>
        <w:pStyle w:val="Paragraphedeliste"/>
        <w:numPr>
          <w:ilvl w:val="0"/>
          <w:numId w:val="17"/>
        </w:numPr>
        <w:spacing w:before="240" w:after="240"/>
      </w:pPr>
      <w:r>
        <w:t>Robot</w:t>
      </w:r>
    </w:p>
    <w:p w14:paraId="697AC0A9" w14:textId="49A737DA" w:rsidR="00333B91" w:rsidRDefault="00333B91" w:rsidP="00333B91">
      <w:pPr>
        <w:pStyle w:val="Paragraphedeliste"/>
        <w:numPr>
          <w:ilvl w:val="0"/>
          <w:numId w:val="17"/>
        </w:numPr>
        <w:spacing w:before="240" w:after="240"/>
      </w:pPr>
      <w:r>
        <w:t>Manette</w:t>
      </w:r>
    </w:p>
    <w:p w14:paraId="0C3DB653" w14:textId="5B01AF33" w:rsidR="00333B91" w:rsidRDefault="00CC319B" w:rsidP="00333B91">
      <w:pPr>
        <w:pStyle w:val="Paragraphedeliste"/>
        <w:numPr>
          <w:ilvl w:val="0"/>
          <w:numId w:val="17"/>
        </w:numPr>
        <w:spacing w:before="240" w:after="240"/>
      </w:pPr>
      <w:r>
        <w:t>Caméra</w:t>
      </w:r>
    </w:p>
    <w:p w14:paraId="6C93E6C4" w14:textId="28C06D41" w:rsidR="00CC319B" w:rsidRDefault="00CC319B" w:rsidP="00CC319B">
      <w:pPr>
        <w:pStyle w:val="Paragraphedeliste"/>
        <w:numPr>
          <w:ilvl w:val="0"/>
          <w:numId w:val="17"/>
        </w:numPr>
        <w:spacing w:before="240" w:after="240"/>
      </w:pPr>
      <w:r>
        <w:t>Éclairage LED</w:t>
      </w:r>
    </w:p>
    <w:p w14:paraId="21B8917E" w14:textId="02A33667" w:rsidR="00CC319B" w:rsidRDefault="00CC319B" w:rsidP="00AD0224">
      <w:pPr>
        <w:pStyle w:val="Paragraphedeliste"/>
        <w:numPr>
          <w:ilvl w:val="0"/>
          <w:numId w:val="17"/>
        </w:numPr>
        <w:spacing w:before="240" w:after="240"/>
      </w:pPr>
      <w:r>
        <w:t>Capteurs</w:t>
      </w:r>
    </w:p>
    <w:p w14:paraId="20155005" w14:textId="1F415067" w:rsidR="00F50345" w:rsidRDefault="00F50345" w:rsidP="00F50345">
      <w:pPr>
        <w:spacing w:before="240" w:after="240"/>
      </w:pPr>
      <w:r>
        <w:lastRenderedPageBreak/>
        <w:t>Compétences :</w:t>
      </w:r>
    </w:p>
    <w:p w14:paraId="0A90C22C" w14:textId="211DB4D9" w:rsidR="00F50345" w:rsidRDefault="00F50345" w:rsidP="00F50345">
      <w:pPr>
        <w:pStyle w:val="Paragraphedeliste"/>
        <w:numPr>
          <w:ilvl w:val="0"/>
          <w:numId w:val="17"/>
        </w:numPr>
        <w:spacing w:before="240" w:after="240"/>
      </w:pPr>
      <w:r>
        <w:t>Développement logiciel : pilotage, vidéo, capteurs</w:t>
      </w:r>
    </w:p>
    <w:p w14:paraId="6E75CF6C" w14:textId="3BFF5F1C" w:rsidR="00F50345" w:rsidRDefault="00F50345" w:rsidP="00F50345">
      <w:pPr>
        <w:pStyle w:val="Paragraphedeliste"/>
        <w:numPr>
          <w:ilvl w:val="0"/>
          <w:numId w:val="17"/>
        </w:numPr>
        <w:spacing w:before="240" w:after="240"/>
      </w:pPr>
      <w:r>
        <w:t>Électronique / hardware : intégration des capteurs et moteurs</w:t>
      </w:r>
    </w:p>
    <w:p w14:paraId="38A36057" w14:textId="66901C91" w:rsidR="00F50345" w:rsidRDefault="00F50345" w:rsidP="00F50345">
      <w:pPr>
        <w:pStyle w:val="Paragraphedeliste"/>
        <w:numPr>
          <w:ilvl w:val="0"/>
          <w:numId w:val="17"/>
        </w:numPr>
        <w:spacing w:before="240" w:after="240"/>
      </w:pPr>
      <w:r>
        <w:t>Gestion de projet : planification, suivi, communication</w:t>
      </w:r>
    </w:p>
    <w:p w14:paraId="15BF765D" w14:textId="07987F45" w:rsidR="00F50345" w:rsidRDefault="00F50345" w:rsidP="00F50345">
      <w:pPr>
        <w:pStyle w:val="Paragraphedeliste"/>
        <w:spacing w:before="240" w:after="240"/>
      </w:pPr>
    </w:p>
    <w:p w14:paraId="5F569FDB" w14:textId="20960484" w:rsidR="7464349A" w:rsidRDefault="7464349A" w:rsidP="00AD0D32">
      <w:pPr>
        <w:pStyle w:val="Titre1"/>
      </w:pPr>
      <w:bookmarkStart w:id="8" w:name="_Toc212131508"/>
      <w:r w:rsidRPr="00E37B1B">
        <w:t>Critères de succès</w:t>
      </w:r>
      <w:bookmarkEnd w:id="8"/>
    </w:p>
    <w:p w14:paraId="74085A06" w14:textId="49C19B67" w:rsidR="0005347C" w:rsidRPr="0005347C" w:rsidRDefault="0005347C" w:rsidP="0005347C">
      <w:r w:rsidRPr="0005347C">
        <w:t>Livrables validés</w:t>
      </w:r>
    </w:p>
    <w:p w14:paraId="697522F8" w14:textId="25F9F28E" w:rsidR="0005347C" w:rsidRPr="0005347C" w:rsidRDefault="0005347C" w:rsidP="00A86F9E">
      <w:pPr>
        <w:pStyle w:val="Paragraphedeliste"/>
        <w:numPr>
          <w:ilvl w:val="0"/>
          <w:numId w:val="17"/>
        </w:numPr>
      </w:pPr>
      <w:r w:rsidRPr="0005347C">
        <w:t>Le robot fonctionne correctement avec le pilotage via manette Xbox.</w:t>
      </w:r>
    </w:p>
    <w:p w14:paraId="13E4262E" w14:textId="189B092B" w:rsidR="0005347C" w:rsidRPr="0005347C" w:rsidRDefault="0005347C" w:rsidP="00A86F9E">
      <w:pPr>
        <w:pStyle w:val="Paragraphedeliste"/>
        <w:numPr>
          <w:ilvl w:val="0"/>
          <w:numId w:val="17"/>
        </w:numPr>
      </w:pPr>
      <w:r w:rsidRPr="0005347C">
        <w:t>L</w:t>
      </w:r>
      <w:r>
        <w:t>e</w:t>
      </w:r>
      <w:r w:rsidRPr="0005347C">
        <w:t>s vidéos et mesures des capteurs (température, humidité, pente) sont fiables et accessibles.</w:t>
      </w:r>
    </w:p>
    <w:p w14:paraId="444DB5F3" w14:textId="6FEFDDAD" w:rsidR="0005347C" w:rsidRPr="0005347C" w:rsidRDefault="0005347C" w:rsidP="00A86F9E">
      <w:pPr>
        <w:pStyle w:val="Paragraphedeliste"/>
        <w:numPr>
          <w:ilvl w:val="0"/>
          <w:numId w:val="17"/>
        </w:numPr>
      </w:pPr>
      <w:r w:rsidRPr="0005347C">
        <w:t>Les rapports automatiques et clips vidéo sont générés correctement.</w:t>
      </w:r>
    </w:p>
    <w:p w14:paraId="592B851E" w14:textId="0FC2CAEB" w:rsidR="0005347C" w:rsidRPr="0005347C" w:rsidRDefault="0005347C" w:rsidP="0005347C">
      <w:r w:rsidRPr="0005347C">
        <w:t>Respect des délais</w:t>
      </w:r>
    </w:p>
    <w:p w14:paraId="64F37189" w14:textId="32E5A455" w:rsidR="0005347C" w:rsidRPr="0005347C" w:rsidRDefault="0005347C" w:rsidP="0005347C">
      <w:pPr>
        <w:pStyle w:val="Paragraphedeliste"/>
        <w:numPr>
          <w:ilvl w:val="0"/>
          <w:numId w:val="17"/>
        </w:numPr>
      </w:pPr>
      <w:r w:rsidRPr="0005347C">
        <w:t>Toutes les étapes du projet (analyse, conception, développement, tests, documentation) sont terminées dans le planning prévu.</w:t>
      </w:r>
    </w:p>
    <w:p w14:paraId="38889958" w14:textId="5055CC6F" w:rsidR="0005347C" w:rsidRPr="0005347C" w:rsidRDefault="0005347C" w:rsidP="0005347C">
      <w:r w:rsidRPr="0005347C">
        <w:t>Satisfaction du client</w:t>
      </w:r>
    </w:p>
    <w:p w14:paraId="31749C2B" w14:textId="16724354" w:rsidR="0005347C" w:rsidRPr="0005347C" w:rsidRDefault="0005347C" w:rsidP="0005347C">
      <w:pPr>
        <w:pStyle w:val="Paragraphedeliste"/>
        <w:numPr>
          <w:ilvl w:val="0"/>
          <w:numId w:val="17"/>
        </w:numPr>
      </w:pPr>
      <w:r w:rsidRPr="0005347C">
        <w:t>Le club de spéléologie valide le robot et ses fonctionnalités.</w:t>
      </w:r>
    </w:p>
    <w:p w14:paraId="1DE63C93" w14:textId="324566CA" w:rsidR="0005347C" w:rsidRPr="0005347C" w:rsidRDefault="0005347C" w:rsidP="0005347C">
      <w:pPr>
        <w:pStyle w:val="Paragraphedeliste"/>
        <w:numPr>
          <w:ilvl w:val="0"/>
          <w:numId w:val="17"/>
        </w:numPr>
      </w:pPr>
      <w:r w:rsidRPr="0005347C">
        <w:t>Les utilisateurs finaux (spéléologues et opérateurs) trouvent le système facile à utiliser.</w:t>
      </w:r>
    </w:p>
    <w:p w14:paraId="5B58BF48" w14:textId="3B627053" w:rsidR="0005347C" w:rsidRPr="0005347C" w:rsidRDefault="0005347C" w:rsidP="0005347C">
      <w:r w:rsidRPr="0005347C">
        <w:t>Fiabilité et sécurité</w:t>
      </w:r>
    </w:p>
    <w:p w14:paraId="35C89DFF" w14:textId="067BFCA3" w:rsidR="0005347C" w:rsidRPr="0005347C" w:rsidRDefault="0005347C" w:rsidP="0005347C">
      <w:pPr>
        <w:pStyle w:val="Paragraphedeliste"/>
        <w:numPr>
          <w:ilvl w:val="0"/>
          <w:numId w:val="17"/>
        </w:numPr>
      </w:pPr>
      <w:r w:rsidRPr="0005347C">
        <w:t>Le robot atteint au moins 70 m dans une galerie avec obstacles légers.</w:t>
      </w:r>
    </w:p>
    <w:p w14:paraId="094D3C72" w14:textId="40001AEA" w:rsidR="0005347C" w:rsidRPr="0005347C" w:rsidRDefault="0005347C" w:rsidP="0005347C">
      <w:pPr>
        <w:pStyle w:val="Paragraphedeliste"/>
        <w:numPr>
          <w:ilvl w:val="0"/>
          <w:numId w:val="17"/>
        </w:numPr>
      </w:pPr>
      <w:r w:rsidRPr="0005347C">
        <w:t>La connexion vidéo reste stable dans 95 % des zones explorées.</w:t>
      </w:r>
    </w:p>
    <w:p w14:paraId="37BFC262" w14:textId="4AB0D9E1" w:rsidR="0005347C" w:rsidRPr="0005347C" w:rsidRDefault="0005347C" w:rsidP="00A86F9E">
      <w:pPr>
        <w:pStyle w:val="Paragraphedeliste"/>
        <w:numPr>
          <w:ilvl w:val="0"/>
          <w:numId w:val="17"/>
        </w:numPr>
      </w:pPr>
      <w:r w:rsidRPr="0005347C">
        <w:t>Les dangers évidents sont détectés dans au moins 80 % des cas.</w:t>
      </w:r>
    </w:p>
    <w:p w14:paraId="37A85463" w14:textId="2F3FEF76" w:rsidR="7464349A" w:rsidRDefault="7464349A" w:rsidP="00AD0D32">
      <w:pPr>
        <w:pStyle w:val="Titre1"/>
      </w:pPr>
      <w:bookmarkStart w:id="9" w:name="_Toc212131509"/>
      <w:r w:rsidRPr="00E37B1B">
        <w:t>Décision GO / NOGO</w:t>
      </w:r>
      <w:bookmarkEnd w:id="9"/>
    </w:p>
    <w:p w14:paraId="5295CD02" w14:textId="3B627898" w:rsidR="0030194C" w:rsidRPr="0030194C" w:rsidRDefault="0030194C" w:rsidP="0030194C">
      <w:r>
        <w:t>Le projet doit être lancé car :</w:t>
      </w:r>
    </w:p>
    <w:p w14:paraId="03BA24BC" w14:textId="5FC8A9D9"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Le robot permet d’explorer les galeries sans mettre les spéléologues en danger.</w:t>
      </w:r>
    </w:p>
    <w:p w14:paraId="171FF5B9" w14:textId="4CFD37CC"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Il fournit des informations fiables (vidéo, capteurs) pour mieux préparer les équipes.</w:t>
      </w:r>
    </w:p>
    <w:p w14:paraId="4022813D" w14:textId="4DADF483"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Les objectifs sont clairs et réalisables, avec une équipe compétente et du matériel adapté.</w:t>
      </w:r>
    </w:p>
    <w:p w14:paraId="06C4E27F" w14:textId="25860A0B"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Les risques sont identifiés et peuvent être atténués par des protections, tests et formation.</w:t>
      </w:r>
    </w:p>
    <w:p w14:paraId="5F4EB259" w14:textId="189AA824" w:rsidR="5565C18D" w:rsidRDefault="00041B20" w:rsidP="00B17842">
      <w:pPr>
        <w:pStyle w:val="Paragraphedeliste"/>
        <w:numPr>
          <w:ilvl w:val="0"/>
          <w:numId w:val="17"/>
        </w:numPr>
      </w:pPr>
      <w:r w:rsidRPr="00B17842">
        <w:rPr>
          <w:rFonts w:ascii="Aptos" w:eastAsia="Aptos" w:hAnsi="Aptos" w:cs="Aptos"/>
        </w:rPr>
        <w:t>Les bénéfices sont importants : gain de sécurité, gain de temps et meilleure prise de décision.</w:t>
      </w:r>
    </w:p>
    <w:sectPr w:rsidR="5565C18D" w:rsidSect="00BC173B">
      <w:headerReference w:type="default" r:id="rId13"/>
      <w:footerReference w:type="default" r:id="rId14"/>
      <w:pgSz w:w="11906" w:h="16838"/>
      <w:pgMar w:top="7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19A4" w14:textId="77777777" w:rsidR="000D1FE5" w:rsidRDefault="000D1FE5" w:rsidP="00C77A5C">
      <w:r>
        <w:separator/>
      </w:r>
    </w:p>
  </w:endnote>
  <w:endnote w:type="continuationSeparator" w:id="0">
    <w:p w14:paraId="1E0E7429" w14:textId="77777777" w:rsidR="000D1FE5" w:rsidRDefault="000D1FE5" w:rsidP="00C77A5C">
      <w:r>
        <w:continuationSeparator/>
      </w:r>
    </w:p>
  </w:endnote>
  <w:endnote w:type="continuationNotice" w:id="1">
    <w:p w14:paraId="124D88A8" w14:textId="77777777" w:rsidR="000D1FE5" w:rsidRDefault="000D1F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8" w:type="pct"/>
      <w:jc w:val="center"/>
      <w:tblCellMar>
        <w:top w:w="144" w:type="dxa"/>
        <w:left w:w="115" w:type="dxa"/>
        <w:bottom w:w="144" w:type="dxa"/>
        <w:right w:w="115" w:type="dxa"/>
      </w:tblCellMar>
      <w:tblLook w:val="04A0" w:firstRow="1" w:lastRow="0" w:firstColumn="1" w:lastColumn="0" w:noHBand="0" w:noVBand="1"/>
    </w:tblPr>
    <w:tblGrid>
      <w:gridCol w:w="5104"/>
      <w:gridCol w:w="4509"/>
    </w:tblGrid>
    <w:tr w:rsidR="00C77A5C" w14:paraId="212A2611" w14:textId="77777777" w:rsidTr="00C77A5C">
      <w:trPr>
        <w:trHeight w:hRule="exact" w:val="115"/>
        <w:jc w:val="center"/>
      </w:trPr>
      <w:tc>
        <w:tcPr>
          <w:tcW w:w="5104" w:type="dxa"/>
          <w:shd w:val="clear" w:color="auto" w:fill="156082" w:themeFill="accent1"/>
          <w:tcMar>
            <w:top w:w="0" w:type="dxa"/>
            <w:bottom w:w="0" w:type="dxa"/>
          </w:tcMar>
        </w:tcPr>
        <w:p w14:paraId="0A8CBF05" w14:textId="77777777" w:rsidR="00C77A5C" w:rsidRDefault="00C77A5C">
          <w:pPr>
            <w:pStyle w:val="En-tte"/>
            <w:rPr>
              <w:caps/>
              <w:sz w:val="18"/>
            </w:rPr>
          </w:pPr>
        </w:p>
      </w:tc>
      <w:tc>
        <w:tcPr>
          <w:tcW w:w="4509" w:type="dxa"/>
          <w:shd w:val="clear" w:color="auto" w:fill="156082" w:themeFill="accent1"/>
          <w:tcMar>
            <w:top w:w="0" w:type="dxa"/>
            <w:bottom w:w="0" w:type="dxa"/>
          </w:tcMar>
        </w:tcPr>
        <w:p w14:paraId="5488DA43" w14:textId="77777777" w:rsidR="00C77A5C" w:rsidRDefault="00C77A5C">
          <w:pPr>
            <w:pStyle w:val="En-tte"/>
            <w:jc w:val="right"/>
            <w:rPr>
              <w:caps/>
              <w:sz w:val="18"/>
            </w:rPr>
          </w:pPr>
        </w:p>
      </w:tc>
    </w:tr>
    <w:tr w:rsidR="00C77A5C" w14:paraId="0870057D" w14:textId="77777777" w:rsidTr="00C77A5C">
      <w:trPr>
        <w:jc w:val="center"/>
      </w:trPr>
      <w:tc>
        <w:tcPr>
          <w:tcW w:w="5104" w:type="dxa"/>
          <w:vAlign w:val="center"/>
        </w:tcPr>
        <w:p w14:paraId="4EBFBB3C" w14:textId="395D2FB8" w:rsidR="00C77A5C" w:rsidRPr="00C77A5C" w:rsidRDefault="00EE53F0" w:rsidP="00C77A5C">
          <w:pPr>
            <w:pStyle w:val="Pieddepage"/>
            <w:rPr>
              <w:caps/>
              <w:color w:val="808080" w:themeColor="background1" w:themeShade="80"/>
              <w:sz w:val="18"/>
              <w:szCs w:val="18"/>
            </w:rPr>
          </w:pPr>
          <w:r>
            <w:rPr>
              <w:caps/>
              <w:color w:val="808080" w:themeColor="background1" w:themeShade="80"/>
              <w:sz w:val="18"/>
              <w:szCs w:val="18"/>
            </w:rPr>
            <w:t xml:space="preserve">Module 306 : Business case </w:t>
          </w:r>
          <w:r w:rsidRPr="00EE53F0">
            <w:rPr>
              <w:rFonts w:ascii="Segoe UI Emoji" w:hAnsi="Segoe UI Emoji" w:cs="Segoe UI Emoji"/>
              <w:caps/>
              <w:color w:val="808080" w:themeColor="background1" w:themeShade="80"/>
              <w:sz w:val="18"/>
              <w:szCs w:val="18"/>
            </w:rPr>
            <w:t>📝</w:t>
          </w:r>
        </w:p>
        <w:p w14:paraId="690318F7" w14:textId="2C7EC7FC" w:rsidR="00C77A5C" w:rsidRDefault="00C77A5C">
          <w:pPr>
            <w:pStyle w:val="Pieddepage"/>
            <w:rPr>
              <w:caps/>
              <w:color w:val="808080" w:themeColor="background1" w:themeShade="80"/>
              <w:sz w:val="18"/>
              <w:szCs w:val="18"/>
            </w:rPr>
          </w:pPr>
        </w:p>
      </w:tc>
      <w:tc>
        <w:tcPr>
          <w:tcW w:w="4509" w:type="dxa"/>
          <w:vAlign w:val="center"/>
        </w:tcPr>
        <w:p w14:paraId="36E19DD0" w14:textId="77777777" w:rsidR="00C77A5C" w:rsidRDefault="00C77A5C">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1026473" w14:textId="77777777" w:rsidR="00C77A5C" w:rsidRDefault="00C77A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CAB6" w14:textId="77777777" w:rsidR="000D1FE5" w:rsidRDefault="000D1FE5" w:rsidP="00C77A5C">
      <w:r>
        <w:separator/>
      </w:r>
    </w:p>
  </w:footnote>
  <w:footnote w:type="continuationSeparator" w:id="0">
    <w:p w14:paraId="089F66B7" w14:textId="77777777" w:rsidR="000D1FE5" w:rsidRDefault="000D1FE5" w:rsidP="00C77A5C">
      <w:r>
        <w:continuationSeparator/>
      </w:r>
    </w:p>
  </w:footnote>
  <w:footnote w:type="continuationNotice" w:id="1">
    <w:p w14:paraId="79F3ABC3" w14:textId="77777777" w:rsidR="000D1FE5" w:rsidRDefault="000D1F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00E2C1" w14:paraId="2562719A" w14:textId="77777777" w:rsidTr="2800E2C1">
      <w:trPr>
        <w:trHeight w:val="300"/>
      </w:trPr>
      <w:tc>
        <w:tcPr>
          <w:tcW w:w="3020" w:type="dxa"/>
        </w:tcPr>
        <w:p w14:paraId="70616E18" w14:textId="4AC5EC3F" w:rsidR="2800E2C1" w:rsidRDefault="2800E2C1" w:rsidP="2800E2C1">
          <w:pPr>
            <w:pStyle w:val="En-tte"/>
            <w:ind w:left="-115"/>
          </w:pPr>
        </w:p>
      </w:tc>
      <w:tc>
        <w:tcPr>
          <w:tcW w:w="3020" w:type="dxa"/>
        </w:tcPr>
        <w:p w14:paraId="51DB549C" w14:textId="6A576BDA" w:rsidR="2800E2C1" w:rsidRDefault="2800E2C1" w:rsidP="2800E2C1">
          <w:pPr>
            <w:pStyle w:val="En-tte"/>
            <w:jc w:val="center"/>
          </w:pPr>
        </w:p>
      </w:tc>
      <w:tc>
        <w:tcPr>
          <w:tcW w:w="3020" w:type="dxa"/>
        </w:tcPr>
        <w:p w14:paraId="518B74E6" w14:textId="302B4D51" w:rsidR="2800E2C1" w:rsidRDefault="2800E2C1" w:rsidP="2800E2C1">
          <w:pPr>
            <w:pStyle w:val="En-tte"/>
            <w:ind w:right="-115"/>
            <w:jc w:val="right"/>
          </w:pPr>
        </w:p>
      </w:tc>
    </w:tr>
  </w:tbl>
  <w:p w14:paraId="0A4D5E2C" w14:textId="6B87699C" w:rsidR="2800E2C1" w:rsidRDefault="2800E2C1" w:rsidP="2800E2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FF"/>
    <w:multiLevelType w:val="hybridMultilevel"/>
    <w:tmpl w:val="AEFEE4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91063D9"/>
    <w:multiLevelType w:val="multilevel"/>
    <w:tmpl w:val="9FF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02073"/>
    <w:multiLevelType w:val="hybridMultilevel"/>
    <w:tmpl w:val="38323A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BA1848"/>
    <w:multiLevelType w:val="multilevel"/>
    <w:tmpl w:val="5E204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61F05"/>
    <w:multiLevelType w:val="hybridMultilevel"/>
    <w:tmpl w:val="94586B84"/>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8121DB9"/>
    <w:multiLevelType w:val="hybridMultilevel"/>
    <w:tmpl w:val="108C1A10"/>
    <w:lvl w:ilvl="0" w:tplc="6C1253F4">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E6326AE"/>
    <w:multiLevelType w:val="hybridMultilevel"/>
    <w:tmpl w:val="8612FD76"/>
    <w:lvl w:ilvl="0" w:tplc="4C245020">
      <w:start w:val="1"/>
      <w:numFmt w:val="bullet"/>
      <w:lvlText w:val=""/>
      <w:lvlJc w:val="left"/>
      <w:pPr>
        <w:ind w:left="720" w:hanging="360"/>
      </w:pPr>
      <w:rPr>
        <w:rFonts w:ascii="Symbol" w:hAnsi="Symbol" w:hint="default"/>
      </w:rPr>
    </w:lvl>
    <w:lvl w:ilvl="1" w:tplc="498AC972">
      <w:start w:val="1"/>
      <w:numFmt w:val="bullet"/>
      <w:lvlText w:val="o"/>
      <w:lvlJc w:val="left"/>
      <w:pPr>
        <w:ind w:left="1440" w:hanging="360"/>
      </w:pPr>
      <w:rPr>
        <w:rFonts w:ascii="Courier New" w:hAnsi="Courier New" w:hint="default"/>
      </w:rPr>
    </w:lvl>
    <w:lvl w:ilvl="2" w:tplc="C86A0FE2">
      <w:start w:val="1"/>
      <w:numFmt w:val="bullet"/>
      <w:lvlText w:val=""/>
      <w:lvlJc w:val="left"/>
      <w:pPr>
        <w:ind w:left="2160" w:hanging="360"/>
      </w:pPr>
      <w:rPr>
        <w:rFonts w:ascii="Wingdings" w:hAnsi="Wingdings" w:hint="default"/>
      </w:rPr>
    </w:lvl>
    <w:lvl w:ilvl="3" w:tplc="A2644BDA">
      <w:start w:val="1"/>
      <w:numFmt w:val="bullet"/>
      <w:lvlText w:val=""/>
      <w:lvlJc w:val="left"/>
      <w:pPr>
        <w:ind w:left="2880" w:hanging="360"/>
      </w:pPr>
      <w:rPr>
        <w:rFonts w:ascii="Symbol" w:hAnsi="Symbol" w:hint="default"/>
      </w:rPr>
    </w:lvl>
    <w:lvl w:ilvl="4" w:tplc="614E5E8A">
      <w:start w:val="1"/>
      <w:numFmt w:val="bullet"/>
      <w:lvlText w:val="o"/>
      <w:lvlJc w:val="left"/>
      <w:pPr>
        <w:ind w:left="3600" w:hanging="360"/>
      </w:pPr>
      <w:rPr>
        <w:rFonts w:ascii="Courier New" w:hAnsi="Courier New" w:hint="default"/>
      </w:rPr>
    </w:lvl>
    <w:lvl w:ilvl="5" w:tplc="628E3BDA">
      <w:start w:val="1"/>
      <w:numFmt w:val="bullet"/>
      <w:lvlText w:val=""/>
      <w:lvlJc w:val="left"/>
      <w:pPr>
        <w:ind w:left="4320" w:hanging="360"/>
      </w:pPr>
      <w:rPr>
        <w:rFonts w:ascii="Wingdings" w:hAnsi="Wingdings" w:hint="default"/>
      </w:rPr>
    </w:lvl>
    <w:lvl w:ilvl="6" w:tplc="A0A2E3C8">
      <w:start w:val="1"/>
      <w:numFmt w:val="bullet"/>
      <w:lvlText w:val=""/>
      <w:lvlJc w:val="left"/>
      <w:pPr>
        <w:ind w:left="5040" w:hanging="360"/>
      </w:pPr>
      <w:rPr>
        <w:rFonts w:ascii="Symbol" w:hAnsi="Symbol" w:hint="default"/>
      </w:rPr>
    </w:lvl>
    <w:lvl w:ilvl="7" w:tplc="F14A5022">
      <w:start w:val="1"/>
      <w:numFmt w:val="bullet"/>
      <w:lvlText w:val="o"/>
      <w:lvlJc w:val="left"/>
      <w:pPr>
        <w:ind w:left="5760" w:hanging="360"/>
      </w:pPr>
      <w:rPr>
        <w:rFonts w:ascii="Courier New" w:hAnsi="Courier New" w:hint="default"/>
      </w:rPr>
    </w:lvl>
    <w:lvl w:ilvl="8" w:tplc="B7469900">
      <w:start w:val="1"/>
      <w:numFmt w:val="bullet"/>
      <w:lvlText w:val=""/>
      <w:lvlJc w:val="left"/>
      <w:pPr>
        <w:ind w:left="6480" w:hanging="360"/>
      </w:pPr>
      <w:rPr>
        <w:rFonts w:ascii="Wingdings" w:hAnsi="Wingdings" w:hint="default"/>
      </w:rPr>
    </w:lvl>
  </w:abstractNum>
  <w:abstractNum w:abstractNumId="7" w15:restartNumberingAfterBreak="0">
    <w:nsid w:val="225308F1"/>
    <w:multiLevelType w:val="multilevel"/>
    <w:tmpl w:val="46DC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400F4"/>
    <w:multiLevelType w:val="hybridMultilevel"/>
    <w:tmpl w:val="79CAD42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2A8740B"/>
    <w:multiLevelType w:val="multilevel"/>
    <w:tmpl w:val="46BA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C7204"/>
    <w:multiLevelType w:val="multilevel"/>
    <w:tmpl w:val="9A263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515973"/>
    <w:multiLevelType w:val="multilevel"/>
    <w:tmpl w:val="90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B6FD6"/>
    <w:multiLevelType w:val="multilevel"/>
    <w:tmpl w:val="800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517B6"/>
    <w:multiLevelType w:val="hybridMultilevel"/>
    <w:tmpl w:val="A2B6C378"/>
    <w:lvl w:ilvl="0" w:tplc="D2EAF646">
      <w:start w:val="1"/>
      <w:numFmt w:val="decimal"/>
      <w:pStyle w:val="Titre1"/>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2BC4053"/>
    <w:multiLevelType w:val="hybridMultilevel"/>
    <w:tmpl w:val="E6D04E5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CA908CE"/>
    <w:multiLevelType w:val="multilevel"/>
    <w:tmpl w:val="D386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20326"/>
    <w:multiLevelType w:val="multilevel"/>
    <w:tmpl w:val="DA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1905">
    <w:abstractNumId w:val="6"/>
  </w:num>
  <w:num w:numId="2" w16cid:durableId="930893314">
    <w:abstractNumId w:val="9"/>
  </w:num>
  <w:num w:numId="3" w16cid:durableId="1686051782">
    <w:abstractNumId w:val="16"/>
  </w:num>
  <w:num w:numId="4" w16cid:durableId="1775441082">
    <w:abstractNumId w:val="7"/>
  </w:num>
  <w:num w:numId="5" w16cid:durableId="1956709551">
    <w:abstractNumId w:val="1"/>
  </w:num>
  <w:num w:numId="6" w16cid:durableId="947083812">
    <w:abstractNumId w:val="10"/>
  </w:num>
  <w:num w:numId="7" w16cid:durableId="1934514855">
    <w:abstractNumId w:val="15"/>
  </w:num>
  <w:num w:numId="8" w16cid:durableId="1151025130">
    <w:abstractNumId w:val="3"/>
  </w:num>
  <w:num w:numId="9" w16cid:durableId="769395278">
    <w:abstractNumId w:val="4"/>
  </w:num>
  <w:num w:numId="10" w16cid:durableId="482935273">
    <w:abstractNumId w:val="0"/>
  </w:num>
  <w:num w:numId="11" w16cid:durableId="1329286413">
    <w:abstractNumId w:val="8"/>
  </w:num>
  <w:num w:numId="12" w16cid:durableId="2009865267">
    <w:abstractNumId w:val="2"/>
  </w:num>
  <w:num w:numId="13" w16cid:durableId="528690290">
    <w:abstractNumId w:val="14"/>
  </w:num>
  <w:num w:numId="14" w16cid:durableId="1679036411">
    <w:abstractNumId w:val="12"/>
  </w:num>
  <w:num w:numId="15" w16cid:durableId="1480924194">
    <w:abstractNumId w:val="11"/>
  </w:num>
  <w:num w:numId="16" w16cid:durableId="1094133583">
    <w:abstractNumId w:val="13"/>
  </w:num>
  <w:num w:numId="17" w16cid:durableId="1252201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82"/>
    <w:rsid w:val="00003C07"/>
    <w:rsid w:val="00005FFE"/>
    <w:rsid w:val="0001413E"/>
    <w:rsid w:val="00024DB7"/>
    <w:rsid w:val="00041B20"/>
    <w:rsid w:val="000517C0"/>
    <w:rsid w:val="0005347C"/>
    <w:rsid w:val="00056775"/>
    <w:rsid w:val="0008731E"/>
    <w:rsid w:val="00092D3A"/>
    <w:rsid w:val="0009428F"/>
    <w:rsid w:val="000A51A5"/>
    <w:rsid w:val="000B5ACD"/>
    <w:rsid w:val="000C14D5"/>
    <w:rsid w:val="000C25F6"/>
    <w:rsid w:val="000D1FE5"/>
    <w:rsid w:val="000D7436"/>
    <w:rsid w:val="000E0D7A"/>
    <w:rsid w:val="000F32AF"/>
    <w:rsid w:val="000F536C"/>
    <w:rsid w:val="00107773"/>
    <w:rsid w:val="001124BA"/>
    <w:rsid w:val="00132D1D"/>
    <w:rsid w:val="001423F5"/>
    <w:rsid w:val="00143892"/>
    <w:rsid w:val="001475C0"/>
    <w:rsid w:val="0015403F"/>
    <w:rsid w:val="00155C2C"/>
    <w:rsid w:val="001611E9"/>
    <w:rsid w:val="00183668"/>
    <w:rsid w:val="00191244"/>
    <w:rsid w:val="00191628"/>
    <w:rsid w:val="001A0BD8"/>
    <w:rsid w:val="001A3F2E"/>
    <w:rsid w:val="001A4DFD"/>
    <w:rsid w:val="001C7557"/>
    <w:rsid w:val="001D01BE"/>
    <w:rsid w:val="001E1E62"/>
    <w:rsid w:val="001F4896"/>
    <w:rsid w:val="00203D93"/>
    <w:rsid w:val="00205709"/>
    <w:rsid w:val="0020636C"/>
    <w:rsid w:val="00224752"/>
    <w:rsid w:val="00230DB8"/>
    <w:rsid w:val="00234941"/>
    <w:rsid w:val="00243A50"/>
    <w:rsid w:val="0024695F"/>
    <w:rsid w:val="00247169"/>
    <w:rsid w:val="0025607A"/>
    <w:rsid w:val="00263A9E"/>
    <w:rsid w:val="0026664E"/>
    <w:rsid w:val="00275EDF"/>
    <w:rsid w:val="00276DBD"/>
    <w:rsid w:val="00291A5D"/>
    <w:rsid w:val="002A6279"/>
    <w:rsid w:val="002F4D2A"/>
    <w:rsid w:val="003011DC"/>
    <w:rsid w:val="0030194C"/>
    <w:rsid w:val="0030361D"/>
    <w:rsid w:val="00310E10"/>
    <w:rsid w:val="00327E50"/>
    <w:rsid w:val="00333046"/>
    <w:rsid w:val="00333B91"/>
    <w:rsid w:val="00337128"/>
    <w:rsid w:val="0036618F"/>
    <w:rsid w:val="00373371"/>
    <w:rsid w:val="003741B4"/>
    <w:rsid w:val="003902F3"/>
    <w:rsid w:val="003A21AD"/>
    <w:rsid w:val="003B0D8B"/>
    <w:rsid w:val="003C5400"/>
    <w:rsid w:val="003C722B"/>
    <w:rsid w:val="003E5C9C"/>
    <w:rsid w:val="003E65F1"/>
    <w:rsid w:val="00433571"/>
    <w:rsid w:val="0043367A"/>
    <w:rsid w:val="00451F64"/>
    <w:rsid w:val="00462712"/>
    <w:rsid w:val="00466EAF"/>
    <w:rsid w:val="00484F9E"/>
    <w:rsid w:val="00485D38"/>
    <w:rsid w:val="00486EA2"/>
    <w:rsid w:val="00491064"/>
    <w:rsid w:val="0049371B"/>
    <w:rsid w:val="004970B4"/>
    <w:rsid w:val="004B0F27"/>
    <w:rsid w:val="004D08C5"/>
    <w:rsid w:val="004D2553"/>
    <w:rsid w:val="004E67FB"/>
    <w:rsid w:val="004F135E"/>
    <w:rsid w:val="00500733"/>
    <w:rsid w:val="005043C2"/>
    <w:rsid w:val="0050730F"/>
    <w:rsid w:val="0050789A"/>
    <w:rsid w:val="00525ECF"/>
    <w:rsid w:val="00530C2F"/>
    <w:rsid w:val="00540A48"/>
    <w:rsid w:val="00547AAA"/>
    <w:rsid w:val="005514C1"/>
    <w:rsid w:val="00566046"/>
    <w:rsid w:val="0057113E"/>
    <w:rsid w:val="00571825"/>
    <w:rsid w:val="00573DF1"/>
    <w:rsid w:val="00585D25"/>
    <w:rsid w:val="005C484B"/>
    <w:rsid w:val="005C5338"/>
    <w:rsid w:val="005D43BA"/>
    <w:rsid w:val="005D5A1F"/>
    <w:rsid w:val="005D7762"/>
    <w:rsid w:val="006044E8"/>
    <w:rsid w:val="00616A0A"/>
    <w:rsid w:val="006203B1"/>
    <w:rsid w:val="00620ED5"/>
    <w:rsid w:val="0063195F"/>
    <w:rsid w:val="0063E42F"/>
    <w:rsid w:val="00641F52"/>
    <w:rsid w:val="00644692"/>
    <w:rsid w:val="00644E57"/>
    <w:rsid w:val="006578F1"/>
    <w:rsid w:val="00682556"/>
    <w:rsid w:val="006A22E4"/>
    <w:rsid w:val="006A43FB"/>
    <w:rsid w:val="006B5B11"/>
    <w:rsid w:val="006D4E12"/>
    <w:rsid w:val="006E40B1"/>
    <w:rsid w:val="007005C6"/>
    <w:rsid w:val="00705C9D"/>
    <w:rsid w:val="00742E22"/>
    <w:rsid w:val="00762FDD"/>
    <w:rsid w:val="00772EA3"/>
    <w:rsid w:val="00785B95"/>
    <w:rsid w:val="007907A4"/>
    <w:rsid w:val="0079339D"/>
    <w:rsid w:val="007B489A"/>
    <w:rsid w:val="007B4E50"/>
    <w:rsid w:val="007B5D10"/>
    <w:rsid w:val="007C0831"/>
    <w:rsid w:val="007D5067"/>
    <w:rsid w:val="007E2059"/>
    <w:rsid w:val="007E2979"/>
    <w:rsid w:val="007F1C77"/>
    <w:rsid w:val="007F6021"/>
    <w:rsid w:val="008002E2"/>
    <w:rsid w:val="00811299"/>
    <w:rsid w:val="00817303"/>
    <w:rsid w:val="00822787"/>
    <w:rsid w:val="00835887"/>
    <w:rsid w:val="00880BD0"/>
    <w:rsid w:val="00893EEB"/>
    <w:rsid w:val="008A0F3C"/>
    <w:rsid w:val="008B69A4"/>
    <w:rsid w:val="008D7828"/>
    <w:rsid w:val="009203A7"/>
    <w:rsid w:val="00925AF4"/>
    <w:rsid w:val="00925EED"/>
    <w:rsid w:val="00932C1A"/>
    <w:rsid w:val="0093703A"/>
    <w:rsid w:val="00942308"/>
    <w:rsid w:val="00945C7D"/>
    <w:rsid w:val="0094796D"/>
    <w:rsid w:val="00954B04"/>
    <w:rsid w:val="00962D51"/>
    <w:rsid w:val="0096459B"/>
    <w:rsid w:val="009654E2"/>
    <w:rsid w:val="0097762E"/>
    <w:rsid w:val="00977995"/>
    <w:rsid w:val="00983E9D"/>
    <w:rsid w:val="009877E2"/>
    <w:rsid w:val="009C14E9"/>
    <w:rsid w:val="009C748E"/>
    <w:rsid w:val="009E719E"/>
    <w:rsid w:val="00A04AEF"/>
    <w:rsid w:val="00A12CEA"/>
    <w:rsid w:val="00A303FC"/>
    <w:rsid w:val="00A513E3"/>
    <w:rsid w:val="00A52AC3"/>
    <w:rsid w:val="00A52B85"/>
    <w:rsid w:val="00A61BCE"/>
    <w:rsid w:val="00A7166E"/>
    <w:rsid w:val="00A8394C"/>
    <w:rsid w:val="00A86F9E"/>
    <w:rsid w:val="00A91C55"/>
    <w:rsid w:val="00A96984"/>
    <w:rsid w:val="00AA2462"/>
    <w:rsid w:val="00AC7960"/>
    <w:rsid w:val="00AD0224"/>
    <w:rsid w:val="00AD0D32"/>
    <w:rsid w:val="00AD649C"/>
    <w:rsid w:val="00B0523B"/>
    <w:rsid w:val="00B07E19"/>
    <w:rsid w:val="00B13283"/>
    <w:rsid w:val="00B17842"/>
    <w:rsid w:val="00B27DDE"/>
    <w:rsid w:val="00B5229F"/>
    <w:rsid w:val="00B55A0D"/>
    <w:rsid w:val="00B61839"/>
    <w:rsid w:val="00B76CDB"/>
    <w:rsid w:val="00B84FA8"/>
    <w:rsid w:val="00B86568"/>
    <w:rsid w:val="00B90207"/>
    <w:rsid w:val="00B91AC8"/>
    <w:rsid w:val="00B92500"/>
    <w:rsid w:val="00BB31CF"/>
    <w:rsid w:val="00BC173B"/>
    <w:rsid w:val="00BE4A37"/>
    <w:rsid w:val="00C00141"/>
    <w:rsid w:val="00C06785"/>
    <w:rsid w:val="00C26848"/>
    <w:rsid w:val="00C35E12"/>
    <w:rsid w:val="00C412C0"/>
    <w:rsid w:val="00C44933"/>
    <w:rsid w:val="00C55D69"/>
    <w:rsid w:val="00C61003"/>
    <w:rsid w:val="00C66D95"/>
    <w:rsid w:val="00C77A5C"/>
    <w:rsid w:val="00C83A82"/>
    <w:rsid w:val="00CA0887"/>
    <w:rsid w:val="00CA2392"/>
    <w:rsid w:val="00CA3B34"/>
    <w:rsid w:val="00CA6232"/>
    <w:rsid w:val="00CC319B"/>
    <w:rsid w:val="00CC4BB8"/>
    <w:rsid w:val="00CC4CB3"/>
    <w:rsid w:val="00CC611C"/>
    <w:rsid w:val="00CD0816"/>
    <w:rsid w:val="00CD6A17"/>
    <w:rsid w:val="00CE0077"/>
    <w:rsid w:val="00CE14B5"/>
    <w:rsid w:val="00D06F2E"/>
    <w:rsid w:val="00D16C90"/>
    <w:rsid w:val="00D24265"/>
    <w:rsid w:val="00D449C6"/>
    <w:rsid w:val="00D47EE9"/>
    <w:rsid w:val="00D51B63"/>
    <w:rsid w:val="00D674CC"/>
    <w:rsid w:val="00D80306"/>
    <w:rsid w:val="00D82491"/>
    <w:rsid w:val="00DB36EF"/>
    <w:rsid w:val="00DB60A1"/>
    <w:rsid w:val="00DD487F"/>
    <w:rsid w:val="00DE3B3D"/>
    <w:rsid w:val="00DF2396"/>
    <w:rsid w:val="00E0466C"/>
    <w:rsid w:val="00E11248"/>
    <w:rsid w:val="00E12843"/>
    <w:rsid w:val="00E14EC0"/>
    <w:rsid w:val="00E253F0"/>
    <w:rsid w:val="00E36F90"/>
    <w:rsid w:val="00E37B1B"/>
    <w:rsid w:val="00E51F5C"/>
    <w:rsid w:val="00E645C5"/>
    <w:rsid w:val="00E94CE3"/>
    <w:rsid w:val="00EA59CF"/>
    <w:rsid w:val="00EA7CFE"/>
    <w:rsid w:val="00EB37B5"/>
    <w:rsid w:val="00EB5511"/>
    <w:rsid w:val="00EB58D9"/>
    <w:rsid w:val="00EC17E4"/>
    <w:rsid w:val="00EC4CDB"/>
    <w:rsid w:val="00ED0A41"/>
    <w:rsid w:val="00ED69E0"/>
    <w:rsid w:val="00EE4271"/>
    <w:rsid w:val="00EE53F0"/>
    <w:rsid w:val="00EE6AE3"/>
    <w:rsid w:val="00EF2077"/>
    <w:rsid w:val="00EF793B"/>
    <w:rsid w:val="00F30FE7"/>
    <w:rsid w:val="00F4046A"/>
    <w:rsid w:val="00F413F0"/>
    <w:rsid w:val="00F41B72"/>
    <w:rsid w:val="00F42F29"/>
    <w:rsid w:val="00F45501"/>
    <w:rsid w:val="00F50345"/>
    <w:rsid w:val="00F50470"/>
    <w:rsid w:val="00F81295"/>
    <w:rsid w:val="00F8170F"/>
    <w:rsid w:val="00F82FC0"/>
    <w:rsid w:val="00F83FCB"/>
    <w:rsid w:val="00F8631C"/>
    <w:rsid w:val="00F958E3"/>
    <w:rsid w:val="00FB2FD0"/>
    <w:rsid w:val="00FC041B"/>
    <w:rsid w:val="00FC5963"/>
    <w:rsid w:val="00FE1BD1"/>
    <w:rsid w:val="00FE7105"/>
    <w:rsid w:val="00FE7FB9"/>
    <w:rsid w:val="00FF7832"/>
    <w:rsid w:val="01E3E2BE"/>
    <w:rsid w:val="05054E19"/>
    <w:rsid w:val="079C99CC"/>
    <w:rsid w:val="09B20B3C"/>
    <w:rsid w:val="0C984F0C"/>
    <w:rsid w:val="0E9EAA8C"/>
    <w:rsid w:val="15214F1A"/>
    <w:rsid w:val="1D26B42E"/>
    <w:rsid w:val="20F02C96"/>
    <w:rsid w:val="221BEC99"/>
    <w:rsid w:val="24314702"/>
    <w:rsid w:val="24C406C3"/>
    <w:rsid w:val="25E1CFC0"/>
    <w:rsid w:val="2800E2C1"/>
    <w:rsid w:val="2ADE2B22"/>
    <w:rsid w:val="2F58B209"/>
    <w:rsid w:val="33F64697"/>
    <w:rsid w:val="36B2F5DB"/>
    <w:rsid w:val="3865BF0D"/>
    <w:rsid w:val="3B9A302A"/>
    <w:rsid w:val="3DC409EF"/>
    <w:rsid w:val="3E3B25F8"/>
    <w:rsid w:val="40719792"/>
    <w:rsid w:val="4494D149"/>
    <w:rsid w:val="473A9369"/>
    <w:rsid w:val="4BD26F6F"/>
    <w:rsid w:val="4DD689BA"/>
    <w:rsid w:val="522A5C15"/>
    <w:rsid w:val="5565C18D"/>
    <w:rsid w:val="5D5D5EFB"/>
    <w:rsid w:val="65D36FFA"/>
    <w:rsid w:val="665B4E63"/>
    <w:rsid w:val="7464349A"/>
    <w:rsid w:val="78F98B18"/>
    <w:rsid w:val="7A927912"/>
    <w:rsid w:val="7D7F92D4"/>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7AA16"/>
  <w15:chartTrackingRefBased/>
  <w15:docId w15:val="{B8C3501E-0C1D-4821-BAD3-6027AB80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29"/>
  </w:style>
  <w:style w:type="paragraph" w:styleId="Titre1">
    <w:name w:val="heading 1"/>
    <w:basedOn w:val="Normal"/>
    <w:next w:val="Normal"/>
    <w:link w:val="Titre1Car"/>
    <w:uiPriority w:val="9"/>
    <w:qFormat/>
    <w:rsid w:val="00C83A82"/>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83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3A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3A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3A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3A8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3A8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3A8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3A8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3A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83A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3A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3A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3A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3A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3A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3A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3A82"/>
    <w:rPr>
      <w:rFonts w:eastAsiaTheme="majorEastAsia" w:cstheme="majorBidi"/>
      <w:color w:val="272727" w:themeColor="text1" w:themeTint="D8"/>
    </w:rPr>
  </w:style>
  <w:style w:type="paragraph" w:styleId="Titre">
    <w:name w:val="Title"/>
    <w:basedOn w:val="Normal"/>
    <w:next w:val="Normal"/>
    <w:link w:val="TitreCar"/>
    <w:uiPriority w:val="10"/>
    <w:qFormat/>
    <w:rsid w:val="00C83A8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3A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3A8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3A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3A8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3A82"/>
    <w:rPr>
      <w:i/>
      <w:iCs/>
      <w:color w:val="404040" w:themeColor="text1" w:themeTint="BF"/>
    </w:rPr>
  </w:style>
  <w:style w:type="paragraph" w:styleId="Paragraphedeliste">
    <w:name w:val="List Paragraph"/>
    <w:basedOn w:val="Normal"/>
    <w:uiPriority w:val="34"/>
    <w:qFormat/>
    <w:rsid w:val="00C83A82"/>
    <w:pPr>
      <w:ind w:left="720"/>
      <w:contextualSpacing/>
    </w:pPr>
  </w:style>
  <w:style w:type="character" w:styleId="Accentuationintense">
    <w:name w:val="Intense Emphasis"/>
    <w:basedOn w:val="Policepardfaut"/>
    <w:uiPriority w:val="21"/>
    <w:qFormat/>
    <w:rsid w:val="00C83A82"/>
    <w:rPr>
      <w:i/>
      <w:iCs/>
      <w:color w:val="0F4761" w:themeColor="accent1" w:themeShade="BF"/>
    </w:rPr>
  </w:style>
  <w:style w:type="paragraph" w:styleId="Citationintense">
    <w:name w:val="Intense Quote"/>
    <w:basedOn w:val="Normal"/>
    <w:next w:val="Normal"/>
    <w:link w:val="CitationintenseCar"/>
    <w:uiPriority w:val="30"/>
    <w:qFormat/>
    <w:rsid w:val="00C8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3A82"/>
    <w:rPr>
      <w:i/>
      <w:iCs/>
      <w:color w:val="0F4761" w:themeColor="accent1" w:themeShade="BF"/>
    </w:rPr>
  </w:style>
  <w:style w:type="character" w:styleId="Rfrenceintense">
    <w:name w:val="Intense Reference"/>
    <w:basedOn w:val="Policepardfaut"/>
    <w:uiPriority w:val="32"/>
    <w:qFormat/>
    <w:rsid w:val="00C83A82"/>
    <w:rPr>
      <w:b/>
      <w:bCs/>
      <w:smallCaps/>
      <w:color w:val="0F4761" w:themeColor="accent1" w:themeShade="BF"/>
      <w:spacing w:val="5"/>
    </w:rPr>
  </w:style>
  <w:style w:type="paragraph" w:styleId="En-tte">
    <w:name w:val="header"/>
    <w:basedOn w:val="Normal"/>
    <w:link w:val="En-tteCar"/>
    <w:uiPriority w:val="99"/>
    <w:unhideWhenUsed/>
    <w:rsid w:val="00C77A5C"/>
    <w:pPr>
      <w:tabs>
        <w:tab w:val="center" w:pos="4536"/>
        <w:tab w:val="right" w:pos="9072"/>
      </w:tabs>
    </w:pPr>
  </w:style>
  <w:style w:type="character" w:customStyle="1" w:styleId="En-tteCar">
    <w:name w:val="En-tête Car"/>
    <w:basedOn w:val="Policepardfaut"/>
    <w:link w:val="En-tte"/>
    <w:uiPriority w:val="99"/>
    <w:rsid w:val="00C77A5C"/>
  </w:style>
  <w:style w:type="paragraph" w:styleId="Pieddepage">
    <w:name w:val="footer"/>
    <w:basedOn w:val="Normal"/>
    <w:link w:val="PieddepageCar"/>
    <w:uiPriority w:val="99"/>
    <w:unhideWhenUsed/>
    <w:rsid w:val="00C77A5C"/>
    <w:pPr>
      <w:tabs>
        <w:tab w:val="center" w:pos="4536"/>
        <w:tab w:val="right" w:pos="9072"/>
      </w:tabs>
    </w:pPr>
  </w:style>
  <w:style w:type="character" w:customStyle="1" w:styleId="PieddepageCar">
    <w:name w:val="Pied de page Car"/>
    <w:basedOn w:val="Policepardfaut"/>
    <w:link w:val="Pieddepage"/>
    <w:uiPriority w:val="99"/>
    <w:rsid w:val="00C77A5C"/>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79339D"/>
    <w:rPr>
      <w:color w:val="467886" w:themeColor="hyperlink"/>
      <w:u w:val="single"/>
    </w:rPr>
  </w:style>
  <w:style w:type="character" w:styleId="Mentionnonrsolue">
    <w:name w:val="Unresolved Mention"/>
    <w:basedOn w:val="Policepardfaut"/>
    <w:uiPriority w:val="99"/>
    <w:semiHidden/>
    <w:unhideWhenUsed/>
    <w:rsid w:val="0079339D"/>
    <w:rPr>
      <w:color w:val="605E5C"/>
      <w:shd w:val="clear" w:color="auto" w:fill="E1DFDD"/>
    </w:rPr>
  </w:style>
  <w:style w:type="table" w:styleId="TableauGrille4-Accentuation1">
    <w:name w:val="Grid Table 4 Accent 1"/>
    <w:basedOn w:val="TableauNormal"/>
    <w:uiPriority w:val="49"/>
    <w:rsid w:val="00ED0A4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AD0D32"/>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D0D32"/>
    <w:pPr>
      <w:spacing w:after="100"/>
    </w:pPr>
  </w:style>
  <w:style w:type="paragraph" w:styleId="NormalWeb">
    <w:name w:val="Normal (Web)"/>
    <w:basedOn w:val="Normal"/>
    <w:uiPriority w:val="99"/>
    <w:semiHidden/>
    <w:unhideWhenUsed/>
    <w:rsid w:val="00ED69E0"/>
    <w:pPr>
      <w:spacing w:before="100" w:beforeAutospacing="1" w:after="100" w:afterAutospacing="1"/>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6B5B11"/>
    <w:rPr>
      <w:b/>
      <w:bCs/>
    </w:rPr>
  </w:style>
  <w:style w:type="table" w:styleId="TableauGrille1Clair">
    <w:name w:val="Grid Table 1 Light"/>
    <w:basedOn w:val="TableauNormal"/>
    <w:uiPriority w:val="46"/>
    <w:rsid w:val="00FC041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5275">
      <w:bodyDiv w:val="1"/>
      <w:marLeft w:val="0"/>
      <w:marRight w:val="0"/>
      <w:marTop w:val="0"/>
      <w:marBottom w:val="0"/>
      <w:divBdr>
        <w:top w:val="none" w:sz="0" w:space="0" w:color="auto"/>
        <w:left w:val="none" w:sz="0" w:space="0" w:color="auto"/>
        <w:bottom w:val="none" w:sz="0" w:space="0" w:color="auto"/>
        <w:right w:val="none" w:sz="0" w:space="0" w:color="auto"/>
      </w:divBdr>
      <w:divsChild>
        <w:div w:id="701787297">
          <w:marLeft w:val="0"/>
          <w:marRight w:val="0"/>
          <w:marTop w:val="0"/>
          <w:marBottom w:val="0"/>
          <w:divBdr>
            <w:top w:val="none" w:sz="0" w:space="0" w:color="auto"/>
            <w:left w:val="none" w:sz="0" w:space="0" w:color="auto"/>
            <w:bottom w:val="none" w:sz="0" w:space="0" w:color="auto"/>
            <w:right w:val="none" w:sz="0" w:space="0" w:color="auto"/>
          </w:divBdr>
          <w:divsChild>
            <w:div w:id="464390460">
              <w:marLeft w:val="0"/>
              <w:marRight w:val="0"/>
              <w:marTop w:val="0"/>
              <w:marBottom w:val="0"/>
              <w:divBdr>
                <w:top w:val="none" w:sz="0" w:space="0" w:color="auto"/>
                <w:left w:val="none" w:sz="0" w:space="0" w:color="auto"/>
                <w:bottom w:val="none" w:sz="0" w:space="0" w:color="auto"/>
                <w:right w:val="none" w:sz="0" w:space="0" w:color="auto"/>
              </w:divBdr>
            </w:div>
            <w:div w:id="787697964">
              <w:marLeft w:val="0"/>
              <w:marRight w:val="0"/>
              <w:marTop w:val="0"/>
              <w:marBottom w:val="0"/>
              <w:divBdr>
                <w:top w:val="none" w:sz="0" w:space="0" w:color="auto"/>
                <w:left w:val="none" w:sz="0" w:space="0" w:color="auto"/>
                <w:bottom w:val="none" w:sz="0" w:space="0" w:color="auto"/>
                <w:right w:val="none" w:sz="0" w:space="0" w:color="auto"/>
              </w:divBdr>
            </w:div>
            <w:div w:id="1382941129">
              <w:marLeft w:val="0"/>
              <w:marRight w:val="0"/>
              <w:marTop w:val="0"/>
              <w:marBottom w:val="0"/>
              <w:divBdr>
                <w:top w:val="none" w:sz="0" w:space="0" w:color="auto"/>
                <w:left w:val="none" w:sz="0" w:space="0" w:color="auto"/>
                <w:bottom w:val="none" w:sz="0" w:space="0" w:color="auto"/>
                <w:right w:val="none" w:sz="0" w:space="0" w:color="auto"/>
              </w:divBdr>
            </w:div>
            <w:div w:id="1503928437">
              <w:marLeft w:val="0"/>
              <w:marRight w:val="0"/>
              <w:marTop w:val="0"/>
              <w:marBottom w:val="0"/>
              <w:divBdr>
                <w:top w:val="none" w:sz="0" w:space="0" w:color="auto"/>
                <w:left w:val="none" w:sz="0" w:space="0" w:color="auto"/>
                <w:bottom w:val="none" w:sz="0" w:space="0" w:color="auto"/>
                <w:right w:val="none" w:sz="0" w:space="0" w:color="auto"/>
              </w:divBdr>
            </w:div>
            <w:div w:id="1805779897">
              <w:marLeft w:val="0"/>
              <w:marRight w:val="0"/>
              <w:marTop w:val="0"/>
              <w:marBottom w:val="0"/>
              <w:divBdr>
                <w:top w:val="none" w:sz="0" w:space="0" w:color="auto"/>
                <w:left w:val="none" w:sz="0" w:space="0" w:color="auto"/>
                <w:bottom w:val="none" w:sz="0" w:space="0" w:color="auto"/>
                <w:right w:val="none" w:sz="0" w:space="0" w:color="auto"/>
              </w:divBdr>
            </w:div>
            <w:div w:id="1854225799">
              <w:marLeft w:val="0"/>
              <w:marRight w:val="0"/>
              <w:marTop w:val="0"/>
              <w:marBottom w:val="0"/>
              <w:divBdr>
                <w:top w:val="none" w:sz="0" w:space="0" w:color="auto"/>
                <w:left w:val="none" w:sz="0" w:space="0" w:color="auto"/>
                <w:bottom w:val="none" w:sz="0" w:space="0" w:color="auto"/>
                <w:right w:val="none" w:sz="0" w:space="0" w:color="auto"/>
              </w:divBdr>
            </w:div>
            <w:div w:id="1932542847">
              <w:marLeft w:val="0"/>
              <w:marRight w:val="0"/>
              <w:marTop w:val="0"/>
              <w:marBottom w:val="0"/>
              <w:divBdr>
                <w:top w:val="none" w:sz="0" w:space="0" w:color="auto"/>
                <w:left w:val="none" w:sz="0" w:space="0" w:color="auto"/>
                <w:bottom w:val="none" w:sz="0" w:space="0" w:color="auto"/>
                <w:right w:val="none" w:sz="0" w:space="0" w:color="auto"/>
              </w:divBdr>
            </w:div>
            <w:div w:id="20448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310">
      <w:bodyDiv w:val="1"/>
      <w:marLeft w:val="0"/>
      <w:marRight w:val="0"/>
      <w:marTop w:val="0"/>
      <w:marBottom w:val="0"/>
      <w:divBdr>
        <w:top w:val="none" w:sz="0" w:space="0" w:color="auto"/>
        <w:left w:val="none" w:sz="0" w:space="0" w:color="auto"/>
        <w:bottom w:val="none" w:sz="0" w:space="0" w:color="auto"/>
        <w:right w:val="none" w:sz="0" w:space="0" w:color="auto"/>
      </w:divBdr>
    </w:div>
    <w:div w:id="208688187">
      <w:bodyDiv w:val="1"/>
      <w:marLeft w:val="0"/>
      <w:marRight w:val="0"/>
      <w:marTop w:val="0"/>
      <w:marBottom w:val="0"/>
      <w:divBdr>
        <w:top w:val="none" w:sz="0" w:space="0" w:color="auto"/>
        <w:left w:val="none" w:sz="0" w:space="0" w:color="auto"/>
        <w:bottom w:val="none" w:sz="0" w:space="0" w:color="auto"/>
        <w:right w:val="none" w:sz="0" w:space="0" w:color="auto"/>
      </w:divBdr>
    </w:div>
    <w:div w:id="278148366">
      <w:bodyDiv w:val="1"/>
      <w:marLeft w:val="0"/>
      <w:marRight w:val="0"/>
      <w:marTop w:val="0"/>
      <w:marBottom w:val="0"/>
      <w:divBdr>
        <w:top w:val="none" w:sz="0" w:space="0" w:color="auto"/>
        <w:left w:val="none" w:sz="0" w:space="0" w:color="auto"/>
        <w:bottom w:val="none" w:sz="0" w:space="0" w:color="auto"/>
        <w:right w:val="none" w:sz="0" w:space="0" w:color="auto"/>
      </w:divBdr>
    </w:div>
    <w:div w:id="371539088">
      <w:bodyDiv w:val="1"/>
      <w:marLeft w:val="0"/>
      <w:marRight w:val="0"/>
      <w:marTop w:val="0"/>
      <w:marBottom w:val="0"/>
      <w:divBdr>
        <w:top w:val="none" w:sz="0" w:space="0" w:color="auto"/>
        <w:left w:val="none" w:sz="0" w:space="0" w:color="auto"/>
        <w:bottom w:val="none" w:sz="0" w:space="0" w:color="auto"/>
        <w:right w:val="none" w:sz="0" w:space="0" w:color="auto"/>
      </w:divBdr>
    </w:div>
    <w:div w:id="398216107">
      <w:bodyDiv w:val="1"/>
      <w:marLeft w:val="0"/>
      <w:marRight w:val="0"/>
      <w:marTop w:val="0"/>
      <w:marBottom w:val="0"/>
      <w:divBdr>
        <w:top w:val="none" w:sz="0" w:space="0" w:color="auto"/>
        <w:left w:val="none" w:sz="0" w:space="0" w:color="auto"/>
        <w:bottom w:val="none" w:sz="0" w:space="0" w:color="auto"/>
        <w:right w:val="none" w:sz="0" w:space="0" w:color="auto"/>
      </w:divBdr>
    </w:div>
    <w:div w:id="412164890">
      <w:bodyDiv w:val="1"/>
      <w:marLeft w:val="0"/>
      <w:marRight w:val="0"/>
      <w:marTop w:val="0"/>
      <w:marBottom w:val="0"/>
      <w:divBdr>
        <w:top w:val="none" w:sz="0" w:space="0" w:color="auto"/>
        <w:left w:val="none" w:sz="0" w:space="0" w:color="auto"/>
        <w:bottom w:val="none" w:sz="0" w:space="0" w:color="auto"/>
        <w:right w:val="none" w:sz="0" w:space="0" w:color="auto"/>
      </w:divBdr>
      <w:divsChild>
        <w:div w:id="469710188">
          <w:marLeft w:val="0"/>
          <w:marRight w:val="0"/>
          <w:marTop w:val="0"/>
          <w:marBottom w:val="0"/>
          <w:divBdr>
            <w:top w:val="none" w:sz="0" w:space="0" w:color="auto"/>
            <w:left w:val="none" w:sz="0" w:space="0" w:color="auto"/>
            <w:bottom w:val="none" w:sz="0" w:space="0" w:color="auto"/>
            <w:right w:val="none" w:sz="0" w:space="0" w:color="auto"/>
          </w:divBdr>
          <w:divsChild>
            <w:div w:id="19565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5126">
      <w:bodyDiv w:val="1"/>
      <w:marLeft w:val="0"/>
      <w:marRight w:val="0"/>
      <w:marTop w:val="0"/>
      <w:marBottom w:val="0"/>
      <w:divBdr>
        <w:top w:val="none" w:sz="0" w:space="0" w:color="auto"/>
        <w:left w:val="none" w:sz="0" w:space="0" w:color="auto"/>
        <w:bottom w:val="none" w:sz="0" w:space="0" w:color="auto"/>
        <w:right w:val="none" w:sz="0" w:space="0" w:color="auto"/>
      </w:divBdr>
    </w:div>
    <w:div w:id="633407256">
      <w:bodyDiv w:val="1"/>
      <w:marLeft w:val="0"/>
      <w:marRight w:val="0"/>
      <w:marTop w:val="0"/>
      <w:marBottom w:val="0"/>
      <w:divBdr>
        <w:top w:val="none" w:sz="0" w:space="0" w:color="auto"/>
        <w:left w:val="none" w:sz="0" w:space="0" w:color="auto"/>
        <w:bottom w:val="none" w:sz="0" w:space="0" w:color="auto"/>
        <w:right w:val="none" w:sz="0" w:space="0" w:color="auto"/>
      </w:divBdr>
    </w:div>
    <w:div w:id="822044137">
      <w:bodyDiv w:val="1"/>
      <w:marLeft w:val="0"/>
      <w:marRight w:val="0"/>
      <w:marTop w:val="0"/>
      <w:marBottom w:val="0"/>
      <w:divBdr>
        <w:top w:val="none" w:sz="0" w:space="0" w:color="auto"/>
        <w:left w:val="none" w:sz="0" w:space="0" w:color="auto"/>
        <w:bottom w:val="none" w:sz="0" w:space="0" w:color="auto"/>
        <w:right w:val="none" w:sz="0" w:space="0" w:color="auto"/>
      </w:divBdr>
    </w:div>
    <w:div w:id="824278511">
      <w:bodyDiv w:val="1"/>
      <w:marLeft w:val="0"/>
      <w:marRight w:val="0"/>
      <w:marTop w:val="0"/>
      <w:marBottom w:val="0"/>
      <w:divBdr>
        <w:top w:val="none" w:sz="0" w:space="0" w:color="auto"/>
        <w:left w:val="none" w:sz="0" w:space="0" w:color="auto"/>
        <w:bottom w:val="none" w:sz="0" w:space="0" w:color="auto"/>
        <w:right w:val="none" w:sz="0" w:space="0" w:color="auto"/>
      </w:divBdr>
      <w:divsChild>
        <w:div w:id="1894847841">
          <w:marLeft w:val="0"/>
          <w:marRight w:val="0"/>
          <w:marTop w:val="0"/>
          <w:marBottom w:val="0"/>
          <w:divBdr>
            <w:top w:val="none" w:sz="0" w:space="0" w:color="auto"/>
            <w:left w:val="none" w:sz="0" w:space="0" w:color="auto"/>
            <w:bottom w:val="none" w:sz="0" w:space="0" w:color="auto"/>
            <w:right w:val="none" w:sz="0" w:space="0" w:color="auto"/>
          </w:divBdr>
          <w:divsChild>
            <w:div w:id="371685640">
              <w:marLeft w:val="0"/>
              <w:marRight w:val="0"/>
              <w:marTop w:val="0"/>
              <w:marBottom w:val="0"/>
              <w:divBdr>
                <w:top w:val="none" w:sz="0" w:space="0" w:color="auto"/>
                <w:left w:val="none" w:sz="0" w:space="0" w:color="auto"/>
                <w:bottom w:val="none" w:sz="0" w:space="0" w:color="auto"/>
                <w:right w:val="none" w:sz="0" w:space="0" w:color="auto"/>
              </w:divBdr>
            </w:div>
            <w:div w:id="1364863682">
              <w:marLeft w:val="0"/>
              <w:marRight w:val="0"/>
              <w:marTop w:val="0"/>
              <w:marBottom w:val="0"/>
              <w:divBdr>
                <w:top w:val="none" w:sz="0" w:space="0" w:color="auto"/>
                <w:left w:val="none" w:sz="0" w:space="0" w:color="auto"/>
                <w:bottom w:val="none" w:sz="0" w:space="0" w:color="auto"/>
                <w:right w:val="none" w:sz="0" w:space="0" w:color="auto"/>
              </w:divBdr>
            </w:div>
            <w:div w:id="1509099500">
              <w:marLeft w:val="0"/>
              <w:marRight w:val="0"/>
              <w:marTop w:val="0"/>
              <w:marBottom w:val="0"/>
              <w:divBdr>
                <w:top w:val="none" w:sz="0" w:space="0" w:color="auto"/>
                <w:left w:val="none" w:sz="0" w:space="0" w:color="auto"/>
                <w:bottom w:val="none" w:sz="0" w:space="0" w:color="auto"/>
                <w:right w:val="none" w:sz="0" w:space="0" w:color="auto"/>
              </w:divBdr>
            </w:div>
            <w:div w:id="1563523060">
              <w:marLeft w:val="0"/>
              <w:marRight w:val="0"/>
              <w:marTop w:val="0"/>
              <w:marBottom w:val="0"/>
              <w:divBdr>
                <w:top w:val="none" w:sz="0" w:space="0" w:color="auto"/>
                <w:left w:val="none" w:sz="0" w:space="0" w:color="auto"/>
                <w:bottom w:val="none" w:sz="0" w:space="0" w:color="auto"/>
                <w:right w:val="none" w:sz="0" w:space="0" w:color="auto"/>
              </w:divBdr>
            </w:div>
            <w:div w:id="1637176926">
              <w:marLeft w:val="0"/>
              <w:marRight w:val="0"/>
              <w:marTop w:val="0"/>
              <w:marBottom w:val="0"/>
              <w:divBdr>
                <w:top w:val="none" w:sz="0" w:space="0" w:color="auto"/>
                <w:left w:val="none" w:sz="0" w:space="0" w:color="auto"/>
                <w:bottom w:val="none" w:sz="0" w:space="0" w:color="auto"/>
                <w:right w:val="none" w:sz="0" w:space="0" w:color="auto"/>
              </w:divBdr>
            </w:div>
            <w:div w:id="1963880625">
              <w:marLeft w:val="0"/>
              <w:marRight w:val="0"/>
              <w:marTop w:val="0"/>
              <w:marBottom w:val="0"/>
              <w:divBdr>
                <w:top w:val="none" w:sz="0" w:space="0" w:color="auto"/>
                <w:left w:val="none" w:sz="0" w:space="0" w:color="auto"/>
                <w:bottom w:val="none" w:sz="0" w:space="0" w:color="auto"/>
                <w:right w:val="none" w:sz="0" w:space="0" w:color="auto"/>
              </w:divBdr>
            </w:div>
            <w:div w:id="1980259645">
              <w:marLeft w:val="0"/>
              <w:marRight w:val="0"/>
              <w:marTop w:val="0"/>
              <w:marBottom w:val="0"/>
              <w:divBdr>
                <w:top w:val="none" w:sz="0" w:space="0" w:color="auto"/>
                <w:left w:val="none" w:sz="0" w:space="0" w:color="auto"/>
                <w:bottom w:val="none" w:sz="0" w:space="0" w:color="auto"/>
                <w:right w:val="none" w:sz="0" w:space="0" w:color="auto"/>
              </w:divBdr>
            </w:div>
            <w:div w:id="2045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6053">
      <w:bodyDiv w:val="1"/>
      <w:marLeft w:val="0"/>
      <w:marRight w:val="0"/>
      <w:marTop w:val="0"/>
      <w:marBottom w:val="0"/>
      <w:divBdr>
        <w:top w:val="none" w:sz="0" w:space="0" w:color="auto"/>
        <w:left w:val="none" w:sz="0" w:space="0" w:color="auto"/>
        <w:bottom w:val="none" w:sz="0" w:space="0" w:color="auto"/>
        <w:right w:val="none" w:sz="0" w:space="0" w:color="auto"/>
      </w:divBdr>
      <w:divsChild>
        <w:div w:id="20254106">
          <w:marLeft w:val="0"/>
          <w:marRight w:val="0"/>
          <w:marTop w:val="0"/>
          <w:marBottom w:val="0"/>
          <w:divBdr>
            <w:top w:val="none" w:sz="0" w:space="0" w:color="auto"/>
            <w:left w:val="none" w:sz="0" w:space="0" w:color="auto"/>
            <w:bottom w:val="none" w:sz="0" w:space="0" w:color="auto"/>
            <w:right w:val="none" w:sz="0" w:space="0" w:color="auto"/>
          </w:divBdr>
        </w:div>
        <w:div w:id="36513266">
          <w:marLeft w:val="0"/>
          <w:marRight w:val="0"/>
          <w:marTop w:val="0"/>
          <w:marBottom w:val="0"/>
          <w:divBdr>
            <w:top w:val="none" w:sz="0" w:space="0" w:color="auto"/>
            <w:left w:val="none" w:sz="0" w:space="0" w:color="auto"/>
            <w:bottom w:val="none" w:sz="0" w:space="0" w:color="auto"/>
            <w:right w:val="none" w:sz="0" w:space="0" w:color="auto"/>
          </w:divBdr>
        </w:div>
        <w:div w:id="118769490">
          <w:marLeft w:val="0"/>
          <w:marRight w:val="0"/>
          <w:marTop w:val="0"/>
          <w:marBottom w:val="0"/>
          <w:divBdr>
            <w:top w:val="none" w:sz="0" w:space="0" w:color="auto"/>
            <w:left w:val="none" w:sz="0" w:space="0" w:color="auto"/>
            <w:bottom w:val="none" w:sz="0" w:space="0" w:color="auto"/>
            <w:right w:val="none" w:sz="0" w:space="0" w:color="auto"/>
          </w:divBdr>
        </w:div>
        <w:div w:id="163740751">
          <w:marLeft w:val="0"/>
          <w:marRight w:val="0"/>
          <w:marTop w:val="0"/>
          <w:marBottom w:val="0"/>
          <w:divBdr>
            <w:top w:val="none" w:sz="0" w:space="0" w:color="auto"/>
            <w:left w:val="none" w:sz="0" w:space="0" w:color="auto"/>
            <w:bottom w:val="none" w:sz="0" w:space="0" w:color="auto"/>
            <w:right w:val="none" w:sz="0" w:space="0" w:color="auto"/>
          </w:divBdr>
        </w:div>
        <w:div w:id="207303451">
          <w:marLeft w:val="0"/>
          <w:marRight w:val="0"/>
          <w:marTop w:val="0"/>
          <w:marBottom w:val="0"/>
          <w:divBdr>
            <w:top w:val="none" w:sz="0" w:space="0" w:color="auto"/>
            <w:left w:val="none" w:sz="0" w:space="0" w:color="auto"/>
            <w:bottom w:val="none" w:sz="0" w:space="0" w:color="auto"/>
            <w:right w:val="none" w:sz="0" w:space="0" w:color="auto"/>
          </w:divBdr>
        </w:div>
        <w:div w:id="239366208">
          <w:marLeft w:val="0"/>
          <w:marRight w:val="0"/>
          <w:marTop w:val="0"/>
          <w:marBottom w:val="0"/>
          <w:divBdr>
            <w:top w:val="none" w:sz="0" w:space="0" w:color="auto"/>
            <w:left w:val="none" w:sz="0" w:space="0" w:color="auto"/>
            <w:bottom w:val="none" w:sz="0" w:space="0" w:color="auto"/>
            <w:right w:val="none" w:sz="0" w:space="0" w:color="auto"/>
          </w:divBdr>
          <w:divsChild>
            <w:div w:id="1826781346">
              <w:marLeft w:val="0"/>
              <w:marRight w:val="0"/>
              <w:marTop w:val="0"/>
              <w:marBottom w:val="0"/>
              <w:divBdr>
                <w:top w:val="none" w:sz="0" w:space="0" w:color="auto"/>
                <w:left w:val="none" w:sz="0" w:space="0" w:color="auto"/>
                <w:bottom w:val="none" w:sz="0" w:space="0" w:color="auto"/>
                <w:right w:val="none" w:sz="0" w:space="0" w:color="auto"/>
              </w:divBdr>
            </w:div>
          </w:divsChild>
        </w:div>
        <w:div w:id="283853655">
          <w:marLeft w:val="0"/>
          <w:marRight w:val="0"/>
          <w:marTop w:val="0"/>
          <w:marBottom w:val="0"/>
          <w:divBdr>
            <w:top w:val="none" w:sz="0" w:space="0" w:color="auto"/>
            <w:left w:val="none" w:sz="0" w:space="0" w:color="auto"/>
            <w:bottom w:val="none" w:sz="0" w:space="0" w:color="auto"/>
            <w:right w:val="none" w:sz="0" w:space="0" w:color="auto"/>
          </w:divBdr>
        </w:div>
        <w:div w:id="381830228">
          <w:marLeft w:val="0"/>
          <w:marRight w:val="0"/>
          <w:marTop w:val="0"/>
          <w:marBottom w:val="0"/>
          <w:divBdr>
            <w:top w:val="none" w:sz="0" w:space="0" w:color="auto"/>
            <w:left w:val="none" w:sz="0" w:space="0" w:color="auto"/>
            <w:bottom w:val="none" w:sz="0" w:space="0" w:color="auto"/>
            <w:right w:val="none" w:sz="0" w:space="0" w:color="auto"/>
          </w:divBdr>
        </w:div>
        <w:div w:id="400099038">
          <w:marLeft w:val="0"/>
          <w:marRight w:val="0"/>
          <w:marTop w:val="0"/>
          <w:marBottom w:val="0"/>
          <w:divBdr>
            <w:top w:val="none" w:sz="0" w:space="0" w:color="auto"/>
            <w:left w:val="none" w:sz="0" w:space="0" w:color="auto"/>
            <w:bottom w:val="none" w:sz="0" w:space="0" w:color="auto"/>
            <w:right w:val="none" w:sz="0" w:space="0" w:color="auto"/>
          </w:divBdr>
        </w:div>
        <w:div w:id="403532540">
          <w:marLeft w:val="0"/>
          <w:marRight w:val="0"/>
          <w:marTop w:val="0"/>
          <w:marBottom w:val="0"/>
          <w:divBdr>
            <w:top w:val="none" w:sz="0" w:space="0" w:color="auto"/>
            <w:left w:val="none" w:sz="0" w:space="0" w:color="auto"/>
            <w:bottom w:val="none" w:sz="0" w:space="0" w:color="auto"/>
            <w:right w:val="none" w:sz="0" w:space="0" w:color="auto"/>
          </w:divBdr>
        </w:div>
        <w:div w:id="477646120">
          <w:marLeft w:val="0"/>
          <w:marRight w:val="0"/>
          <w:marTop w:val="0"/>
          <w:marBottom w:val="0"/>
          <w:divBdr>
            <w:top w:val="none" w:sz="0" w:space="0" w:color="auto"/>
            <w:left w:val="none" w:sz="0" w:space="0" w:color="auto"/>
            <w:bottom w:val="none" w:sz="0" w:space="0" w:color="auto"/>
            <w:right w:val="none" w:sz="0" w:space="0" w:color="auto"/>
          </w:divBdr>
        </w:div>
        <w:div w:id="533881252">
          <w:marLeft w:val="0"/>
          <w:marRight w:val="0"/>
          <w:marTop w:val="0"/>
          <w:marBottom w:val="0"/>
          <w:divBdr>
            <w:top w:val="none" w:sz="0" w:space="0" w:color="auto"/>
            <w:left w:val="none" w:sz="0" w:space="0" w:color="auto"/>
            <w:bottom w:val="none" w:sz="0" w:space="0" w:color="auto"/>
            <w:right w:val="none" w:sz="0" w:space="0" w:color="auto"/>
          </w:divBdr>
        </w:div>
        <w:div w:id="589854131">
          <w:marLeft w:val="0"/>
          <w:marRight w:val="0"/>
          <w:marTop w:val="0"/>
          <w:marBottom w:val="0"/>
          <w:divBdr>
            <w:top w:val="none" w:sz="0" w:space="0" w:color="auto"/>
            <w:left w:val="none" w:sz="0" w:space="0" w:color="auto"/>
            <w:bottom w:val="none" w:sz="0" w:space="0" w:color="auto"/>
            <w:right w:val="none" w:sz="0" w:space="0" w:color="auto"/>
          </w:divBdr>
        </w:div>
        <w:div w:id="614799058">
          <w:marLeft w:val="0"/>
          <w:marRight w:val="0"/>
          <w:marTop w:val="0"/>
          <w:marBottom w:val="0"/>
          <w:divBdr>
            <w:top w:val="none" w:sz="0" w:space="0" w:color="auto"/>
            <w:left w:val="none" w:sz="0" w:space="0" w:color="auto"/>
            <w:bottom w:val="none" w:sz="0" w:space="0" w:color="auto"/>
            <w:right w:val="none" w:sz="0" w:space="0" w:color="auto"/>
          </w:divBdr>
        </w:div>
        <w:div w:id="654605616">
          <w:marLeft w:val="0"/>
          <w:marRight w:val="0"/>
          <w:marTop w:val="0"/>
          <w:marBottom w:val="0"/>
          <w:divBdr>
            <w:top w:val="none" w:sz="0" w:space="0" w:color="auto"/>
            <w:left w:val="none" w:sz="0" w:space="0" w:color="auto"/>
            <w:bottom w:val="none" w:sz="0" w:space="0" w:color="auto"/>
            <w:right w:val="none" w:sz="0" w:space="0" w:color="auto"/>
          </w:divBdr>
        </w:div>
        <w:div w:id="675422071">
          <w:marLeft w:val="0"/>
          <w:marRight w:val="0"/>
          <w:marTop w:val="0"/>
          <w:marBottom w:val="0"/>
          <w:divBdr>
            <w:top w:val="none" w:sz="0" w:space="0" w:color="auto"/>
            <w:left w:val="none" w:sz="0" w:space="0" w:color="auto"/>
            <w:bottom w:val="none" w:sz="0" w:space="0" w:color="auto"/>
            <w:right w:val="none" w:sz="0" w:space="0" w:color="auto"/>
          </w:divBdr>
        </w:div>
        <w:div w:id="828404203">
          <w:marLeft w:val="0"/>
          <w:marRight w:val="0"/>
          <w:marTop w:val="0"/>
          <w:marBottom w:val="0"/>
          <w:divBdr>
            <w:top w:val="none" w:sz="0" w:space="0" w:color="auto"/>
            <w:left w:val="none" w:sz="0" w:space="0" w:color="auto"/>
            <w:bottom w:val="none" w:sz="0" w:space="0" w:color="auto"/>
            <w:right w:val="none" w:sz="0" w:space="0" w:color="auto"/>
          </w:divBdr>
        </w:div>
        <w:div w:id="950939834">
          <w:marLeft w:val="0"/>
          <w:marRight w:val="0"/>
          <w:marTop w:val="0"/>
          <w:marBottom w:val="0"/>
          <w:divBdr>
            <w:top w:val="none" w:sz="0" w:space="0" w:color="auto"/>
            <w:left w:val="none" w:sz="0" w:space="0" w:color="auto"/>
            <w:bottom w:val="none" w:sz="0" w:space="0" w:color="auto"/>
            <w:right w:val="none" w:sz="0" w:space="0" w:color="auto"/>
          </w:divBdr>
        </w:div>
        <w:div w:id="984509679">
          <w:marLeft w:val="0"/>
          <w:marRight w:val="0"/>
          <w:marTop w:val="0"/>
          <w:marBottom w:val="0"/>
          <w:divBdr>
            <w:top w:val="none" w:sz="0" w:space="0" w:color="auto"/>
            <w:left w:val="none" w:sz="0" w:space="0" w:color="auto"/>
            <w:bottom w:val="none" w:sz="0" w:space="0" w:color="auto"/>
            <w:right w:val="none" w:sz="0" w:space="0" w:color="auto"/>
          </w:divBdr>
        </w:div>
        <w:div w:id="1008752925">
          <w:marLeft w:val="0"/>
          <w:marRight w:val="0"/>
          <w:marTop w:val="0"/>
          <w:marBottom w:val="0"/>
          <w:divBdr>
            <w:top w:val="none" w:sz="0" w:space="0" w:color="auto"/>
            <w:left w:val="none" w:sz="0" w:space="0" w:color="auto"/>
            <w:bottom w:val="none" w:sz="0" w:space="0" w:color="auto"/>
            <w:right w:val="none" w:sz="0" w:space="0" w:color="auto"/>
          </w:divBdr>
        </w:div>
        <w:div w:id="1056470179">
          <w:marLeft w:val="0"/>
          <w:marRight w:val="0"/>
          <w:marTop w:val="0"/>
          <w:marBottom w:val="0"/>
          <w:divBdr>
            <w:top w:val="none" w:sz="0" w:space="0" w:color="auto"/>
            <w:left w:val="none" w:sz="0" w:space="0" w:color="auto"/>
            <w:bottom w:val="none" w:sz="0" w:space="0" w:color="auto"/>
            <w:right w:val="none" w:sz="0" w:space="0" w:color="auto"/>
          </w:divBdr>
        </w:div>
        <w:div w:id="1080905060">
          <w:marLeft w:val="0"/>
          <w:marRight w:val="0"/>
          <w:marTop w:val="0"/>
          <w:marBottom w:val="0"/>
          <w:divBdr>
            <w:top w:val="none" w:sz="0" w:space="0" w:color="auto"/>
            <w:left w:val="none" w:sz="0" w:space="0" w:color="auto"/>
            <w:bottom w:val="none" w:sz="0" w:space="0" w:color="auto"/>
            <w:right w:val="none" w:sz="0" w:space="0" w:color="auto"/>
          </w:divBdr>
        </w:div>
        <w:div w:id="1126464048">
          <w:marLeft w:val="0"/>
          <w:marRight w:val="0"/>
          <w:marTop w:val="0"/>
          <w:marBottom w:val="0"/>
          <w:divBdr>
            <w:top w:val="none" w:sz="0" w:space="0" w:color="auto"/>
            <w:left w:val="none" w:sz="0" w:space="0" w:color="auto"/>
            <w:bottom w:val="none" w:sz="0" w:space="0" w:color="auto"/>
            <w:right w:val="none" w:sz="0" w:space="0" w:color="auto"/>
          </w:divBdr>
        </w:div>
        <w:div w:id="1170026233">
          <w:marLeft w:val="0"/>
          <w:marRight w:val="0"/>
          <w:marTop w:val="0"/>
          <w:marBottom w:val="0"/>
          <w:divBdr>
            <w:top w:val="none" w:sz="0" w:space="0" w:color="auto"/>
            <w:left w:val="none" w:sz="0" w:space="0" w:color="auto"/>
            <w:bottom w:val="none" w:sz="0" w:space="0" w:color="auto"/>
            <w:right w:val="none" w:sz="0" w:space="0" w:color="auto"/>
          </w:divBdr>
        </w:div>
        <w:div w:id="1171093893">
          <w:marLeft w:val="0"/>
          <w:marRight w:val="0"/>
          <w:marTop w:val="0"/>
          <w:marBottom w:val="0"/>
          <w:divBdr>
            <w:top w:val="none" w:sz="0" w:space="0" w:color="auto"/>
            <w:left w:val="none" w:sz="0" w:space="0" w:color="auto"/>
            <w:bottom w:val="none" w:sz="0" w:space="0" w:color="auto"/>
            <w:right w:val="none" w:sz="0" w:space="0" w:color="auto"/>
          </w:divBdr>
        </w:div>
        <w:div w:id="1200168722">
          <w:marLeft w:val="0"/>
          <w:marRight w:val="0"/>
          <w:marTop w:val="0"/>
          <w:marBottom w:val="0"/>
          <w:divBdr>
            <w:top w:val="none" w:sz="0" w:space="0" w:color="auto"/>
            <w:left w:val="none" w:sz="0" w:space="0" w:color="auto"/>
            <w:bottom w:val="none" w:sz="0" w:space="0" w:color="auto"/>
            <w:right w:val="none" w:sz="0" w:space="0" w:color="auto"/>
          </w:divBdr>
        </w:div>
        <w:div w:id="1277519194">
          <w:marLeft w:val="0"/>
          <w:marRight w:val="0"/>
          <w:marTop w:val="0"/>
          <w:marBottom w:val="0"/>
          <w:divBdr>
            <w:top w:val="none" w:sz="0" w:space="0" w:color="auto"/>
            <w:left w:val="none" w:sz="0" w:space="0" w:color="auto"/>
            <w:bottom w:val="none" w:sz="0" w:space="0" w:color="auto"/>
            <w:right w:val="none" w:sz="0" w:space="0" w:color="auto"/>
          </w:divBdr>
        </w:div>
        <w:div w:id="1431782644">
          <w:marLeft w:val="0"/>
          <w:marRight w:val="0"/>
          <w:marTop w:val="0"/>
          <w:marBottom w:val="0"/>
          <w:divBdr>
            <w:top w:val="none" w:sz="0" w:space="0" w:color="auto"/>
            <w:left w:val="none" w:sz="0" w:space="0" w:color="auto"/>
            <w:bottom w:val="none" w:sz="0" w:space="0" w:color="auto"/>
            <w:right w:val="none" w:sz="0" w:space="0" w:color="auto"/>
          </w:divBdr>
        </w:div>
        <w:div w:id="1513453539">
          <w:marLeft w:val="0"/>
          <w:marRight w:val="0"/>
          <w:marTop w:val="0"/>
          <w:marBottom w:val="0"/>
          <w:divBdr>
            <w:top w:val="none" w:sz="0" w:space="0" w:color="auto"/>
            <w:left w:val="none" w:sz="0" w:space="0" w:color="auto"/>
            <w:bottom w:val="none" w:sz="0" w:space="0" w:color="auto"/>
            <w:right w:val="none" w:sz="0" w:space="0" w:color="auto"/>
          </w:divBdr>
        </w:div>
        <w:div w:id="1516458904">
          <w:marLeft w:val="0"/>
          <w:marRight w:val="0"/>
          <w:marTop w:val="0"/>
          <w:marBottom w:val="0"/>
          <w:divBdr>
            <w:top w:val="none" w:sz="0" w:space="0" w:color="auto"/>
            <w:left w:val="none" w:sz="0" w:space="0" w:color="auto"/>
            <w:bottom w:val="none" w:sz="0" w:space="0" w:color="auto"/>
            <w:right w:val="none" w:sz="0" w:space="0" w:color="auto"/>
          </w:divBdr>
        </w:div>
        <w:div w:id="1531454841">
          <w:marLeft w:val="0"/>
          <w:marRight w:val="0"/>
          <w:marTop w:val="0"/>
          <w:marBottom w:val="0"/>
          <w:divBdr>
            <w:top w:val="none" w:sz="0" w:space="0" w:color="auto"/>
            <w:left w:val="none" w:sz="0" w:space="0" w:color="auto"/>
            <w:bottom w:val="none" w:sz="0" w:space="0" w:color="auto"/>
            <w:right w:val="none" w:sz="0" w:space="0" w:color="auto"/>
          </w:divBdr>
        </w:div>
        <w:div w:id="1566524208">
          <w:marLeft w:val="0"/>
          <w:marRight w:val="0"/>
          <w:marTop w:val="0"/>
          <w:marBottom w:val="0"/>
          <w:divBdr>
            <w:top w:val="none" w:sz="0" w:space="0" w:color="auto"/>
            <w:left w:val="none" w:sz="0" w:space="0" w:color="auto"/>
            <w:bottom w:val="none" w:sz="0" w:space="0" w:color="auto"/>
            <w:right w:val="none" w:sz="0" w:space="0" w:color="auto"/>
          </w:divBdr>
        </w:div>
        <w:div w:id="1591500769">
          <w:marLeft w:val="0"/>
          <w:marRight w:val="0"/>
          <w:marTop w:val="0"/>
          <w:marBottom w:val="0"/>
          <w:divBdr>
            <w:top w:val="none" w:sz="0" w:space="0" w:color="auto"/>
            <w:left w:val="none" w:sz="0" w:space="0" w:color="auto"/>
            <w:bottom w:val="none" w:sz="0" w:space="0" w:color="auto"/>
            <w:right w:val="none" w:sz="0" w:space="0" w:color="auto"/>
          </w:divBdr>
        </w:div>
        <w:div w:id="1674182775">
          <w:marLeft w:val="0"/>
          <w:marRight w:val="0"/>
          <w:marTop w:val="0"/>
          <w:marBottom w:val="0"/>
          <w:divBdr>
            <w:top w:val="none" w:sz="0" w:space="0" w:color="auto"/>
            <w:left w:val="none" w:sz="0" w:space="0" w:color="auto"/>
            <w:bottom w:val="none" w:sz="0" w:space="0" w:color="auto"/>
            <w:right w:val="none" w:sz="0" w:space="0" w:color="auto"/>
          </w:divBdr>
        </w:div>
        <w:div w:id="1711806082">
          <w:marLeft w:val="0"/>
          <w:marRight w:val="0"/>
          <w:marTop w:val="0"/>
          <w:marBottom w:val="0"/>
          <w:divBdr>
            <w:top w:val="none" w:sz="0" w:space="0" w:color="auto"/>
            <w:left w:val="none" w:sz="0" w:space="0" w:color="auto"/>
            <w:bottom w:val="none" w:sz="0" w:space="0" w:color="auto"/>
            <w:right w:val="none" w:sz="0" w:space="0" w:color="auto"/>
          </w:divBdr>
        </w:div>
        <w:div w:id="1728333574">
          <w:marLeft w:val="0"/>
          <w:marRight w:val="0"/>
          <w:marTop w:val="0"/>
          <w:marBottom w:val="0"/>
          <w:divBdr>
            <w:top w:val="none" w:sz="0" w:space="0" w:color="auto"/>
            <w:left w:val="none" w:sz="0" w:space="0" w:color="auto"/>
            <w:bottom w:val="none" w:sz="0" w:space="0" w:color="auto"/>
            <w:right w:val="none" w:sz="0" w:space="0" w:color="auto"/>
          </w:divBdr>
        </w:div>
        <w:div w:id="1882859104">
          <w:marLeft w:val="0"/>
          <w:marRight w:val="0"/>
          <w:marTop w:val="0"/>
          <w:marBottom w:val="0"/>
          <w:divBdr>
            <w:top w:val="none" w:sz="0" w:space="0" w:color="auto"/>
            <w:left w:val="none" w:sz="0" w:space="0" w:color="auto"/>
            <w:bottom w:val="none" w:sz="0" w:space="0" w:color="auto"/>
            <w:right w:val="none" w:sz="0" w:space="0" w:color="auto"/>
          </w:divBdr>
        </w:div>
        <w:div w:id="1919099569">
          <w:marLeft w:val="0"/>
          <w:marRight w:val="0"/>
          <w:marTop w:val="0"/>
          <w:marBottom w:val="0"/>
          <w:divBdr>
            <w:top w:val="none" w:sz="0" w:space="0" w:color="auto"/>
            <w:left w:val="none" w:sz="0" w:space="0" w:color="auto"/>
            <w:bottom w:val="none" w:sz="0" w:space="0" w:color="auto"/>
            <w:right w:val="none" w:sz="0" w:space="0" w:color="auto"/>
          </w:divBdr>
        </w:div>
        <w:div w:id="1932198723">
          <w:marLeft w:val="0"/>
          <w:marRight w:val="0"/>
          <w:marTop w:val="0"/>
          <w:marBottom w:val="0"/>
          <w:divBdr>
            <w:top w:val="none" w:sz="0" w:space="0" w:color="auto"/>
            <w:left w:val="none" w:sz="0" w:space="0" w:color="auto"/>
            <w:bottom w:val="none" w:sz="0" w:space="0" w:color="auto"/>
            <w:right w:val="none" w:sz="0" w:space="0" w:color="auto"/>
          </w:divBdr>
        </w:div>
        <w:div w:id="1939366067">
          <w:marLeft w:val="0"/>
          <w:marRight w:val="0"/>
          <w:marTop w:val="0"/>
          <w:marBottom w:val="0"/>
          <w:divBdr>
            <w:top w:val="none" w:sz="0" w:space="0" w:color="auto"/>
            <w:left w:val="none" w:sz="0" w:space="0" w:color="auto"/>
            <w:bottom w:val="none" w:sz="0" w:space="0" w:color="auto"/>
            <w:right w:val="none" w:sz="0" w:space="0" w:color="auto"/>
          </w:divBdr>
        </w:div>
        <w:div w:id="1966540713">
          <w:marLeft w:val="0"/>
          <w:marRight w:val="0"/>
          <w:marTop w:val="0"/>
          <w:marBottom w:val="0"/>
          <w:divBdr>
            <w:top w:val="none" w:sz="0" w:space="0" w:color="auto"/>
            <w:left w:val="none" w:sz="0" w:space="0" w:color="auto"/>
            <w:bottom w:val="none" w:sz="0" w:space="0" w:color="auto"/>
            <w:right w:val="none" w:sz="0" w:space="0" w:color="auto"/>
          </w:divBdr>
        </w:div>
        <w:div w:id="2019890773">
          <w:marLeft w:val="0"/>
          <w:marRight w:val="0"/>
          <w:marTop w:val="0"/>
          <w:marBottom w:val="0"/>
          <w:divBdr>
            <w:top w:val="none" w:sz="0" w:space="0" w:color="auto"/>
            <w:left w:val="none" w:sz="0" w:space="0" w:color="auto"/>
            <w:bottom w:val="none" w:sz="0" w:space="0" w:color="auto"/>
            <w:right w:val="none" w:sz="0" w:space="0" w:color="auto"/>
          </w:divBdr>
        </w:div>
        <w:div w:id="2085251670">
          <w:marLeft w:val="0"/>
          <w:marRight w:val="0"/>
          <w:marTop w:val="0"/>
          <w:marBottom w:val="0"/>
          <w:divBdr>
            <w:top w:val="none" w:sz="0" w:space="0" w:color="auto"/>
            <w:left w:val="none" w:sz="0" w:space="0" w:color="auto"/>
            <w:bottom w:val="none" w:sz="0" w:space="0" w:color="auto"/>
            <w:right w:val="none" w:sz="0" w:space="0" w:color="auto"/>
          </w:divBdr>
        </w:div>
      </w:divsChild>
    </w:div>
    <w:div w:id="933439189">
      <w:bodyDiv w:val="1"/>
      <w:marLeft w:val="0"/>
      <w:marRight w:val="0"/>
      <w:marTop w:val="0"/>
      <w:marBottom w:val="0"/>
      <w:divBdr>
        <w:top w:val="none" w:sz="0" w:space="0" w:color="auto"/>
        <w:left w:val="none" w:sz="0" w:space="0" w:color="auto"/>
        <w:bottom w:val="none" w:sz="0" w:space="0" w:color="auto"/>
        <w:right w:val="none" w:sz="0" w:space="0" w:color="auto"/>
      </w:divBdr>
    </w:div>
    <w:div w:id="1044335061">
      <w:bodyDiv w:val="1"/>
      <w:marLeft w:val="0"/>
      <w:marRight w:val="0"/>
      <w:marTop w:val="0"/>
      <w:marBottom w:val="0"/>
      <w:divBdr>
        <w:top w:val="none" w:sz="0" w:space="0" w:color="auto"/>
        <w:left w:val="none" w:sz="0" w:space="0" w:color="auto"/>
        <w:bottom w:val="none" w:sz="0" w:space="0" w:color="auto"/>
        <w:right w:val="none" w:sz="0" w:space="0" w:color="auto"/>
      </w:divBdr>
    </w:div>
    <w:div w:id="1143160133">
      <w:bodyDiv w:val="1"/>
      <w:marLeft w:val="0"/>
      <w:marRight w:val="0"/>
      <w:marTop w:val="0"/>
      <w:marBottom w:val="0"/>
      <w:divBdr>
        <w:top w:val="none" w:sz="0" w:space="0" w:color="auto"/>
        <w:left w:val="none" w:sz="0" w:space="0" w:color="auto"/>
        <w:bottom w:val="none" w:sz="0" w:space="0" w:color="auto"/>
        <w:right w:val="none" w:sz="0" w:space="0" w:color="auto"/>
      </w:divBdr>
    </w:div>
    <w:div w:id="1330404944">
      <w:bodyDiv w:val="1"/>
      <w:marLeft w:val="0"/>
      <w:marRight w:val="0"/>
      <w:marTop w:val="0"/>
      <w:marBottom w:val="0"/>
      <w:divBdr>
        <w:top w:val="none" w:sz="0" w:space="0" w:color="auto"/>
        <w:left w:val="none" w:sz="0" w:space="0" w:color="auto"/>
        <w:bottom w:val="none" w:sz="0" w:space="0" w:color="auto"/>
        <w:right w:val="none" w:sz="0" w:space="0" w:color="auto"/>
      </w:divBdr>
    </w:div>
    <w:div w:id="1347245822">
      <w:bodyDiv w:val="1"/>
      <w:marLeft w:val="0"/>
      <w:marRight w:val="0"/>
      <w:marTop w:val="0"/>
      <w:marBottom w:val="0"/>
      <w:divBdr>
        <w:top w:val="none" w:sz="0" w:space="0" w:color="auto"/>
        <w:left w:val="none" w:sz="0" w:space="0" w:color="auto"/>
        <w:bottom w:val="none" w:sz="0" w:space="0" w:color="auto"/>
        <w:right w:val="none" w:sz="0" w:space="0" w:color="auto"/>
      </w:divBdr>
    </w:div>
    <w:div w:id="1352606292">
      <w:bodyDiv w:val="1"/>
      <w:marLeft w:val="0"/>
      <w:marRight w:val="0"/>
      <w:marTop w:val="0"/>
      <w:marBottom w:val="0"/>
      <w:divBdr>
        <w:top w:val="none" w:sz="0" w:space="0" w:color="auto"/>
        <w:left w:val="none" w:sz="0" w:space="0" w:color="auto"/>
        <w:bottom w:val="none" w:sz="0" w:space="0" w:color="auto"/>
        <w:right w:val="none" w:sz="0" w:space="0" w:color="auto"/>
      </w:divBdr>
    </w:div>
    <w:div w:id="1395812237">
      <w:bodyDiv w:val="1"/>
      <w:marLeft w:val="0"/>
      <w:marRight w:val="0"/>
      <w:marTop w:val="0"/>
      <w:marBottom w:val="0"/>
      <w:divBdr>
        <w:top w:val="none" w:sz="0" w:space="0" w:color="auto"/>
        <w:left w:val="none" w:sz="0" w:space="0" w:color="auto"/>
        <w:bottom w:val="none" w:sz="0" w:space="0" w:color="auto"/>
        <w:right w:val="none" w:sz="0" w:space="0" w:color="auto"/>
      </w:divBdr>
    </w:div>
    <w:div w:id="1500077644">
      <w:bodyDiv w:val="1"/>
      <w:marLeft w:val="0"/>
      <w:marRight w:val="0"/>
      <w:marTop w:val="0"/>
      <w:marBottom w:val="0"/>
      <w:divBdr>
        <w:top w:val="none" w:sz="0" w:space="0" w:color="auto"/>
        <w:left w:val="none" w:sz="0" w:space="0" w:color="auto"/>
        <w:bottom w:val="none" w:sz="0" w:space="0" w:color="auto"/>
        <w:right w:val="none" w:sz="0" w:space="0" w:color="auto"/>
      </w:divBdr>
    </w:div>
    <w:div w:id="1557281614">
      <w:bodyDiv w:val="1"/>
      <w:marLeft w:val="0"/>
      <w:marRight w:val="0"/>
      <w:marTop w:val="0"/>
      <w:marBottom w:val="0"/>
      <w:divBdr>
        <w:top w:val="none" w:sz="0" w:space="0" w:color="auto"/>
        <w:left w:val="none" w:sz="0" w:space="0" w:color="auto"/>
        <w:bottom w:val="none" w:sz="0" w:space="0" w:color="auto"/>
        <w:right w:val="none" w:sz="0" w:space="0" w:color="auto"/>
      </w:divBdr>
      <w:divsChild>
        <w:div w:id="717704693">
          <w:marLeft w:val="0"/>
          <w:marRight w:val="0"/>
          <w:marTop w:val="0"/>
          <w:marBottom w:val="0"/>
          <w:divBdr>
            <w:top w:val="none" w:sz="0" w:space="0" w:color="auto"/>
            <w:left w:val="none" w:sz="0" w:space="0" w:color="auto"/>
            <w:bottom w:val="none" w:sz="0" w:space="0" w:color="auto"/>
            <w:right w:val="none" w:sz="0" w:space="0" w:color="auto"/>
          </w:divBdr>
          <w:divsChild>
            <w:div w:id="20600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5025">
      <w:bodyDiv w:val="1"/>
      <w:marLeft w:val="0"/>
      <w:marRight w:val="0"/>
      <w:marTop w:val="0"/>
      <w:marBottom w:val="0"/>
      <w:divBdr>
        <w:top w:val="none" w:sz="0" w:space="0" w:color="auto"/>
        <w:left w:val="none" w:sz="0" w:space="0" w:color="auto"/>
        <w:bottom w:val="none" w:sz="0" w:space="0" w:color="auto"/>
        <w:right w:val="none" w:sz="0" w:space="0" w:color="auto"/>
      </w:divBdr>
    </w:div>
    <w:div w:id="1703826274">
      <w:bodyDiv w:val="1"/>
      <w:marLeft w:val="0"/>
      <w:marRight w:val="0"/>
      <w:marTop w:val="0"/>
      <w:marBottom w:val="0"/>
      <w:divBdr>
        <w:top w:val="none" w:sz="0" w:space="0" w:color="auto"/>
        <w:left w:val="none" w:sz="0" w:space="0" w:color="auto"/>
        <w:bottom w:val="none" w:sz="0" w:space="0" w:color="auto"/>
        <w:right w:val="none" w:sz="0" w:space="0" w:color="auto"/>
      </w:divBdr>
    </w:div>
    <w:div w:id="1775977300">
      <w:bodyDiv w:val="1"/>
      <w:marLeft w:val="0"/>
      <w:marRight w:val="0"/>
      <w:marTop w:val="0"/>
      <w:marBottom w:val="0"/>
      <w:divBdr>
        <w:top w:val="none" w:sz="0" w:space="0" w:color="auto"/>
        <w:left w:val="none" w:sz="0" w:space="0" w:color="auto"/>
        <w:bottom w:val="none" w:sz="0" w:space="0" w:color="auto"/>
        <w:right w:val="none" w:sz="0" w:space="0" w:color="auto"/>
      </w:divBdr>
    </w:div>
    <w:div w:id="1845510539">
      <w:bodyDiv w:val="1"/>
      <w:marLeft w:val="0"/>
      <w:marRight w:val="0"/>
      <w:marTop w:val="0"/>
      <w:marBottom w:val="0"/>
      <w:divBdr>
        <w:top w:val="none" w:sz="0" w:space="0" w:color="auto"/>
        <w:left w:val="none" w:sz="0" w:space="0" w:color="auto"/>
        <w:bottom w:val="none" w:sz="0" w:space="0" w:color="auto"/>
        <w:right w:val="none" w:sz="0" w:space="0" w:color="auto"/>
      </w:divBdr>
      <w:divsChild>
        <w:div w:id="1410734802">
          <w:marLeft w:val="0"/>
          <w:marRight w:val="0"/>
          <w:marTop w:val="0"/>
          <w:marBottom w:val="0"/>
          <w:divBdr>
            <w:top w:val="none" w:sz="0" w:space="0" w:color="auto"/>
            <w:left w:val="none" w:sz="0" w:space="0" w:color="auto"/>
            <w:bottom w:val="none" w:sz="0" w:space="0" w:color="auto"/>
            <w:right w:val="none" w:sz="0" w:space="0" w:color="auto"/>
          </w:divBdr>
          <w:divsChild>
            <w:div w:id="358706276">
              <w:marLeft w:val="0"/>
              <w:marRight w:val="0"/>
              <w:marTop w:val="0"/>
              <w:marBottom w:val="0"/>
              <w:divBdr>
                <w:top w:val="none" w:sz="0" w:space="0" w:color="auto"/>
                <w:left w:val="none" w:sz="0" w:space="0" w:color="auto"/>
                <w:bottom w:val="none" w:sz="0" w:space="0" w:color="auto"/>
                <w:right w:val="none" w:sz="0" w:space="0" w:color="auto"/>
              </w:divBdr>
            </w:div>
            <w:div w:id="441803049">
              <w:marLeft w:val="0"/>
              <w:marRight w:val="0"/>
              <w:marTop w:val="0"/>
              <w:marBottom w:val="0"/>
              <w:divBdr>
                <w:top w:val="none" w:sz="0" w:space="0" w:color="auto"/>
                <w:left w:val="none" w:sz="0" w:space="0" w:color="auto"/>
                <w:bottom w:val="none" w:sz="0" w:space="0" w:color="auto"/>
                <w:right w:val="none" w:sz="0" w:space="0" w:color="auto"/>
              </w:divBdr>
            </w:div>
            <w:div w:id="779447009">
              <w:marLeft w:val="0"/>
              <w:marRight w:val="0"/>
              <w:marTop w:val="0"/>
              <w:marBottom w:val="0"/>
              <w:divBdr>
                <w:top w:val="none" w:sz="0" w:space="0" w:color="auto"/>
                <w:left w:val="none" w:sz="0" w:space="0" w:color="auto"/>
                <w:bottom w:val="none" w:sz="0" w:space="0" w:color="auto"/>
                <w:right w:val="none" w:sz="0" w:space="0" w:color="auto"/>
              </w:divBdr>
            </w:div>
            <w:div w:id="1193301710">
              <w:marLeft w:val="0"/>
              <w:marRight w:val="0"/>
              <w:marTop w:val="0"/>
              <w:marBottom w:val="0"/>
              <w:divBdr>
                <w:top w:val="none" w:sz="0" w:space="0" w:color="auto"/>
                <w:left w:val="none" w:sz="0" w:space="0" w:color="auto"/>
                <w:bottom w:val="none" w:sz="0" w:space="0" w:color="auto"/>
                <w:right w:val="none" w:sz="0" w:space="0" w:color="auto"/>
              </w:divBdr>
            </w:div>
            <w:div w:id="1429622605">
              <w:marLeft w:val="0"/>
              <w:marRight w:val="0"/>
              <w:marTop w:val="0"/>
              <w:marBottom w:val="0"/>
              <w:divBdr>
                <w:top w:val="none" w:sz="0" w:space="0" w:color="auto"/>
                <w:left w:val="none" w:sz="0" w:space="0" w:color="auto"/>
                <w:bottom w:val="none" w:sz="0" w:space="0" w:color="auto"/>
                <w:right w:val="none" w:sz="0" w:space="0" w:color="auto"/>
              </w:divBdr>
            </w:div>
            <w:div w:id="1486359373">
              <w:marLeft w:val="0"/>
              <w:marRight w:val="0"/>
              <w:marTop w:val="0"/>
              <w:marBottom w:val="0"/>
              <w:divBdr>
                <w:top w:val="none" w:sz="0" w:space="0" w:color="auto"/>
                <w:left w:val="none" w:sz="0" w:space="0" w:color="auto"/>
                <w:bottom w:val="none" w:sz="0" w:space="0" w:color="auto"/>
                <w:right w:val="none" w:sz="0" w:space="0" w:color="auto"/>
              </w:divBdr>
            </w:div>
            <w:div w:id="1642036354">
              <w:marLeft w:val="0"/>
              <w:marRight w:val="0"/>
              <w:marTop w:val="0"/>
              <w:marBottom w:val="0"/>
              <w:divBdr>
                <w:top w:val="none" w:sz="0" w:space="0" w:color="auto"/>
                <w:left w:val="none" w:sz="0" w:space="0" w:color="auto"/>
                <w:bottom w:val="none" w:sz="0" w:space="0" w:color="auto"/>
                <w:right w:val="none" w:sz="0" w:space="0" w:color="auto"/>
              </w:divBdr>
            </w:div>
            <w:div w:id="1680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233">
      <w:bodyDiv w:val="1"/>
      <w:marLeft w:val="0"/>
      <w:marRight w:val="0"/>
      <w:marTop w:val="0"/>
      <w:marBottom w:val="0"/>
      <w:divBdr>
        <w:top w:val="none" w:sz="0" w:space="0" w:color="auto"/>
        <w:left w:val="none" w:sz="0" w:space="0" w:color="auto"/>
        <w:bottom w:val="none" w:sz="0" w:space="0" w:color="auto"/>
        <w:right w:val="none" w:sz="0" w:space="0" w:color="auto"/>
      </w:divBdr>
    </w:div>
    <w:div w:id="1904876944">
      <w:bodyDiv w:val="1"/>
      <w:marLeft w:val="0"/>
      <w:marRight w:val="0"/>
      <w:marTop w:val="0"/>
      <w:marBottom w:val="0"/>
      <w:divBdr>
        <w:top w:val="none" w:sz="0" w:space="0" w:color="auto"/>
        <w:left w:val="none" w:sz="0" w:space="0" w:color="auto"/>
        <w:bottom w:val="none" w:sz="0" w:space="0" w:color="auto"/>
        <w:right w:val="none" w:sz="0" w:space="0" w:color="auto"/>
      </w:divBdr>
    </w:div>
    <w:div w:id="1981840411">
      <w:bodyDiv w:val="1"/>
      <w:marLeft w:val="0"/>
      <w:marRight w:val="0"/>
      <w:marTop w:val="0"/>
      <w:marBottom w:val="0"/>
      <w:divBdr>
        <w:top w:val="none" w:sz="0" w:space="0" w:color="auto"/>
        <w:left w:val="none" w:sz="0" w:space="0" w:color="auto"/>
        <w:bottom w:val="none" w:sz="0" w:space="0" w:color="auto"/>
        <w:right w:val="none" w:sz="0" w:space="0" w:color="auto"/>
      </w:divBdr>
      <w:divsChild>
        <w:div w:id="7608598">
          <w:marLeft w:val="0"/>
          <w:marRight w:val="0"/>
          <w:marTop w:val="0"/>
          <w:marBottom w:val="0"/>
          <w:divBdr>
            <w:top w:val="none" w:sz="0" w:space="0" w:color="auto"/>
            <w:left w:val="none" w:sz="0" w:space="0" w:color="auto"/>
            <w:bottom w:val="none" w:sz="0" w:space="0" w:color="auto"/>
            <w:right w:val="none" w:sz="0" w:space="0" w:color="auto"/>
          </w:divBdr>
        </w:div>
        <w:div w:id="97146373">
          <w:marLeft w:val="0"/>
          <w:marRight w:val="0"/>
          <w:marTop w:val="0"/>
          <w:marBottom w:val="0"/>
          <w:divBdr>
            <w:top w:val="none" w:sz="0" w:space="0" w:color="auto"/>
            <w:left w:val="none" w:sz="0" w:space="0" w:color="auto"/>
            <w:bottom w:val="none" w:sz="0" w:space="0" w:color="auto"/>
            <w:right w:val="none" w:sz="0" w:space="0" w:color="auto"/>
          </w:divBdr>
        </w:div>
        <w:div w:id="128938555">
          <w:marLeft w:val="0"/>
          <w:marRight w:val="0"/>
          <w:marTop w:val="0"/>
          <w:marBottom w:val="0"/>
          <w:divBdr>
            <w:top w:val="none" w:sz="0" w:space="0" w:color="auto"/>
            <w:left w:val="none" w:sz="0" w:space="0" w:color="auto"/>
            <w:bottom w:val="none" w:sz="0" w:space="0" w:color="auto"/>
            <w:right w:val="none" w:sz="0" w:space="0" w:color="auto"/>
          </w:divBdr>
        </w:div>
        <w:div w:id="266157274">
          <w:marLeft w:val="0"/>
          <w:marRight w:val="0"/>
          <w:marTop w:val="0"/>
          <w:marBottom w:val="0"/>
          <w:divBdr>
            <w:top w:val="none" w:sz="0" w:space="0" w:color="auto"/>
            <w:left w:val="none" w:sz="0" w:space="0" w:color="auto"/>
            <w:bottom w:val="none" w:sz="0" w:space="0" w:color="auto"/>
            <w:right w:val="none" w:sz="0" w:space="0" w:color="auto"/>
          </w:divBdr>
        </w:div>
        <w:div w:id="340469343">
          <w:marLeft w:val="0"/>
          <w:marRight w:val="0"/>
          <w:marTop w:val="0"/>
          <w:marBottom w:val="0"/>
          <w:divBdr>
            <w:top w:val="none" w:sz="0" w:space="0" w:color="auto"/>
            <w:left w:val="none" w:sz="0" w:space="0" w:color="auto"/>
            <w:bottom w:val="none" w:sz="0" w:space="0" w:color="auto"/>
            <w:right w:val="none" w:sz="0" w:space="0" w:color="auto"/>
          </w:divBdr>
        </w:div>
        <w:div w:id="373818099">
          <w:marLeft w:val="0"/>
          <w:marRight w:val="0"/>
          <w:marTop w:val="0"/>
          <w:marBottom w:val="0"/>
          <w:divBdr>
            <w:top w:val="none" w:sz="0" w:space="0" w:color="auto"/>
            <w:left w:val="none" w:sz="0" w:space="0" w:color="auto"/>
            <w:bottom w:val="none" w:sz="0" w:space="0" w:color="auto"/>
            <w:right w:val="none" w:sz="0" w:space="0" w:color="auto"/>
          </w:divBdr>
        </w:div>
        <w:div w:id="381177831">
          <w:marLeft w:val="0"/>
          <w:marRight w:val="0"/>
          <w:marTop w:val="0"/>
          <w:marBottom w:val="0"/>
          <w:divBdr>
            <w:top w:val="none" w:sz="0" w:space="0" w:color="auto"/>
            <w:left w:val="none" w:sz="0" w:space="0" w:color="auto"/>
            <w:bottom w:val="none" w:sz="0" w:space="0" w:color="auto"/>
            <w:right w:val="none" w:sz="0" w:space="0" w:color="auto"/>
          </w:divBdr>
        </w:div>
        <w:div w:id="385301026">
          <w:marLeft w:val="0"/>
          <w:marRight w:val="0"/>
          <w:marTop w:val="0"/>
          <w:marBottom w:val="0"/>
          <w:divBdr>
            <w:top w:val="none" w:sz="0" w:space="0" w:color="auto"/>
            <w:left w:val="none" w:sz="0" w:space="0" w:color="auto"/>
            <w:bottom w:val="none" w:sz="0" w:space="0" w:color="auto"/>
            <w:right w:val="none" w:sz="0" w:space="0" w:color="auto"/>
          </w:divBdr>
        </w:div>
        <w:div w:id="486869938">
          <w:marLeft w:val="0"/>
          <w:marRight w:val="0"/>
          <w:marTop w:val="0"/>
          <w:marBottom w:val="0"/>
          <w:divBdr>
            <w:top w:val="none" w:sz="0" w:space="0" w:color="auto"/>
            <w:left w:val="none" w:sz="0" w:space="0" w:color="auto"/>
            <w:bottom w:val="none" w:sz="0" w:space="0" w:color="auto"/>
            <w:right w:val="none" w:sz="0" w:space="0" w:color="auto"/>
          </w:divBdr>
        </w:div>
        <w:div w:id="499277034">
          <w:marLeft w:val="0"/>
          <w:marRight w:val="0"/>
          <w:marTop w:val="0"/>
          <w:marBottom w:val="0"/>
          <w:divBdr>
            <w:top w:val="none" w:sz="0" w:space="0" w:color="auto"/>
            <w:left w:val="none" w:sz="0" w:space="0" w:color="auto"/>
            <w:bottom w:val="none" w:sz="0" w:space="0" w:color="auto"/>
            <w:right w:val="none" w:sz="0" w:space="0" w:color="auto"/>
          </w:divBdr>
        </w:div>
        <w:div w:id="566497117">
          <w:marLeft w:val="0"/>
          <w:marRight w:val="0"/>
          <w:marTop w:val="0"/>
          <w:marBottom w:val="0"/>
          <w:divBdr>
            <w:top w:val="none" w:sz="0" w:space="0" w:color="auto"/>
            <w:left w:val="none" w:sz="0" w:space="0" w:color="auto"/>
            <w:bottom w:val="none" w:sz="0" w:space="0" w:color="auto"/>
            <w:right w:val="none" w:sz="0" w:space="0" w:color="auto"/>
          </w:divBdr>
        </w:div>
        <w:div w:id="608972483">
          <w:marLeft w:val="0"/>
          <w:marRight w:val="0"/>
          <w:marTop w:val="0"/>
          <w:marBottom w:val="0"/>
          <w:divBdr>
            <w:top w:val="none" w:sz="0" w:space="0" w:color="auto"/>
            <w:left w:val="none" w:sz="0" w:space="0" w:color="auto"/>
            <w:bottom w:val="none" w:sz="0" w:space="0" w:color="auto"/>
            <w:right w:val="none" w:sz="0" w:space="0" w:color="auto"/>
          </w:divBdr>
        </w:div>
        <w:div w:id="657271820">
          <w:marLeft w:val="0"/>
          <w:marRight w:val="0"/>
          <w:marTop w:val="0"/>
          <w:marBottom w:val="0"/>
          <w:divBdr>
            <w:top w:val="none" w:sz="0" w:space="0" w:color="auto"/>
            <w:left w:val="none" w:sz="0" w:space="0" w:color="auto"/>
            <w:bottom w:val="none" w:sz="0" w:space="0" w:color="auto"/>
            <w:right w:val="none" w:sz="0" w:space="0" w:color="auto"/>
          </w:divBdr>
        </w:div>
        <w:div w:id="669212229">
          <w:marLeft w:val="0"/>
          <w:marRight w:val="0"/>
          <w:marTop w:val="0"/>
          <w:marBottom w:val="0"/>
          <w:divBdr>
            <w:top w:val="none" w:sz="0" w:space="0" w:color="auto"/>
            <w:left w:val="none" w:sz="0" w:space="0" w:color="auto"/>
            <w:bottom w:val="none" w:sz="0" w:space="0" w:color="auto"/>
            <w:right w:val="none" w:sz="0" w:space="0" w:color="auto"/>
          </w:divBdr>
        </w:div>
        <w:div w:id="733553341">
          <w:marLeft w:val="0"/>
          <w:marRight w:val="0"/>
          <w:marTop w:val="0"/>
          <w:marBottom w:val="0"/>
          <w:divBdr>
            <w:top w:val="none" w:sz="0" w:space="0" w:color="auto"/>
            <w:left w:val="none" w:sz="0" w:space="0" w:color="auto"/>
            <w:bottom w:val="none" w:sz="0" w:space="0" w:color="auto"/>
            <w:right w:val="none" w:sz="0" w:space="0" w:color="auto"/>
          </w:divBdr>
          <w:divsChild>
            <w:div w:id="2046369929">
              <w:marLeft w:val="0"/>
              <w:marRight w:val="0"/>
              <w:marTop w:val="0"/>
              <w:marBottom w:val="0"/>
              <w:divBdr>
                <w:top w:val="none" w:sz="0" w:space="0" w:color="auto"/>
                <w:left w:val="none" w:sz="0" w:space="0" w:color="auto"/>
                <w:bottom w:val="none" w:sz="0" w:space="0" w:color="auto"/>
                <w:right w:val="none" w:sz="0" w:space="0" w:color="auto"/>
              </w:divBdr>
            </w:div>
          </w:divsChild>
        </w:div>
        <w:div w:id="757941957">
          <w:marLeft w:val="0"/>
          <w:marRight w:val="0"/>
          <w:marTop w:val="0"/>
          <w:marBottom w:val="0"/>
          <w:divBdr>
            <w:top w:val="none" w:sz="0" w:space="0" w:color="auto"/>
            <w:left w:val="none" w:sz="0" w:space="0" w:color="auto"/>
            <w:bottom w:val="none" w:sz="0" w:space="0" w:color="auto"/>
            <w:right w:val="none" w:sz="0" w:space="0" w:color="auto"/>
          </w:divBdr>
        </w:div>
        <w:div w:id="761291941">
          <w:marLeft w:val="0"/>
          <w:marRight w:val="0"/>
          <w:marTop w:val="0"/>
          <w:marBottom w:val="0"/>
          <w:divBdr>
            <w:top w:val="none" w:sz="0" w:space="0" w:color="auto"/>
            <w:left w:val="none" w:sz="0" w:space="0" w:color="auto"/>
            <w:bottom w:val="none" w:sz="0" w:space="0" w:color="auto"/>
            <w:right w:val="none" w:sz="0" w:space="0" w:color="auto"/>
          </w:divBdr>
        </w:div>
        <w:div w:id="797185581">
          <w:marLeft w:val="0"/>
          <w:marRight w:val="0"/>
          <w:marTop w:val="0"/>
          <w:marBottom w:val="0"/>
          <w:divBdr>
            <w:top w:val="none" w:sz="0" w:space="0" w:color="auto"/>
            <w:left w:val="none" w:sz="0" w:space="0" w:color="auto"/>
            <w:bottom w:val="none" w:sz="0" w:space="0" w:color="auto"/>
            <w:right w:val="none" w:sz="0" w:space="0" w:color="auto"/>
          </w:divBdr>
        </w:div>
        <w:div w:id="877165907">
          <w:marLeft w:val="0"/>
          <w:marRight w:val="0"/>
          <w:marTop w:val="0"/>
          <w:marBottom w:val="0"/>
          <w:divBdr>
            <w:top w:val="none" w:sz="0" w:space="0" w:color="auto"/>
            <w:left w:val="none" w:sz="0" w:space="0" w:color="auto"/>
            <w:bottom w:val="none" w:sz="0" w:space="0" w:color="auto"/>
            <w:right w:val="none" w:sz="0" w:space="0" w:color="auto"/>
          </w:divBdr>
        </w:div>
        <w:div w:id="959143520">
          <w:marLeft w:val="0"/>
          <w:marRight w:val="0"/>
          <w:marTop w:val="0"/>
          <w:marBottom w:val="0"/>
          <w:divBdr>
            <w:top w:val="none" w:sz="0" w:space="0" w:color="auto"/>
            <w:left w:val="none" w:sz="0" w:space="0" w:color="auto"/>
            <w:bottom w:val="none" w:sz="0" w:space="0" w:color="auto"/>
            <w:right w:val="none" w:sz="0" w:space="0" w:color="auto"/>
          </w:divBdr>
        </w:div>
        <w:div w:id="1066026098">
          <w:marLeft w:val="0"/>
          <w:marRight w:val="0"/>
          <w:marTop w:val="0"/>
          <w:marBottom w:val="0"/>
          <w:divBdr>
            <w:top w:val="none" w:sz="0" w:space="0" w:color="auto"/>
            <w:left w:val="none" w:sz="0" w:space="0" w:color="auto"/>
            <w:bottom w:val="none" w:sz="0" w:space="0" w:color="auto"/>
            <w:right w:val="none" w:sz="0" w:space="0" w:color="auto"/>
          </w:divBdr>
        </w:div>
        <w:div w:id="1118988602">
          <w:marLeft w:val="0"/>
          <w:marRight w:val="0"/>
          <w:marTop w:val="0"/>
          <w:marBottom w:val="0"/>
          <w:divBdr>
            <w:top w:val="none" w:sz="0" w:space="0" w:color="auto"/>
            <w:left w:val="none" w:sz="0" w:space="0" w:color="auto"/>
            <w:bottom w:val="none" w:sz="0" w:space="0" w:color="auto"/>
            <w:right w:val="none" w:sz="0" w:space="0" w:color="auto"/>
          </w:divBdr>
        </w:div>
        <w:div w:id="1153260555">
          <w:marLeft w:val="0"/>
          <w:marRight w:val="0"/>
          <w:marTop w:val="0"/>
          <w:marBottom w:val="0"/>
          <w:divBdr>
            <w:top w:val="none" w:sz="0" w:space="0" w:color="auto"/>
            <w:left w:val="none" w:sz="0" w:space="0" w:color="auto"/>
            <w:bottom w:val="none" w:sz="0" w:space="0" w:color="auto"/>
            <w:right w:val="none" w:sz="0" w:space="0" w:color="auto"/>
          </w:divBdr>
        </w:div>
        <w:div w:id="1159731434">
          <w:marLeft w:val="0"/>
          <w:marRight w:val="0"/>
          <w:marTop w:val="0"/>
          <w:marBottom w:val="0"/>
          <w:divBdr>
            <w:top w:val="none" w:sz="0" w:space="0" w:color="auto"/>
            <w:left w:val="none" w:sz="0" w:space="0" w:color="auto"/>
            <w:bottom w:val="none" w:sz="0" w:space="0" w:color="auto"/>
            <w:right w:val="none" w:sz="0" w:space="0" w:color="auto"/>
          </w:divBdr>
        </w:div>
        <w:div w:id="1183284069">
          <w:marLeft w:val="0"/>
          <w:marRight w:val="0"/>
          <w:marTop w:val="0"/>
          <w:marBottom w:val="0"/>
          <w:divBdr>
            <w:top w:val="none" w:sz="0" w:space="0" w:color="auto"/>
            <w:left w:val="none" w:sz="0" w:space="0" w:color="auto"/>
            <w:bottom w:val="none" w:sz="0" w:space="0" w:color="auto"/>
            <w:right w:val="none" w:sz="0" w:space="0" w:color="auto"/>
          </w:divBdr>
        </w:div>
        <w:div w:id="1190071015">
          <w:marLeft w:val="0"/>
          <w:marRight w:val="0"/>
          <w:marTop w:val="0"/>
          <w:marBottom w:val="0"/>
          <w:divBdr>
            <w:top w:val="none" w:sz="0" w:space="0" w:color="auto"/>
            <w:left w:val="none" w:sz="0" w:space="0" w:color="auto"/>
            <w:bottom w:val="none" w:sz="0" w:space="0" w:color="auto"/>
            <w:right w:val="none" w:sz="0" w:space="0" w:color="auto"/>
          </w:divBdr>
        </w:div>
        <w:div w:id="1227031419">
          <w:marLeft w:val="0"/>
          <w:marRight w:val="0"/>
          <w:marTop w:val="0"/>
          <w:marBottom w:val="0"/>
          <w:divBdr>
            <w:top w:val="none" w:sz="0" w:space="0" w:color="auto"/>
            <w:left w:val="none" w:sz="0" w:space="0" w:color="auto"/>
            <w:bottom w:val="none" w:sz="0" w:space="0" w:color="auto"/>
            <w:right w:val="none" w:sz="0" w:space="0" w:color="auto"/>
          </w:divBdr>
        </w:div>
        <w:div w:id="1252547586">
          <w:marLeft w:val="0"/>
          <w:marRight w:val="0"/>
          <w:marTop w:val="0"/>
          <w:marBottom w:val="0"/>
          <w:divBdr>
            <w:top w:val="none" w:sz="0" w:space="0" w:color="auto"/>
            <w:left w:val="none" w:sz="0" w:space="0" w:color="auto"/>
            <w:bottom w:val="none" w:sz="0" w:space="0" w:color="auto"/>
            <w:right w:val="none" w:sz="0" w:space="0" w:color="auto"/>
          </w:divBdr>
        </w:div>
        <w:div w:id="1275401739">
          <w:marLeft w:val="0"/>
          <w:marRight w:val="0"/>
          <w:marTop w:val="0"/>
          <w:marBottom w:val="0"/>
          <w:divBdr>
            <w:top w:val="none" w:sz="0" w:space="0" w:color="auto"/>
            <w:left w:val="none" w:sz="0" w:space="0" w:color="auto"/>
            <w:bottom w:val="none" w:sz="0" w:space="0" w:color="auto"/>
            <w:right w:val="none" w:sz="0" w:space="0" w:color="auto"/>
          </w:divBdr>
        </w:div>
        <w:div w:id="1352755762">
          <w:marLeft w:val="0"/>
          <w:marRight w:val="0"/>
          <w:marTop w:val="0"/>
          <w:marBottom w:val="0"/>
          <w:divBdr>
            <w:top w:val="none" w:sz="0" w:space="0" w:color="auto"/>
            <w:left w:val="none" w:sz="0" w:space="0" w:color="auto"/>
            <w:bottom w:val="none" w:sz="0" w:space="0" w:color="auto"/>
            <w:right w:val="none" w:sz="0" w:space="0" w:color="auto"/>
          </w:divBdr>
        </w:div>
        <w:div w:id="1398165388">
          <w:marLeft w:val="0"/>
          <w:marRight w:val="0"/>
          <w:marTop w:val="0"/>
          <w:marBottom w:val="0"/>
          <w:divBdr>
            <w:top w:val="none" w:sz="0" w:space="0" w:color="auto"/>
            <w:left w:val="none" w:sz="0" w:space="0" w:color="auto"/>
            <w:bottom w:val="none" w:sz="0" w:space="0" w:color="auto"/>
            <w:right w:val="none" w:sz="0" w:space="0" w:color="auto"/>
          </w:divBdr>
        </w:div>
        <w:div w:id="1462960854">
          <w:marLeft w:val="0"/>
          <w:marRight w:val="0"/>
          <w:marTop w:val="0"/>
          <w:marBottom w:val="0"/>
          <w:divBdr>
            <w:top w:val="none" w:sz="0" w:space="0" w:color="auto"/>
            <w:left w:val="none" w:sz="0" w:space="0" w:color="auto"/>
            <w:bottom w:val="none" w:sz="0" w:space="0" w:color="auto"/>
            <w:right w:val="none" w:sz="0" w:space="0" w:color="auto"/>
          </w:divBdr>
        </w:div>
        <w:div w:id="1475179920">
          <w:marLeft w:val="0"/>
          <w:marRight w:val="0"/>
          <w:marTop w:val="0"/>
          <w:marBottom w:val="0"/>
          <w:divBdr>
            <w:top w:val="none" w:sz="0" w:space="0" w:color="auto"/>
            <w:left w:val="none" w:sz="0" w:space="0" w:color="auto"/>
            <w:bottom w:val="none" w:sz="0" w:space="0" w:color="auto"/>
            <w:right w:val="none" w:sz="0" w:space="0" w:color="auto"/>
          </w:divBdr>
        </w:div>
        <w:div w:id="1570798647">
          <w:marLeft w:val="0"/>
          <w:marRight w:val="0"/>
          <w:marTop w:val="0"/>
          <w:marBottom w:val="0"/>
          <w:divBdr>
            <w:top w:val="none" w:sz="0" w:space="0" w:color="auto"/>
            <w:left w:val="none" w:sz="0" w:space="0" w:color="auto"/>
            <w:bottom w:val="none" w:sz="0" w:space="0" w:color="auto"/>
            <w:right w:val="none" w:sz="0" w:space="0" w:color="auto"/>
          </w:divBdr>
        </w:div>
        <w:div w:id="1594582770">
          <w:marLeft w:val="0"/>
          <w:marRight w:val="0"/>
          <w:marTop w:val="0"/>
          <w:marBottom w:val="0"/>
          <w:divBdr>
            <w:top w:val="none" w:sz="0" w:space="0" w:color="auto"/>
            <w:left w:val="none" w:sz="0" w:space="0" w:color="auto"/>
            <w:bottom w:val="none" w:sz="0" w:space="0" w:color="auto"/>
            <w:right w:val="none" w:sz="0" w:space="0" w:color="auto"/>
          </w:divBdr>
        </w:div>
        <w:div w:id="1665743344">
          <w:marLeft w:val="0"/>
          <w:marRight w:val="0"/>
          <w:marTop w:val="0"/>
          <w:marBottom w:val="0"/>
          <w:divBdr>
            <w:top w:val="none" w:sz="0" w:space="0" w:color="auto"/>
            <w:left w:val="none" w:sz="0" w:space="0" w:color="auto"/>
            <w:bottom w:val="none" w:sz="0" w:space="0" w:color="auto"/>
            <w:right w:val="none" w:sz="0" w:space="0" w:color="auto"/>
          </w:divBdr>
        </w:div>
        <w:div w:id="1685788505">
          <w:marLeft w:val="0"/>
          <w:marRight w:val="0"/>
          <w:marTop w:val="0"/>
          <w:marBottom w:val="0"/>
          <w:divBdr>
            <w:top w:val="none" w:sz="0" w:space="0" w:color="auto"/>
            <w:left w:val="none" w:sz="0" w:space="0" w:color="auto"/>
            <w:bottom w:val="none" w:sz="0" w:space="0" w:color="auto"/>
            <w:right w:val="none" w:sz="0" w:space="0" w:color="auto"/>
          </w:divBdr>
        </w:div>
        <w:div w:id="1751271660">
          <w:marLeft w:val="0"/>
          <w:marRight w:val="0"/>
          <w:marTop w:val="0"/>
          <w:marBottom w:val="0"/>
          <w:divBdr>
            <w:top w:val="none" w:sz="0" w:space="0" w:color="auto"/>
            <w:left w:val="none" w:sz="0" w:space="0" w:color="auto"/>
            <w:bottom w:val="none" w:sz="0" w:space="0" w:color="auto"/>
            <w:right w:val="none" w:sz="0" w:space="0" w:color="auto"/>
          </w:divBdr>
        </w:div>
        <w:div w:id="1789230048">
          <w:marLeft w:val="0"/>
          <w:marRight w:val="0"/>
          <w:marTop w:val="0"/>
          <w:marBottom w:val="0"/>
          <w:divBdr>
            <w:top w:val="none" w:sz="0" w:space="0" w:color="auto"/>
            <w:left w:val="none" w:sz="0" w:space="0" w:color="auto"/>
            <w:bottom w:val="none" w:sz="0" w:space="0" w:color="auto"/>
            <w:right w:val="none" w:sz="0" w:space="0" w:color="auto"/>
          </w:divBdr>
        </w:div>
        <w:div w:id="1997684096">
          <w:marLeft w:val="0"/>
          <w:marRight w:val="0"/>
          <w:marTop w:val="0"/>
          <w:marBottom w:val="0"/>
          <w:divBdr>
            <w:top w:val="none" w:sz="0" w:space="0" w:color="auto"/>
            <w:left w:val="none" w:sz="0" w:space="0" w:color="auto"/>
            <w:bottom w:val="none" w:sz="0" w:space="0" w:color="auto"/>
            <w:right w:val="none" w:sz="0" w:space="0" w:color="auto"/>
          </w:divBdr>
        </w:div>
        <w:div w:id="2005812204">
          <w:marLeft w:val="0"/>
          <w:marRight w:val="0"/>
          <w:marTop w:val="0"/>
          <w:marBottom w:val="0"/>
          <w:divBdr>
            <w:top w:val="none" w:sz="0" w:space="0" w:color="auto"/>
            <w:left w:val="none" w:sz="0" w:space="0" w:color="auto"/>
            <w:bottom w:val="none" w:sz="0" w:space="0" w:color="auto"/>
            <w:right w:val="none" w:sz="0" w:space="0" w:color="auto"/>
          </w:divBdr>
        </w:div>
        <w:div w:id="2054309217">
          <w:marLeft w:val="0"/>
          <w:marRight w:val="0"/>
          <w:marTop w:val="0"/>
          <w:marBottom w:val="0"/>
          <w:divBdr>
            <w:top w:val="none" w:sz="0" w:space="0" w:color="auto"/>
            <w:left w:val="none" w:sz="0" w:space="0" w:color="auto"/>
            <w:bottom w:val="none" w:sz="0" w:space="0" w:color="auto"/>
            <w:right w:val="none" w:sz="0" w:space="0" w:color="auto"/>
          </w:divBdr>
        </w:div>
        <w:div w:id="2068797513">
          <w:marLeft w:val="0"/>
          <w:marRight w:val="0"/>
          <w:marTop w:val="0"/>
          <w:marBottom w:val="0"/>
          <w:divBdr>
            <w:top w:val="none" w:sz="0" w:space="0" w:color="auto"/>
            <w:left w:val="none" w:sz="0" w:space="0" w:color="auto"/>
            <w:bottom w:val="none" w:sz="0" w:space="0" w:color="auto"/>
            <w:right w:val="none" w:sz="0" w:space="0" w:color="auto"/>
          </w:divBdr>
        </w:div>
      </w:divsChild>
    </w:div>
    <w:div w:id="2034112069">
      <w:bodyDiv w:val="1"/>
      <w:marLeft w:val="0"/>
      <w:marRight w:val="0"/>
      <w:marTop w:val="0"/>
      <w:marBottom w:val="0"/>
      <w:divBdr>
        <w:top w:val="none" w:sz="0" w:space="0" w:color="auto"/>
        <w:left w:val="none" w:sz="0" w:space="0" w:color="auto"/>
        <w:bottom w:val="none" w:sz="0" w:space="0" w:color="auto"/>
        <w:right w:val="none" w:sz="0" w:space="0" w:color="auto"/>
      </w:divBdr>
    </w:div>
    <w:div w:id="2052194346">
      <w:bodyDiv w:val="1"/>
      <w:marLeft w:val="0"/>
      <w:marRight w:val="0"/>
      <w:marTop w:val="0"/>
      <w:marBottom w:val="0"/>
      <w:divBdr>
        <w:top w:val="none" w:sz="0" w:space="0" w:color="auto"/>
        <w:left w:val="none" w:sz="0" w:space="0" w:color="auto"/>
        <w:bottom w:val="none" w:sz="0" w:space="0" w:color="auto"/>
        <w:right w:val="none" w:sz="0" w:space="0" w:color="auto"/>
      </w:divBdr>
    </w:div>
    <w:div w:id="209998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b60234b-33e6-42ae-ae88-ba7d4a3eedfd" xsi:nil="true"/>
    <lcf76f155ced4ddcb4097134ff3c332f xmlns="8afaa137-8a18-4908-97f4-35fc924e5a9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E8821-DBF4-4D0D-BBF9-6F47D689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9BD5F-75C5-4843-8975-F1CF56C3D2D2}">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purl.org/dc/dcmitype/"/>
    <ds:schemaRef ds:uri="3b60234b-33e6-42ae-ae88-ba7d4a3eedfd"/>
    <ds:schemaRef ds:uri="8afaa137-8a18-4908-97f4-35fc924e5a91"/>
    <ds:schemaRef ds:uri="http://www.w3.org/XML/1998/namespace"/>
  </ds:schemaRefs>
</ds:datastoreItem>
</file>

<file path=customXml/itemProps3.xml><?xml version="1.0" encoding="utf-8"?>
<ds:datastoreItem xmlns:ds="http://schemas.openxmlformats.org/officeDocument/2006/customXml" ds:itemID="{EC2CF862-9FEA-4BB0-95CB-CCA64579FADC}">
  <ds:schemaRefs>
    <ds:schemaRef ds:uri="http://schemas.microsoft.com/sharepoint/v3/contenttype/forms"/>
  </ds:schemaRefs>
</ds:datastoreItem>
</file>

<file path=customXml/itemProps4.xml><?xml version="1.0" encoding="utf-8"?>
<ds:datastoreItem xmlns:ds="http://schemas.openxmlformats.org/officeDocument/2006/customXml" ds:itemID="{D8F54381-BD4A-41B2-A994-BE31C5D6E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1150</Words>
  <Characters>6325</Characters>
  <Application>Microsoft Office Word</Application>
  <DocSecurity>0</DocSecurity>
  <Lines>52</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Badoud Quentin</dc:creator>
  <cp:keywords/>
  <dc:description/>
  <cp:lastModifiedBy>Crausaz Jules</cp:lastModifiedBy>
  <cp:revision>222</cp:revision>
  <dcterms:created xsi:type="dcterms:W3CDTF">2024-10-22T05:10:00Z</dcterms:created>
  <dcterms:modified xsi:type="dcterms:W3CDTF">2025-12-12T07:18:00Z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y fmtid="{D5CDD505-2E9C-101B-9397-08002B2CF9AE}" pid="3" name="MediaServiceImageTags">
    <vt:lpwstr/>
  </property>
</Properties>
</file>