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5792c9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vertAlign w:val="baseline"/>
          <w:rtl w:val="0"/>
        </w:rPr>
        <w:t xml:space="preserve">Title of Activity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FoSCU website maintenance</w:t>
      </w:r>
    </w:p>
    <w:p w:rsidR="00000000" w:rsidDel="00000000" w:rsidP="00000000" w:rsidRDefault="00000000" w:rsidRPr="00000000" w14:paraId="00000004">
      <w:pPr>
        <w:spacing w:after="12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Reporting period: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01-30, September, 2023</w:t>
      </w:r>
    </w:p>
    <w:p w:rsidR="00000000" w:rsidDel="00000000" w:rsidP="00000000" w:rsidRDefault="00000000" w:rsidRPr="00000000" w14:paraId="00000005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1.0 Objectives of the activity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397" w:right="0" w:firstLine="0"/>
        <w:jc w:val="both"/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1.1 Main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color w:val="2e74b5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e74b5"/>
          <w:sz w:val="24"/>
          <w:szCs w:val="24"/>
          <w:highlight w:val="yellow"/>
          <w:vertAlign w:val="baseline"/>
          <w:rtl w:val="0"/>
        </w:rPr>
        <w:t xml:space="preserve">To monitor functionality and undertake regular update of FoSCU website (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highlight w:val="yellow"/>
            <w:u w:val="single"/>
            <w:vertAlign w:val="baseline"/>
            <w:rtl w:val="0"/>
          </w:rPr>
          <w:t xml:space="preserve">https://foscu.org/</w:t>
        </w:r>
      </w:hyperlink>
      <w:r w:rsidDel="00000000" w:rsidR="00000000" w:rsidRPr="00000000">
        <w:rPr>
          <w:rFonts w:ascii="Calibri" w:cs="Calibri" w:eastAsia="Calibri" w:hAnsi="Calibri"/>
          <w:color w:val="2e74b5"/>
          <w:sz w:val="24"/>
          <w:szCs w:val="24"/>
          <w:highlight w:val="yellow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397" w:right="0" w:firstLine="0"/>
        <w:jc w:val="both"/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  <w:rtl w:val="0"/>
        </w:rPr>
        <w:t xml:space="preserve">1.2 Specific Objectives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1.2.1 To update the website with relevant content, throughout the month of September.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1.2.2 To monitor usage/visitation of the the website.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1.2.3 To advise on any changes that maybe required to improve usability of the website.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  <w:rtl w:val="0"/>
        </w:rPr>
        <w:t xml:space="preserve">Main tasks undertaken/involved in (including brief description)</w:t>
      </w:r>
    </w:p>
    <w:p w:rsidR="00000000" w:rsidDel="00000000" w:rsidP="00000000" w:rsidRDefault="00000000" w:rsidRPr="00000000" w14:paraId="00000011">
      <w:pPr>
        <w:spacing w:after="120" w:before="0" w:line="240" w:lineRule="auto"/>
        <w:ind w:left="36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2.1 Updated the website homepage layout.</w:t>
      </w:r>
    </w:p>
    <w:p w:rsidR="00000000" w:rsidDel="00000000" w:rsidP="00000000" w:rsidRDefault="00000000" w:rsidRPr="00000000" w14:paraId="00000012">
      <w:pPr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The twitter feed that used to be in the fore front of the website had to be removed due to the fact that twitter/x as a company had removed the feature that allows website owners or any other web services to access the feed from their website which was a solid enough reason to remove it.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363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2.2 Consistently monitored website traffic.</w:t>
      </w:r>
    </w:p>
    <w:p w:rsidR="00000000" w:rsidDel="00000000" w:rsidP="00000000" w:rsidRDefault="00000000" w:rsidRPr="00000000" w14:paraId="00000014">
      <w:pPr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Monitored website visitation and compiled a web-traffic report for the month of September (annex 1).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3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Updated the website content.</w:t>
      </w:r>
    </w:p>
    <w:p w:rsidR="00000000" w:rsidDel="00000000" w:rsidP="00000000" w:rsidRDefault="00000000" w:rsidRPr="00000000" w14:paraId="00000016">
      <w:pPr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Uploaded new footage in the image slider, with photos taken from the field during demonstration of different traps for pests. </w:t>
      </w:r>
    </w:p>
    <w:p w:rsidR="00000000" w:rsidDel="00000000" w:rsidP="00000000" w:rsidRDefault="00000000" w:rsidRPr="00000000" w14:paraId="00000017">
      <w:pPr>
        <w:spacing w:after="120" w:before="0" w:line="240" w:lineRule="auto"/>
        <w:ind w:left="363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2.4 Improved the dashboard.</w:t>
      </w:r>
    </w:p>
    <w:p w:rsidR="00000000" w:rsidDel="00000000" w:rsidP="00000000" w:rsidRDefault="00000000" w:rsidRPr="00000000" w14:paraId="00000018">
      <w:pPr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Updated the dash board login form to improve accessibility when updating the  events’ section on the website.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0" w:line="240" w:lineRule="auto"/>
        <w:ind w:left="0" w:right="526" w:firstLine="0"/>
        <w:jc w:val="left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  <w:rtl w:val="0"/>
        </w:rPr>
        <w:t xml:space="preserve">3.0 Recommendations to FoSCU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363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3.1 I recommend increased efforts to advertise the website, so as to improve visitations/users of content uploaded on the website. 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363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3.2 I advise management to put in place measures for capturing high quality photos  (1920x1080) during all FoSCU activities, to ease the task of selecting images for the website.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shd w:fill="auto" w:val="clear"/>
          <w:vertAlign w:val="baseline"/>
          <w:rtl w:val="0"/>
        </w:rPr>
        <w:t xml:space="preserve">4.0 Immediate Follow-up Actions</w:t>
      </w:r>
    </w:p>
    <w:p w:rsidR="00000000" w:rsidDel="00000000" w:rsidP="00000000" w:rsidRDefault="00000000" w:rsidRPr="00000000" w14:paraId="00000024">
      <w:pPr>
        <w:spacing w:after="120" w:before="0" w:line="240" w:lineRule="auto"/>
        <w:ind w:left="363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e74b5"/>
          <w:sz w:val="24"/>
          <w:szCs w:val="24"/>
          <w:shd w:fill="auto" w:val="clear"/>
          <w:vertAlign w:val="baseline"/>
          <w:rtl w:val="0"/>
        </w:rPr>
        <w:t xml:space="preserve">4.1 Updating event log (recent and upcoming)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Annexes</w:t>
      </w:r>
    </w:p>
    <w:p w:rsidR="00000000" w:rsidDel="00000000" w:rsidP="00000000" w:rsidRDefault="00000000" w:rsidRPr="00000000" w14:paraId="00000027">
      <w:pPr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Annex 1: overview of website traffic for September</w:t>
      </w:r>
    </w:p>
    <w:p w:rsidR="00000000" w:rsidDel="00000000" w:rsidP="00000000" w:rsidRDefault="00000000" w:rsidRPr="00000000" w14:paraId="00000029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Approved by:</w:t>
      </w:r>
    </w:p>
    <w:p w:rsidR="00000000" w:rsidDel="00000000" w:rsidP="00000000" w:rsidRDefault="00000000" w:rsidRPr="00000000" w14:paraId="0000002C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Prepared by:</w:t>
      </w:r>
    </w:p>
    <w:p w:rsidR="00000000" w:rsidDel="00000000" w:rsidP="00000000" w:rsidRDefault="00000000" w:rsidRPr="00000000" w14:paraId="0000002F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Aaron Leonard Oluk</w:t>
      </w:r>
    </w:p>
    <w:p w:rsidR="00000000" w:rsidDel="00000000" w:rsidP="00000000" w:rsidRDefault="00000000" w:rsidRPr="00000000" w14:paraId="00000030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................................</w:t>
      </w:r>
    </w:p>
    <w:p w:rsidR="00000000" w:rsidDel="00000000" w:rsidP="00000000" w:rsidRDefault="00000000" w:rsidRPr="00000000" w14:paraId="00000031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scu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2VWFn3YR2AQgbdBq7YwAKFlug==">CgMxLjA4AHIhMTQ1LU5rRlNHbXdGR3dpWWtEb25tNEFDSjZlXzhyZWw4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