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E9" w:rsidRDefault="00C861E9">
      <w:r>
        <w:rPr>
          <w:rFonts w:hint="eastAsia"/>
        </w:rPr>
        <w:t>T</w:t>
      </w:r>
      <w:r>
        <w:t>OYOTA GR COROLLA CORS</w:t>
      </w:r>
      <w:r>
        <w:rPr>
          <w:rFonts w:hint="eastAsia"/>
        </w:rPr>
        <w:t>S</w:t>
      </w:r>
    </w:p>
    <w:p w:rsidR="00C861E9" w:rsidRDefault="00C861E9">
      <w:r>
        <w:rPr>
          <w:rFonts w:hint="eastAsia"/>
        </w:rPr>
        <w:t>年份</w:t>
      </w:r>
      <w:r>
        <w:rPr>
          <w:rFonts w:hint="eastAsia"/>
        </w:rPr>
        <w:t>:2021</w:t>
      </w:r>
    </w:p>
    <w:p w:rsidR="00C861E9" w:rsidRDefault="00C861E9">
      <w:r>
        <w:rPr>
          <w:rFonts w:hint="eastAsia"/>
        </w:rPr>
        <w:t>車重</w:t>
      </w:r>
      <w:r>
        <w:rPr>
          <w:rFonts w:hint="eastAsia"/>
        </w:rPr>
        <w:t>:1340</w:t>
      </w:r>
    </w:p>
    <w:p w:rsidR="00C861E9" w:rsidRDefault="00C861E9">
      <w:r>
        <w:rPr>
          <w:rFonts w:hint="eastAsia"/>
        </w:rPr>
        <w:t>介紹</w:t>
      </w:r>
      <w:r>
        <w:rPr>
          <w:rFonts w:hint="eastAsia"/>
        </w:rPr>
        <w:t>:</w:t>
      </w:r>
    </w:p>
    <w:p w:rsidR="00C861E9" w:rsidRDefault="00C861E9">
      <w:pPr>
        <w:rPr>
          <w:rFonts w:hint="eastAsia"/>
        </w:rPr>
      </w:pPr>
      <w:r>
        <w:rPr>
          <w:rFonts w:hint="eastAsia"/>
        </w:rPr>
        <w:t>這輛車款並非像是其他</w:t>
      </w:r>
      <w:r>
        <w:rPr>
          <w:rFonts w:hint="eastAsia"/>
        </w:rPr>
        <w:t>GR</w:t>
      </w:r>
      <w:r>
        <w:rPr>
          <w:rFonts w:hint="eastAsia"/>
        </w:rPr>
        <w:t>系列的都是以跑車為優先設計，這台車款具有</w:t>
      </w:r>
      <w:r>
        <w:rPr>
          <w:rFonts w:hint="eastAsia"/>
        </w:rPr>
        <w:t>GAZOO RACING</w:t>
      </w:r>
      <w:r>
        <w:rPr>
          <w:rFonts w:hint="eastAsia"/>
        </w:rPr>
        <w:t>設計過的外觀，增加了整台車的帥氣程度，偏向於走越野風格的造型設計，這輛車有著精美的內裝和優秀的舒適性為優先，同時價格較為便宜，屬於有著越野風格的家庭運動車款適合普通家庭選購。</w:t>
      </w:r>
      <w:bookmarkStart w:id="0" w:name="_GoBack"/>
      <w:bookmarkEnd w:id="0"/>
    </w:p>
    <w:sectPr w:rsidR="00C86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E9"/>
    <w:rsid w:val="00203922"/>
    <w:rsid w:val="00C43278"/>
    <w:rsid w:val="00C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AEF7"/>
  <w15:chartTrackingRefBased/>
  <w15:docId w15:val="{12D6067F-0F9A-490C-9A48-C8A35870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1</cp:revision>
  <dcterms:created xsi:type="dcterms:W3CDTF">2025-06-04T08:39:00Z</dcterms:created>
  <dcterms:modified xsi:type="dcterms:W3CDTF">2025-06-04T08:42:00Z</dcterms:modified>
</cp:coreProperties>
</file>