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origin </w:t>
      </w:r>
      <w:r w:rsidRPr="00A077AB">
        <w:rPr>
          <w:sz w:val="28"/>
        </w:rPr>
        <w:t>原点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number line </w:t>
      </w:r>
      <w:r w:rsidRPr="00A077AB">
        <w:rPr>
          <w:sz w:val="28"/>
        </w:rPr>
        <w:t>数轴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independent variable 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exogenous variable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dependent variable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endogenous variable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monomial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polynomial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degree of the polynomial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coefficient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rational function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exponential function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trigonometric function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logarithmatic function</w:t>
      </w:r>
    </w:p>
    <w:p w:rsidR="003B3055" w:rsidRPr="00A077AB" w:rsidRDefault="003B3055" w:rsidP="00A077AB">
      <w:pPr>
        <w:spacing w:line="360" w:lineRule="auto"/>
        <w:rPr>
          <w:sz w:val="28"/>
        </w:rPr>
      </w:pPr>
      <w:r w:rsidRPr="00A077AB">
        <w:rPr>
          <w:sz w:val="28"/>
        </w:rPr>
        <w:t>base a logarithm  log</w:t>
      </w:r>
      <w:r w:rsidR="0006058B" w:rsidRPr="00A077AB">
        <w:rPr>
          <w:sz w:val="28"/>
          <w:vertAlign w:val="subscript"/>
        </w:rPr>
        <w:t>a</w:t>
      </w:r>
      <w:r w:rsidR="0006058B" w:rsidRPr="00A077AB">
        <w:rPr>
          <w:sz w:val="28"/>
        </w:rPr>
        <w:t>(x)</w:t>
      </w:r>
    </w:p>
    <w:p w:rsidR="0006058B" w:rsidRPr="00A077AB" w:rsidRDefault="0006058B" w:rsidP="00A077AB">
      <w:pPr>
        <w:spacing w:line="360" w:lineRule="auto"/>
        <w:rPr>
          <w:sz w:val="28"/>
        </w:rPr>
      </w:pPr>
      <w:r w:rsidRPr="00A077AB">
        <w:rPr>
          <w:sz w:val="28"/>
        </w:rPr>
        <w:t>natural logarithm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increasing function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decreasing funciton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local or relative minimum or maximum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global or absolute minimum or masimum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domain of  a function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positive or negetive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real or complex number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integer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float number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lastRenderedPageBreak/>
        <w:t>interval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(half) open or closed interval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infinite intervals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linear functions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the slope of the line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steepness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x-coordinate or y-coordinate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... is similar to ...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parallel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x-intercept or y-intercept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straight line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generic point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locus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marginal cost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marginal income of utility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marginal product of labor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tangent line</w:t>
      </w:r>
    </w:p>
    <w:p w:rsidR="00C9582D" w:rsidRPr="00A077AB" w:rsidRDefault="009107CE" w:rsidP="00A077AB">
      <w:pPr>
        <w:spacing w:line="360" w:lineRule="auto"/>
        <w:rPr>
          <w:sz w:val="28"/>
          <w:vertAlign w:val="subscript"/>
        </w:rPr>
      </w:pPr>
      <w:r w:rsidRPr="00A077AB">
        <w:rPr>
          <w:sz w:val="28"/>
        </w:rPr>
        <w:t>deravative of f at x</w:t>
      </w:r>
      <w:r w:rsidRPr="00A077AB">
        <w:rPr>
          <w:sz w:val="28"/>
          <w:vertAlign w:val="subscript"/>
        </w:rPr>
        <w:t>0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differentiable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continuous functions</w:t>
      </w:r>
    </w:p>
    <w:p w:rsidR="00C9582D" w:rsidRPr="00A077AB" w:rsidRDefault="00C9582D" w:rsidP="00A077AB">
      <w:pPr>
        <w:spacing w:line="360" w:lineRule="auto"/>
        <w:rPr>
          <w:b/>
          <w:sz w:val="28"/>
          <w:vertAlign w:val="superscript"/>
        </w:rPr>
      </w:pPr>
      <w:r w:rsidRPr="00A077AB">
        <w:rPr>
          <w:sz w:val="28"/>
        </w:rPr>
        <w:t>continuo</w:t>
      </w:r>
      <w:r w:rsidR="009107CE" w:rsidRPr="00A077AB">
        <w:rPr>
          <w:sz w:val="28"/>
        </w:rPr>
        <w:t xml:space="preserve">usly differentiable function, </w:t>
      </w:r>
      <w:r w:rsidR="009107CE" w:rsidRPr="00A077AB">
        <w:rPr>
          <w:b/>
          <w:sz w:val="28"/>
        </w:rPr>
        <w:t>C</w:t>
      </w:r>
      <w:r w:rsidR="009107CE" w:rsidRPr="00A077AB">
        <w:rPr>
          <w:b/>
          <w:sz w:val="28"/>
          <w:vertAlign w:val="superscript"/>
        </w:rPr>
        <w:t>1</w:t>
      </w:r>
    </w:p>
    <w:p w:rsidR="00C9582D" w:rsidRPr="00A077AB" w:rsidRDefault="00C9582D" w:rsidP="00A077AB">
      <w:pPr>
        <w:spacing w:line="360" w:lineRule="auto"/>
        <w:rPr>
          <w:b/>
          <w:sz w:val="28"/>
          <w:vertAlign w:val="superscript"/>
        </w:rPr>
      </w:pPr>
      <w:r w:rsidRPr="00A077AB">
        <w:rPr>
          <w:sz w:val="28"/>
        </w:rPr>
        <w:t>twice continuo</w:t>
      </w:r>
      <w:r w:rsidR="009107CE" w:rsidRPr="00A077AB">
        <w:rPr>
          <w:sz w:val="28"/>
        </w:rPr>
        <w:t xml:space="preserve">usly differentiable function, </w:t>
      </w:r>
      <w:r w:rsidR="009107CE" w:rsidRPr="00A077AB">
        <w:rPr>
          <w:b/>
          <w:sz w:val="28"/>
        </w:rPr>
        <w:t>C</w:t>
      </w:r>
      <w:r w:rsidR="009107CE" w:rsidRPr="00A077AB">
        <w:rPr>
          <w:b/>
          <w:sz w:val="28"/>
          <w:vertAlign w:val="superscript"/>
        </w:rPr>
        <w:t>2</w:t>
      </w:r>
    </w:p>
    <w:p w:rsidR="00C9582D" w:rsidRPr="00A077AB" w:rsidRDefault="009107CE" w:rsidP="00A077AB">
      <w:pPr>
        <w:spacing w:line="360" w:lineRule="auto"/>
        <w:rPr>
          <w:sz w:val="28"/>
          <w:vertAlign w:val="superscript"/>
        </w:rPr>
      </w:pPr>
      <w:r w:rsidRPr="00A077AB">
        <w:rPr>
          <w:sz w:val="28"/>
        </w:rPr>
        <w:t xml:space="preserve">infinitely differentiable, </w:t>
      </w:r>
      <w:r w:rsidRPr="00A077AB">
        <w:rPr>
          <w:b/>
          <w:sz w:val="28"/>
        </w:rPr>
        <w:t>C</w:t>
      </w:r>
      <w:r w:rsidR="00B02EE5" w:rsidRPr="00A077AB">
        <w:rPr>
          <w:b/>
          <w:sz w:val="28"/>
          <w:vertAlign w:val="superscript"/>
        </w:rPr>
        <w:t>∞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continuity or break</w:t>
      </w:r>
    </w:p>
    <w:p w:rsidR="00C9582D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Cartesian plain </w:t>
      </w:r>
    </w:p>
    <w:p w:rsidR="001F265B" w:rsidRPr="00A077AB" w:rsidRDefault="00C9582D" w:rsidP="00A077AB">
      <w:pPr>
        <w:spacing w:line="360" w:lineRule="auto"/>
        <w:rPr>
          <w:sz w:val="28"/>
        </w:rPr>
      </w:pPr>
      <w:r w:rsidRPr="00A077AB">
        <w:rPr>
          <w:sz w:val="28"/>
        </w:rPr>
        <w:t>original function</w:t>
      </w:r>
    </w:p>
    <w:p w:rsidR="00BA3ED8" w:rsidRPr="00A077AB" w:rsidRDefault="00BA3ED8" w:rsidP="00A077AB">
      <w:pPr>
        <w:spacing w:line="360" w:lineRule="auto"/>
        <w:rPr>
          <w:sz w:val="28"/>
        </w:rPr>
      </w:pPr>
      <w:r w:rsidRPr="00A077AB">
        <w:rPr>
          <w:sz w:val="28"/>
        </w:rPr>
        <w:lastRenderedPageBreak/>
        <w:t>maximizer or minimizer</w:t>
      </w:r>
    </w:p>
    <w:p w:rsidR="00684C62" w:rsidRPr="00A077AB" w:rsidRDefault="00684C62" w:rsidP="00A077AB">
      <w:pPr>
        <w:spacing w:line="360" w:lineRule="auto"/>
        <w:rPr>
          <w:b/>
          <w:sz w:val="28"/>
        </w:rPr>
      </w:pPr>
      <w:r w:rsidRPr="00A077AB">
        <w:rPr>
          <w:sz w:val="28"/>
        </w:rPr>
        <w:t>is well approximated by or is close in value to</w:t>
      </w:r>
      <w:r w:rsidR="00D72C21" w:rsidRPr="00A077AB">
        <w:rPr>
          <w:sz w:val="28"/>
        </w:rPr>
        <w:t xml:space="preserve"> </w:t>
      </w:r>
      <w:r w:rsidR="00D72C21" w:rsidRPr="00A077AB">
        <w:rPr>
          <w:b/>
          <w:sz w:val="28"/>
        </w:rPr>
        <w:t>≈</w:t>
      </w:r>
    </w:p>
    <w:p w:rsidR="00DC276A" w:rsidRPr="00A077AB" w:rsidRDefault="00DC276A" w:rsidP="00A077AB">
      <w:pPr>
        <w:spacing w:line="360" w:lineRule="auto"/>
        <w:rPr>
          <w:sz w:val="28"/>
        </w:rPr>
      </w:pPr>
      <w:r w:rsidRPr="00A077AB">
        <w:rPr>
          <w:sz w:val="28"/>
        </w:rPr>
        <w:t>linear algebra</w:t>
      </w:r>
    </w:p>
    <w:p w:rsidR="000D4C07" w:rsidRPr="00A077AB" w:rsidRDefault="000D4C07" w:rsidP="00A077AB">
      <w:pPr>
        <w:spacing w:line="360" w:lineRule="auto"/>
        <w:rPr>
          <w:sz w:val="28"/>
        </w:rPr>
      </w:pPr>
      <w:r w:rsidRPr="00A077AB">
        <w:rPr>
          <w:sz w:val="28"/>
        </w:rPr>
        <w:t>n-tuple</w:t>
      </w:r>
    </w:p>
    <w:p w:rsidR="005625C1" w:rsidRPr="00A077AB" w:rsidRDefault="005625C1" w:rsidP="00A077AB">
      <w:pPr>
        <w:spacing w:line="360" w:lineRule="auto"/>
        <w:rPr>
          <w:sz w:val="28"/>
        </w:rPr>
      </w:pPr>
      <w:r w:rsidRPr="00A077AB">
        <w:rPr>
          <w:sz w:val="28"/>
        </w:rPr>
        <w:t>Gaussion elimination</w:t>
      </w:r>
    </w:p>
    <w:p w:rsidR="00917DC2" w:rsidRPr="00A077AB" w:rsidRDefault="00917DC2" w:rsidP="00A077AB">
      <w:pPr>
        <w:spacing w:line="360" w:lineRule="auto"/>
        <w:rPr>
          <w:sz w:val="28"/>
        </w:rPr>
      </w:pPr>
      <w:r w:rsidRPr="00A077AB">
        <w:rPr>
          <w:sz w:val="28"/>
        </w:rPr>
        <w:t>Gauss-Jordan elimination</w:t>
      </w:r>
    </w:p>
    <w:p w:rsidR="00917DC2" w:rsidRPr="00A077AB" w:rsidRDefault="00917DC2" w:rsidP="00A077AB">
      <w:pPr>
        <w:spacing w:line="360" w:lineRule="auto"/>
        <w:rPr>
          <w:sz w:val="28"/>
        </w:rPr>
      </w:pPr>
      <w:r w:rsidRPr="00A077AB">
        <w:rPr>
          <w:sz w:val="28"/>
        </w:rPr>
        <w:t>Coefficient matrix of sth.</w:t>
      </w:r>
    </w:p>
    <w:p w:rsidR="00917DC2" w:rsidRPr="00A077AB" w:rsidRDefault="00917DC2" w:rsidP="00A077AB">
      <w:pPr>
        <w:spacing w:line="360" w:lineRule="auto"/>
        <w:rPr>
          <w:sz w:val="28"/>
        </w:rPr>
      </w:pPr>
      <w:r w:rsidRPr="00A077AB">
        <w:rPr>
          <w:sz w:val="28"/>
        </w:rPr>
        <w:t>Augmented matrix</w:t>
      </w:r>
    </w:p>
    <w:p w:rsidR="00FC4CF9" w:rsidRPr="00A077AB" w:rsidRDefault="00FC4CF9" w:rsidP="00A077AB">
      <w:pPr>
        <w:spacing w:line="360" w:lineRule="auto"/>
        <w:rPr>
          <w:sz w:val="28"/>
        </w:rPr>
      </w:pPr>
      <w:r w:rsidRPr="00A077AB">
        <w:rPr>
          <w:sz w:val="28"/>
        </w:rPr>
        <w:t>Elementary row operations</w:t>
      </w:r>
    </w:p>
    <w:p w:rsidR="00FC4CF9" w:rsidRPr="00A077AB" w:rsidRDefault="00FC4CF9" w:rsidP="00A077AB">
      <w:pPr>
        <w:spacing w:line="360" w:lineRule="auto"/>
        <w:rPr>
          <w:sz w:val="28"/>
        </w:rPr>
      </w:pPr>
      <w:r w:rsidRPr="00A077AB">
        <w:rPr>
          <w:sz w:val="28"/>
        </w:rPr>
        <w:t>Elementary column operations</w:t>
      </w:r>
    </w:p>
    <w:p w:rsidR="00FC4CF9" w:rsidRPr="00A077AB" w:rsidRDefault="00FC4CF9" w:rsidP="00A077AB">
      <w:pPr>
        <w:spacing w:line="360" w:lineRule="auto"/>
        <w:rPr>
          <w:sz w:val="28"/>
        </w:rPr>
      </w:pPr>
      <w:r w:rsidRPr="00A077AB">
        <w:rPr>
          <w:sz w:val="28"/>
        </w:rPr>
        <w:t>Echelon form</w:t>
      </w:r>
    </w:p>
    <w:p w:rsidR="00FC4CF9" w:rsidRPr="00A077AB" w:rsidRDefault="004C1B88" w:rsidP="00A077AB">
      <w:pPr>
        <w:spacing w:line="360" w:lineRule="auto"/>
        <w:rPr>
          <w:sz w:val="28"/>
        </w:rPr>
      </w:pPr>
      <w:r w:rsidRPr="00A077AB">
        <w:rPr>
          <w:sz w:val="28"/>
        </w:rPr>
        <w:t>Identity matrix</w:t>
      </w:r>
    </w:p>
    <w:p w:rsidR="004C1B88" w:rsidRPr="00A077AB" w:rsidRDefault="004C1B88" w:rsidP="00A077AB">
      <w:pPr>
        <w:spacing w:line="360" w:lineRule="auto"/>
        <w:rPr>
          <w:sz w:val="28"/>
        </w:rPr>
      </w:pPr>
      <w:r w:rsidRPr="00A077AB">
        <w:rPr>
          <w:sz w:val="28"/>
        </w:rPr>
        <w:t>Zero matrix</w:t>
      </w:r>
    </w:p>
    <w:p w:rsidR="004C1B88" w:rsidRPr="00A077AB" w:rsidRDefault="000D1E2D" w:rsidP="00A077AB">
      <w:pPr>
        <w:spacing w:line="360" w:lineRule="auto"/>
        <w:rPr>
          <w:sz w:val="28"/>
        </w:rPr>
      </w:pPr>
      <w:r w:rsidRPr="00A077AB">
        <w:rPr>
          <w:sz w:val="28"/>
        </w:rPr>
        <w:t>Reduced row echelon form</w:t>
      </w:r>
    </w:p>
    <w:p w:rsidR="007F5E9B" w:rsidRPr="00A077AB" w:rsidRDefault="007F5E9B" w:rsidP="00A077AB">
      <w:pPr>
        <w:spacing w:line="360" w:lineRule="auto"/>
        <w:rPr>
          <w:sz w:val="28"/>
        </w:rPr>
      </w:pPr>
      <w:r w:rsidRPr="00A077AB">
        <w:rPr>
          <w:sz w:val="28"/>
        </w:rPr>
        <w:t>Pivot</w:t>
      </w:r>
    </w:p>
    <w:p w:rsidR="007F5E9B" w:rsidRPr="00A077AB" w:rsidRDefault="007F5E9B" w:rsidP="00A077AB">
      <w:pPr>
        <w:spacing w:line="360" w:lineRule="auto"/>
        <w:rPr>
          <w:sz w:val="28"/>
        </w:rPr>
      </w:pPr>
      <w:r w:rsidRPr="00A077AB">
        <w:rPr>
          <w:sz w:val="28"/>
        </w:rPr>
        <w:t>Rank</w:t>
      </w:r>
    </w:p>
    <w:p w:rsidR="007F5E9B" w:rsidRPr="00A077AB" w:rsidRDefault="004E1783" w:rsidP="00A077AB">
      <w:pPr>
        <w:spacing w:line="360" w:lineRule="auto"/>
        <w:rPr>
          <w:sz w:val="28"/>
        </w:rPr>
      </w:pPr>
      <w:r w:rsidRPr="00A077AB">
        <w:rPr>
          <w:sz w:val="28"/>
        </w:rPr>
        <w:t>Homogenous</w:t>
      </w:r>
    </w:p>
    <w:p w:rsidR="004E1783" w:rsidRPr="00A077AB" w:rsidRDefault="00611E18" w:rsidP="00A077AB">
      <w:pPr>
        <w:spacing w:line="360" w:lineRule="auto"/>
        <w:rPr>
          <w:sz w:val="28"/>
        </w:rPr>
      </w:pPr>
      <w:r w:rsidRPr="00A077AB">
        <w:rPr>
          <w:sz w:val="28"/>
        </w:rPr>
        <w:t>Right-hand side RHS</w:t>
      </w:r>
    </w:p>
    <w:p w:rsidR="00E40D6F" w:rsidRPr="00A077AB" w:rsidRDefault="00E40D6F" w:rsidP="00A077AB">
      <w:pPr>
        <w:spacing w:line="360" w:lineRule="auto"/>
        <w:rPr>
          <w:sz w:val="28"/>
        </w:rPr>
      </w:pPr>
      <w:r w:rsidRPr="00A077AB">
        <w:rPr>
          <w:sz w:val="28"/>
        </w:rPr>
        <w:t>Singular or nonsingular</w:t>
      </w:r>
    </w:p>
    <w:p w:rsidR="00E40D6F" w:rsidRPr="00A077AB" w:rsidRDefault="00D36D34" w:rsidP="00A077AB">
      <w:pPr>
        <w:spacing w:line="360" w:lineRule="auto"/>
        <w:rPr>
          <w:sz w:val="28"/>
        </w:rPr>
      </w:pPr>
      <w:r w:rsidRPr="00A077AB">
        <w:rPr>
          <w:sz w:val="28"/>
        </w:rPr>
        <w:t>Transpose of a matrix</w:t>
      </w:r>
    </w:p>
    <w:p w:rsidR="00D36D34" w:rsidRPr="00A077AB" w:rsidRDefault="00D36D34" w:rsidP="00A077AB">
      <w:pPr>
        <w:spacing w:line="360" w:lineRule="auto"/>
        <w:rPr>
          <w:sz w:val="28"/>
        </w:rPr>
      </w:pPr>
      <w:r w:rsidRPr="00A077AB">
        <w:rPr>
          <w:sz w:val="28"/>
        </w:rPr>
        <w:t>Square matrix</w:t>
      </w:r>
    </w:p>
    <w:p w:rsidR="00D36D34" w:rsidRPr="00A077AB" w:rsidRDefault="00D36D34" w:rsidP="00A077AB">
      <w:pPr>
        <w:spacing w:line="360" w:lineRule="auto"/>
        <w:rPr>
          <w:sz w:val="28"/>
        </w:rPr>
      </w:pPr>
      <w:r w:rsidRPr="00A077AB">
        <w:rPr>
          <w:sz w:val="28"/>
        </w:rPr>
        <w:t>Diagonal matrix</w:t>
      </w:r>
    </w:p>
    <w:p w:rsidR="003B473D" w:rsidRPr="00A077AB" w:rsidRDefault="003B473D" w:rsidP="00A077AB">
      <w:pPr>
        <w:spacing w:line="360" w:lineRule="auto"/>
        <w:rPr>
          <w:sz w:val="28"/>
        </w:rPr>
      </w:pPr>
      <w:r w:rsidRPr="00A077AB">
        <w:rPr>
          <w:sz w:val="28"/>
        </w:rPr>
        <w:t>Upper-triangular matrix</w:t>
      </w:r>
    </w:p>
    <w:p w:rsidR="003B473D" w:rsidRPr="00A077AB" w:rsidRDefault="003B473D" w:rsidP="00A077AB">
      <w:pPr>
        <w:spacing w:line="360" w:lineRule="auto"/>
        <w:rPr>
          <w:sz w:val="28"/>
        </w:rPr>
      </w:pPr>
      <w:r w:rsidRPr="00A077AB">
        <w:rPr>
          <w:sz w:val="28"/>
        </w:rPr>
        <w:t>lower-triangular matrix</w:t>
      </w:r>
    </w:p>
    <w:p w:rsidR="003B473D" w:rsidRPr="00A077AB" w:rsidRDefault="003B473D" w:rsidP="00A077AB">
      <w:pPr>
        <w:spacing w:line="360" w:lineRule="auto"/>
        <w:rPr>
          <w:sz w:val="28"/>
        </w:rPr>
      </w:pPr>
      <w:r w:rsidRPr="00A077AB">
        <w:rPr>
          <w:sz w:val="28"/>
        </w:rPr>
        <w:t>symmetric matrix</w:t>
      </w:r>
    </w:p>
    <w:p w:rsidR="003B473D" w:rsidRPr="00A077AB" w:rsidRDefault="003B473D" w:rsidP="00A077AB">
      <w:pPr>
        <w:spacing w:line="360" w:lineRule="auto"/>
        <w:rPr>
          <w:sz w:val="28"/>
        </w:rPr>
      </w:pPr>
      <w:r w:rsidRPr="00A077AB">
        <w:rPr>
          <w:sz w:val="28"/>
        </w:rPr>
        <w:t>idempotent matrix</w:t>
      </w:r>
      <w:r w:rsidR="000A1037" w:rsidRPr="00A077AB">
        <w:rPr>
          <w:sz w:val="28"/>
        </w:rPr>
        <w:t xml:space="preserve"> AA=A</w:t>
      </w:r>
    </w:p>
    <w:p w:rsidR="000A1037" w:rsidRPr="00A077AB" w:rsidRDefault="000A1037" w:rsidP="00A077AB">
      <w:pPr>
        <w:spacing w:line="360" w:lineRule="auto"/>
        <w:rPr>
          <w:sz w:val="28"/>
        </w:rPr>
      </w:pPr>
      <w:r w:rsidRPr="00A077AB">
        <w:rPr>
          <w:sz w:val="28"/>
        </w:rPr>
        <w:lastRenderedPageBreak/>
        <w:t>permutation matrix</w:t>
      </w:r>
    </w:p>
    <w:p w:rsidR="00906BDF" w:rsidRPr="00A077AB" w:rsidRDefault="00906BDF" w:rsidP="00A077AB">
      <w:pPr>
        <w:spacing w:line="360" w:lineRule="auto"/>
        <w:rPr>
          <w:sz w:val="28"/>
        </w:rPr>
      </w:pPr>
      <w:r w:rsidRPr="00A077AB">
        <w:rPr>
          <w:sz w:val="28"/>
        </w:rPr>
        <w:t>elementary matrices E</w:t>
      </w:r>
      <w:r w:rsidRPr="00A077AB">
        <w:rPr>
          <w:sz w:val="28"/>
          <w:vertAlign w:val="subscript"/>
        </w:rPr>
        <w:t>ij</w:t>
      </w:r>
      <w:r w:rsidRPr="00A077AB">
        <w:rPr>
          <w:sz w:val="28"/>
        </w:rPr>
        <w:t>, E</w:t>
      </w:r>
      <w:r w:rsidRPr="00A077AB">
        <w:rPr>
          <w:sz w:val="28"/>
          <w:vertAlign w:val="subscript"/>
        </w:rPr>
        <w:t>ij</w:t>
      </w:r>
      <w:r w:rsidRPr="00A077AB">
        <w:rPr>
          <w:sz w:val="28"/>
        </w:rPr>
        <w:t>(r), E</w:t>
      </w:r>
      <w:r w:rsidRPr="00A077AB">
        <w:rPr>
          <w:sz w:val="28"/>
          <w:vertAlign w:val="subscript"/>
        </w:rPr>
        <w:t>i</w:t>
      </w:r>
      <w:r w:rsidRPr="00A077AB">
        <w:rPr>
          <w:sz w:val="28"/>
        </w:rPr>
        <w:t>(r)</w:t>
      </w:r>
    </w:p>
    <w:p w:rsidR="003B41CE" w:rsidRPr="00A077AB" w:rsidRDefault="00B30C22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invertible </w:t>
      </w:r>
    </w:p>
    <w:p w:rsidR="00B30C22" w:rsidRPr="00A077AB" w:rsidRDefault="00B30C22" w:rsidP="00A077AB">
      <w:pPr>
        <w:spacing w:line="360" w:lineRule="auto"/>
        <w:rPr>
          <w:sz w:val="28"/>
        </w:rPr>
      </w:pPr>
      <w:r w:rsidRPr="00A077AB">
        <w:rPr>
          <w:sz w:val="28"/>
        </w:rPr>
        <w:t>inverse</w:t>
      </w:r>
    </w:p>
    <w:p w:rsidR="003B41CE" w:rsidRPr="00A077AB" w:rsidRDefault="003B41CE" w:rsidP="00A077AB">
      <w:pPr>
        <w:spacing w:line="360" w:lineRule="auto"/>
        <w:rPr>
          <w:sz w:val="28"/>
        </w:rPr>
      </w:pPr>
      <w:r w:rsidRPr="00A077AB">
        <w:rPr>
          <w:sz w:val="28"/>
        </w:rPr>
        <w:t>right inverse</w:t>
      </w:r>
    </w:p>
    <w:p w:rsidR="003B41CE" w:rsidRPr="00A077AB" w:rsidRDefault="003B41CE" w:rsidP="00A077AB">
      <w:pPr>
        <w:spacing w:line="360" w:lineRule="auto"/>
        <w:rPr>
          <w:sz w:val="28"/>
        </w:rPr>
      </w:pPr>
      <w:r w:rsidRPr="00A077AB">
        <w:rPr>
          <w:sz w:val="28"/>
        </w:rPr>
        <w:t>left inverse</w:t>
      </w:r>
    </w:p>
    <w:p w:rsidR="003B41CE" w:rsidRPr="00A077AB" w:rsidRDefault="00A82F36" w:rsidP="00A077AB">
      <w:pPr>
        <w:spacing w:line="360" w:lineRule="auto"/>
        <w:rPr>
          <w:sz w:val="28"/>
        </w:rPr>
      </w:pPr>
      <w:r w:rsidRPr="00A077AB">
        <w:rPr>
          <w:sz w:val="28"/>
        </w:rPr>
        <w:t>LU decomposition</w:t>
      </w:r>
    </w:p>
    <w:p w:rsidR="00884C6A" w:rsidRPr="00A077AB" w:rsidRDefault="00884C6A" w:rsidP="00A077AB">
      <w:pPr>
        <w:spacing w:line="360" w:lineRule="auto"/>
        <w:rPr>
          <w:sz w:val="28"/>
        </w:rPr>
      </w:pPr>
      <w:r w:rsidRPr="00A077AB">
        <w:rPr>
          <w:sz w:val="28"/>
        </w:rPr>
        <w:t>Cofactor</w:t>
      </w:r>
    </w:p>
    <w:p w:rsidR="00884C6A" w:rsidRPr="00A077AB" w:rsidRDefault="00884C6A" w:rsidP="00A077AB">
      <w:pPr>
        <w:spacing w:line="360" w:lineRule="auto"/>
        <w:rPr>
          <w:sz w:val="28"/>
        </w:rPr>
      </w:pPr>
      <w:r w:rsidRPr="00A077AB">
        <w:rPr>
          <w:sz w:val="28"/>
        </w:rPr>
        <w:t>Cofactor of a determinent</w:t>
      </w:r>
    </w:p>
    <w:p w:rsidR="004377F0" w:rsidRPr="00A077AB" w:rsidRDefault="004377F0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Adjoint </w:t>
      </w:r>
    </w:p>
    <w:p w:rsidR="004377F0" w:rsidRPr="00A077AB" w:rsidRDefault="004377F0" w:rsidP="00A077AB">
      <w:pPr>
        <w:spacing w:line="360" w:lineRule="auto"/>
        <w:rPr>
          <w:sz w:val="28"/>
        </w:rPr>
      </w:pPr>
      <w:r w:rsidRPr="00A077AB">
        <w:rPr>
          <w:sz w:val="28"/>
        </w:rPr>
        <w:t>Euclidean space</w:t>
      </w:r>
      <w:r w:rsidR="006A4E35" w:rsidRPr="00A077AB">
        <w:rPr>
          <w:sz w:val="28"/>
        </w:rPr>
        <w:t xml:space="preserve"> or Euclidian space</w:t>
      </w:r>
    </w:p>
    <w:p w:rsidR="00330E36" w:rsidRPr="00A077AB" w:rsidRDefault="00330E36" w:rsidP="00A077AB">
      <w:pPr>
        <w:spacing w:line="360" w:lineRule="auto"/>
        <w:rPr>
          <w:sz w:val="28"/>
        </w:rPr>
      </w:pPr>
      <w:r w:rsidRPr="00A077AB">
        <w:rPr>
          <w:sz w:val="28"/>
        </w:rPr>
        <w:t>Scalar multiplication</w:t>
      </w:r>
    </w:p>
    <w:p w:rsidR="00330E36" w:rsidRPr="00A077AB" w:rsidRDefault="00330E36" w:rsidP="00A077AB">
      <w:pPr>
        <w:spacing w:line="360" w:lineRule="auto"/>
        <w:rPr>
          <w:sz w:val="28"/>
        </w:rPr>
      </w:pPr>
      <w:r w:rsidRPr="00A077AB">
        <w:rPr>
          <w:sz w:val="28"/>
        </w:rPr>
        <w:t>Distributive laws</w:t>
      </w:r>
    </w:p>
    <w:p w:rsidR="00330E36" w:rsidRPr="00A077AB" w:rsidRDefault="00330E36" w:rsidP="00A077AB">
      <w:pPr>
        <w:spacing w:line="360" w:lineRule="auto"/>
        <w:rPr>
          <w:sz w:val="28"/>
        </w:rPr>
      </w:pPr>
      <w:r w:rsidRPr="00A077AB">
        <w:rPr>
          <w:sz w:val="28"/>
        </w:rPr>
        <w:t>Inner product or dot product</w:t>
      </w:r>
      <w:r w:rsidR="00D652BD" w:rsidRPr="00A077AB">
        <w:rPr>
          <w:sz w:val="28"/>
        </w:rPr>
        <w:t xml:space="preserve"> or scalar product</w:t>
      </w:r>
    </w:p>
    <w:p w:rsidR="00D652BD" w:rsidRPr="00A077AB" w:rsidRDefault="00D652BD" w:rsidP="00A077AB">
      <w:pPr>
        <w:spacing w:line="360" w:lineRule="auto"/>
        <w:rPr>
          <w:sz w:val="28"/>
        </w:rPr>
      </w:pPr>
      <w:r w:rsidRPr="00A077AB">
        <w:rPr>
          <w:sz w:val="28"/>
        </w:rPr>
        <w:t>Acute</w:t>
      </w:r>
    </w:p>
    <w:p w:rsidR="00D652BD" w:rsidRPr="00A077AB" w:rsidRDefault="00D652BD" w:rsidP="00A077AB">
      <w:pPr>
        <w:spacing w:line="360" w:lineRule="auto"/>
        <w:rPr>
          <w:sz w:val="28"/>
        </w:rPr>
      </w:pPr>
      <w:r w:rsidRPr="00A077AB">
        <w:rPr>
          <w:sz w:val="28"/>
        </w:rPr>
        <w:t>Obtuse</w:t>
      </w:r>
    </w:p>
    <w:p w:rsidR="00D652BD" w:rsidRPr="00A077AB" w:rsidRDefault="00D652BD" w:rsidP="00A077AB">
      <w:pPr>
        <w:spacing w:line="360" w:lineRule="auto"/>
        <w:rPr>
          <w:sz w:val="28"/>
        </w:rPr>
      </w:pPr>
      <w:r w:rsidRPr="00A077AB">
        <w:rPr>
          <w:sz w:val="28"/>
        </w:rPr>
        <w:t>Right</w:t>
      </w:r>
    </w:p>
    <w:p w:rsidR="00D652BD" w:rsidRPr="00A077AB" w:rsidRDefault="0005577B" w:rsidP="00A077AB">
      <w:pPr>
        <w:spacing w:line="360" w:lineRule="auto"/>
        <w:rPr>
          <w:sz w:val="28"/>
        </w:rPr>
      </w:pPr>
      <w:r w:rsidRPr="00A077AB">
        <w:rPr>
          <w:sz w:val="28"/>
        </w:rPr>
        <w:t>Parametric representation</w:t>
      </w:r>
    </w:p>
    <w:p w:rsidR="0005577B" w:rsidRPr="00A077AB" w:rsidRDefault="0005577B" w:rsidP="00A077AB">
      <w:pPr>
        <w:spacing w:line="360" w:lineRule="auto"/>
        <w:rPr>
          <w:sz w:val="28"/>
        </w:rPr>
      </w:pPr>
      <w:r w:rsidRPr="00A077AB">
        <w:rPr>
          <w:sz w:val="28"/>
        </w:rPr>
        <w:t>Barycentric coordinate</w:t>
      </w:r>
      <w:r w:rsidR="0026786D" w:rsidRPr="00A077AB">
        <w:rPr>
          <w:rFonts w:hint="eastAsia"/>
          <w:sz w:val="28"/>
        </w:rPr>
        <w:t xml:space="preserve"> </w:t>
      </w:r>
      <w:r w:rsidR="0026786D" w:rsidRPr="00A077AB">
        <w:rPr>
          <w:rFonts w:hint="eastAsia"/>
          <w:sz w:val="28"/>
        </w:rPr>
        <w:t>质心坐标</w:t>
      </w:r>
    </w:p>
    <w:p w:rsidR="00377536" w:rsidRPr="00A077AB" w:rsidRDefault="00377536" w:rsidP="00A077AB">
      <w:pPr>
        <w:spacing w:line="360" w:lineRule="auto"/>
        <w:rPr>
          <w:sz w:val="28"/>
        </w:rPr>
      </w:pPr>
      <w:r w:rsidRPr="00A077AB">
        <w:rPr>
          <w:sz w:val="28"/>
        </w:rPr>
        <w:t>Normal vector</w:t>
      </w:r>
      <w:r w:rsidRPr="00A077AB">
        <w:rPr>
          <w:rFonts w:hint="eastAsia"/>
          <w:sz w:val="28"/>
        </w:rPr>
        <w:t xml:space="preserve"> </w:t>
      </w:r>
      <w:r w:rsidRPr="00A077AB">
        <w:rPr>
          <w:rFonts w:hint="eastAsia"/>
          <w:sz w:val="28"/>
        </w:rPr>
        <w:t>法向量</w:t>
      </w:r>
    </w:p>
    <w:p w:rsidR="00377536" w:rsidRPr="00A077AB" w:rsidRDefault="00377536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Point-normal equation </w:t>
      </w:r>
      <w:r w:rsidRPr="00A077AB">
        <w:rPr>
          <w:rFonts w:hint="eastAsia"/>
          <w:sz w:val="28"/>
        </w:rPr>
        <w:t>点法式方程</w:t>
      </w:r>
    </w:p>
    <w:p w:rsidR="00FF6C08" w:rsidRPr="00A077AB" w:rsidRDefault="00FF6C08" w:rsidP="00A077AB">
      <w:pPr>
        <w:spacing w:line="360" w:lineRule="auto"/>
        <w:rPr>
          <w:sz w:val="28"/>
        </w:rPr>
      </w:pPr>
      <w:r w:rsidRPr="00A077AB">
        <w:rPr>
          <w:sz w:val="28"/>
        </w:rPr>
        <w:t>H</w:t>
      </w:r>
      <w:r w:rsidRPr="00A077AB">
        <w:rPr>
          <w:rFonts w:hint="eastAsia"/>
          <w:sz w:val="28"/>
        </w:rPr>
        <w:t xml:space="preserve">yperplane </w:t>
      </w:r>
      <w:r w:rsidRPr="00A077AB">
        <w:rPr>
          <w:rFonts w:hint="eastAsia"/>
          <w:sz w:val="28"/>
        </w:rPr>
        <w:t>超平面</w:t>
      </w:r>
    </w:p>
    <w:p w:rsidR="0083764B" w:rsidRPr="00A077AB" w:rsidRDefault="0083764B" w:rsidP="00A077AB">
      <w:pPr>
        <w:spacing w:line="360" w:lineRule="auto"/>
        <w:rPr>
          <w:sz w:val="28"/>
        </w:rPr>
      </w:pPr>
      <w:r w:rsidRPr="00A077AB">
        <w:rPr>
          <w:sz w:val="28"/>
        </w:rPr>
        <w:t>Finitely many solutions</w:t>
      </w:r>
    </w:p>
    <w:p w:rsidR="0083764B" w:rsidRPr="00A077AB" w:rsidRDefault="0083764B" w:rsidP="00A077AB">
      <w:pPr>
        <w:spacing w:line="360" w:lineRule="auto"/>
        <w:rPr>
          <w:sz w:val="28"/>
        </w:rPr>
      </w:pPr>
      <w:r w:rsidRPr="00A077AB">
        <w:rPr>
          <w:sz w:val="28"/>
        </w:rPr>
        <w:t>Infinitely many solutions</w:t>
      </w:r>
    </w:p>
    <w:p w:rsidR="00FB5D00" w:rsidRPr="00A077AB" w:rsidRDefault="00FB5D00" w:rsidP="00A077AB">
      <w:pPr>
        <w:spacing w:line="360" w:lineRule="auto"/>
        <w:rPr>
          <w:sz w:val="28"/>
        </w:rPr>
      </w:pPr>
      <w:r w:rsidRPr="00A077AB">
        <w:rPr>
          <w:sz w:val="28"/>
        </w:rPr>
        <w:t>Generated or spanned</w:t>
      </w:r>
    </w:p>
    <w:p w:rsidR="00FB5D00" w:rsidRPr="00A077AB" w:rsidRDefault="0051606A" w:rsidP="00A077AB">
      <w:pPr>
        <w:spacing w:line="360" w:lineRule="auto"/>
        <w:rPr>
          <w:sz w:val="28"/>
        </w:rPr>
      </w:pPr>
      <w:r w:rsidRPr="00A077AB">
        <w:rPr>
          <w:sz w:val="28"/>
        </w:rPr>
        <w:lastRenderedPageBreak/>
        <w:t>Linear combination</w:t>
      </w:r>
    </w:p>
    <w:p w:rsidR="0051606A" w:rsidRPr="00A077AB" w:rsidRDefault="0051606A" w:rsidP="00A077AB">
      <w:pPr>
        <w:spacing w:line="360" w:lineRule="auto"/>
        <w:rPr>
          <w:sz w:val="28"/>
        </w:rPr>
      </w:pPr>
      <w:r w:rsidRPr="00A077AB">
        <w:rPr>
          <w:sz w:val="28"/>
        </w:rPr>
        <w:t>Linearly independent</w:t>
      </w:r>
    </w:p>
    <w:p w:rsidR="0051606A" w:rsidRPr="00A077AB" w:rsidRDefault="00AC6D0C" w:rsidP="00A077AB">
      <w:pPr>
        <w:spacing w:line="360" w:lineRule="auto"/>
        <w:rPr>
          <w:sz w:val="28"/>
        </w:rPr>
      </w:pPr>
      <w:r w:rsidRPr="00A077AB">
        <w:rPr>
          <w:sz w:val="28"/>
        </w:rPr>
        <w:t xml:space="preserve">Spanning set </w:t>
      </w:r>
      <w:r w:rsidRPr="00A077AB">
        <w:rPr>
          <w:rFonts w:hint="eastAsia"/>
          <w:sz w:val="28"/>
        </w:rPr>
        <w:t>生成集</w:t>
      </w:r>
    </w:p>
    <w:p w:rsidR="006918A9" w:rsidRDefault="006918A9" w:rsidP="00A077AB">
      <w:pPr>
        <w:spacing w:line="360" w:lineRule="auto"/>
        <w:rPr>
          <w:sz w:val="28"/>
        </w:rPr>
      </w:pPr>
      <w:r w:rsidRPr="00A077AB">
        <w:rPr>
          <w:sz w:val="28"/>
        </w:rPr>
        <w:t>Basis</w:t>
      </w:r>
    </w:p>
    <w:p w:rsidR="003D6B93" w:rsidRPr="002C78B1" w:rsidRDefault="003D6B93" w:rsidP="00A077AB">
      <w:pPr>
        <w:spacing w:line="360" w:lineRule="auto"/>
        <w:rPr>
          <w:sz w:val="28"/>
          <w:vertAlign w:val="superscript"/>
        </w:rPr>
      </w:pPr>
      <w:r>
        <w:rPr>
          <w:sz w:val="28"/>
        </w:rPr>
        <w:t>Canonical basis</w:t>
      </w:r>
      <w:r w:rsidR="002C78B1">
        <w:rPr>
          <w:sz w:val="28"/>
        </w:rPr>
        <w:t xml:space="preserve"> of R</w:t>
      </w:r>
      <w:r w:rsidR="002C78B1">
        <w:rPr>
          <w:sz w:val="28"/>
          <w:vertAlign w:val="superscript"/>
        </w:rPr>
        <w:t>n</w:t>
      </w:r>
    </w:p>
    <w:p w:rsidR="006918A9" w:rsidRDefault="00710DCD" w:rsidP="00A077AB">
      <w:pPr>
        <w:spacing w:line="360" w:lineRule="auto"/>
        <w:rPr>
          <w:sz w:val="28"/>
        </w:rPr>
      </w:pPr>
      <w:r>
        <w:rPr>
          <w:sz w:val="28"/>
        </w:rPr>
        <w:t>Accumulation point or cluster point of …</w:t>
      </w:r>
    </w:p>
    <w:p w:rsidR="00644A85" w:rsidRDefault="00644A85" w:rsidP="00A077AB">
      <w:pPr>
        <w:spacing w:line="360" w:lineRule="auto"/>
        <w:rPr>
          <w:sz w:val="28"/>
        </w:rPr>
      </w:pPr>
      <w:r>
        <w:rPr>
          <w:sz w:val="28"/>
        </w:rPr>
        <w:t xml:space="preserve">Convergent sequence </w:t>
      </w:r>
    </w:p>
    <w:p w:rsidR="0091286A" w:rsidRDefault="0091286A" w:rsidP="00A077AB">
      <w:pPr>
        <w:spacing w:line="360" w:lineRule="auto"/>
        <w:rPr>
          <w:sz w:val="28"/>
        </w:rPr>
      </w:pPr>
      <w:r>
        <w:rPr>
          <w:sz w:val="28"/>
        </w:rPr>
        <w:t>Convergence</w:t>
      </w:r>
    </w:p>
    <w:p w:rsidR="0091286A" w:rsidRDefault="0091286A" w:rsidP="00A077AB">
      <w:pPr>
        <w:spacing w:line="360" w:lineRule="auto"/>
        <w:rPr>
          <w:sz w:val="28"/>
        </w:rPr>
      </w:pPr>
      <w:r>
        <w:rPr>
          <w:sz w:val="28"/>
        </w:rPr>
        <w:t>Convergency</w:t>
      </w:r>
    </w:p>
    <w:p w:rsidR="0091286A" w:rsidRDefault="0091286A" w:rsidP="00A077AB">
      <w:pPr>
        <w:spacing w:line="360" w:lineRule="auto"/>
        <w:rPr>
          <w:sz w:val="28"/>
        </w:rPr>
      </w:pPr>
    </w:p>
    <w:p w:rsidR="0091286A" w:rsidRPr="00A077AB" w:rsidRDefault="0091286A" w:rsidP="00A077AB">
      <w:pPr>
        <w:spacing w:line="360" w:lineRule="auto"/>
        <w:rPr>
          <w:sz w:val="28"/>
        </w:rPr>
      </w:pPr>
    </w:p>
    <w:p w:rsidR="0083764B" w:rsidRPr="00A077AB" w:rsidRDefault="0083764B" w:rsidP="00A077AB">
      <w:pPr>
        <w:spacing w:line="360" w:lineRule="auto"/>
        <w:rPr>
          <w:sz w:val="28"/>
        </w:rPr>
      </w:pPr>
    </w:p>
    <w:p w:rsidR="004377F0" w:rsidRPr="00A077AB" w:rsidRDefault="004377F0" w:rsidP="00A077AB">
      <w:pPr>
        <w:spacing w:line="360" w:lineRule="auto"/>
        <w:rPr>
          <w:sz w:val="28"/>
        </w:rPr>
      </w:pPr>
    </w:p>
    <w:p w:rsidR="00906BDF" w:rsidRPr="00A077AB" w:rsidRDefault="00906BDF" w:rsidP="00A077AB">
      <w:pPr>
        <w:spacing w:line="360" w:lineRule="auto"/>
        <w:rPr>
          <w:sz w:val="28"/>
        </w:rPr>
      </w:pPr>
    </w:p>
    <w:p w:rsidR="003B473D" w:rsidRPr="00A077AB" w:rsidRDefault="003B473D" w:rsidP="00A077AB">
      <w:pPr>
        <w:spacing w:line="360" w:lineRule="auto"/>
        <w:rPr>
          <w:sz w:val="28"/>
        </w:rPr>
      </w:pPr>
    </w:p>
    <w:p w:rsidR="00D36D34" w:rsidRPr="00A077AB" w:rsidRDefault="00D36D34" w:rsidP="00A077AB">
      <w:pPr>
        <w:spacing w:line="360" w:lineRule="auto"/>
        <w:rPr>
          <w:sz w:val="28"/>
        </w:rPr>
      </w:pPr>
    </w:p>
    <w:sectPr w:rsidR="00D36D34" w:rsidRPr="00A077AB" w:rsidSect="00ED5C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compat>
    <w:useFELayout/>
  </w:compat>
  <w:rsids>
    <w:rsidRoot w:val="00C9582D"/>
    <w:rsid w:val="00021A80"/>
    <w:rsid w:val="00045AAB"/>
    <w:rsid w:val="00052660"/>
    <w:rsid w:val="0005577B"/>
    <w:rsid w:val="00057292"/>
    <w:rsid w:val="0006058B"/>
    <w:rsid w:val="00083185"/>
    <w:rsid w:val="000940C2"/>
    <w:rsid w:val="00097FA6"/>
    <w:rsid w:val="000A1037"/>
    <w:rsid w:val="000A2ABF"/>
    <w:rsid w:val="000A7A00"/>
    <w:rsid w:val="000B1C1E"/>
    <w:rsid w:val="000C6A94"/>
    <w:rsid w:val="000D1E2D"/>
    <w:rsid w:val="000D4C07"/>
    <w:rsid w:val="000E0228"/>
    <w:rsid w:val="000E1FE3"/>
    <w:rsid w:val="000E2002"/>
    <w:rsid w:val="000F334B"/>
    <w:rsid w:val="000F418B"/>
    <w:rsid w:val="00150B43"/>
    <w:rsid w:val="00162510"/>
    <w:rsid w:val="00194D9B"/>
    <w:rsid w:val="001A7BC7"/>
    <w:rsid w:val="001C427E"/>
    <w:rsid w:val="001D1387"/>
    <w:rsid w:val="001D5684"/>
    <w:rsid w:val="001F265B"/>
    <w:rsid w:val="001F533C"/>
    <w:rsid w:val="0020799F"/>
    <w:rsid w:val="00214581"/>
    <w:rsid w:val="0023173C"/>
    <w:rsid w:val="00237239"/>
    <w:rsid w:val="0026786D"/>
    <w:rsid w:val="00290600"/>
    <w:rsid w:val="0029321A"/>
    <w:rsid w:val="002C4C07"/>
    <w:rsid w:val="002C78B1"/>
    <w:rsid w:val="002D4C6E"/>
    <w:rsid w:val="002E48A4"/>
    <w:rsid w:val="00314C23"/>
    <w:rsid w:val="003243C9"/>
    <w:rsid w:val="00330E36"/>
    <w:rsid w:val="00335A06"/>
    <w:rsid w:val="003709E3"/>
    <w:rsid w:val="00377536"/>
    <w:rsid w:val="00382FA9"/>
    <w:rsid w:val="003831A5"/>
    <w:rsid w:val="00385E31"/>
    <w:rsid w:val="003B3055"/>
    <w:rsid w:val="003B41CE"/>
    <w:rsid w:val="003B473D"/>
    <w:rsid w:val="003D6B93"/>
    <w:rsid w:val="003D7098"/>
    <w:rsid w:val="003E387F"/>
    <w:rsid w:val="003E458A"/>
    <w:rsid w:val="003F70F7"/>
    <w:rsid w:val="003F742F"/>
    <w:rsid w:val="004150B8"/>
    <w:rsid w:val="004377F0"/>
    <w:rsid w:val="0044222E"/>
    <w:rsid w:val="00496B62"/>
    <w:rsid w:val="00496EDB"/>
    <w:rsid w:val="004C1B88"/>
    <w:rsid w:val="004D44FF"/>
    <w:rsid w:val="004D4C0B"/>
    <w:rsid w:val="004E1783"/>
    <w:rsid w:val="004E3FDE"/>
    <w:rsid w:val="004E57E1"/>
    <w:rsid w:val="0051606A"/>
    <w:rsid w:val="00516F8D"/>
    <w:rsid w:val="005250BF"/>
    <w:rsid w:val="00533A3B"/>
    <w:rsid w:val="00546DB1"/>
    <w:rsid w:val="005540E8"/>
    <w:rsid w:val="005625C1"/>
    <w:rsid w:val="005721D4"/>
    <w:rsid w:val="00593D68"/>
    <w:rsid w:val="005968D9"/>
    <w:rsid w:val="00611E18"/>
    <w:rsid w:val="00644A85"/>
    <w:rsid w:val="00651F91"/>
    <w:rsid w:val="00665D92"/>
    <w:rsid w:val="006661AC"/>
    <w:rsid w:val="00684C62"/>
    <w:rsid w:val="0068647A"/>
    <w:rsid w:val="00686EB7"/>
    <w:rsid w:val="006918A9"/>
    <w:rsid w:val="006A4E35"/>
    <w:rsid w:val="006A6D34"/>
    <w:rsid w:val="006B4C5C"/>
    <w:rsid w:val="0070635D"/>
    <w:rsid w:val="007107E0"/>
    <w:rsid w:val="00710DCD"/>
    <w:rsid w:val="007218E4"/>
    <w:rsid w:val="00735543"/>
    <w:rsid w:val="00745844"/>
    <w:rsid w:val="0076060F"/>
    <w:rsid w:val="00793065"/>
    <w:rsid w:val="007B534D"/>
    <w:rsid w:val="007D0729"/>
    <w:rsid w:val="007E3B44"/>
    <w:rsid w:val="007F5E9B"/>
    <w:rsid w:val="008167DD"/>
    <w:rsid w:val="00822A3B"/>
    <w:rsid w:val="008332F5"/>
    <w:rsid w:val="0083764B"/>
    <w:rsid w:val="00843A35"/>
    <w:rsid w:val="0085681D"/>
    <w:rsid w:val="00884C6A"/>
    <w:rsid w:val="008B186B"/>
    <w:rsid w:val="008C1847"/>
    <w:rsid w:val="008D173B"/>
    <w:rsid w:val="00906BDF"/>
    <w:rsid w:val="009107CE"/>
    <w:rsid w:val="0091286A"/>
    <w:rsid w:val="00915172"/>
    <w:rsid w:val="00917DC2"/>
    <w:rsid w:val="0093228A"/>
    <w:rsid w:val="00962A8C"/>
    <w:rsid w:val="009F2699"/>
    <w:rsid w:val="00A00C01"/>
    <w:rsid w:val="00A077AB"/>
    <w:rsid w:val="00A11BCE"/>
    <w:rsid w:val="00A133C1"/>
    <w:rsid w:val="00A4549E"/>
    <w:rsid w:val="00A56977"/>
    <w:rsid w:val="00A706C4"/>
    <w:rsid w:val="00A82F36"/>
    <w:rsid w:val="00A95D55"/>
    <w:rsid w:val="00AA264D"/>
    <w:rsid w:val="00AA2793"/>
    <w:rsid w:val="00AA4B38"/>
    <w:rsid w:val="00AB2655"/>
    <w:rsid w:val="00AB304E"/>
    <w:rsid w:val="00AC6D0C"/>
    <w:rsid w:val="00AE18AC"/>
    <w:rsid w:val="00AE5FFB"/>
    <w:rsid w:val="00AF42B8"/>
    <w:rsid w:val="00B02EE5"/>
    <w:rsid w:val="00B1302B"/>
    <w:rsid w:val="00B14658"/>
    <w:rsid w:val="00B30125"/>
    <w:rsid w:val="00B30C22"/>
    <w:rsid w:val="00B42980"/>
    <w:rsid w:val="00B449C2"/>
    <w:rsid w:val="00B45568"/>
    <w:rsid w:val="00B47806"/>
    <w:rsid w:val="00B83F03"/>
    <w:rsid w:val="00B915A9"/>
    <w:rsid w:val="00BA3ED8"/>
    <w:rsid w:val="00BB6BE2"/>
    <w:rsid w:val="00BE4208"/>
    <w:rsid w:val="00C141D2"/>
    <w:rsid w:val="00C22AFD"/>
    <w:rsid w:val="00C32179"/>
    <w:rsid w:val="00C41286"/>
    <w:rsid w:val="00C631D6"/>
    <w:rsid w:val="00C76815"/>
    <w:rsid w:val="00C77061"/>
    <w:rsid w:val="00C82438"/>
    <w:rsid w:val="00C9582D"/>
    <w:rsid w:val="00CC616C"/>
    <w:rsid w:val="00D03CA1"/>
    <w:rsid w:val="00D066CD"/>
    <w:rsid w:val="00D155F6"/>
    <w:rsid w:val="00D237CF"/>
    <w:rsid w:val="00D27C98"/>
    <w:rsid w:val="00D30DA5"/>
    <w:rsid w:val="00D30EF0"/>
    <w:rsid w:val="00D36D34"/>
    <w:rsid w:val="00D57B5C"/>
    <w:rsid w:val="00D652BD"/>
    <w:rsid w:val="00D72C21"/>
    <w:rsid w:val="00D77FA7"/>
    <w:rsid w:val="00DA53DE"/>
    <w:rsid w:val="00DB34D4"/>
    <w:rsid w:val="00DC276A"/>
    <w:rsid w:val="00DC3813"/>
    <w:rsid w:val="00DD72B9"/>
    <w:rsid w:val="00DD7B40"/>
    <w:rsid w:val="00DE281C"/>
    <w:rsid w:val="00DE2E0C"/>
    <w:rsid w:val="00E0120A"/>
    <w:rsid w:val="00E40D6F"/>
    <w:rsid w:val="00E708B0"/>
    <w:rsid w:val="00E820F3"/>
    <w:rsid w:val="00EA3C26"/>
    <w:rsid w:val="00EA3FA7"/>
    <w:rsid w:val="00ED2401"/>
    <w:rsid w:val="00EF4F3A"/>
    <w:rsid w:val="00F02EF3"/>
    <w:rsid w:val="00F11A28"/>
    <w:rsid w:val="00F31B3F"/>
    <w:rsid w:val="00F505B9"/>
    <w:rsid w:val="00F6427F"/>
    <w:rsid w:val="00F7096F"/>
    <w:rsid w:val="00F740D5"/>
    <w:rsid w:val="00F7644F"/>
    <w:rsid w:val="00FB5D00"/>
    <w:rsid w:val="00FC4CF9"/>
    <w:rsid w:val="00FF6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w w:val="110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8D"/>
    <w:rPr>
      <w:rFonts w:ascii="Century" w:hAnsi="Century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5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543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Chan</dc:creator>
  <cp:lastModifiedBy>Leon Chan</cp:lastModifiedBy>
  <cp:revision>9</cp:revision>
  <dcterms:created xsi:type="dcterms:W3CDTF">2009-03-24T09:59:00Z</dcterms:created>
  <dcterms:modified xsi:type="dcterms:W3CDTF">2009-03-25T21:57:00Z</dcterms:modified>
</cp:coreProperties>
</file>