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39015">
      <w:pPr>
        <w:ind w:firstLine="2676" w:firstLineChars="956"/>
        <w:jc w:val="left"/>
        <w:rPr>
          <w:rFonts w:hint="default"/>
          <w:sz w:val="28"/>
          <w:szCs w:val="28"/>
          <w:lang w:val="ru-RU"/>
        </w:rPr>
      </w:pPr>
      <w:bookmarkStart w:id="0" w:name="пролог"/>
      <w:r>
        <w:rPr>
          <w:rFonts w:hint="default"/>
          <w:sz w:val="28"/>
          <w:szCs w:val="28"/>
          <w:lang w:val="ru-RU"/>
        </w:rPr>
        <w:t>Иеродьякон Пантелеймон (Аджинджал)</w:t>
      </w:r>
    </w:p>
    <w:p w14:paraId="77B77FC5">
      <w:pPr>
        <w:ind w:firstLine="2676" w:firstLineChars="956"/>
        <w:jc w:val="left"/>
        <w:rPr>
          <w:rFonts w:hint="default"/>
          <w:sz w:val="28"/>
          <w:szCs w:val="28"/>
          <w:lang w:val="ru-RU"/>
        </w:rPr>
      </w:pPr>
    </w:p>
    <w:p w14:paraId="4BCB1008">
      <w:pPr>
        <w:ind w:firstLine="567"/>
        <w:jc w:val="center"/>
        <w:rPr>
          <w:rFonts w:hint="default"/>
          <w:sz w:val="32"/>
          <w:szCs w:val="32"/>
          <w:lang w:val="ru-RU"/>
        </w:rPr>
      </w:pPr>
      <w:r>
        <w:rPr>
          <w:rFonts w:hint="default"/>
          <w:sz w:val="32"/>
          <w:szCs w:val="32"/>
          <w:lang w:val="ru-RU"/>
        </w:rPr>
        <w:t>ПРОЕКТ</w:t>
      </w:r>
    </w:p>
    <w:p w14:paraId="1DBD3076">
      <w:pPr>
        <w:ind w:firstLine="567"/>
        <w:jc w:val="center"/>
        <w:rPr>
          <w:rFonts w:hint="default"/>
          <w:sz w:val="44"/>
          <w:szCs w:val="44"/>
          <w:lang w:val="ru-RU"/>
        </w:rPr>
      </w:pPr>
      <w:r>
        <w:rPr>
          <w:rFonts w:hint="default"/>
          <w:sz w:val="44"/>
          <w:szCs w:val="44"/>
          <w:lang w:val="ru-RU"/>
        </w:rPr>
        <w:t>«</w:t>
      </w:r>
      <w:r>
        <w:rPr>
          <w:sz w:val="44"/>
          <w:szCs w:val="44"/>
          <w:lang w:val="ru-RU"/>
        </w:rPr>
        <w:t>Христианам</w:t>
      </w:r>
      <w:r>
        <w:rPr>
          <w:rFonts w:hint="default"/>
          <w:sz w:val="44"/>
          <w:szCs w:val="44"/>
          <w:lang w:val="ru-RU"/>
        </w:rPr>
        <w:t xml:space="preserve"> третьего тысячелетия»</w:t>
      </w:r>
    </w:p>
    <w:p w14:paraId="64D9AF84">
      <w:pPr>
        <w:ind w:firstLine="567"/>
        <w:jc w:val="both"/>
        <w:rPr>
          <w:sz w:val="24"/>
          <w:szCs w:val="24"/>
          <w:lang w:val="ru-RU"/>
        </w:rPr>
      </w:pPr>
    </w:p>
    <w:p w14:paraId="382EA5A7">
      <w:pPr>
        <w:ind w:firstLine="567"/>
        <w:jc w:val="center"/>
        <w:rPr>
          <w:rFonts w:hint="default"/>
          <w:sz w:val="28"/>
          <w:szCs w:val="28"/>
          <w:lang w:val="ru-RU"/>
        </w:rPr>
      </w:pPr>
      <w:r>
        <w:rPr>
          <w:sz w:val="28"/>
          <w:szCs w:val="28"/>
          <w:lang w:val="ru-RU"/>
        </w:rPr>
        <w:t>Часть</w:t>
      </w:r>
      <w:r>
        <w:rPr>
          <w:rFonts w:hint="default"/>
          <w:sz w:val="28"/>
          <w:szCs w:val="28"/>
          <w:lang w:val="ru-RU"/>
        </w:rPr>
        <w:t xml:space="preserve"> вторая</w:t>
      </w:r>
    </w:p>
    <w:p w14:paraId="7BAEFC4F">
      <w:pPr>
        <w:ind w:firstLine="567"/>
        <w:jc w:val="both"/>
        <w:rPr>
          <w:sz w:val="24"/>
          <w:szCs w:val="24"/>
          <w:lang w:val="ru-RU"/>
        </w:rPr>
      </w:pPr>
    </w:p>
    <w:p w14:paraId="59B27704">
      <w:pPr>
        <w:ind w:firstLine="567"/>
        <w:jc w:val="both"/>
        <w:rPr>
          <w:sz w:val="24"/>
          <w:szCs w:val="24"/>
          <w:lang w:val="ru-RU"/>
        </w:rPr>
      </w:pPr>
    </w:p>
    <w:p w14:paraId="258E0136">
      <w:pPr>
        <w:ind w:firstLine="567"/>
        <w:jc w:val="both"/>
        <w:rPr>
          <w:sz w:val="24"/>
          <w:szCs w:val="24"/>
          <w:lang w:val="ru-RU"/>
        </w:rPr>
      </w:pPr>
    </w:p>
    <w:p w14:paraId="26D4505D">
      <w:pPr>
        <w:ind w:firstLine="567"/>
        <w:jc w:val="both"/>
        <w:rPr>
          <w:sz w:val="24"/>
          <w:szCs w:val="24"/>
          <w:lang w:val="ru-RU"/>
        </w:rPr>
      </w:pPr>
    </w:p>
    <w:p w14:paraId="4625CCE8">
      <w:pPr>
        <w:ind w:firstLine="567"/>
        <w:jc w:val="both"/>
        <w:rPr>
          <w:sz w:val="24"/>
          <w:szCs w:val="24"/>
          <w:lang w:val="ru-RU"/>
        </w:rPr>
      </w:pPr>
    </w:p>
    <w:p w14:paraId="7B578FC8">
      <w:pPr>
        <w:ind w:firstLine="567"/>
        <w:jc w:val="both"/>
        <w:rPr>
          <w:sz w:val="24"/>
          <w:szCs w:val="24"/>
          <w:lang w:val="ru-RU"/>
        </w:rPr>
      </w:pPr>
    </w:p>
    <w:p w14:paraId="6010DD84">
      <w:pPr>
        <w:ind w:firstLine="567"/>
        <w:jc w:val="both"/>
        <w:rPr>
          <w:sz w:val="24"/>
          <w:szCs w:val="24"/>
          <w:lang w:val="ru-RU"/>
        </w:rPr>
      </w:pPr>
    </w:p>
    <w:p w14:paraId="3B22DAFD">
      <w:pPr>
        <w:ind w:firstLine="567"/>
        <w:jc w:val="both"/>
        <w:rPr>
          <w:sz w:val="24"/>
          <w:szCs w:val="24"/>
          <w:lang w:val="ru-RU"/>
        </w:rPr>
      </w:pPr>
    </w:p>
    <w:p w14:paraId="3CB041B8">
      <w:pPr>
        <w:ind w:firstLine="567"/>
        <w:jc w:val="both"/>
        <w:rPr>
          <w:sz w:val="24"/>
          <w:szCs w:val="24"/>
          <w:lang w:val="ru-RU"/>
        </w:rPr>
      </w:pPr>
    </w:p>
    <w:p w14:paraId="209E0509">
      <w:pPr>
        <w:ind w:firstLine="567"/>
        <w:jc w:val="both"/>
        <w:rPr>
          <w:sz w:val="24"/>
          <w:szCs w:val="24"/>
          <w:lang w:val="ru-RU"/>
        </w:rPr>
      </w:pPr>
    </w:p>
    <w:p w14:paraId="2CF54726">
      <w:pPr>
        <w:rPr>
          <w:sz w:val="24"/>
          <w:szCs w:val="24"/>
          <w:lang w:val="ru-RU"/>
        </w:rPr>
      </w:pPr>
      <w:r>
        <w:rPr>
          <w:sz w:val="24"/>
          <w:szCs w:val="24"/>
          <w:lang w:val="ru-RU"/>
        </w:rPr>
        <w:br w:type="page"/>
      </w:r>
    </w:p>
    <w:p w14:paraId="0BF35277">
      <w:pPr>
        <w:rPr>
          <w:rFonts w:hint="default"/>
          <w:b/>
          <w:bCs/>
          <w:sz w:val="32"/>
          <w:szCs w:val="32"/>
          <w:lang w:val="en-US"/>
        </w:rPr>
      </w:pPr>
    </w:p>
    <w:p w14:paraId="384E5380">
      <w:pPr>
        <w:ind w:firstLine="1281" w:firstLineChars="0"/>
        <w:jc w:val="both"/>
        <w:rPr>
          <w:rFonts w:hint="default"/>
          <w:b/>
          <w:bCs/>
          <w:sz w:val="32"/>
          <w:szCs w:val="32"/>
          <w:lang w:val="ru-RU"/>
        </w:rPr>
      </w:pPr>
      <w:r>
        <w:rPr>
          <w:b/>
          <w:bCs/>
          <w:sz w:val="32"/>
          <w:szCs w:val="32"/>
          <w:lang w:val="ru-RU"/>
        </w:rPr>
        <w:t>Содержание</w:t>
      </w:r>
      <w:r>
        <w:rPr>
          <w:rFonts w:hint="default"/>
          <w:b/>
          <w:bCs/>
          <w:sz w:val="32"/>
          <w:szCs w:val="32"/>
          <w:lang w:val="ru-RU"/>
        </w:rPr>
        <w:t>:</w:t>
      </w:r>
    </w:p>
    <w:p w14:paraId="2589012C">
      <w:pPr>
        <w:ind w:left="720" w:leftChars="0" w:firstLine="720" w:firstLineChars="0"/>
        <w:jc w:val="both"/>
        <w:rPr>
          <w:rFonts w:hint="default"/>
          <w:b w:val="0"/>
          <w:bCs w:val="0"/>
          <w:sz w:val="24"/>
          <w:szCs w:val="24"/>
          <w:lang w:val="ru-RU"/>
        </w:rPr>
      </w:pPr>
      <w:r>
        <w:rPr>
          <w:rFonts w:hint="default"/>
          <w:b w:val="0"/>
          <w:bCs w:val="0"/>
          <w:sz w:val="24"/>
          <w:szCs w:val="24"/>
          <w:lang w:val="ru-RU"/>
        </w:rPr>
        <w:t xml:space="preserve">Содержание  </w:t>
      </w:r>
      <w:r>
        <w:rPr>
          <w:rFonts w:hint="default"/>
          <w:b w:val="0"/>
          <w:bCs w:val="0"/>
          <w:sz w:val="24"/>
          <w:szCs w:val="24"/>
          <w:lang w:val="ru-RU"/>
        </w:rPr>
        <w:tab/>
      </w:r>
      <w:r>
        <w:rPr>
          <w:rFonts w:hint="default"/>
          <w:b w:val="0"/>
          <w:bCs w:val="0"/>
          <w:sz w:val="24"/>
          <w:szCs w:val="24"/>
          <w:lang w:val="ru-RU"/>
        </w:rPr>
        <w:tab/>
      </w:r>
      <w:r>
        <w:rPr>
          <w:rFonts w:hint="default"/>
          <w:b w:val="0"/>
          <w:bCs w:val="0"/>
          <w:sz w:val="24"/>
          <w:szCs w:val="24"/>
          <w:lang w:val="ru-RU"/>
        </w:rPr>
        <w:tab/>
      </w:r>
      <w:r>
        <w:rPr>
          <w:rFonts w:hint="default"/>
          <w:b w:val="0"/>
          <w:bCs w:val="0"/>
          <w:sz w:val="24"/>
          <w:szCs w:val="24"/>
          <w:lang w:val="ru-RU"/>
        </w:rPr>
        <w:tab/>
      </w:r>
      <w:r>
        <w:rPr>
          <w:rFonts w:hint="default"/>
          <w:b w:val="0"/>
          <w:bCs w:val="0"/>
          <w:sz w:val="24"/>
          <w:szCs w:val="24"/>
          <w:lang w:val="ru-RU"/>
        </w:rPr>
        <w:tab/>
      </w:r>
      <w:r>
        <w:rPr>
          <w:rFonts w:hint="default"/>
          <w:b w:val="0"/>
          <w:bCs w:val="0"/>
          <w:sz w:val="24"/>
          <w:szCs w:val="24"/>
          <w:lang w:val="ru-RU"/>
        </w:rPr>
        <w:t>- 2</w:t>
      </w:r>
    </w:p>
    <w:p w14:paraId="786762AD">
      <w:pPr>
        <w:ind w:left="720" w:leftChars="0" w:firstLine="720" w:firstLineChars="0"/>
        <w:jc w:val="both"/>
        <w:rPr>
          <w:rFonts w:hint="default"/>
          <w:b w:val="0"/>
          <w:bCs w:val="0"/>
          <w:sz w:val="24"/>
          <w:szCs w:val="24"/>
          <w:lang w:val="ru-RU"/>
        </w:rPr>
      </w:pPr>
      <w:r>
        <w:rPr>
          <w:rFonts w:hint="default"/>
          <w:b w:val="0"/>
          <w:bCs w:val="0"/>
          <w:sz w:val="24"/>
          <w:szCs w:val="24"/>
          <w:lang w:val="ru-RU"/>
        </w:rPr>
        <w:t xml:space="preserve">Пролог </w:t>
      </w:r>
      <w:r>
        <w:rPr>
          <w:rFonts w:hint="default"/>
          <w:b w:val="0"/>
          <w:bCs w:val="0"/>
          <w:sz w:val="24"/>
          <w:szCs w:val="24"/>
          <w:lang w:val="ru-RU"/>
        </w:rPr>
        <w:tab/>
      </w:r>
      <w:r>
        <w:rPr>
          <w:rFonts w:hint="default"/>
          <w:b w:val="0"/>
          <w:bCs w:val="0"/>
          <w:sz w:val="24"/>
          <w:szCs w:val="24"/>
          <w:lang w:val="ru-RU"/>
        </w:rPr>
        <w:tab/>
      </w:r>
      <w:r>
        <w:rPr>
          <w:rFonts w:hint="default"/>
          <w:b w:val="0"/>
          <w:bCs w:val="0"/>
          <w:sz w:val="24"/>
          <w:szCs w:val="24"/>
          <w:lang w:val="ru-RU"/>
        </w:rPr>
        <w:tab/>
      </w:r>
      <w:r>
        <w:rPr>
          <w:rFonts w:hint="default"/>
          <w:b w:val="0"/>
          <w:bCs w:val="0"/>
          <w:sz w:val="24"/>
          <w:szCs w:val="24"/>
          <w:lang w:val="ru-RU"/>
        </w:rPr>
        <w:tab/>
      </w:r>
      <w:r>
        <w:rPr>
          <w:rFonts w:hint="default"/>
          <w:b w:val="0"/>
          <w:bCs w:val="0"/>
          <w:sz w:val="24"/>
          <w:szCs w:val="24"/>
          <w:lang w:val="ru-RU"/>
        </w:rPr>
        <w:tab/>
      </w:r>
      <w:r>
        <w:rPr>
          <w:rFonts w:hint="default"/>
          <w:b w:val="0"/>
          <w:bCs w:val="0"/>
          <w:sz w:val="24"/>
          <w:szCs w:val="24"/>
          <w:lang w:val="ru-RU"/>
        </w:rPr>
        <w:t>- 3</w:t>
      </w:r>
    </w:p>
    <w:p w14:paraId="72054DEB">
      <w:pPr>
        <w:spacing w:after="200" w:line="276" w:lineRule="auto"/>
        <w:ind w:left="720" w:leftChars="0" w:firstLine="720" w:firstLineChars="0"/>
        <w:jc w:val="both"/>
        <w:rPr>
          <w:rFonts w:hint="default"/>
          <w:sz w:val="24"/>
          <w:szCs w:val="24"/>
          <w:lang w:val="ru-RU" w:eastAsia="en-US" w:bidi="he-IL"/>
        </w:rPr>
      </w:pPr>
      <w:r>
        <w:rPr>
          <w:rFonts w:hint="default"/>
          <w:sz w:val="24"/>
          <w:szCs w:val="24"/>
          <w:lang w:val="ru-RU" w:eastAsia="en-US" w:bidi="he-IL"/>
        </w:rPr>
        <w:t xml:space="preserve">Генезис субъектности </w:t>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- 4</w:t>
      </w:r>
    </w:p>
    <w:p w14:paraId="5A1BAC30">
      <w:pPr>
        <w:spacing w:after="200" w:line="276" w:lineRule="auto"/>
        <w:ind w:left="720" w:leftChars="0" w:firstLine="720" w:firstLineChars="0"/>
        <w:jc w:val="both"/>
        <w:rPr>
          <w:rFonts w:hint="default"/>
          <w:sz w:val="24"/>
          <w:szCs w:val="24"/>
          <w:lang w:val="ru-RU" w:eastAsia="en-US" w:bidi="he-IL"/>
        </w:rPr>
      </w:pPr>
      <w:r>
        <w:rPr>
          <w:rFonts w:hint="default"/>
          <w:sz w:val="24"/>
          <w:szCs w:val="24"/>
          <w:lang w:val="ru-RU" w:eastAsia="en-US" w:bidi="he-IL"/>
        </w:rPr>
        <w:t xml:space="preserve">Качество онтологии </w:t>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- 14</w:t>
      </w:r>
    </w:p>
    <w:p w14:paraId="7D438EE7">
      <w:pPr>
        <w:spacing w:after="200" w:line="276" w:lineRule="auto"/>
        <w:ind w:left="720" w:leftChars="0" w:firstLine="720" w:firstLineChars="0"/>
        <w:jc w:val="both"/>
        <w:rPr>
          <w:rFonts w:hint="default"/>
          <w:sz w:val="24"/>
          <w:szCs w:val="24"/>
          <w:lang w:val="ru-RU" w:eastAsia="en-US" w:bidi="he-IL"/>
        </w:rPr>
      </w:pPr>
      <w:r>
        <w:rPr>
          <w:rFonts w:hint="default"/>
          <w:sz w:val="24"/>
          <w:szCs w:val="24"/>
          <w:lang w:val="ru-RU" w:eastAsia="en-US" w:bidi="he-IL"/>
        </w:rPr>
        <w:t xml:space="preserve">Онтогенез субъектности </w:t>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- 33</w:t>
      </w:r>
    </w:p>
    <w:p w14:paraId="701353DB">
      <w:pPr>
        <w:spacing w:after="200" w:line="276" w:lineRule="auto"/>
        <w:ind w:left="720" w:leftChars="0" w:firstLine="720" w:firstLineChars="0"/>
        <w:jc w:val="both"/>
        <w:rPr>
          <w:rFonts w:hint="default"/>
          <w:sz w:val="24"/>
          <w:szCs w:val="24"/>
          <w:lang w:val="ru-RU" w:eastAsia="en-US" w:bidi="he-IL"/>
        </w:rPr>
      </w:pPr>
      <w:r>
        <w:rPr>
          <w:rFonts w:hint="default"/>
          <w:sz w:val="24"/>
          <w:szCs w:val="24"/>
          <w:lang w:val="ru-RU" w:eastAsia="en-US" w:bidi="he-IL"/>
        </w:rPr>
        <w:t xml:space="preserve">Эсхатологическая субъектность </w:t>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- 56</w:t>
      </w:r>
    </w:p>
    <w:p w14:paraId="29042CAC">
      <w:pPr>
        <w:spacing w:after="200" w:line="276" w:lineRule="auto"/>
        <w:ind w:left="720" w:leftChars="0" w:firstLine="720" w:firstLineChars="0"/>
        <w:jc w:val="both"/>
        <w:rPr>
          <w:rFonts w:hint="default"/>
          <w:sz w:val="24"/>
          <w:szCs w:val="24"/>
          <w:lang w:val="ru-RU" w:eastAsia="en-US" w:bidi="he-IL"/>
        </w:rPr>
      </w:pPr>
      <w:r>
        <w:rPr>
          <w:rFonts w:hint="default"/>
          <w:sz w:val="24"/>
          <w:szCs w:val="24"/>
          <w:lang w:val="ru-RU" w:eastAsia="en-US" w:bidi="he-IL"/>
        </w:rPr>
        <w:t xml:space="preserve">Послемолчание </w:t>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ab/>
      </w:r>
      <w:r>
        <w:rPr>
          <w:rFonts w:hint="default"/>
          <w:sz w:val="24"/>
          <w:szCs w:val="24"/>
          <w:lang w:val="ru-RU" w:eastAsia="en-US" w:bidi="he-IL"/>
        </w:rPr>
        <w:t>- 71</w:t>
      </w:r>
    </w:p>
    <w:p w14:paraId="191E7071">
      <w:pPr>
        <w:spacing w:after="200" w:line="276" w:lineRule="auto"/>
        <w:ind w:left="720" w:leftChars="0" w:firstLine="720" w:firstLineChars="0"/>
        <w:jc w:val="both"/>
        <w:rPr>
          <w:rFonts w:hint="default"/>
          <w:sz w:val="24"/>
          <w:szCs w:val="24"/>
          <w:lang w:val="ru-RU" w:eastAsia="en-US" w:bidi="he-IL"/>
        </w:rPr>
      </w:pPr>
    </w:p>
    <w:p w14:paraId="38176FD2">
      <w:pPr>
        <w:rPr>
          <w:sz w:val="28"/>
          <w:szCs w:val="28"/>
          <w:lang w:val="ru-RU"/>
        </w:rPr>
      </w:pPr>
      <w:r>
        <w:rPr>
          <w:sz w:val="28"/>
          <w:szCs w:val="28"/>
          <w:lang w:val="ru-RU"/>
        </w:rPr>
        <w:br w:type="page"/>
      </w:r>
    </w:p>
    <w:p w14:paraId="12368220">
      <w:pPr>
        <w:ind w:left="0" w:leftChars="0" w:firstLine="560" w:firstLineChars="200"/>
        <w:jc w:val="both"/>
        <w:rPr>
          <w:sz w:val="28"/>
          <w:szCs w:val="28"/>
          <w:lang w:val="ru-RU"/>
        </w:rPr>
      </w:pPr>
      <w:r>
        <w:rPr>
          <w:sz w:val="28"/>
          <w:szCs w:val="28"/>
          <w:lang w:val="ru-RU"/>
        </w:rPr>
        <w:t>Пролог</w:t>
      </w:r>
    </w:p>
    <w:p w14:paraId="441502BD">
      <w:pPr>
        <w:ind w:left="0" w:leftChars="0" w:firstLine="480" w:firstLineChars="200"/>
        <w:jc w:val="both"/>
        <w:rPr>
          <w:sz w:val="24"/>
          <w:szCs w:val="24"/>
          <w:lang w:val="ru-RU"/>
        </w:rPr>
      </w:pPr>
    </w:p>
    <w:p w14:paraId="301A4A7C">
      <w:pPr>
        <w:ind w:left="0" w:leftChars="0" w:firstLine="480" w:firstLineChars="200"/>
        <w:jc w:val="both"/>
        <w:rPr>
          <w:rFonts w:hint="default"/>
          <w:sz w:val="24"/>
          <w:szCs w:val="24"/>
          <w:lang w:val="ru-RU"/>
        </w:rPr>
      </w:pPr>
      <w:r>
        <w:rPr>
          <w:rFonts w:hint="default"/>
          <w:sz w:val="24"/>
          <w:szCs w:val="24"/>
          <w:lang w:val="ru-RU"/>
        </w:rPr>
        <w:t>«Христианам третьего тысячелетия II» (</w:t>
      </w:r>
      <w:r>
        <w:rPr>
          <w:sz w:val="24"/>
          <w:szCs w:val="24"/>
          <w:lang w:val="ru-RU"/>
        </w:rPr>
        <w:t>ХТТ II</w:t>
      </w:r>
      <w:r>
        <w:rPr>
          <w:rFonts w:hint="default"/>
          <w:sz w:val="24"/>
          <w:szCs w:val="24"/>
          <w:lang w:val="ru-RU"/>
        </w:rPr>
        <w:t>) родился как продолжение проекта «Христианам третьего тысячелетия» (ХТТ) и развивает одну из линий ХТТ. Соответственно ХТТ II полностью наследует словарь и проблематику ХТТ.</w:t>
      </w:r>
    </w:p>
    <w:p w14:paraId="7C24372A">
      <w:pPr>
        <w:ind w:left="0" w:leftChars="0" w:firstLine="480" w:firstLineChars="200"/>
        <w:jc w:val="both"/>
        <w:rPr>
          <w:sz w:val="24"/>
          <w:szCs w:val="24"/>
          <w:lang w:val="ru-RU"/>
        </w:rPr>
      </w:pPr>
      <w:r>
        <w:rPr>
          <w:sz w:val="24"/>
          <w:szCs w:val="24"/>
          <w:lang w:val="ru-RU"/>
        </w:rPr>
        <w:t>ХТТ II объединяет четыре исследования, посвящённые архитектуре человеческой субъектности.</w:t>
      </w:r>
    </w:p>
    <w:p w14:paraId="3806CEBE">
      <w:pPr>
        <w:ind w:left="0" w:leftChars="0" w:firstLine="480" w:firstLineChars="200"/>
        <w:jc w:val="both"/>
        <w:rPr>
          <w:sz w:val="24"/>
          <w:szCs w:val="24"/>
          <w:lang w:val="ru-RU"/>
        </w:rPr>
      </w:pPr>
      <w:r>
        <w:rPr>
          <w:sz w:val="24"/>
          <w:szCs w:val="24"/>
          <w:lang w:val="ru-RU"/>
        </w:rPr>
        <w:t>Три из них образуют единую линию. Генезис субъектности раскрывает условия, при которых субъектность становится возможной. Онтогенез субъектности описывает её формирование в конкретном человеке. Эсхатологическая субъектность показывает предельную направленность этого становления и его открытость Основанию.</w:t>
      </w:r>
    </w:p>
    <w:p w14:paraId="3650F4C8">
      <w:pPr>
        <w:ind w:left="0" w:leftChars="0" w:firstLine="480" w:firstLineChars="200"/>
        <w:jc w:val="both"/>
        <w:rPr>
          <w:sz w:val="24"/>
          <w:szCs w:val="24"/>
          <w:lang w:val="ru-RU"/>
        </w:rPr>
      </w:pPr>
      <w:r>
        <w:rPr>
          <w:sz w:val="24"/>
          <w:szCs w:val="24"/>
          <w:lang w:val="ru-RU"/>
        </w:rPr>
        <w:t>Иное место занимает качество онтологии. Это не очередная стадия развития субъектности, а базовая модель всего проекта ХТТ. Она описывает архитектуру отношения человека и общества к реальности, внутри которой субъектность возникает, формируется и реализуется. Поэтому понять архитектуру субъектности без понятия качества онтологии невозможно.</w:t>
      </w:r>
    </w:p>
    <w:p w14:paraId="6361E01B">
      <w:pPr>
        <w:ind w:left="0" w:leftChars="0" w:firstLine="480" w:firstLineChars="200"/>
        <w:jc w:val="both"/>
        <w:rPr>
          <w:sz w:val="24"/>
          <w:szCs w:val="24"/>
          <w:lang w:val="ru-RU"/>
        </w:rPr>
      </w:pPr>
      <w:r>
        <w:rPr>
          <w:sz w:val="24"/>
          <w:szCs w:val="24"/>
          <w:lang w:val="ru-RU"/>
        </w:rPr>
        <w:t>Однако для целостного описания недостаточно показать условия, процесс и направление становления субъектности. Необходимо раскрыть и её внутреннее устройство. Эту задачу выполняет исследование архитектуры субъектности, связывающее качество онтологии с формированием субъекта и его способностью производить историю.</w:t>
      </w:r>
    </w:p>
    <w:p w14:paraId="37BEC7BE">
      <w:pPr>
        <w:ind w:left="0" w:leftChars="0" w:firstLine="480" w:firstLineChars="200"/>
        <w:jc w:val="both"/>
        <w:rPr>
          <w:sz w:val="24"/>
          <w:szCs w:val="24"/>
          <w:lang w:val="ru-RU"/>
        </w:rPr>
      </w:pPr>
      <w:r>
        <w:rPr>
          <w:sz w:val="24"/>
          <w:szCs w:val="24"/>
          <w:lang w:val="ru-RU"/>
        </w:rPr>
        <w:t>Отсюда следует порядок исследований:</w:t>
      </w:r>
    </w:p>
    <w:p w14:paraId="69AE654D">
      <w:pPr>
        <w:ind w:left="0" w:leftChars="0" w:firstLine="480" w:firstLineChars="200"/>
        <w:jc w:val="both"/>
        <w:rPr>
          <w:sz w:val="24"/>
          <w:szCs w:val="24"/>
          <w:lang w:val="ru-RU"/>
        </w:rPr>
      </w:pPr>
      <w:r>
        <w:rPr>
          <w:rFonts w:hint="eastAsia"/>
          <w:sz w:val="24"/>
          <w:szCs w:val="24"/>
          <w:lang w:val="ru-RU"/>
        </w:rPr>
        <w:t>генезис → качество онтологии → архитектура субъектности → эсхатология.</w:t>
      </w:r>
    </w:p>
    <w:p w14:paraId="2EDE5A76">
      <w:pPr>
        <w:ind w:left="0" w:leftChars="0" w:firstLine="480" w:firstLineChars="200"/>
        <w:jc w:val="both"/>
        <w:rPr>
          <w:sz w:val="24"/>
          <w:szCs w:val="24"/>
          <w:lang w:val="ru-RU"/>
        </w:rPr>
      </w:pPr>
      <w:r>
        <w:rPr>
          <w:sz w:val="24"/>
          <w:szCs w:val="24"/>
          <w:lang w:val="ru-RU"/>
        </w:rPr>
        <w:t>Сначала рассматриваются условия возникновения субъектности. Затем вводится базовая модель, без которой невозможно описать её устройство. После этого раскрывается сама архитектура субъектности. Наконец, исследуется её предельная направленность.</w:t>
      </w:r>
    </w:p>
    <w:p w14:paraId="601337FC">
      <w:pPr>
        <w:ind w:left="0" w:leftChars="0" w:firstLine="480" w:firstLineChars="200"/>
        <w:jc w:val="both"/>
        <w:rPr>
          <w:sz w:val="24"/>
          <w:szCs w:val="24"/>
          <w:lang w:val="ru-RU"/>
        </w:rPr>
      </w:pPr>
      <w:r>
        <w:rPr>
          <w:sz w:val="24"/>
          <w:szCs w:val="24"/>
          <w:lang w:val="ru-RU"/>
        </w:rPr>
        <w:t>Поэтому ХТТ II представляет собой не собрание самостоятельных статей, а последовательное раскрытие одной темы — возникновения, устройства и предельного осуществления человеческой субъектности.</w:t>
      </w:r>
    </w:p>
    <w:p w14:paraId="61BF8F4B">
      <w:pPr>
        <w:rPr>
          <w:sz w:val="24"/>
          <w:szCs w:val="24"/>
          <w:lang w:val="ru-RU"/>
        </w:rPr>
      </w:pPr>
      <w:r>
        <w:rPr>
          <w:sz w:val="24"/>
          <w:szCs w:val="24"/>
          <w:lang w:val="ru-RU"/>
        </w:rPr>
        <w:br w:type="page"/>
      </w:r>
    </w:p>
    <w:p w14:paraId="7D358B0A">
      <w:pPr>
        <w:ind w:left="0" w:leftChars="0" w:firstLine="640" w:firstLineChars="200"/>
        <w:jc w:val="both"/>
        <w:rPr>
          <w:rFonts w:hint="default"/>
          <w:sz w:val="32"/>
          <w:szCs w:val="32"/>
          <w:lang w:val="ru-RU"/>
        </w:rPr>
      </w:pPr>
      <w:r>
        <w:rPr>
          <w:rFonts w:hint="default"/>
          <w:sz w:val="32"/>
          <w:szCs w:val="32"/>
          <w:lang w:val="ru-RU"/>
        </w:rPr>
        <w:t>Генезис субъектности</w:t>
      </w:r>
    </w:p>
    <w:p w14:paraId="58D2A7F7">
      <w:pPr>
        <w:ind w:left="0" w:leftChars="0" w:firstLine="480" w:firstLineChars="200"/>
        <w:jc w:val="both"/>
        <w:rPr>
          <w:rFonts w:hint="default"/>
          <w:sz w:val="24"/>
          <w:szCs w:val="24"/>
          <w:lang w:val="ru-RU"/>
        </w:rPr>
      </w:pPr>
    </w:p>
    <w:p w14:paraId="477EC157">
      <w:pPr>
        <w:ind w:left="0" w:leftChars="0" w:firstLine="480" w:firstLineChars="200"/>
        <w:jc w:val="both"/>
        <w:rPr>
          <w:rFonts w:hint="default"/>
          <w:sz w:val="24"/>
          <w:szCs w:val="24"/>
          <w:lang w:val="ru-RU"/>
        </w:rPr>
      </w:pPr>
      <w:r>
        <w:rPr>
          <w:rFonts w:hint="default"/>
          <w:sz w:val="24"/>
          <w:szCs w:val="24"/>
          <w:lang w:val="ru-RU"/>
        </w:rPr>
        <w:t>Как уже было сказано ранее, в рамках проекта ХТТ субъектность рассматривается не как изначально данная автономия, социальная роль или совокупность психических функций, а как способ существования, возникающий в ответе человека на предшествующую ему реальность. Архитектура этого рождения включает три уровня: онтологическую предпосылку — презумпция смысловой определённости реальности, антропологические предпосылки — вкус к свободе, способность к экспансии и принятие собственной экспансивности; дорефлексивную аксиоматику субъектной позиции — герменевтику начала, герменевтику ответственности, методологический монотеизм и онтологическую верифицируемость. Их синтез объясняет, каким образом человек перестаёт быть только начатым и сам становится начинающим. Результатом является ещё не зрелая субъектность, а её минимальная конфигурация, собственно только рождение субъектности, из которой впоследствии могут развиться коммуникация, проектность и историческое действие.</w:t>
      </w:r>
    </w:p>
    <w:p w14:paraId="17B345B2">
      <w:pPr>
        <w:ind w:left="0" w:leftChars="0" w:firstLine="480" w:firstLineChars="200"/>
        <w:jc w:val="both"/>
        <w:rPr>
          <w:rFonts w:hint="default"/>
          <w:sz w:val="24"/>
          <w:szCs w:val="24"/>
          <w:lang w:val="ru-RU"/>
        </w:rPr>
      </w:pPr>
      <w:r>
        <w:rPr>
          <w:rFonts w:hint="default"/>
          <w:sz w:val="24"/>
          <w:szCs w:val="24"/>
          <w:lang w:val="ru-RU"/>
        </w:rPr>
        <w:t>Поскольку вторая часть проекта ХТТ является непосредственным продолжением первой, используемая в ней терминология, введённая и раскрытая в первой части, повторно не объясняется.</w:t>
      </w:r>
    </w:p>
    <w:p w14:paraId="74E55E84">
      <w:pPr>
        <w:ind w:left="0" w:leftChars="0" w:firstLine="480" w:firstLineChars="200"/>
        <w:jc w:val="both"/>
        <w:rPr>
          <w:rFonts w:hint="default"/>
          <w:sz w:val="24"/>
          <w:szCs w:val="24"/>
          <w:lang w:val="ru-RU"/>
        </w:rPr>
      </w:pPr>
      <w:r>
        <w:rPr>
          <w:rFonts w:hint="default"/>
          <w:sz w:val="24"/>
          <w:szCs w:val="24"/>
          <w:lang w:val="ru-RU"/>
        </w:rPr>
        <w:t>1. Проблема рождения субъекта</w:t>
      </w:r>
    </w:p>
    <w:p w14:paraId="20FDB410">
      <w:pPr>
        <w:ind w:left="0" w:leftChars="0" w:firstLine="480" w:firstLineChars="200"/>
        <w:jc w:val="both"/>
        <w:rPr>
          <w:rFonts w:hint="default"/>
          <w:sz w:val="24"/>
          <w:szCs w:val="24"/>
          <w:lang w:val="ru-RU" w:eastAsia="en-US"/>
        </w:rPr>
      </w:pPr>
      <w:r>
        <w:rPr>
          <w:rFonts w:hint="default"/>
          <w:sz w:val="24"/>
          <w:szCs w:val="24"/>
          <w:lang w:val="ru-RU" w:eastAsia="en-US"/>
        </w:rPr>
        <w:t>Современная мысль привыкла начинать либо с уже сформированного автономного субъекта, либо с его деконструкции. В первом случае субъект предполагается готовым источником решения, смысла и действия; во втором обнаруживается его производность от языка, тела, власти, истории, бессознательного и социальных структур. Несмотря на противоположность этих подходов, они разделяют одну предпосылку: субъектность рассматривается как нечто, что либо уже существует, либо уже утрачено и разоблачено как иллюзия. Сам момент её возникновения — переход от производного существования к субъектной позиции — остаётся вне поля исследования.</w:t>
      </w:r>
    </w:p>
    <w:p w14:paraId="359404E1">
      <w:pPr>
        <w:ind w:left="0" w:leftChars="0" w:firstLine="480" w:firstLineChars="200"/>
        <w:jc w:val="both"/>
        <w:rPr>
          <w:rFonts w:hint="default"/>
          <w:sz w:val="24"/>
          <w:szCs w:val="24"/>
          <w:lang w:val="ru-RU" w:eastAsia="en-US"/>
        </w:rPr>
      </w:pPr>
      <w:r>
        <w:rPr>
          <w:rFonts w:hint="default"/>
          <w:sz w:val="24"/>
          <w:szCs w:val="24"/>
          <w:lang w:val="ru-RU" w:eastAsia="en-US"/>
        </w:rPr>
        <w:t>ХТТ начинает именно с этого пропущенного момента. Она ставит вопрос не о том, обладает ли человек некоторой изначально данной субъектностью, а о том, при каких условиях и посредством каких актов субъектность вообще рождается. Поэтому в рамках данного исследования генезис субъектности нельзя понимать ни как раскрытие заранее присутствующей автономии, ни как накопление психических функций, социальных компетенций или возможностей действия. Речь идёт о возникновении особого способа существования, при котором человек принимает предшествующую ему реальность, обнаруживает собственное существование как требующее ответа и начинает выстраивать этот ответ относительно Основания, допуская его проверку самой реальностью.</w:t>
      </w:r>
    </w:p>
    <w:p w14:paraId="77851426">
      <w:pPr>
        <w:ind w:left="0" w:leftChars="0" w:firstLine="480" w:firstLineChars="200"/>
        <w:jc w:val="both"/>
        <w:rPr>
          <w:rFonts w:hint="default"/>
          <w:sz w:val="24"/>
          <w:szCs w:val="24"/>
          <w:lang w:val="ru-RU" w:eastAsia="en-US"/>
        </w:rPr>
      </w:pPr>
      <w:r>
        <w:rPr>
          <w:rFonts w:hint="default"/>
          <w:sz w:val="24"/>
          <w:szCs w:val="24"/>
          <w:lang w:val="ru-RU" w:eastAsia="en-US"/>
        </w:rPr>
        <w:t>Таким образом, центральный вопрос исследования может быть сформулирован так:</w:t>
      </w:r>
    </w:p>
    <w:p w14:paraId="41340F87">
      <w:pPr>
        <w:ind w:left="0" w:leftChars="0" w:firstLine="480" w:firstLineChars="200"/>
        <w:jc w:val="both"/>
        <w:rPr>
          <w:rFonts w:hint="default"/>
          <w:sz w:val="24"/>
          <w:szCs w:val="24"/>
          <w:lang w:val="ru-RU" w:eastAsia="en-US"/>
        </w:rPr>
      </w:pPr>
      <w:r>
        <w:rPr>
          <w:rFonts w:hint="default"/>
          <w:sz w:val="24"/>
          <w:szCs w:val="24"/>
          <w:lang w:val="ru-RU" w:eastAsia="en-US"/>
        </w:rPr>
        <w:t>Каким образом человек, изначально являющийся начатым, сам становится начинающим?</w:t>
      </w:r>
    </w:p>
    <w:p w14:paraId="042CB96D">
      <w:pPr>
        <w:ind w:left="0" w:leftChars="0" w:firstLine="480" w:firstLineChars="200"/>
        <w:jc w:val="both"/>
        <w:rPr>
          <w:rFonts w:hint="default"/>
          <w:sz w:val="24"/>
          <w:szCs w:val="24"/>
          <w:lang w:val="ru-RU" w:eastAsia="en-US"/>
        </w:rPr>
      </w:pPr>
      <w:r>
        <w:rPr>
          <w:rFonts w:hint="default"/>
          <w:sz w:val="24"/>
          <w:szCs w:val="24"/>
          <w:lang w:val="ru-RU" w:eastAsia="en-US"/>
        </w:rPr>
        <w:t>Ответ на него требует различить три уровня: онтологическую предпосылку рождения субъекта, антропологические предпосылки выхода к субъектному существованию и дорефлексивную аксиоматику возникающей субъектной позиции. Их синтез образует не зрелую субъектность, а её минимальную конфигурацию, собственно только рождение субъектности — тот порог, за которым человек впервые становится способным не только продолжать действие предшествующих ему причин, но и давать собственный ответ на дар существования.</w:t>
      </w:r>
    </w:p>
    <w:p w14:paraId="049BAD74">
      <w:pPr>
        <w:ind w:left="0" w:leftChars="0" w:firstLine="480" w:firstLineChars="200"/>
        <w:jc w:val="both"/>
        <w:rPr>
          <w:rFonts w:hint="default"/>
          <w:sz w:val="24"/>
          <w:szCs w:val="24"/>
          <w:lang w:val="ru-RU"/>
        </w:rPr>
      </w:pPr>
      <w:r>
        <w:rPr>
          <w:rFonts w:hint="default"/>
          <w:sz w:val="24"/>
          <w:szCs w:val="24"/>
          <w:lang w:val="ru-RU"/>
        </w:rPr>
        <w:t>2. Предшествование реальности</w:t>
      </w:r>
    </w:p>
    <w:p w14:paraId="00C592DA">
      <w:pPr>
        <w:ind w:left="0" w:leftChars="0" w:firstLine="480" w:firstLineChars="200"/>
        <w:jc w:val="both"/>
        <w:rPr>
          <w:rFonts w:hint="default"/>
          <w:sz w:val="24"/>
          <w:szCs w:val="24"/>
          <w:lang w:val="ru-RU"/>
        </w:rPr>
      </w:pPr>
      <w:r>
        <w:rPr>
          <w:rFonts w:hint="default"/>
          <w:sz w:val="24"/>
          <w:szCs w:val="24"/>
          <w:lang w:val="ru-RU"/>
        </w:rPr>
        <w:t>Человек начинает своё существование внутри уже данной ему реальности. Он не выбирает самого факта своего рождения, тела, родителей, первого языка, народа, времени, места, культурной памяти и большей части исходных обстоятельств. Даже свобода обнаруживает себя не в пустоте, а внутри того, что ей предшествует.</w:t>
      </w:r>
    </w:p>
    <w:p w14:paraId="1EF32040">
      <w:pPr>
        <w:ind w:left="0" w:leftChars="0" w:firstLine="480" w:firstLineChars="200"/>
        <w:jc w:val="both"/>
        <w:rPr>
          <w:rFonts w:hint="default"/>
          <w:sz w:val="24"/>
          <w:szCs w:val="24"/>
          <w:lang w:val="ru-RU"/>
        </w:rPr>
      </w:pPr>
      <w:r>
        <w:rPr>
          <w:rFonts w:hint="default"/>
          <w:sz w:val="24"/>
          <w:szCs w:val="24"/>
          <w:lang w:val="ru-RU"/>
        </w:rPr>
        <w:t>Это предшествование не является случайной помехой субъектности. Напротив, без него субъект не имел бы ни материала ответа, ни адресата, ни точки начала. Абсолютно самоначальный субъект был бы не человеком, а логической фикцией: чтобы начать самого себя, он должен был бы существовать до собственного начала. Реальный человеческий субъект всегда начинается как уже начатый.</w:t>
      </w:r>
    </w:p>
    <w:p w14:paraId="68A2F1AB">
      <w:pPr>
        <w:ind w:left="0" w:leftChars="0" w:firstLine="480" w:firstLineChars="200"/>
        <w:jc w:val="both"/>
        <w:rPr>
          <w:rFonts w:hint="default"/>
          <w:sz w:val="24"/>
          <w:szCs w:val="24"/>
          <w:lang w:val="ru-RU"/>
        </w:rPr>
      </w:pPr>
      <w:r>
        <w:rPr>
          <w:rFonts w:hint="default"/>
          <w:sz w:val="24"/>
          <w:szCs w:val="24"/>
          <w:lang w:val="ru-RU"/>
        </w:rPr>
        <w:t>Христианская онтология придаёт этой мысли предельную конкретность. «Логос стал плотью» означает, что человеческая онтика утверждена как пространство встречи с Богом. Человек приходит к Логосу не вопреки своей телесной, исторической и культурной конкретности, а через неё. Бог начинает человека конкретно; поэтому породившая его онтика является не только совокупностью причин, но и первым содержанием возможного ответа.</w:t>
      </w:r>
    </w:p>
    <w:p w14:paraId="22D7D45F">
      <w:pPr>
        <w:ind w:left="0" w:leftChars="0" w:firstLine="480" w:firstLineChars="200"/>
        <w:jc w:val="both"/>
        <w:rPr>
          <w:rFonts w:hint="default"/>
          <w:sz w:val="24"/>
          <w:szCs w:val="24"/>
          <w:lang w:val="ru-RU"/>
        </w:rPr>
      </w:pPr>
      <w:r>
        <w:rPr>
          <w:rFonts w:hint="default"/>
          <w:sz w:val="24"/>
          <w:szCs w:val="24"/>
          <w:lang w:val="ru-RU"/>
        </w:rPr>
        <w:t>Это не означает сакрализацию всякой наличной формы. Происхождение может быть повреждено насилием, ложью, грехом и исторической несправедливостью. Принять начало — не значит объявить благом всё, что причинило человеку существование или сопровождало его. Речь идёт о более фундаментальном акте: признать реальность собственного начала как необратимо принадлежащую истине моего существования и как материал ответственности, который нельзя сделать небывшим.</w:t>
      </w:r>
    </w:p>
    <w:p w14:paraId="6C92C036">
      <w:pPr>
        <w:ind w:left="0" w:leftChars="0" w:firstLine="480" w:firstLineChars="200"/>
        <w:jc w:val="both"/>
        <w:rPr>
          <w:rFonts w:hint="default"/>
          <w:sz w:val="24"/>
          <w:szCs w:val="24"/>
          <w:lang w:val="ru-RU"/>
        </w:rPr>
      </w:pPr>
      <w:r>
        <w:rPr>
          <w:rFonts w:hint="default"/>
          <w:sz w:val="24"/>
          <w:szCs w:val="24"/>
          <w:lang w:val="ru-RU"/>
        </w:rPr>
        <w:t>3. Онтологическая предпосылка: презумпция смысловой определённости реальности.</w:t>
      </w:r>
    </w:p>
    <w:p w14:paraId="16B54E10">
      <w:pPr>
        <w:ind w:left="0" w:leftChars="0" w:firstLine="480" w:firstLineChars="200"/>
        <w:jc w:val="both"/>
        <w:rPr>
          <w:rFonts w:hint="default"/>
          <w:sz w:val="24"/>
          <w:szCs w:val="24"/>
          <w:lang w:val="ru-RU"/>
        </w:rPr>
      </w:pPr>
      <w:r>
        <w:rPr>
          <w:rFonts w:hint="default"/>
          <w:sz w:val="24"/>
          <w:szCs w:val="24"/>
          <w:lang w:val="ru-RU"/>
        </w:rPr>
        <w:t>До всякого субъектного акта должна существовать предпосылка, принадлежащая не человеку, а самой реальности. Если реальность абсолютно хаотична, немая и безразличная к способу человеческого существования, ответ невозможен: никакая позиция не могла бы оказаться более или менее соответствующей ей, чем другая. Эту онтологическую предпосылку составляет смысловая определённость реальности. В структуре рождающейся субъектной позиции она принимается как презумпция смысловой определённости реальности.</w:t>
      </w:r>
    </w:p>
    <w:p w14:paraId="1FBB6B33">
      <w:pPr>
        <w:ind w:left="0" w:leftChars="0" w:firstLine="480" w:firstLineChars="200"/>
        <w:jc w:val="both"/>
        <w:rPr>
          <w:rFonts w:hint="default"/>
          <w:sz w:val="24"/>
          <w:szCs w:val="24"/>
          <w:lang w:val="ru-RU"/>
        </w:rPr>
      </w:pPr>
      <w:r>
        <w:rPr>
          <w:rFonts w:hint="default"/>
          <w:sz w:val="24"/>
          <w:szCs w:val="24"/>
          <w:lang w:val="ru-RU"/>
        </w:rPr>
        <w:t>Смысловая определённость реальности — это такое её свойство, благодаря которому способы существования субъекта могут находиться с ней в отношении соответствия или несоответствия, обнаруживаемого в опыте. Презумпция смысловой определённости реальности, соответственно, означает исходное допущение, что такое различие существует и может быть обнаружено.</w:t>
      </w:r>
    </w:p>
    <w:p w14:paraId="43A261D7">
      <w:pPr>
        <w:ind w:left="0" w:leftChars="0" w:firstLine="480" w:firstLineChars="200"/>
        <w:jc w:val="both"/>
        <w:rPr>
          <w:rFonts w:hint="default"/>
          <w:sz w:val="24"/>
          <w:szCs w:val="24"/>
          <w:lang w:val="ru-RU"/>
        </w:rPr>
      </w:pPr>
      <w:r>
        <w:rPr>
          <w:rFonts w:hint="default"/>
          <w:sz w:val="24"/>
          <w:szCs w:val="24"/>
          <w:lang w:val="ru-RU"/>
        </w:rPr>
        <w:t>Смысловая определённость реальности не означает, что реальность полностью рациональна, исчерпывающе прозрачна человеческому разуму или сводима к логической системе. Она утверждает только необходимый минимум: реальность достаточно определённа, связна и открыта, чтобы человеческая позиция могла выдерживать её, вступать с ней в противоречие, корректироваться ею или разрушаться при столкновении с ней.</w:t>
      </w:r>
    </w:p>
    <w:p w14:paraId="107DF501">
      <w:pPr>
        <w:ind w:left="0" w:leftChars="0" w:firstLine="480" w:firstLineChars="200"/>
        <w:jc w:val="both"/>
        <w:rPr>
          <w:rFonts w:hint="default"/>
          <w:sz w:val="24"/>
          <w:szCs w:val="24"/>
          <w:lang w:val="ru-RU"/>
        </w:rPr>
      </w:pPr>
      <w:r>
        <w:rPr>
          <w:rFonts w:hint="default"/>
          <w:sz w:val="24"/>
          <w:szCs w:val="24"/>
          <w:lang w:val="ru-RU"/>
        </w:rPr>
        <w:t>Благодаря этому возможны истина и заблуждение. Заблуждение — не просто мнение, отличное от другого мнения, а нераспознанное несоответствие реальности. Истина — не только правильность высказывания, но и возможность более соответствующего способа существования. Отсюда же становятся возможными научное открытие, покаяние и духовное различение: во всех этих случаях человек позволяет реальности обнаружить недостаточность прежней конфигурации.</w:t>
      </w:r>
    </w:p>
    <w:p w14:paraId="56B9F931">
      <w:pPr>
        <w:ind w:left="0" w:leftChars="0" w:firstLine="480" w:firstLineChars="200"/>
        <w:jc w:val="both"/>
        <w:rPr>
          <w:rFonts w:hint="default"/>
          <w:sz w:val="24"/>
          <w:szCs w:val="24"/>
          <w:lang w:val="ru-RU"/>
        </w:rPr>
      </w:pPr>
      <w:r>
        <w:rPr>
          <w:rFonts w:hint="default"/>
          <w:sz w:val="24"/>
          <w:szCs w:val="24"/>
          <w:lang w:val="ru-RU"/>
        </w:rPr>
        <w:t>На онтологическом уровне смысловая определённость реальности  предшествует субъекту логически, но не превращает реальность в механического судью. Её ответ может быть отсроченным, многозначным и трудным для истолкования. Опыт нуждается в герменевтике, а проверка — в различении. Тем не менее без принципиальной возможности обнаружить соответствие и несоответствие всякая герменевтика была бы замкнутой игрой сознания.</w:t>
      </w:r>
    </w:p>
    <w:p w14:paraId="09319EDF">
      <w:pPr>
        <w:ind w:left="0" w:leftChars="0" w:firstLine="480" w:firstLineChars="200"/>
        <w:jc w:val="both"/>
        <w:rPr>
          <w:rFonts w:hint="default"/>
          <w:sz w:val="24"/>
          <w:szCs w:val="24"/>
          <w:lang w:val="ru-RU"/>
        </w:rPr>
      </w:pPr>
      <w:r>
        <w:rPr>
          <w:rFonts w:hint="default"/>
          <w:sz w:val="24"/>
          <w:szCs w:val="24"/>
          <w:lang w:val="ru-RU"/>
        </w:rPr>
        <w:t>В богословском горизонте смысловая определённость реальности/упомопостигаемость реальности получает более сильное основание: мир сотворён Логосом, а человек способен участвовать в логосной структуре творения. Но исследование генезиса субъектности не обязано начинать с утверждения полной рациональности мира. На этой стадии достаточно признать, что реальность не безразлична к истинности человеческого способа существования.</w:t>
      </w:r>
    </w:p>
    <w:p w14:paraId="1E7C4EE3">
      <w:pPr>
        <w:ind w:left="0" w:leftChars="0" w:firstLine="480" w:firstLineChars="200"/>
        <w:jc w:val="both"/>
        <w:rPr>
          <w:rFonts w:hint="default"/>
          <w:sz w:val="24"/>
          <w:szCs w:val="24"/>
          <w:lang w:val="ru-RU"/>
        </w:rPr>
      </w:pPr>
      <w:r>
        <w:rPr>
          <w:rFonts w:hint="default"/>
          <w:sz w:val="24"/>
          <w:szCs w:val="24"/>
          <w:lang w:val="ru-RU"/>
        </w:rPr>
        <w:t>Ключевое различение здесь можно зафиксировать формулой:</w:t>
      </w:r>
    </w:p>
    <w:p w14:paraId="7A2DECD2">
      <w:pPr>
        <w:ind w:left="0" w:leftChars="0" w:firstLine="480" w:firstLineChars="200"/>
        <w:jc w:val="both"/>
        <w:rPr>
          <w:rFonts w:hint="default"/>
          <w:sz w:val="24"/>
          <w:szCs w:val="24"/>
          <w:lang w:val="ru-RU"/>
        </w:rPr>
      </w:pPr>
      <w:r>
        <w:rPr>
          <w:rFonts w:hint="default"/>
          <w:sz w:val="24"/>
          <w:szCs w:val="24"/>
          <w:lang w:val="ru-RU"/>
        </w:rPr>
        <w:t>Смысловая определённость — свойство реальности; презумпция смысловой определённости — способ её дорефлексивного принятия человеком.</w:t>
      </w:r>
    </w:p>
    <w:p w14:paraId="7ECAE3E5">
      <w:pPr>
        <w:ind w:left="0" w:leftChars="0" w:firstLine="480" w:firstLineChars="200"/>
        <w:jc w:val="both"/>
        <w:rPr>
          <w:rFonts w:hint="default"/>
          <w:sz w:val="24"/>
          <w:szCs w:val="24"/>
          <w:lang w:val="ru-RU"/>
        </w:rPr>
      </w:pPr>
      <w:r>
        <w:rPr>
          <w:rFonts w:hint="default"/>
          <w:sz w:val="24"/>
          <w:szCs w:val="24"/>
          <w:lang w:val="ru-RU"/>
        </w:rPr>
        <w:t>4. Антропологические предпосылки</w:t>
      </w:r>
    </w:p>
    <w:p w14:paraId="6BB14A30">
      <w:pPr>
        <w:ind w:left="0" w:leftChars="0" w:firstLine="480" w:firstLineChars="200"/>
        <w:jc w:val="both"/>
        <w:rPr>
          <w:rFonts w:hint="default"/>
          <w:sz w:val="24"/>
          <w:szCs w:val="24"/>
          <w:lang w:val="ru-RU"/>
        </w:rPr>
      </w:pPr>
      <w:r>
        <w:rPr>
          <w:rFonts w:hint="default"/>
          <w:sz w:val="24"/>
          <w:szCs w:val="24"/>
          <w:lang w:val="ru-RU"/>
        </w:rPr>
        <w:t>Одной умопостигаемости реальности недостаточно. Реальность может допускать ответ, но человек способен уклониться от него, предпочесть готовую производность или замкнуться в уже данном. Поэтому второй уровень архитектуры образуют антропологические предпосылки рождения субъекта.</w:t>
      </w:r>
    </w:p>
    <w:p w14:paraId="7DC510BD">
      <w:pPr>
        <w:ind w:left="0" w:leftChars="0" w:firstLine="480" w:firstLineChars="200"/>
        <w:jc w:val="both"/>
        <w:rPr>
          <w:rFonts w:hint="default"/>
          <w:sz w:val="24"/>
          <w:szCs w:val="24"/>
          <w:lang w:val="ru-RU"/>
        </w:rPr>
      </w:pPr>
      <w:r>
        <w:rPr>
          <w:rFonts w:hint="default"/>
          <w:sz w:val="24"/>
          <w:szCs w:val="24"/>
          <w:lang w:val="ru-RU"/>
        </w:rPr>
        <w:t>Первая из них — вкус к свободе. Это не свобода как уже достигнутое состояние и не абстрактная способность выбирать между вариантами. Вкус к свободе — экзистенциальная предрасположенность предпочесть собственный ответ простому воспроизведению внешней или внутренней заданности. Человек ещё не стал субъектом, но уже не удовлетворяется тем, чтобы оставаться только результатом причин.</w:t>
      </w:r>
    </w:p>
    <w:p w14:paraId="2314F679">
      <w:pPr>
        <w:ind w:left="0" w:leftChars="0" w:firstLine="480" w:firstLineChars="200"/>
        <w:jc w:val="both"/>
        <w:rPr>
          <w:rFonts w:hint="default"/>
          <w:sz w:val="24"/>
          <w:szCs w:val="24"/>
          <w:lang w:val="ru-RU"/>
        </w:rPr>
      </w:pPr>
      <w:r>
        <w:rPr>
          <w:rFonts w:hint="default"/>
          <w:sz w:val="24"/>
          <w:szCs w:val="24"/>
          <w:lang w:val="ru-RU"/>
        </w:rPr>
        <w:t>Вкус к свободе нельзя произвести логическим доказательством. Можно показать преимущества субъектного существования, но само предпочтение свободы совершается глубже рефлексивного расчёта. Поэтому оно является не аксиомой субъектной позиции, а антропологическим условием, благодаря которому человек вообще выходит к этой позиции.</w:t>
      </w:r>
    </w:p>
    <w:p w14:paraId="6D048CB2">
      <w:pPr>
        <w:ind w:left="0" w:leftChars="0" w:firstLine="480" w:firstLineChars="200"/>
        <w:jc w:val="both"/>
        <w:rPr>
          <w:rFonts w:hint="default"/>
          <w:sz w:val="24"/>
          <w:szCs w:val="24"/>
          <w:lang w:val="ru-RU"/>
        </w:rPr>
      </w:pPr>
      <w:r>
        <w:rPr>
          <w:rFonts w:hint="default"/>
          <w:sz w:val="24"/>
          <w:szCs w:val="24"/>
          <w:lang w:val="ru-RU"/>
        </w:rPr>
        <w:t>Вторая предпосылка — способность к экспансии. Живое человеческое существование не замкнуто в своей наличной конфигурации. Оно может расширять область понимания, ответственности, присутствия, действия и творчества; осваивать неизвестное; входить в новые отношения; создавать ещё не существовавшее.</w:t>
      </w:r>
    </w:p>
    <w:p w14:paraId="019372DD">
      <w:pPr>
        <w:ind w:left="0" w:leftChars="0" w:firstLine="480" w:firstLineChars="200"/>
        <w:jc w:val="both"/>
        <w:rPr>
          <w:rFonts w:hint="default"/>
          <w:sz w:val="24"/>
          <w:szCs w:val="24"/>
          <w:lang w:val="ru-RU"/>
        </w:rPr>
      </w:pPr>
      <w:r>
        <w:rPr>
          <w:rFonts w:hint="default"/>
          <w:sz w:val="24"/>
          <w:szCs w:val="24"/>
          <w:lang w:val="ru-RU"/>
        </w:rPr>
        <w:t>Экспансивность не следует смешивать с господством, захватом или подавлением Другого. Это более исходная способность сущего выходить за пределы уже актуализированного. Она может принять разрушительную форму, но сама по себе является условием всякого роста, обучения, покаяния и творчества.</w:t>
      </w:r>
    </w:p>
    <w:p w14:paraId="3913021D">
      <w:pPr>
        <w:ind w:left="0" w:leftChars="0" w:firstLine="480" w:firstLineChars="200"/>
        <w:jc w:val="both"/>
        <w:rPr>
          <w:rFonts w:hint="default"/>
          <w:sz w:val="24"/>
          <w:szCs w:val="24"/>
          <w:lang w:val="ru-RU"/>
        </w:rPr>
      </w:pPr>
      <w:r>
        <w:rPr>
          <w:rFonts w:hint="default"/>
          <w:sz w:val="24"/>
          <w:szCs w:val="24"/>
          <w:lang w:val="ru-RU"/>
        </w:rPr>
        <w:t>Способность к экспансии ещё не означает её принятия. Человек может бояться собственного действия, уменьшать пространство ответственности, укрываться в предписанной роли или считать всякий выход за пределы наличного незаконным. Поэтому переход к субъектной позиции начинается с отдельного акта — принятия собственной экспансивности: согласия с тем, что моё существование способно и призвано превзойти свою нынешнюю данность.</w:t>
      </w:r>
    </w:p>
    <w:p w14:paraId="7F29DFDD">
      <w:pPr>
        <w:ind w:left="0" w:leftChars="0" w:firstLine="480" w:firstLineChars="200"/>
        <w:jc w:val="both"/>
        <w:rPr>
          <w:rFonts w:hint="default"/>
          <w:sz w:val="24"/>
          <w:szCs w:val="24"/>
          <w:lang w:val="ru-RU"/>
        </w:rPr>
      </w:pPr>
      <w:r>
        <w:rPr>
          <w:rFonts w:hint="default"/>
          <w:sz w:val="24"/>
          <w:szCs w:val="24"/>
          <w:lang w:val="ru-RU"/>
        </w:rPr>
        <w:t>Строгое различение выглядит так: вкус к свободе есть предрасположенность; экспансивность — антропологическая способность; принятие экспансивности — первый пороговый акт движения к субъектности. В совокупности они объясняют, почему человек не только может ответить реальности, но и решается сделать ответ своим.</w:t>
      </w:r>
    </w:p>
    <w:p w14:paraId="4EC57AB9">
      <w:pPr>
        <w:ind w:left="0" w:leftChars="0" w:firstLine="480" w:firstLineChars="200"/>
        <w:jc w:val="both"/>
        <w:rPr>
          <w:rFonts w:hint="default"/>
          <w:sz w:val="24"/>
          <w:szCs w:val="24"/>
          <w:lang w:val="ru-RU"/>
        </w:rPr>
      </w:pPr>
      <w:r>
        <w:rPr>
          <w:rFonts w:hint="default"/>
          <w:sz w:val="24"/>
          <w:szCs w:val="24"/>
          <w:lang w:val="ru-RU"/>
        </w:rPr>
        <w:t>5. Дорефлексивная аксиоматика субъектной позиции</w:t>
      </w:r>
    </w:p>
    <w:p w14:paraId="77085ABA">
      <w:pPr>
        <w:ind w:left="0" w:leftChars="0" w:firstLine="480" w:firstLineChars="200"/>
        <w:jc w:val="both"/>
        <w:rPr>
          <w:rFonts w:hint="default"/>
          <w:sz w:val="24"/>
          <w:szCs w:val="24"/>
          <w:lang w:val="ru-RU"/>
        </w:rPr>
      </w:pPr>
      <w:r>
        <w:rPr>
          <w:rFonts w:hint="default"/>
          <w:sz w:val="24"/>
          <w:szCs w:val="24"/>
          <w:lang w:val="ru-RU"/>
        </w:rPr>
        <w:t>Презумпция смысловой определённости объясняет возможность ответа, а антропологические предпосылки — устремление к нему. Но субъект рождается только тогда, когда ответ приобретает определённую внутреннюю структуру. Эту структуру образуют четыре дорефлексивных принципа: герменевтика начала, герменевтика ответственности, методологический монотеизм и онтологическая верифицируемость.</w:t>
      </w:r>
    </w:p>
    <w:p w14:paraId="06D1C218">
      <w:pPr>
        <w:ind w:left="0" w:leftChars="0" w:firstLine="480" w:firstLineChars="200"/>
        <w:jc w:val="both"/>
        <w:rPr>
          <w:rFonts w:hint="default"/>
          <w:sz w:val="24"/>
          <w:szCs w:val="24"/>
          <w:lang w:val="ru-RU"/>
        </w:rPr>
      </w:pPr>
      <w:r>
        <w:rPr>
          <w:rFonts w:hint="default"/>
          <w:sz w:val="24"/>
          <w:szCs w:val="24"/>
          <w:lang w:val="ru-RU"/>
        </w:rPr>
        <w:t>Они называются дорефлексивными не потому, что человек никогда не способен их осознать. Напротив, философское описание делает их явными. Но первоначально они действуют как предельные практические установки, предшествующие развёрнутой теории о себе. Человек уже живёт из них прежде, чем формулирует их понятийно.</w:t>
      </w:r>
    </w:p>
    <w:p w14:paraId="3D3FDD8D">
      <w:pPr>
        <w:ind w:left="0" w:leftChars="0" w:firstLine="480" w:firstLineChars="200"/>
        <w:jc w:val="both"/>
        <w:rPr>
          <w:rFonts w:hint="default"/>
          <w:sz w:val="24"/>
          <w:szCs w:val="24"/>
          <w:lang w:val="ru-RU"/>
        </w:rPr>
      </w:pPr>
      <w:r>
        <w:rPr>
          <w:rFonts w:hint="default"/>
          <w:sz w:val="24"/>
          <w:szCs w:val="24"/>
          <w:lang w:val="ru-RU"/>
        </w:rPr>
        <w:t>Эти четыре принципа нельзя свести к перечню независимых добродетелей. Они образуют последовательность: признать полученное; принять необходимость собственного ответа; определить его предельную ориентацию; допустить проверку его истинности. Выпадение любого звена деформирует рождение субъекта.</w:t>
      </w:r>
    </w:p>
    <w:p w14:paraId="379A4C07">
      <w:pPr>
        <w:ind w:left="0" w:leftChars="0" w:firstLine="480" w:firstLineChars="200"/>
        <w:jc w:val="both"/>
        <w:rPr>
          <w:rFonts w:hint="default"/>
          <w:sz w:val="24"/>
          <w:szCs w:val="24"/>
          <w:lang w:val="ru-RU"/>
        </w:rPr>
      </w:pPr>
      <w:r>
        <w:rPr>
          <w:rFonts w:hint="default"/>
          <w:sz w:val="24"/>
          <w:szCs w:val="24"/>
          <w:lang w:val="ru-RU"/>
        </w:rPr>
        <w:t>5.1. Герменевтика начала</w:t>
      </w:r>
    </w:p>
    <w:p w14:paraId="02A35D0D">
      <w:pPr>
        <w:ind w:left="0" w:leftChars="0" w:firstLine="480" w:firstLineChars="200"/>
        <w:jc w:val="both"/>
        <w:rPr>
          <w:rFonts w:hint="default"/>
          <w:sz w:val="24"/>
          <w:szCs w:val="24"/>
          <w:lang w:val="ru-RU"/>
        </w:rPr>
      </w:pPr>
      <w:r>
        <w:rPr>
          <w:rFonts w:hint="default"/>
          <w:sz w:val="24"/>
          <w:szCs w:val="24"/>
          <w:lang w:val="ru-RU"/>
        </w:rPr>
        <w:t>Человек не выбирает своё происхождение. Он выбирает герменевтику своего происхождения.</w:t>
      </w:r>
    </w:p>
    <w:p w14:paraId="76515667">
      <w:pPr>
        <w:ind w:left="0" w:leftChars="0" w:firstLine="480" w:firstLineChars="200"/>
        <w:jc w:val="both"/>
        <w:rPr>
          <w:rFonts w:hint="default"/>
          <w:sz w:val="24"/>
          <w:szCs w:val="24"/>
          <w:lang w:val="ru-RU"/>
        </w:rPr>
      </w:pPr>
      <w:r>
        <w:rPr>
          <w:rFonts w:hint="default"/>
          <w:sz w:val="24"/>
          <w:szCs w:val="24"/>
          <w:lang w:val="ru-RU"/>
        </w:rPr>
        <w:t>Одна и та же породившая онтика может быть истолкована как случайность, ошибка, проклятие, несправедливость, привилегия, ресурс, судьба или дар. Предметом исходной свободы является не прошлое как совокупность неизменяемых фактов, а способ, которым человек включает это прошлое в собственное существование.</w:t>
      </w:r>
    </w:p>
    <w:p w14:paraId="78D20A94">
      <w:pPr>
        <w:ind w:left="0" w:leftChars="0" w:firstLine="480" w:firstLineChars="200"/>
        <w:jc w:val="both"/>
        <w:rPr>
          <w:rFonts w:hint="default"/>
          <w:sz w:val="24"/>
          <w:szCs w:val="24"/>
          <w:lang w:val="ru-RU"/>
        </w:rPr>
      </w:pPr>
      <w:r>
        <w:rPr>
          <w:rFonts w:hint="default"/>
          <w:sz w:val="24"/>
          <w:szCs w:val="24"/>
          <w:lang w:val="ru-RU"/>
        </w:rPr>
        <w:t>Герменевтика начала начинается с принятия предшествующей реальности и факта собственной начатости. Это означает признание собственной конечности: я не являюсь абсолютным началом и источником самого себя. Моё существование было получено прежде, чем могло стать предметом моего решения. Поэтому породившая меня онтика должна быть принята всерьёз — как реальность, которую я не выбирал, но внутри которой возник и вне отношения к которой не могу понять собственного начала.</w:t>
      </w:r>
    </w:p>
    <w:p w14:paraId="2111685F">
      <w:pPr>
        <w:ind w:left="0" w:leftChars="0" w:firstLine="480" w:firstLineChars="200"/>
        <w:jc w:val="both"/>
        <w:rPr>
          <w:rFonts w:hint="default"/>
          <w:sz w:val="24"/>
          <w:szCs w:val="24"/>
          <w:lang w:val="ru-RU"/>
        </w:rPr>
      </w:pPr>
      <w:r>
        <w:rPr>
          <w:rFonts w:hint="default"/>
          <w:sz w:val="24"/>
          <w:szCs w:val="24"/>
          <w:lang w:val="ru-RU"/>
        </w:rPr>
        <w:t>Принять своё начало — не значит признать правильным всё, что меня породило; это значит всерьёз признать его реальность и собственную производность от него.</w:t>
      </w:r>
    </w:p>
    <w:p w14:paraId="53125081">
      <w:pPr>
        <w:ind w:left="0" w:leftChars="0" w:firstLine="480" w:firstLineChars="200"/>
        <w:jc w:val="both"/>
        <w:rPr>
          <w:rFonts w:hint="default"/>
          <w:sz w:val="24"/>
          <w:szCs w:val="24"/>
          <w:lang w:val="ru-RU"/>
        </w:rPr>
      </w:pPr>
      <w:r>
        <w:rPr>
          <w:rFonts w:hint="default"/>
          <w:sz w:val="24"/>
          <w:szCs w:val="24"/>
          <w:lang w:val="ru-RU"/>
        </w:rPr>
        <w:t>Принятие не равно пассивному согласию со всем наличным и не требует благодарности за зло. Оно означает отказ строить субъектность на отрицании факта собственного происхождения. Даже то, что должно быть исцелено, преодолено или осуждено, сначала должно быть признано частью реальной истории моего начала.</w:t>
      </w:r>
    </w:p>
    <w:p w14:paraId="6E8B4069">
      <w:pPr>
        <w:ind w:left="0" w:leftChars="0" w:firstLine="480" w:firstLineChars="200"/>
        <w:jc w:val="both"/>
        <w:rPr>
          <w:rFonts w:hint="default"/>
          <w:sz w:val="24"/>
          <w:szCs w:val="24"/>
          <w:lang w:val="ru-RU"/>
        </w:rPr>
      </w:pPr>
      <w:r>
        <w:rPr>
          <w:rFonts w:hint="default"/>
          <w:sz w:val="24"/>
          <w:szCs w:val="24"/>
          <w:lang w:val="ru-RU"/>
        </w:rPr>
        <w:t>Поэтому герменевтика начала предшествует герменевтике ответственности. Нельзя отвечать за продолжение того, существование чего человек ещё не признал. Прежде чем породившая онтика станет поручением, она должна быть принята как реальность.</w:t>
      </w:r>
    </w:p>
    <w:p w14:paraId="58C16F45">
      <w:pPr>
        <w:ind w:left="0" w:leftChars="0" w:firstLine="480" w:firstLineChars="200"/>
        <w:jc w:val="both"/>
        <w:rPr>
          <w:rFonts w:hint="default"/>
          <w:sz w:val="24"/>
          <w:szCs w:val="24"/>
          <w:lang w:val="ru-RU"/>
        </w:rPr>
      </w:pPr>
      <w:r>
        <w:rPr>
          <w:rFonts w:hint="default"/>
          <w:sz w:val="24"/>
          <w:szCs w:val="24"/>
          <w:lang w:val="ru-RU"/>
        </w:rPr>
        <w:t>5.2. Герменевтика ответственности</w:t>
      </w:r>
    </w:p>
    <w:p w14:paraId="7603E95D">
      <w:pPr>
        <w:ind w:left="0" w:leftChars="0" w:firstLine="480" w:firstLineChars="200"/>
        <w:jc w:val="both"/>
        <w:rPr>
          <w:rFonts w:hint="default"/>
          <w:sz w:val="24"/>
          <w:szCs w:val="24"/>
          <w:lang w:val="ru-RU"/>
        </w:rPr>
      </w:pPr>
      <w:r>
        <w:rPr>
          <w:rFonts w:hint="default"/>
          <w:sz w:val="24"/>
          <w:szCs w:val="24"/>
          <w:lang w:val="ru-RU"/>
        </w:rPr>
        <w:t>Признанное начало может остаться только объектом объяснения. Человек не выбирает своего тела, родителей, языка, народа, эпохи и истории: всё это предшествует его свободе. Но, не выбирая своего происхождения, человек выбирает герменевтику собственного происхождения. Одно и то же начало может быть понято как случайность, ошибка, проклятие, несправедливость, привилегия, ресурс, судьба или дар.</w:t>
      </w:r>
    </w:p>
    <w:p w14:paraId="63921971">
      <w:pPr>
        <w:ind w:left="0" w:leftChars="0" w:firstLine="480" w:firstLineChars="200"/>
        <w:jc w:val="both"/>
        <w:rPr>
          <w:rFonts w:hint="default"/>
          <w:sz w:val="24"/>
          <w:szCs w:val="24"/>
          <w:lang w:val="ru-RU"/>
        </w:rPr>
      </w:pPr>
      <w:r>
        <w:rPr>
          <w:rFonts w:hint="default"/>
          <w:sz w:val="24"/>
          <w:szCs w:val="24"/>
          <w:lang w:val="ru-RU"/>
        </w:rPr>
        <w:t>Субъектный переход происходит тогда, когда человек понимает полученное существование как требующее его собственного ответа. Так возникает герменевтика ответственности. Она превращает происхождение из простой причинности в поручение, а породившую человека онтику — из совокупности обстоятельств в пространство свободного ответа.</w:t>
      </w:r>
    </w:p>
    <w:p w14:paraId="383A4701">
      <w:pPr>
        <w:ind w:left="0" w:leftChars="0" w:firstLine="480" w:firstLineChars="200"/>
        <w:jc w:val="both"/>
        <w:rPr>
          <w:rFonts w:hint="default"/>
          <w:sz w:val="24"/>
          <w:szCs w:val="24"/>
          <w:lang w:val="ru-RU"/>
        </w:rPr>
      </w:pPr>
      <w:r>
        <w:rPr>
          <w:rFonts w:hint="default"/>
          <w:sz w:val="24"/>
          <w:szCs w:val="24"/>
          <w:lang w:val="ru-RU"/>
        </w:rPr>
        <w:t>Ответственность здесь шире вины и не выводится исключительно из авторства прошлого поступка. Человек не виновен в том, чего не выбирал, но способен принять ответственность за то, как полученное будет продолжено, исправлено или преодолено в нём и через него. Поэтому первым субъектным актом становится не автономия, а принятие ответственности.</w:t>
      </w:r>
    </w:p>
    <w:p w14:paraId="2F3E00EF">
      <w:pPr>
        <w:ind w:left="0" w:leftChars="0" w:firstLine="480" w:firstLineChars="200"/>
        <w:jc w:val="both"/>
        <w:rPr>
          <w:rFonts w:hint="default"/>
          <w:sz w:val="24"/>
          <w:szCs w:val="24"/>
          <w:lang w:val="ru-RU"/>
        </w:rPr>
      </w:pPr>
      <w:r>
        <w:rPr>
          <w:rFonts w:hint="default"/>
          <w:sz w:val="24"/>
          <w:szCs w:val="24"/>
          <w:lang w:val="ru-RU"/>
        </w:rPr>
        <w:t>Первичный акт субъекта есть ответ на дар. Даром в данном случае называется не всякая конкретная форма произошедшего, а само полученное существование и открытая вместе с ним возможность ответа. Поэтому признание дара не отменяет суда над злом и не требует продолжения всякой унаследованной формы; напротив, оно превращает даже повреждённое начало в место ответственного действия и не позволяет злу получить последнее слово о смысле существования.</w:t>
      </w:r>
    </w:p>
    <w:p w14:paraId="41D1FBD9">
      <w:pPr>
        <w:ind w:left="0" w:leftChars="0" w:firstLine="480" w:firstLineChars="200"/>
        <w:jc w:val="both"/>
        <w:rPr>
          <w:rFonts w:hint="default"/>
          <w:sz w:val="24"/>
          <w:szCs w:val="24"/>
          <w:lang w:val="ru-RU"/>
        </w:rPr>
      </w:pPr>
      <w:r>
        <w:rPr>
          <w:rFonts w:hint="default"/>
          <w:sz w:val="24"/>
          <w:szCs w:val="24"/>
          <w:lang w:val="ru-RU"/>
        </w:rPr>
        <w:t>Выбор герменевтики ответственности одновременно является выбором в пользу образа Творца. Человек соглашается не просто существовать внутри уже данного мира, но участвовать в его дальнейшем становлении. Ответственность оказывается первым онтологическим актом творчества. Именно здесь открывается возможность tikkun olam — участия человека в исправлении, исцелении и продолжении мира.</w:t>
      </w:r>
    </w:p>
    <w:p w14:paraId="30885C82">
      <w:pPr>
        <w:ind w:left="0" w:leftChars="0" w:firstLine="480" w:firstLineChars="200"/>
        <w:jc w:val="both"/>
        <w:rPr>
          <w:rFonts w:hint="default"/>
          <w:sz w:val="24"/>
          <w:szCs w:val="24"/>
          <w:lang w:val="ru-RU"/>
        </w:rPr>
      </w:pPr>
      <w:r>
        <w:rPr>
          <w:rFonts w:hint="default"/>
          <w:sz w:val="24"/>
          <w:szCs w:val="24"/>
          <w:lang w:val="ru-RU"/>
        </w:rPr>
        <w:t>Сопротивление ответственности часто принимает форму сопротивления собственной конечности. Принять герменевтику ответственности означает признать, что я не являюсь абсолютным началом и источником самого себя: моё существование начато другим, а мне доверен лишь ограниченный участок реальности. Человек предпочитает считать себя либо чистой жертвой причин, либо автономным самоначалом. Первая позиция лишает его возможности начать; вторая отрицает всё, чем он уже начат. Герменевтика ответственности удерживает обе истины одновременно: я не создал собственного начала, но от меня зависит, каким образом оно будет продолжено.</w:t>
      </w:r>
    </w:p>
    <w:p w14:paraId="582DF80B">
      <w:pPr>
        <w:ind w:left="0" w:leftChars="0" w:firstLine="480" w:firstLineChars="200"/>
        <w:jc w:val="both"/>
        <w:rPr>
          <w:rFonts w:hint="default"/>
          <w:sz w:val="24"/>
          <w:szCs w:val="24"/>
          <w:lang w:val="ru-RU"/>
        </w:rPr>
      </w:pPr>
      <w:r>
        <w:rPr>
          <w:rFonts w:hint="default"/>
          <w:sz w:val="24"/>
          <w:szCs w:val="24"/>
          <w:lang w:val="ru-RU"/>
        </w:rPr>
        <w:t>Именно здесь человек перестаёт быть только результатом. Признание реальности и принятие ответственности за ответ на неё переводят его из позиции начатого в позицию начинающего. Но ответственности ещё недостаточно: ответ может быть энергичным и самостоятельным, оставаясь направленным на производное основание. Необходим принцип предельной ориентации.</w:t>
      </w:r>
    </w:p>
    <w:p w14:paraId="0843736D">
      <w:pPr>
        <w:ind w:left="0" w:leftChars="0" w:firstLine="480" w:firstLineChars="200"/>
        <w:jc w:val="both"/>
        <w:rPr>
          <w:rFonts w:hint="default"/>
          <w:sz w:val="24"/>
          <w:szCs w:val="24"/>
          <w:lang w:val="ru-RU"/>
        </w:rPr>
      </w:pPr>
      <w:r>
        <w:rPr>
          <w:rFonts w:hint="default"/>
          <w:sz w:val="24"/>
          <w:szCs w:val="24"/>
          <w:lang w:val="ru-RU"/>
        </w:rPr>
        <w:t>5.3. Методологический монотеизм</w:t>
      </w:r>
    </w:p>
    <w:p w14:paraId="1290487F">
      <w:pPr>
        <w:ind w:left="0" w:leftChars="0" w:firstLine="480" w:firstLineChars="200"/>
        <w:jc w:val="both"/>
        <w:rPr>
          <w:rFonts w:hint="default"/>
          <w:sz w:val="24"/>
          <w:szCs w:val="24"/>
          <w:lang w:val="ru-RU"/>
        </w:rPr>
      </w:pPr>
      <w:r>
        <w:rPr>
          <w:rFonts w:hint="default"/>
          <w:sz w:val="24"/>
          <w:szCs w:val="24"/>
          <w:lang w:val="ru-RU"/>
        </w:rPr>
        <w:t>Человек существует среди множества оснований: телесных потребностей, семьи, народа, государства, культуры, профессии, идеологии, успеха, безопасности, признания. Каждое из них реально и способно организовывать действие. Но если они получают равный предельный статус, субъект оказывается разделён между конкурирующими центрами и не способен установить иерархию ответственности.</w:t>
      </w:r>
    </w:p>
    <w:p w14:paraId="63C60930">
      <w:pPr>
        <w:ind w:left="0" w:leftChars="0" w:firstLine="480" w:firstLineChars="200"/>
        <w:jc w:val="both"/>
        <w:rPr>
          <w:rFonts w:hint="default"/>
          <w:sz w:val="24"/>
          <w:szCs w:val="24"/>
          <w:lang w:val="ru-RU"/>
        </w:rPr>
      </w:pPr>
      <w:r>
        <w:rPr>
          <w:rFonts w:hint="default"/>
          <w:sz w:val="24"/>
          <w:szCs w:val="24"/>
          <w:lang w:val="ru-RU"/>
        </w:rPr>
        <w:t>Методологический монотеизм — это требование определить единое максимальное Основание, относительно которого все производные основания получают своё место и меру. Он называется методологическим потому, что на уровне теории генезиса субъектности фиксирует прежде всего структуру ориентации, а не заменяет собой полноту богословского исповедания.</w:t>
      </w:r>
    </w:p>
    <w:p w14:paraId="78B47957">
      <w:pPr>
        <w:ind w:left="0" w:leftChars="0" w:firstLine="480" w:firstLineChars="200"/>
        <w:jc w:val="both"/>
        <w:rPr>
          <w:rFonts w:hint="default"/>
          <w:sz w:val="24"/>
          <w:szCs w:val="24"/>
          <w:lang w:val="ru-RU"/>
        </w:rPr>
      </w:pPr>
      <w:r>
        <w:rPr>
          <w:rFonts w:hint="default"/>
          <w:sz w:val="24"/>
          <w:szCs w:val="24"/>
          <w:lang w:val="ru-RU"/>
        </w:rPr>
        <w:t>Для христианина максимальным Основанием является Троичный Бог, открывшийся в Логосе. Однако общий смысл принципа можно выразить ещё до конфессионального развёртывания: ответ становится субъектным, когда он получает предельное направление и не растворяется в случайной конкуренции частичных целей.</w:t>
      </w:r>
    </w:p>
    <w:p w14:paraId="05067C92">
      <w:pPr>
        <w:ind w:left="0" w:leftChars="0" w:firstLine="480" w:firstLineChars="200"/>
        <w:jc w:val="both"/>
        <w:rPr>
          <w:rFonts w:hint="default"/>
          <w:sz w:val="24"/>
          <w:szCs w:val="24"/>
          <w:lang w:val="ru-RU"/>
        </w:rPr>
      </w:pPr>
      <w:r>
        <w:rPr>
          <w:rFonts w:hint="default"/>
          <w:sz w:val="24"/>
          <w:szCs w:val="24"/>
          <w:lang w:val="ru-RU"/>
        </w:rPr>
        <w:t>Методологический монотеизм не уничтожает множественность принадлежностей. Он не требует отказаться от тела, семьи, народа или истории. Напротив, он позволяет принять их без обожествления. Производное основание сохраняет достоинство именно тогда, когда не вынуждено играть роль абсолютного. Методологический монотеизм означает примат единой реальности над множеством производных оснований.</w:t>
      </w:r>
    </w:p>
    <w:p w14:paraId="5D3FF887">
      <w:pPr>
        <w:ind w:left="0" w:leftChars="0" w:firstLine="480" w:firstLineChars="200"/>
        <w:jc w:val="both"/>
        <w:rPr>
          <w:rFonts w:hint="default"/>
          <w:sz w:val="24"/>
          <w:szCs w:val="24"/>
          <w:lang w:val="ru-RU"/>
        </w:rPr>
      </w:pPr>
      <w:r>
        <w:rPr>
          <w:rFonts w:hint="default"/>
          <w:sz w:val="24"/>
          <w:szCs w:val="24"/>
          <w:lang w:val="ru-RU"/>
        </w:rPr>
        <w:t>Тем самым герменевтика ответственности получает критерий направления. Человек принимает не просто обязанность продолжать полученное, но обязанность соотносить это продолжение с максимальным Основанием. Вера в таком контексте оказывается не принятием набора догматов, а способностью удерживать ориентацию на максимальное Основание среди множества производных оснований.</w:t>
      </w:r>
    </w:p>
    <w:p w14:paraId="04F73D62">
      <w:pPr>
        <w:ind w:left="0" w:leftChars="0" w:firstLine="480" w:firstLineChars="200"/>
        <w:jc w:val="both"/>
        <w:rPr>
          <w:rFonts w:hint="default"/>
          <w:sz w:val="24"/>
          <w:szCs w:val="24"/>
          <w:lang w:val="ru-RU"/>
        </w:rPr>
      </w:pPr>
      <w:r>
        <w:rPr>
          <w:rFonts w:hint="default"/>
          <w:sz w:val="24"/>
          <w:szCs w:val="24"/>
          <w:lang w:val="ru-RU"/>
        </w:rPr>
        <w:t>5.4. Онтологическая верифицируемость</w:t>
      </w:r>
    </w:p>
    <w:p w14:paraId="4739365E">
      <w:pPr>
        <w:ind w:left="0" w:leftChars="0" w:firstLine="480" w:firstLineChars="200"/>
        <w:jc w:val="both"/>
        <w:rPr>
          <w:rFonts w:hint="default"/>
          <w:sz w:val="24"/>
          <w:szCs w:val="24"/>
          <w:lang w:val="ru-RU"/>
        </w:rPr>
      </w:pPr>
      <w:r>
        <w:rPr>
          <w:rFonts w:hint="default"/>
          <w:sz w:val="24"/>
          <w:szCs w:val="24"/>
          <w:lang w:val="ru-RU"/>
        </w:rPr>
        <w:t>Даже предельно ориентированный ответ может оказаться ошибочным. Человек способен принять собственную интерпретацию Основания за само Основание, освятить предрассудок, ошибку или интерес и тем самым сделать субъектность герметичной. Поэтому последним актом минимальной субъектной позиции является онтологическая верифицируемость.</w:t>
      </w:r>
    </w:p>
    <w:p w14:paraId="004816DB">
      <w:pPr>
        <w:ind w:left="0" w:leftChars="0" w:firstLine="480" w:firstLineChars="200"/>
        <w:jc w:val="both"/>
        <w:rPr>
          <w:rFonts w:hint="default"/>
          <w:sz w:val="24"/>
          <w:szCs w:val="24"/>
          <w:lang w:val="ru-RU"/>
        </w:rPr>
      </w:pPr>
      <w:r>
        <w:rPr>
          <w:rFonts w:hint="default"/>
          <w:sz w:val="24"/>
          <w:szCs w:val="24"/>
          <w:lang w:val="ru-RU"/>
        </w:rPr>
        <w:t>Онтологическая верифицируемость — готовность позволить реальности проверять и корректировать не только отдельные суждения, но и способ собственного существования. Это субъективное соответствие презумпции смысловой определённости: реальность способна обнаруживать соответствие или несоответствие, а субъект соглашается быть обнаруженным как соответствующий или несоответствующий ей.</w:t>
      </w:r>
    </w:p>
    <w:p w14:paraId="3A0D3390">
      <w:pPr>
        <w:ind w:left="0" w:leftChars="0" w:firstLine="480" w:firstLineChars="200"/>
        <w:jc w:val="both"/>
        <w:rPr>
          <w:rFonts w:hint="default"/>
          <w:sz w:val="24"/>
          <w:szCs w:val="24"/>
          <w:lang w:val="ru-RU"/>
        </w:rPr>
      </w:pPr>
      <w:r>
        <w:rPr>
          <w:rFonts w:hint="default"/>
          <w:sz w:val="24"/>
          <w:szCs w:val="24"/>
          <w:lang w:val="ru-RU"/>
        </w:rPr>
        <w:t>Здесь проходит граница между субъектностью и суверенным произволом. Субъект не только производит решения, но сохраняет возможность быть исправленным тем, что не является его конструкцией. Его свобода состоит не в иммунитете от реальности, а в способности преобразовать себя в ответ на её истину.</w:t>
      </w:r>
    </w:p>
    <w:p w14:paraId="433E5F10">
      <w:pPr>
        <w:ind w:left="0" w:leftChars="0" w:firstLine="480" w:firstLineChars="200"/>
        <w:jc w:val="both"/>
        <w:rPr>
          <w:rFonts w:hint="default"/>
          <w:sz w:val="24"/>
          <w:szCs w:val="24"/>
          <w:lang w:val="ru-RU"/>
        </w:rPr>
      </w:pPr>
      <w:r>
        <w:rPr>
          <w:rFonts w:hint="default"/>
          <w:sz w:val="24"/>
          <w:szCs w:val="24"/>
          <w:lang w:val="ru-RU"/>
        </w:rPr>
        <w:t>Онтологическая верификация не сводится к немедленному практическому успеху. Ложное может временно побеждать, а истинное — вести к страданию. Проверка требует масштаба времени, различения уровней реальности и открытости Откровению. В рамках генезиса субъектности важно не описать все процедуры проверки, а зафиксировать исходное согласие субъекта не быть последней инстанцией истины о себе.</w:t>
      </w:r>
    </w:p>
    <w:p w14:paraId="3642C14E">
      <w:pPr>
        <w:ind w:left="0" w:leftChars="0" w:firstLine="480" w:firstLineChars="200"/>
        <w:jc w:val="both"/>
        <w:rPr>
          <w:rFonts w:hint="default"/>
          <w:sz w:val="24"/>
          <w:szCs w:val="24"/>
          <w:lang w:val="ru-RU"/>
        </w:rPr>
      </w:pPr>
      <w:r>
        <w:rPr>
          <w:rFonts w:hint="default"/>
          <w:sz w:val="24"/>
          <w:szCs w:val="24"/>
          <w:lang w:val="ru-RU"/>
        </w:rPr>
        <w:t>Без верифицируемости методологический монотеизм превращается в догматизацию собственной картины Основания; ответственность — в самоуправство; принятие начала — в мифологизацию происхождения; экспансивность — в захват. Верифицируемость сохраняет субъектную позицию открытой реальности и тем самым завершает её минимальную структуру.</w:t>
      </w:r>
    </w:p>
    <w:p w14:paraId="3E74F734">
      <w:pPr>
        <w:ind w:left="0" w:leftChars="0" w:firstLine="480" w:firstLineChars="200"/>
        <w:jc w:val="both"/>
        <w:rPr>
          <w:rFonts w:hint="default"/>
          <w:sz w:val="24"/>
          <w:szCs w:val="24"/>
          <w:lang w:val="ru-RU"/>
        </w:rPr>
      </w:pPr>
      <w:r>
        <w:rPr>
          <w:rFonts w:hint="default"/>
          <w:sz w:val="24"/>
          <w:szCs w:val="24"/>
          <w:lang w:val="ru-RU"/>
        </w:rPr>
        <w:t>6. Логика рождения субъекта</w:t>
      </w:r>
    </w:p>
    <w:p w14:paraId="019C1CD9">
      <w:pPr>
        <w:ind w:left="0" w:leftChars="0" w:firstLine="480" w:firstLineChars="200"/>
        <w:jc w:val="both"/>
        <w:rPr>
          <w:rFonts w:hint="default"/>
          <w:sz w:val="24"/>
          <w:szCs w:val="24"/>
          <w:lang w:val="ru-RU"/>
        </w:rPr>
      </w:pPr>
      <w:r>
        <w:rPr>
          <w:rFonts w:hint="default"/>
          <w:sz w:val="24"/>
          <w:szCs w:val="24"/>
          <w:lang w:val="ru-RU"/>
        </w:rPr>
        <w:t>Три уровня архитектуры имеют различный онтологический статус. Смысловая определённость есть свойство реальности; вкус к свободе и способность к экспансии принадлежат человеческой природе; четыре аксиоматических принципа образуют структуру рождающейся субъектной позиции. Их нельзя поставить в один ряд, но только вместе они объясняют событие рождения субъекта.</w:t>
      </w:r>
    </w:p>
    <w:p w14:paraId="659E4ABA">
      <w:pPr>
        <w:ind w:left="0" w:leftChars="0" w:firstLine="480" w:firstLineChars="200"/>
        <w:jc w:val="both"/>
        <w:rPr>
          <w:rFonts w:hint="default"/>
          <w:sz w:val="24"/>
          <w:szCs w:val="24"/>
          <w:lang w:val="ru-RU"/>
        </w:rPr>
      </w:pPr>
      <w:r>
        <w:rPr>
          <w:rFonts w:hint="default"/>
          <w:sz w:val="24"/>
          <w:szCs w:val="24"/>
          <w:lang w:val="ru-RU"/>
        </w:rPr>
        <w:t>Эту логику можно выразить тройной формулой:</w:t>
      </w:r>
    </w:p>
    <w:p w14:paraId="3938806F">
      <w:pPr>
        <w:ind w:left="0" w:leftChars="0" w:firstLine="480" w:firstLineChars="200"/>
        <w:jc w:val="both"/>
        <w:rPr>
          <w:rFonts w:hint="default"/>
          <w:sz w:val="24"/>
          <w:szCs w:val="24"/>
          <w:lang w:val="ru-RU"/>
        </w:rPr>
      </w:pPr>
      <w:r>
        <w:rPr>
          <w:rFonts w:hint="default"/>
          <w:sz w:val="24"/>
          <w:szCs w:val="24"/>
          <w:lang w:val="ru-RU"/>
        </w:rPr>
        <w:t>Реальность допускает ответ; человек решается отвечать; субъектная аксиоматика придаёт ответу форму.</w:t>
      </w:r>
    </w:p>
    <w:p w14:paraId="41F1E10D">
      <w:pPr>
        <w:ind w:left="0" w:leftChars="0" w:firstLine="480" w:firstLineChars="200"/>
        <w:jc w:val="both"/>
        <w:rPr>
          <w:rFonts w:hint="default"/>
          <w:sz w:val="24"/>
          <w:szCs w:val="24"/>
          <w:lang w:val="ru-RU"/>
        </w:rPr>
      </w:pPr>
      <w:r>
        <w:rPr>
          <w:rFonts w:hint="default"/>
          <w:sz w:val="24"/>
          <w:szCs w:val="24"/>
          <w:lang w:val="ru-RU"/>
        </w:rPr>
        <w:t>Очень условно эту последовательность можно визуализировать таким образом:</w:t>
      </w:r>
    </w:p>
    <w:p w14:paraId="33E1D9D2">
      <w:pPr>
        <w:ind w:left="0" w:leftChars="0" w:firstLine="480" w:firstLineChars="200"/>
        <w:jc w:val="both"/>
        <w:rPr>
          <w:rFonts w:hint="default"/>
          <w:sz w:val="24"/>
          <w:szCs w:val="24"/>
          <w:lang w:val="ru-RU"/>
        </w:rPr>
      </w:pPr>
      <w:r>
        <w:rPr>
          <w:rFonts w:hint="default"/>
          <w:sz w:val="24"/>
          <w:szCs w:val="24"/>
          <w:lang w:val="ru-RU"/>
        </w:rPr>
        <w:t>Презумпция смысловой определённости → вкус к свободе → способность к экспансии → принятие собственной экспансивности → герменевтика начала → герменевтика ответственности → методологический монотеизм → онтологическая верифицируемость → минимальная субъектная позиция.</w:t>
      </w:r>
    </w:p>
    <w:p w14:paraId="002D881D">
      <w:pPr>
        <w:ind w:left="0" w:leftChars="0" w:firstLine="480" w:firstLineChars="200"/>
        <w:jc w:val="both"/>
        <w:rPr>
          <w:rFonts w:hint="default"/>
          <w:sz w:val="24"/>
          <w:szCs w:val="24"/>
          <w:lang w:val="ru-RU"/>
        </w:rPr>
      </w:pPr>
      <w:r>
        <w:rPr>
          <w:rFonts w:hint="default"/>
          <w:sz w:val="24"/>
          <w:szCs w:val="24"/>
          <w:lang w:val="ru-RU"/>
        </w:rPr>
        <w:t>Эта последовательность является логической, а не обязательно хронологической. В опыте её элементы могут возникать одновременно, возвращаться, ослабевать и заново приниматься. Человек способен практиковать ответственность прежде, чем ясно сформулирует своё отношение к началу, или искать максимальное Основание прежде, чем признает собственную экспансивность. Теория реконструирует условия целостности субъектной позиции, а не навязывает универсальную психологическую периодизацию.</w:t>
      </w:r>
    </w:p>
    <w:p w14:paraId="50F362DB">
      <w:pPr>
        <w:ind w:left="0" w:leftChars="0" w:firstLine="480" w:firstLineChars="200"/>
        <w:jc w:val="both"/>
        <w:rPr>
          <w:rFonts w:hint="default"/>
          <w:sz w:val="24"/>
          <w:szCs w:val="24"/>
          <w:lang w:val="ru-RU"/>
        </w:rPr>
      </w:pPr>
      <w:r>
        <w:rPr>
          <w:rFonts w:hint="default"/>
          <w:sz w:val="24"/>
          <w:szCs w:val="24"/>
          <w:lang w:val="ru-RU"/>
        </w:rPr>
        <w:t>Рождение субъекта поэтому является одновременно событием и задачей. Минимальная позиция может быть однажды занята, но каждый её элемент нуждается в повторном подтверждении. Субъектность не превращается в неотчуждаемую собственность: человек способен отказаться от ответа, подчинить его производному основанию или закрыться от проверки. Тем не менее всякое восстановление начинается с той же архитектуры.</w:t>
      </w:r>
    </w:p>
    <w:p w14:paraId="3B42DA7C">
      <w:pPr>
        <w:ind w:left="0" w:leftChars="0" w:firstLine="480" w:firstLineChars="200"/>
        <w:jc w:val="both"/>
        <w:rPr>
          <w:rFonts w:hint="default"/>
          <w:sz w:val="24"/>
          <w:szCs w:val="24"/>
          <w:lang w:val="ru-RU"/>
        </w:rPr>
      </w:pPr>
      <w:r>
        <w:rPr>
          <w:rFonts w:hint="default"/>
          <w:sz w:val="24"/>
          <w:szCs w:val="24"/>
          <w:lang w:val="ru-RU"/>
        </w:rPr>
        <w:t>7. Минимальная субъектная позиция</w:t>
      </w:r>
    </w:p>
    <w:p w14:paraId="52726542">
      <w:pPr>
        <w:ind w:left="0" w:leftChars="0" w:firstLine="480" w:firstLineChars="200"/>
        <w:jc w:val="both"/>
        <w:rPr>
          <w:rFonts w:hint="default"/>
          <w:sz w:val="24"/>
          <w:szCs w:val="24"/>
          <w:lang w:val="ru-RU"/>
        </w:rPr>
      </w:pPr>
      <w:r>
        <w:rPr>
          <w:rFonts w:hint="default"/>
          <w:sz w:val="24"/>
          <w:szCs w:val="24"/>
          <w:lang w:val="ru-RU"/>
        </w:rPr>
        <w:t>Результатом описанного генезиса является не зрелый, исторически действенный и коммуникативно осуществлённый субъект. Возникает только минимальная субъектная позиция — достаточная для того, чтобы человек перестал быть исключительно производным и начал отвечать за направление собственного существования.</w:t>
      </w:r>
    </w:p>
    <w:p w14:paraId="0BAD2EF8">
      <w:pPr>
        <w:ind w:left="0" w:leftChars="0" w:firstLine="480" w:firstLineChars="200"/>
        <w:jc w:val="both"/>
        <w:rPr>
          <w:rFonts w:hint="default"/>
          <w:sz w:val="24"/>
          <w:szCs w:val="24"/>
          <w:lang w:val="ru-RU"/>
        </w:rPr>
      </w:pPr>
      <w:r>
        <w:rPr>
          <w:rFonts w:hint="default"/>
          <w:sz w:val="24"/>
          <w:szCs w:val="24"/>
          <w:lang w:val="ru-RU"/>
        </w:rPr>
        <w:t>Её можно выразить от первого лица:</w:t>
      </w:r>
    </w:p>
    <w:p w14:paraId="22C52360">
      <w:pPr>
        <w:ind w:left="0" w:leftChars="0" w:firstLine="480" w:firstLineChars="200"/>
        <w:jc w:val="both"/>
        <w:rPr>
          <w:rFonts w:hint="default"/>
          <w:sz w:val="24"/>
          <w:szCs w:val="24"/>
          <w:lang w:val="ru-RU"/>
        </w:rPr>
      </w:pPr>
      <w:r>
        <w:rPr>
          <w:rFonts w:hint="default"/>
          <w:sz w:val="24"/>
          <w:szCs w:val="24"/>
          <w:lang w:val="ru-RU"/>
        </w:rPr>
        <w:t>Я принимаю предшествующую мне реальность и собственное начало; обнаруживаю полученное существование как дар, требующий моего ответа; принимаю способность выходить за пределы наличной данности; ориентирую свой ответ относительно максимального Основания и допускаю, что реальность может проверить и исправить меня.</w:t>
      </w:r>
    </w:p>
    <w:p w14:paraId="5D4755D9">
      <w:pPr>
        <w:ind w:left="0" w:leftChars="0" w:firstLine="480" w:firstLineChars="200"/>
        <w:jc w:val="both"/>
        <w:rPr>
          <w:rFonts w:hint="default"/>
          <w:sz w:val="24"/>
          <w:szCs w:val="24"/>
          <w:lang w:val="ru-RU"/>
        </w:rPr>
      </w:pPr>
    </w:p>
    <w:p w14:paraId="0FB65020">
      <w:pPr>
        <w:ind w:left="0" w:leftChars="0" w:firstLine="480" w:firstLineChars="200"/>
        <w:jc w:val="both"/>
        <w:rPr>
          <w:rFonts w:hint="default"/>
          <w:sz w:val="24"/>
          <w:szCs w:val="24"/>
          <w:lang w:val="ru-RU"/>
        </w:rPr>
      </w:pPr>
      <w:r>
        <w:rPr>
          <w:rFonts w:hint="default"/>
          <w:sz w:val="24"/>
          <w:szCs w:val="24"/>
          <w:lang w:val="ru-RU"/>
        </w:rPr>
        <w:t>В этой позиции нет утверждения абсолютной автономии. Субъект рождается не вопреки зависимости, а через её ответственное истолкование. Он не отрицает своей производности, но отказывается быть только производным. Его свобода не создаёт начало ex nihilo, а превращает полученное начало в собственный ответ.</w:t>
      </w:r>
    </w:p>
    <w:p w14:paraId="15E0C530">
      <w:pPr>
        <w:ind w:left="0" w:leftChars="0" w:firstLine="480" w:firstLineChars="200"/>
        <w:jc w:val="both"/>
        <w:rPr>
          <w:rFonts w:hint="default"/>
          <w:sz w:val="24"/>
          <w:szCs w:val="24"/>
          <w:lang w:val="ru-RU"/>
        </w:rPr>
      </w:pPr>
      <w:r>
        <w:rPr>
          <w:rFonts w:hint="default"/>
          <w:sz w:val="24"/>
          <w:szCs w:val="24"/>
          <w:lang w:val="ru-RU"/>
        </w:rPr>
        <w:t>Поэтому первое правило генезиса субъектности можно сформулировать так:</w:t>
      </w:r>
    </w:p>
    <w:p w14:paraId="23E16593">
      <w:pPr>
        <w:ind w:left="0" w:leftChars="0" w:firstLine="480" w:firstLineChars="200"/>
        <w:jc w:val="both"/>
        <w:rPr>
          <w:rFonts w:hint="default"/>
          <w:sz w:val="24"/>
          <w:szCs w:val="24"/>
          <w:lang w:val="ru-RU"/>
        </w:rPr>
      </w:pPr>
      <w:r>
        <w:rPr>
          <w:rFonts w:hint="default"/>
          <w:sz w:val="24"/>
          <w:szCs w:val="24"/>
          <w:lang w:val="ru-RU"/>
        </w:rPr>
        <w:t>Человек не может стать субъектом, не приняв реальность собственного начала; но он становится субъектом лишь тогда, когда превращает принятое начало в собственный, предельно ориентированный и проверяемый ответ.</w:t>
      </w:r>
    </w:p>
    <w:p w14:paraId="07A2FFFC">
      <w:pPr>
        <w:ind w:left="0" w:leftChars="0" w:firstLine="480" w:firstLineChars="200"/>
        <w:jc w:val="both"/>
        <w:rPr>
          <w:rFonts w:hint="default"/>
          <w:sz w:val="24"/>
          <w:szCs w:val="24"/>
          <w:lang w:val="ru-RU"/>
        </w:rPr>
      </w:pPr>
      <w:r>
        <w:rPr>
          <w:rFonts w:hint="default"/>
          <w:sz w:val="24"/>
          <w:szCs w:val="24"/>
          <w:lang w:val="ru-RU"/>
        </w:rPr>
        <w:t>В этот момент человек перестаёт быть просто начатым и сам становится начинающим. Он ещё не создал проекта, не вошёл в зрелую коммуникацию и не преобразовал социум. Но возник тот, кто способен это сделать, — тот, кто впервые занял субъектную позицию по отношению к собственному существованию.</w:t>
      </w:r>
    </w:p>
    <w:p w14:paraId="69B2BEF7">
      <w:pPr>
        <w:ind w:left="0" w:leftChars="0" w:firstLine="480" w:firstLineChars="200"/>
        <w:jc w:val="both"/>
        <w:rPr>
          <w:rFonts w:hint="default"/>
          <w:sz w:val="24"/>
          <w:szCs w:val="24"/>
          <w:lang w:val="ru-RU"/>
        </w:rPr>
      </w:pPr>
      <w:r>
        <w:rPr>
          <w:rFonts w:hint="default"/>
          <w:sz w:val="24"/>
          <w:szCs w:val="24"/>
          <w:lang w:val="ru-RU"/>
        </w:rPr>
        <w:t>Заключение</w:t>
      </w:r>
    </w:p>
    <w:p w14:paraId="36BDBD7B">
      <w:pPr>
        <w:ind w:left="0" w:leftChars="0" w:firstLine="480" w:firstLineChars="200"/>
        <w:jc w:val="both"/>
        <w:rPr>
          <w:rFonts w:hint="default"/>
          <w:sz w:val="24"/>
          <w:szCs w:val="24"/>
          <w:lang w:val="ru-RU"/>
        </w:rPr>
      </w:pPr>
      <w:r>
        <w:rPr>
          <w:rFonts w:hint="default"/>
          <w:sz w:val="24"/>
          <w:szCs w:val="24"/>
          <w:lang w:val="ru-RU"/>
        </w:rPr>
        <w:t>Теория генезиса субъектности позволяет избежать двух редукций. Первая объясняет субъекта исходя из самозамкнутой автономии и не замечает, что всякая человеческая свобода уже помещена в предшествующую реальность. Вторая растворяет человека в породивших его структурах и не объясняет, как внутри производности возникает собственный ответ.</w:t>
      </w:r>
    </w:p>
    <w:p w14:paraId="294C3DDA">
      <w:pPr>
        <w:ind w:left="0" w:leftChars="0" w:firstLine="480" w:firstLineChars="200"/>
        <w:jc w:val="both"/>
        <w:rPr>
          <w:rFonts w:hint="default"/>
          <w:sz w:val="24"/>
          <w:szCs w:val="24"/>
          <w:lang w:val="ru-RU"/>
        </w:rPr>
      </w:pPr>
      <w:r>
        <w:rPr>
          <w:rFonts w:hint="default"/>
          <w:sz w:val="24"/>
          <w:szCs w:val="24"/>
          <w:lang w:val="ru-RU"/>
        </w:rPr>
        <w:t>Субъектность рождается на границе полученного и начинаемого. Реальность должна обладать смысловой определённостью; человек — вкусом к свободе и способностью превзойти наличное; его ответ должен принять форму герменевтики начала, герменевтики ответственности, методологического монотеизма и онтологической верифицируемости.</w:t>
      </w:r>
    </w:p>
    <w:p w14:paraId="333CD576">
      <w:pPr>
        <w:ind w:left="0" w:leftChars="0" w:firstLine="480" w:firstLineChars="200"/>
        <w:jc w:val="both"/>
        <w:rPr>
          <w:rFonts w:hint="default"/>
          <w:sz w:val="24"/>
          <w:szCs w:val="24"/>
          <w:lang w:val="ru-RU"/>
        </w:rPr>
      </w:pPr>
      <w:r>
        <w:rPr>
          <w:rFonts w:hint="default"/>
          <w:sz w:val="24"/>
          <w:szCs w:val="24"/>
          <w:lang w:val="ru-RU"/>
        </w:rPr>
        <w:t>Таким образом, генезис субъектности — не освобождение от всякой зависимости, а преобразование зависимости в ответственность; не отрицание конечности, а принятие конечности как места ответа; не самополагание, а начало собственного действия внутри уже дарованного бытия.</w:t>
      </w:r>
    </w:p>
    <w:p w14:paraId="6CADAE8F">
      <w:pPr>
        <w:ind w:left="0" w:leftChars="0" w:firstLine="480" w:firstLineChars="200"/>
        <w:jc w:val="both"/>
        <w:rPr>
          <w:rFonts w:hint="default"/>
          <w:sz w:val="24"/>
          <w:szCs w:val="24"/>
          <w:lang w:val="ru-RU"/>
        </w:rPr>
      </w:pPr>
      <w:r>
        <w:rPr>
          <w:rFonts w:hint="default"/>
          <w:sz w:val="24"/>
          <w:szCs w:val="24"/>
          <w:lang w:val="ru-RU"/>
        </w:rPr>
        <w:t>На этом исследование собственно рождения субъекта завершается. Всё дальнейшее — развитие коммуникации, качества онтологии, проектности и исторического действия — предполагает уже рождённого субъекта и принадлежит следующим этапам его онтологической биографии.</w:t>
      </w:r>
    </w:p>
    <w:p w14:paraId="3478032B">
      <w:pPr>
        <w:ind w:left="0" w:leftChars="0" w:firstLine="480" w:firstLineChars="200"/>
        <w:jc w:val="both"/>
        <w:rPr>
          <w:rFonts w:hint="default"/>
          <w:sz w:val="24"/>
          <w:szCs w:val="24"/>
          <w:lang w:val="ru-RU"/>
        </w:rPr>
      </w:pPr>
    </w:p>
    <w:p w14:paraId="7B17DA2D">
      <w:pPr>
        <w:rPr>
          <w:sz w:val="24"/>
          <w:szCs w:val="24"/>
          <w:lang w:val="ru-RU"/>
        </w:rPr>
      </w:pPr>
      <w:r>
        <w:rPr>
          <w:sz w:val="24"/>
          <w:szCs w:val="24"/>
          <w:lang w:val="ru-RU"/>
        </w:rPr>
        <w:br w:type="page"/>
      </w:r>
    </w:p>
    <w:p w14:paraId="4D0D1FD9">
      <w:pPr>
        <w:ind w:left="0" w:leftChars="0" w:firstLine="560" w:firstLineChars="200"/>
        <w:jc w:val="both"/>
        <w:rPr>
          <w:rFonts w:hint="default"/>
          <w:sz w:val="28"/>
          <w:szCs w:val="28"/>
          <w:lang w:val="ru-RU"/>
        </w:rPr>
      </w:pPr>
      <w:bookmarkStart w:id="1" w:name="новый-статус-хтт"/>
      <w:r>
        <w:rPr>
          <w:rFonts w:hint="default"/>
          <w:sz w:val="28"/>
          <w:szCs w:val="28"/>
          <w:lang w:val="ru-RU"/>
        </w:rPr>
        <w:t>Качество онтологии</w:t>
      </w:r>
    </w:p>
    <w:p w14:paraId="172B1FFE">
      <w:pPr>
        <w:ind w:left="0" w:leftChars="0" w:firstLine="480" w:firstLineChars="200"/>
        <w:jc w:val="both"/>
        <w:rPr>
          <w:rFonts w:hint="default"/>
          <w:sz w:val="24"/>
          <w:szCs w:val="24"/>
          <w:lang w:val="ru-RU"/>
        </w:rPr>
      </w:pPr>
    </w:p>
    <w:p w14:paraId="165C2DF7">
      <w:pPr>
        <w:ind w:left="0" w:leftChars="0" w:firstLine="480" w:firstLineChars="200"/>
        <w:jc w:val="both"/>
        <w:rPr>
          <w:rFonts w:hint="default"/>
          <w:sz w:val="24"/>
          <w:szCs w:val="24"/>
          <w:lang w:val="ru-RU"/>
        </w:rPr>
      </w:pPr>
      <w:r>
        <w:rPr>
          <w:rFonts w:hint="default"/>
          <w:sz w:val="24"/>
          <w:szCs w:val="24"/>
          <w:lang w:val="ru-RU"/>
        </w:rPr>
        <w:t>Архитектура, функциональность и субъектность динамического иконического пространства</w:t>
      </w:r>
    </w:p>
    <w:p w14:paraId="39E64E19">
      <w:pPr>
        <w:ind w:left="0" w:leftChars="0" w:firstLine="480" w:firstLineChars="200"/>
        <w:jc w:val="both"/>
        <w:rPr>
          <w:rFonts w:hint="default"/>
          <w:sz w:val="24"/>
          <w:szCs w:val="24"/>
          <w:lang w:val="ru-RU"/>
        </w:rPr>
      </w:pPr>
      <w:r>
        <w:rPr>
          <w:rFonts w:hint="default"/>
          <w:sz w:val="24"/>
          <w:szCs w:val="24"/>
          <w:lang w:val="ru-RU"/>
        </w:rPr>
        <w:t>Если проект ХТТ на предыдущей фазе был сфокусирован главным образом на субъектности, коммуникации и вере, то его дальнейшее развитие привело к вопросу об устройстве и качестве той онтологии, внутри которой субъектность формируется и актуализируется в человеческом существовании. Постановка вопроса таким образом потребовала исследовать структуру и динамику онтологии, поскольку именно онтология образует внутреннюю среду, в которой субъектность формируется, приобретает определённое качество и актуализируется в восприятии, оценке, проектировании и действии.</w:t>
      </w:r>
    </w:p>
    <w:p w14:paraId="7CE9C733">
      <w:pPr>
        <w:ind w:left="0" w:leftChars="0" w:firstLine="480" w:firstLineChars="200"/>
        <w:jc w:val="both"/>
        <w:rPr>
          <w:rFonts w:hint="default"/>
          <w:sz w:val="24"/>
          <w:szCs w:val="24"/>
          <w:lang w:val="ru-RU"/>
        </w:rPr>
      </w:pPr>
      <w:r>
        <w:rPr>
          <w:rFonts w:hint="default"/>
          <w:sz w:val="24"/>
          <w:szCs w:val="24"/>
          <w:lang w:val="ru-RU"/>
        </w:rPr>
        <w:t>Необходимость перейти от содержания онтологии к анализу её структуры, динамики и функциональной состоятельности привела к дальнейшему развитию и систематизации введённого ещё в ХТТ I понятия «качество онтологии». Оно обозначает способность онтологии удерживать сложность реальности, сохранять ориентацию относительно Основания, обеспечивать полный цикл взаимодействия с миром, формировать субъектность и актуализироваться в биографии и истории. Такой подход позволяет рассматривать онтологию не только как совокупность представлений о бытии, но и как процесс, который можно анализировать, моделировать и целенаправленно преобразовывать.</w:t>
      </w:r>
    </w:p>
    <w:p w14:paraId="57482A2D">
      <w:pPr>
        <w:ind w:left="0" w:leftChars="0" w:firstLine="480" w:firstLineChars="200"/>
        <w:jc w:val="both"/>
        <w:rPr>
          <w:rFonts w:hint="default"/>
          <w:sz w:val="24"/>
          <w:szCs w:val="24"/>
          <w:lang w:val="ru-RU"/>
        </w:rPr>
      </w:pPr>
      <w:r>
        <w:rPr>
          <w:rFonts w:hint="default"/>
          <w:sz w:val="24"/>
          <w:szCs w:val="24"/>
          <w:lang w:val="ru-RU"/>
        </w:rPr>
        <w:t>Способность человека становиться субъектом, качество культуры и коллективной субъектности, возможность развития общества, устойчивость цивилизации перед кризисами и её способность к историческому творчеству зависят не только от содержания декларируемых идей. Они зависят также от устройства той онтологии, в которой эти идеи воспринимаются, связываются, оцениваются, проверяются и превращаются в действие.</w:t>
      </w:r>
    </w:p>
    <w:p w14:paraId="48DCFD8B">
      <w:pPr>
        <w:ind w:left="0" w:leftChars="0" w:firstLine="480" w:firstLineChars="200"/>
        <w:jc w:val="both"/>
        <w:rPr>
          <w:rFonts w:hint="default"/>
          <w:sz w:val="24"/>
          <w:szCs w:val="24"/>
          <w:lang w:val="ru-RU"/>
        </w:rPr>
      </w:pPr>
      <w:r>
        <w:rPr>
          <w:rFonts w:hint="default"/>
          <w:sz w:val="24"/>
          <w:szCs w:val="24"/>
          <w:lang w:val="ru-RU"/>
        </w:rPr>
        <w:t>Главная трудность состоит в том, что качество онтологии нельзя выразить одним показателем. Онтология может быть сложной, но нежизненной; энергичной, но примитивной; глубокой, но исторически бесплодной; эффективной, но ориентированной на производное основание. Поэтому её оценка требует многомерной модели.</w:t>
      </w:r>
    </w:p>
    <w:p w14:paraId="65D6A9E9">
      <w:pPr>
        <w:ind w:left="0" w:leftChars="0" w:firstLine="480" w:firstLineChars="200"/>
        <w:jc w:val="both"/>
        <w:rPr>
          <w:rFonts w:hint="default"/>
          <w:sz w:val="24"/>
          <w:szCs w:val="24"/>
          <w:lang w:val="ru-RU"/>
        </w:rPr>
      </w:pPr>
      <w:r>
        <w:rPr>
          <w:rFonts w:hint="default"/>
          <w:sz w:val="24"/>
          <w:szCs w:val="24"/>
          <w:lang w:val="ru-RU"/>
        </w:rPr>
        <w:t>В данной работе предлагается трёхмерная модель качества онтологии, различающая три взаимосвязанных измерения:</w:t>
      </w:r>
    </w:p>
    <w:p w14:paraId="14501B5D">
      <w:pPr>
        <w:ind w:left="0" w:leftChars="0" w:firstLine="480" w:firstLineChars="200"/>
        <w:jc w:val="both"/>
        <w:rPr>
          <w:rFonts w:hint="default"/>
          <w:sz w:val="24"/>
          <w:szCs w:val="24"/>
          <w:lang w:val="ru-RU"/>
        </w:rPr>
      </w:pPr>
      <w:r>
        <w:rPr>
          <w:rFonts w:hint="default"/>
          <w:sz w:val="24"/>
          <w:szCs w:val="24"/>
          <w:lang w:val="ru-RU"/>
        </w:rPr>
        <w:t xml:space="preserve">онтология как динамическое иконическое пространство (ДИП) — то, какую реальность и в какой форме способен удерживать субъект; </w:t>
      </w:r>
    </w:p>
    <w:p w14:paraId="79EAB833">
      <w:pPr>
        <w:ind w:left="0" w:leftChars="0" w:firstLine="480" w:firstLineChars="200"/>
        <w:jc w:val="both"/>
        <w:rPr>
          <w:rFonts w:hint="default"/>
          <w:sz w:val="24"/>
          <w:szCs w:val="24"/>
          <w:lang w:val="ru-RU"/>
        </w:rPr>
      </w:pPr>
      <w:r>
        <w:rPr>
          <w:rFonts w:hint="default"/>
          <w:sz w:val="24"/>
          <w:szCs w:val="24"/>
          <w:lang w:val="ru-RU"/>
        </w:rPr>
        <w:t xml:space="preserve">онтология как операционная система (ОС) — то, какие операции он способен выполнять во взаимодействии с реальностью; </w:t>
      </w:r>
    </w:p>
    <w:p w14:paraId="09C76E05">
      <w:pPr>
        <w:ind w:left="0" w:leftChars="0" w:firstLine="480" w:firstLineChars="200"/>
        <w:jc w:val="both"/>
        <w:rPr>
          <w:rFonts w:hint="default"/>
          <w:sz w:val="24"/>
          <w:szCs w:val="24"/>
          <w:lang w:val="ru-RU"/>
        </w:rPr>
      </w:pPr>
      <w:r>
        <w:rPr>
          <w:rFonts w:hint="default"/>
          <w:sz w:val="24"/>
          <w:szCs w:val="24"/>
          <w:lang w:val="ru-RU"/>
        </w:rPr>
        <w:t xml:space="preserve">онтология как субъектность — то, способен ли человек или коллектив быть самостоятельным и аутентичным источником оценки, решения, ответственности, проектности и истории. </w:t>
      </w:r>
    </w:p>
    <w:p w14:paraId="0AA002C2">
      <w:pPr>
        <w:ind w:left="0" w:leftChars="0" w:firstLine="480" w:firstLineChars="200"/>
        <w:jc w:val="both"/>
        <w:rPr>
          <w:rFonts w:hint="default"/>
          <w:sz w:val="24"/>
          <w:szCs w:val="24"/>
          <w:lang w:val="ru-RU"/>
        </w:rPr>
      </w:pPr>
      <w:r>
        <w:rPr>
          <w:rFonts w:hint="default"/>
          <w:sz w:val="24"/>
          <w:szCs w:val="24"/>
          <w:lang w:val="ru-RU"/>
        </w:rPr>
        <w:t>Онтология как операционная система раскрывается через три функциональных контура: рецептивно-интерпретационный, проективно-исполнительный и рефлексивно-коррекционный. Сквозными элементами модели выступают онтологическая компетентность как метакомпетентность, онтологическая опровержимость как условие отношения к истине и онтологическая аскетика как способность субъекта принимать преобразующее воздействие реальности, Другого и Основания.</w:t>
      </w:r>
    </w:p>
    <w:p w14:paraId="16B9EBF3">
      <w:pPr>
        <w:ind w:left="0" w:leftChars="0" w:firstLine="480" w:firstLineChars="200"/>
        <w:jc w:val="both"/>
        <w:rPr>
          <w:rFonts w:hint="default"/>
          <w:sz w:val="24"/>
          <w:szCs w:val="24"/>
          <w:lang w:val="ru-RU"/>
        </w:rPr>
      </w:pPr>
      <w:r>
        <w:rPr>
          <w:rFonts w:hint="default"/>
          <w:sz w:val="24"/>
          <w:szCs w:val="24"/>
          <w:lang w:val="ru-RU"/>
        </w:rPr>
        <w:t>Этим трём измерениям соответствуют три оси онтологического профиля. Они не образуют иерархии: ни одно из них не является высшим или низшим. Модель позволяет соотнести архитектурную зрелость, функциональную состоятельность, аксиологическую ориентацию, личностную и историческую продуктивность, не сводя их к единой линейной шкале. Однако в процессе актуализации между тремя измерениями возникает направленная зависимость:</w:t>
      </w:r>
    </w:p>
    <w:p w14:paraId="0BC697D5">
      <w:pPr>
        <w:ind w:left="0" w:leftChars="0" w:firstLine="480" w:firstLineChars="200"/>
        <w:jc w:val="both"/>
        <w:rPr>
          <w:rFonts w:hint="default"/>
          <w:sz w:val="24"/>
          <w:szCs w:val="24"/>
          <w:lang w:val="ru-RU"/>
        </w:rPr>
      </w:pPr>
      <w:r>
        <w:rPr>
          <w:rFonts w:hint="default"/>
          <w:sz w:val="24"/>
          <w:szCs w:val="24"/>
          <w:lang w:val="ru-RU"/>
        </w:rPr>
        <w:t xml:space="preserve">ДИП → операционная система → субъектность → история. </w:t>
      </w:r>
    </w:p>
    <w:p w14:paraId="43020EE2">
      <w:pPr>
        <w:ind w:left="0" w:leftChars="0" w:firstLine="480" w:firstLineChars="200"/>
        <w:jc w:val="both"/>
        <w:rPr>
          <w:rFonts w:hint="default"/>
          <w:sz w:val="24"/>
          <w:szCs w:val="24"/>
          <w:lang w:val="ru-RU"/>
        </w:rPr>
      </w:pPr>
      <w:r>
        <w:rPr>
          <w:rFonts w:hint="default"/>
          <w:sz w:val="24"/>
          <w:szCs w:val="24"/>
          <w:lang w:val="ru-RU"/>
        </w:rPr>
        <w:t>1. Онтология как динамическое иконическое пространство.</w:t>
      </w:r>
    </w:p>
    <w:p w14:paraId="65FE8360">
      <w:pPr>
        <w:ind w:left="0" w:leftChars="0" w:firstLine="480" w:firstLineChars="200"/>
        <w:jc w:val="both"/>
        <w:rPr>
          <w:rFonts w:hint="default"/>
          <w:sz w:val="24"/>
          <w:szCs w:val="24"/>
          <w:lang w:val="ru-RU"/>
        </w:rPr>
      </w:pPr>
      <w:r>
        <w:rPr>
          <w:rFonts w:hint="default"/>
          <w:sz w:val="24"/>
          <w:szCs w:val="24"/>
          <w:lang w:val="ru-RU"/>
        </w:rPr>
        <w:t xml:space="preserve">В ХТТ онтология понимается не как раздел философии и не как завершённая картина мира. В техническом смысле: Онтология — это интериоризированное динамическое иконическое пространство образов, смыслов, нарративов, связей и моделей, посредством которого субъект воспринимает, интерпретирует, оценивает, организует и проживает реальность. Это пространство нельзя представить как единственный «внутренний фильм». Оно является многомерной средой, в которой одновременно существуют образы и сцены, символы и карты, память и нарративы, модели прошлого и настоящего, сценарии будущего, ценностные конфигурации, представления о себе и других, а также образы Основания. Его основными элементами являются: </w:t>
      </w:r>
    </w:p>
    <w:p w14:paraId="3C6E5497">
      <w:pPr>
        <w:ind w:left="0" w:leftChars="0" w:firstLine="480" w:firstLineChars="200"/>
        <w:jc w:val="both"/>
        <w:rPr>
          <w:rFonts w:hint="default"/>
          <w:sz w:val="24"/>
          <w:szCs w:val="24"/>
          <w:lang w:val="ru-RU"/>
        </w:rPr>
      </w:pPr>
      <w:r>
        <w:rPr>
          <w:rFonts w:hint="default"/>
          <w:sz w:val="24"/>
          <w:szCs w:val="24"/>
          <w:lang w:val="ru-RU"/>
        </w:rPr>
        <w:t xml:space="preserve">- образы — первичные иконические единицы; </w:t>
      </w:r>
    </w:p>
    <w:p w14:paraId="7861825C">
      <w:pPr>
        <w:ind w:left="0" w:leftChars="0" w:firstLine="480" w:firstLineChars="200"/>
        <w:jc w:val="both"/>
        <w:rPr>
          <w:rFonts w:hint="default"/>
          <w:sz w:val="24"/>
          <w:szCs w:val="24"/>
          <w:lang w:val="ru-RU"/>
        </w:rPr>
      </w:pPr>
      <w:r>
        <w:rPr>
          <w:rFonts w:hint="default"/>
          <w:sz w:val="24"/>
          <w:szCs w:val="24"/>
          <w:lang w:val="ru-RU"/>
        </w:rPr>
        <w:t xml:space="preserve">- сцены — пространственно-событийные конфигурации; </w:t>
      </w:r>
    </w:p>
    <w:p w14:paraId="10835266">
      <w:pPr>
        <w:ind w:left="0" w:leftChars="0" w:firstLine="480" w:firstLineChars="200"/>
        <w:jc w:val="both"/>
        <w:rPr>
          <w:rFonts w:hint="default"/>
          <w:sz w:val="24"/>
          <w:szCs w:val="24"/>
          <w:lang w:val="ru-RU"/>
        </w:rPr>
      </w:pPr>
      <w:r>
        <w:rPr>
          <w:rFonts w:hint="default"/>
          <w:sz w:val="24"/>
          <w:szCs w:val="24"/>
          <w:lang w:val="ru-RU"/>
        </w:rPr>
        <w:t xml:space="preserve">- нарративы — связи сцен во времени; - символы — концентрированные смысловые узлы; </w:t>
      </w:r>
    </w:p>
    <w:p w14:paraId="550DDF09">
      <w:pPr>
        <w:ind w:left="0" w:leftChars="0" w:firstLine="480" w:firstLineChars="200"/>
        <w:jc w:val="both"/>
        <w:rPr>
          <w:rFonts w:hint="default"/>
          <w:sz w:val="24"/>
          <w:szCs w:val="24"/>
          <w:lang w:val="ru-RU"/>
        </w:rPr>
      </w:pPr>
      <w:r>
        <w:rPr>
          <w:rFonts w:hint="default"/>
          <w:sz w:val="24"/>
          <w:szCs w:val="24"/>
          <w:lang w:val="ru-RU"/>
        </w:rPr>
        <w:t xml:space="preserve">- карты — модели расположения и отношений; - сценарии — модели возможного развития; </w:t>
      </w:r>
    </w:p>
    <w:p w14:paraId="18374A04">
      <w:pPr>
        <w:ind w:left="0" w:leftChars="0" w:firstLine="480" w:firstLineChars="200"/>
        <w:jc w:val="both"/>
        <w:rPr>
          <w:rFonts w:hint="default"/>
          <w:sz w:val="24"/>
          <w:szCs w:val="24"/>
          <w:lang w:val="ru-RU"/>
        </w:rPr>
      </w:pPr>
      <w:r>
        <w:rPr>
          <w:rFonts w:hint="default"/>
          <w:sz w:val="24"/>
          <w:szCs w:val="24"/>
          <w:lang w:val="ru-RU"/>
        </w:rPr>
        <w:t xml:space="preserve">- ценностные конфигурации — способы различения значимого; </w:t>
      </w:r>
    </w:p>
    <w:p w14:paraId="6C8DD790">
      <w:pPr>
        <w:ind w:left="0" w:leftChars="0" w:firstLine="480" w:firstLineChars="200"/>
        <w:jc w:val="both"/>
        <w:rPr>
          <w:rFonts w:hint="default"/>
          <w:sz w:val="24"/>
          <w:szCs w:val="24"/>
          <w:lang w:val="ru-RU"/>
        </w:rPr>
      </w:pPr>
      <w:r>
        <w:rPr>
          <w:rFonts w:hint="default"/>
          <w:sz w:val="24"/>
          <w:szCs w:val="24"/>
          <w:lang w:val="ru-RU"/>
        </w:rPr>
        <w:t xml:space="preserve">- образы субъекта — представления о себе и другом; </w:t>
      </w:r>
    </w:p>
    <w:p w14:paraId="14C530E8">
      <w:pPr>
        <w:ind w:left="0" w:leftChars="0" w:firstLine="480" w:firstLineChars="200"/>
        <w:jc w:val="both"/>
        <w:rPr>
          <w:rFonts w:hint="default"/>
          <w:sz w:val="24"/>
          <w:szCs w:val="24"/>
          <w:lang w:val="ru-RU"/>
        </w:rPr>
      </w:pPr>
      <w:r>
        <w:rPr>
          <w:rFonts w:hint="default"/>
          <w:sz w:val="24"/>
          <w:szCs w:val="24"/>
          <w:lang w:val="ru-RU"/>
        </w:rPr>
        <w:t xml:space="preserve">- образы времени — способы интерпретации прошлого, организации настоящего и раскрытия возможного будущего; </w:t>
      </w:r>
    </w:p>
    <w:p w14:paraId="1626D5DE">
      <w:pPr>
        <w:ind w:left="0" w:leftChars="0" w:firstLine="480" w:firstLineChars="200"/>
        <w:jc w:val="both"/>
        <w:rPr>
          <w:rFonts w:hint="default"/>
          <w:sz w:val="24"/>
          <w:szCs w:val="24"/>
          <w:lang w:val="ru-RU"/>
        </w:rPr>
      </w:pPr>
      <w:r>
        <w:rPr>
          <w:rFonts w:hint="default"/>
          <w:sz w:val="24"/>
          <w:szCs w:val="24"/>
          <w:lang w:val="ru-RU"/>
        </w:rPr>
        <w:t xml:space="preserve">- образы Основания — предельные ориентиры онтологии. </w:t>
      </w:r>
    </w:p>
    <w:p w14:paraId="7CC488A6">
      <w:pPr>
        <w:ind w:left="0" w:leftChars="0" w:firstLine="480" w:firstLineChars="200"/>
        <w:jc w:val="both"/>
        <w:rPr>
          <w:rFonts w:hint="default"/>
          <w:sz w:val="24"/>
          <w:szCs w:val="24"/>
          <w:lang w:val="ru-RU"/>
        </w:rPr>
      </w:pPr>
      <w:r>
        <w:rPr>
          <w:rFonts w:hint="default"/>
          <w:sz w:val="24"/>
          <w:szCs w:val="24"/>
          <w:lang w:val="ru-RU"/>
        </w:rPr>
        <w:t xml:space="preserve">ДИП постоянно перестраивается под воздействием опыта, культуры, коммуникации, мышления, веры и действия. Поэтому онтология является не складом знаний, а живой средой человеческого существования. </w:t>
      </w:r>
    </w:p>
    <w:p w14:paraId="20014F16">
      <w:pPr>
        <w:ind w:left="0" w:leftChars="0" w:firstLine="480" w:firstLineChars="200"/>
        <w:jc w:val="both"/>
        <w:rPr>
          <w:rFonts w:hint="default"/>
          <w:sz w:val="24"/>
          <w:szCs w:val="24"/>
          <w:lang w:val="ru-RU"/>
        </w:rPr>
      </w:pPr>
      <w:r>
        <w:rPr>
          <w:rFonts w:hint="default"/>
          <w:sz w:val="24"/>
          <w:szCs w:val="24"/>
          <w:lang w:val="ru-RU"/>
        </w:rPr>
        <w:t>2.Качество онтологии: понятие и трёхмерная модель.</w:t>
      </w:r>
    </w:p>
    <w:p w14:paraId="670C201A">
      <w:pPr>
        <w:ind w:left="0" w:leftChars="0" w:firstLine="480" w:firstLineChars="200"/>
        <w:jc w:val="both"/>
        <w:rPr>
          <w:rFonts w:hint="default"/>
          <w:sz w:val="24"/>
          <w:szCs w:val="24"/>
          <w:lang w:val="ru-RU"/>
        </w:rPr>
      </w:pPr>
      <w:r>
        <w:rPr>
          <w:rFonts w:hint="default"/>
          <w:sz w:val="24"/>
          <w:szCs w:val="24"/>
          <w:lang w:val="ru-RU"/>
        </w:rPr>
        <w:t>Качество онтологии — это не истинность отдельных убеждений и не объём накопленной информации. Человек может располагать большим количеством истинных сведений, но не уметь связывать их, различать их значение, соотносить их с Основанием или превращать их в ответственное действие. Качество онтологии — это степень способности динамического иконического пространства адекватно удерживать реальность, ориентироваться относительно Основания, выполнять полный цикл взаимодействия с миром, формировать субъектность и обеспечивать развитие человека и общества. Качественная онтология не просто объясняет мир. Она позволяет жить в нём, понимать его, учиться у него, изменяться при встрече с ним и ответственно преобразовывать его. Это определение раскрывается в трёх взаимосвязанных измерениях:</w:t>
      </w:r>
    </w:p>
    <w:p w14:paraId="2DF91F4D">
      <w:pPr>
        <w:ind w:left="0" w:leftChars="0" w:firstLine="480" w:firstLineChars="200"/>
        <w:jc w:val="both"/>
        <w:rPr>
          <w:rFonts w:hint="default"/>
          <w:sz w:val="24"/>
          <w:szCs w:val="24"/>
          <w:lang w:val="ru-RU"/>
        </w:rPr>
      </w:pPr>
      <w:r>
        <w:rPr>
          <w:rFonts w:hint="default"/>
          <w:sz w:val="24"/>
          <w:szCs w:val="24"/>
          <w:lang w:val="ru-RU"/>
        </w:rPr>
        <w:t>•архитектурное качество — устройство самого ДИП;</w:t>
      </w:r>
    </w:p>
    <w:p w14:paraId="3008CF88">
      <w:pPr>
        <w:ind w:left="0" w:leftChars="0" w:firstLine="480" w:firstLineChars="200"/>
        <w:jc w:val="both"/>
        <w:rPr>
          <w:rFonts w:hint="default"/>
          <w:sz w:val="24"/>
          <w:szCs w:val="24"/>
          <w:lang w:val="ru-RU"/>
        </w:rPr>
      </w:pPr>
      <w:r>
        <w:rPr>
          <w:rFonts w:hint="default"/>
          <w:sz w:val="24"/>
          <w:szCs w:val="24"/>
          <w:lang w:val="ru-RU"/>
        </w:rPr>
        <w:t>•функциональное качество — работа онтологии как операционной системы;</w:t>
      </w:r>
    </w:p>
    <w:p w14:paraId="0D7E7BDF">
      <w:pPr>
        <w:ind w:left="0" w:leftChars="0" w:firstLine="480" w:firstLineChars="200"/>
        <w:jc w:val="both"/>
        <w:rPr>
          <w:rFonts w:hint="default"/>
          <w:sz w:val="24"/>
          <w:szCs w:val="24"/>
          <w:lang w:val="ru-RU"/>
        </w:rPr>
      </w:pPr>
      <w:r>
        <w:rPr>
          <w:rFonts w:hint="default"/>
          <w:sz w:val="24"/>
          <w:szCs w:val="24"/>
          <w:lang w:val="ru-RU"/>
        </w:rPr>
        <w:t>•субъектное качество — способность самостоятельно оценивать, проектировать и действовать.</w:t>
      </w:r>
    </w:p>
    <w:p w14:paraId="3C9D6E80">
      <w:pPr>
        <w:ind w:left="0" w:leftChars="0" w:firstLine="480" w:firstLineChars="200"/>
        <w:jc w:val="both"/>
        <w:rPr>
          <w:rFonts w:hint="default"/>
          <w:sz w:val="24"/>
          <w:szCs w:val="24"/>
          <w:lang w:val="ru-RU"/>
        </w:rPr>
      </w:pPr>
      <w:r>
        <w:rPr>
          <w:rFonts w:hint="default"/>
          <w:sz w:val="24"/>
          <w:szCs w:val="24"/>
          <w:lang w:val="ru-RU"/>
        </w:rPr>
        <w:t>Фундированность и аксиологическая ориентация не образуют четвёртого измерения: они пронизывают все три и определяют, относительно чего используются их возможности. Три измерения нельзя свести к одной шкале. Каждое должно оцениваться самостоятельно, а итоговое качество определяется их конфигурацией и ориентацией относительно Основания.</w:t>
      </w:r>
    </w:p>
    <w:p w14:paraId="2A873D48">
      <w:pPr>
        <w:ind w:left="0" w:leftChars="0" w:firstLine="480" w:firstLineChars="200"/>
        <w:jc w:val="both"/>
        <w:rPr>
          <w:rFonts w:hint="default"/>
          <w:sz w:val="24"/>
          <w:szCs w:val="24"/>
          <w:lang w:val="ru-RU"/>
        </w:rPr>
      </w:pPr>
      <w:r>
        <w:rPr>
          <w:rFonts w:hint="default"/>
          <w:sz w:val="24"/>
          <w:szCs w:val="24"/>
          <w:lang w:val="ru-RU"/>
        </w:rPr>
        <w:t xml:space="preserve">3. Первое измерение: архитектурное качество ДИП Архитектурное качество отвечает на вопрос: какую реальность и в какой форме способен удерживать субъект? Оно описывается следующими параметрами. </w:t>
      </w:r>
    </w:p>
    <w:p w14:paraId="56018B8C">
      <w:pPr>
        <w:ind w:left="0" w:leftChars="0" w:firstLine="480" w:firstLineChars="200"/>
        <w:jc w:val="both"/>
        <w:rPr>
          <w:rFonts w:hint="default"/>
          <w:sz w:val="24"/>
          <w:szCs w:val="24"/>
          <w:lang w:val="ru-RU"/>
        </w:rPr>
      </w:pPr>
      <w:r>
        <w:rPr>
          <w:rFonts w:hint="default"/>
          <w:sz w:val="24"/>
          <w:szCs w:val="24"/>
          <w:lang w:val="ru-RU"/>
        </w:rPr>
        <w:t>3.1. Объём, горизонт и масштаб претензии.</w:t>
      </w:r>
    </w:p>
    <w:p w14:paraId="0CB9DB85">
      <w:pPr>
        <w:ind w:left="0" w:leftChars="0" w:firstLine="480" w:firstLineChars="200"/>
        <w:jc w:val="both"/>
        <w:rPr>
          <w:rFonts w:hint="default"/>
          <w:sz w:val="24"/>
          <w:szCs w:val="24"/>
          <w:lang w:val="ru-RU"/>
        </w:rPr>
      </w:pPr>
      <w:r>
        <w:rPr>
          <w:rFonts w:hint="default"/>
          <w:sz w:val="24"/>
          <w:szCs w:val="24"/>
          <w:lang w:val="ru-RU"/>
        </w:rPr>
        <w:t xml:space="preserve">Пространственный объём показывает, какую часть реальности охватывает ДИП: собственное тело, семью, общину, народ, государство, человечество или творение в целом. Временной объём показывает, какой горизонт оно удерживает: настоящее мгновение, ближайшее будущее, человеческую жизнь, поколение, историю народа, цивилизации или эсхатологическую перспективу. Масштаб претензии определяет, на какой объём реальности распространяются смысл, действие и ответственность субъекта. Он не совпадает с объёмом карты: можно видеть большой мир, но не считать себя ответственным ни за что за пределами личного комфорта. И наоборот, чрезмерная претензия при малом объёме и низком разрешении онтологии способна порождать разрушительное действие. </w:t>
      </w:r>
    </w:p>
    <w:p w14:paraId="446B405E">
      <w:pPr>
        <w:ind w:left="0" w:leftChars="0" w:firstLine="480" w:firstLineChars="200"/>
        <w:jc w:val="both"/>
        <w:rPr>
          <w:rFonts w:hint="default"/>
          <w:sz w:val="24"/>
          <w:szCs w:val="24"/>
          <w:lang w:val="ru-RU"/>
        </w:rPr>
      </w:pPr>
      <w:r>
        <w:rPr>
          <w:rFonts w:hint="default"/>
          <w:sz w:val="24"/>
          <w:szCs w:val="24"/>
          <w:lang w:val="ru-RU"/>
        </w:rPr>
        <w:t>3.2. Размерность, многоуровневость и многопоточность.</w:t>
      </w:r>
    </w:p>
    <w:p w14:paraId="783543A4">
      <w:pPr>
        <w:ind w:left="0" w:leftChars="0" w:firstLine="480" w:firstLineChars="200"/>
        <w:jc w:val="both"/>
        <w:rPr>
          <w:rFonts w:hint="default"/>
          <w:sz w:val="24"/>
          <w:szCs w:val="24"/>
          <w:lang w:val="ru-RU"/>
        </w:rPr>
      </w:pPr>
      <w:r>
        <w:rPr>
          <w:rFonts w:hint="default"/>
          <w:sz w:val="24"/>
          <w:szCs w:val="24"/>
          <w:lang w:val="ru-RU"/>
        </w:rPr>
        <w:t xml:space="preserve">Размерность означает число независимых измерений, которые онтология способна удерживать одновременно: личное, социальное, историческое, политическое, экономическое, нравственное, религиозное и метафизическое. Чем выше размерность, тем менее плоской является онтология. Многоуровневость — способность различать события, действия, сознательные и бессознательные мотивы, отношения, структуры, основания и Основание. Она позволяет не смешивать поверхностные проявления с глубокими причинами и не принимать производное основание за предельное. Многопоточность — способность удерживать несколько одновременно развивающихся процессов: личный, семейный, политический, культурный, духовный и исторический. Реальность не является единым линейным сюжетом, и зрелое ДИП не редуцирует её к одному потоку. </w:t>
      </w:r>
    </w:p>
    <w:p w14:paraId="61194114">
      <w:pPr>
        <w:ind w:left="0" w:leftChars="0" w:firstLine="480" w:firstLineChars="200"/>
        <w:jc w:val="both"/>
        <w:rPr>
          <w:rFonts w:hint="default"/>
          <w:sz w:val="24"/>
          <w:szCs w:val="24"/>
          <w:lang w:val="ru-RU"/>
        </w:rPr>
      </w:pPr>
      <w:r>
        <w:rPr>
          <w:rFonts w:hint="default"/>
          <w:sz w:val="24"/>
          <w:szCs w:val="24"/>
          <w:lang w:val="ru-RU"/>
        </w:rPr>
        <w:t>3.3. Разрешающая способность и связность (структурная интеграция).</w:t>
      </w:r>
    </w:p>
    <w:p w14:paraId="4BE1C00E">
      <w:pPr>
        <w:ind w:left="0" w:leftChars="0" w:firstLine="480" w:firstLineChars="200"/>
        <w:jc w:val="both"/>
        <w:rPr>
          <w:rFonts w:hint="default"/>
          <w:sz w:val="24"/>
          <w:szCs w:val="24"/>
          <w:lang w:val="ru-RU"/>
        </w:rPr>
      </w:pPr>
      <w:r>
        <w:rPr>
          <w:rFonts w:hint="default"/>
          <w:sz w:val="24"/>
          <w:szCs w:val="24"/>
          <w:lang w:val="ru-RU"/>
        </w:rPr>
        <w:t xml:space="preserve">Детализированность выражает точность представления элементов реальности: способность различать оттенки, мотивы, степени ответственности, контексты, исключения и малые изменения. Структурная сложность показывает, насколько многочисленны и развиты связи между элементами ДИП. Она означает способность видеть не только объекты и события, но и отношения между ними. Связность характеризует соединённость различных областей внутреннего пространства. Фрагментарное ДИП может содержать множество знаний, которые никак не влияют друг на друга; связное ДИП образует целостную, но не обязательно закрытую конфигурацию. Иерархичность позволяет различать главное и второстепенное, основания и производные основания, цели и средства, норму и отклонение, ценность и функцию. Без иерархии пространство превращается в хаотическое множество равноправных элементов. Цветность означает способность видеть оттенки, сложность и неоднозначность. Монохромное ДИП строится на жёстких бинарных противопоставлениях; многоцветное удерживает полутона, не отказываясь от различения истины и лжи, добра и зла. </w:t>
      </w:r>
    </w:p>
    <w:p w14:paraId="035743E4">
      <w:pPr>
        <w:ind w:left="0" w:leftChars="0" w:firstLine="480" w:firstLineChars="200"/>
        <w:jc w:val="both"/>
        <w:rPr>
          <w:rFonts w:hint="default"/>
          <w:sz w:val="24"/>
          <w:szCs w:val="24"/>
          <w:lang w:val="ru-RU"/>
        </w:rPr>
      </w:pPr>
      <w:r>
        <w:rPr>
          <w:rFonts w:hint="default"/>
          <w:sz w:val="24"/>
          <w:szCs w:val="24"/>
          <w:lang w:val="ru-RU"/>
        </w:rPr>
        <w:t>3.4. Глубина, развёрнутость, динамичность и открытость.</w:t>
      </w:r>
    </w:p>
    <w:p w14:paraId="3902D103">
      <w:pPr>
        <w:ind w:left="0" w:leftChars="0" w:firstLine="480" w:firstLineChars="200"/>
        <w:jc w:val="both"/>
        <w:rPr>
          <w:rFonts w:hint="default"/>
          <w:sz w:val="24"/>
          <w:szCs w:val="24"/>
          <w:lang w:val="ru-RU"/>
        </w:rPr>
      </w:pPr>
      <w:r>
        <w:rPr>
          <w:rFonts w:hint="default"/>
          <w:sz w:val="24"/>
          <w:szCs w:val="24"/>
          <w:lang w:val="ru-RU"/>
        </w:rPr>
        <w:t xml:space="preserve">Глубина показывает, насколько далеко онтология способна проникать от видимых событий к их основаниям. Она разворачивается по линии: событие → мотив → структура → основание → Основание. Структурная развёрнутость означает полноту внутренней архитектуры. Одни онтологии существуют как несколько неоформленных интуиций; другие обладают ясными различениями, категориями, внутренней логикой, системой связей и многоуровневой организацией. Динамичность пространства — пластичность самого ДИП: способность изменять конфигурацию, соединять новые элементы, перестраивать связи, создавать сценарии, менять масштаб, обновлять образы прошлого и будущего. Это ещё не работа операционной системы, а свойство иконического пространства быть перестраиваемым. Открытость выражает готовность оставить место реальности, которая ещё не представлена внутри онтологии. Высококачественное ДИП знает: Оно всегда меньше реальности, которую пытается удерживать. Это предохраняет онтологию от отождествления собственной карты с миром и создаёт условие дальнейшего познания. </w:t>
      </w:r>
    </w:p>
    <w:p w14:paraId="359B5330">
      <w:pPr>
        <w:ind w:left="0" w:leftChars="0" w:firstLine="480" w:firstLineChars="200"/>
        <w:jc w:val="both"/>
        <w:rPr>
          <w:rFonts w:hint="default"/>
          <w:sz w:val="24"/>
          <w:szCs w:val="24"/>
          <w:lang w:val="ru-RU"/>
        </w:rPr>
      </w:pPr>
      <w:r>
        <w:rPr>
          <w:rFonts w:hint="default"/>
          <w:sz w:val="24"/>
          <w:szCs w:val="24"/>
          <w:lang w:val="ru-RU"/>
        </w:rPr>
        <w:t>3.5. Интериоризация и удержание противоречия.</w:t>
      </w:r>
    </w:p>
    <w:p w14:paraId="21BD6953">
      <w:pPr>
        <w:ind w:left="0" w:leftChars="0" w:firstLine="480" w:firstLineChars="200"/>
        <w:jc w:val="both"/>
        <w:rPr>
          <w:rFonts w:hint="default"/>
          <w:sz w:val="24"/>
          <w:szCs w:val="24"/>
          <w:lang w:val="ru-RU"/>
        </w:rPr>
      </w:pPr>
      <w:r>
        <w:rPr>
          <w:rFonts w:hint="default"/>
          <w:sz w:val="24"/>
          <w:szCs w:val="24"/>
          <w:lang w:val="ru-RU"/>
        </w:rPr>
        <w:t xml:space="preserve">Одной из основных характеристик ДИП является способность увидеть, интериоризировать и удерживать противоречие, не устраняя преждевременно один из его полюсов и не редуцируя сложность реальности к искусственно непротиворечивой схеме. Противоречие становится частью внутреннего пространства субъекта и сохраняется в нём как напряжение, требующее дальнейшего различения и работы. Чем шире ДИП, тем более сложные, многоуровневые и онтологически напряжённые противоречия способен вместить субъект, не прибегая к вытеснению, ложному примирению или механическому выбору одного полюса. Речь идёт не о культивировании логической непоследовательности, а о способности не уничтожать реальную сложность раньше, чем она будет понята. Удержание противоречия принадлежит структурному измерению качества онтологии. Операционной системе принадлежит уже диалектическая работа с удерживаемым противоречием: анализ его структуры, различение уровней, поиск опосредований и преобразование противоречия в источник нового понимания. Кратко это различение выражается так: ДИП определяет, какое противоречие субъект способен увидеть, интериоризировать и удерживать; операционная система — что он способен с этим противоречием сделать; субъектность — какое решение он способен принять и за что готов нести ответственность. Архитектурные параметры не должны складываться механически. Большой масштаб без детализации создаёт грубые обобщения; детализация без масштаба приводит к потере целого; сложность без связности — к фрагментации; иерархичность без открытости — к догматической закрытости; открытость без иерархии — к неспособности различать значимое. Качество возникает как согласованность параметров. </w:t>
      </w:r>
    </w:p>
    <w:p w14:paraId="75B2B020">
      <w:pPr>
        <w:ind w:left="0" w:leftChars="0" w:firstLine="480" w:firstLineChars="200"/>
        <w:jc w:val="both"/>
        <w:rPr>
          <w:rFonts w:hint="default"/>
          <w:sz w:val="24"/>
          <w:szCs w:val="24"/>
          <w:lang w:val="ru-RU"/>
        </w:rPr>
      </w:pPr>
      <w:r>
        <w:rPr>
          <w:rFonts w:hint="default"/>
          <w:sz w:val="24"/>
          <w:szCs w:val="24"/>
          <w:lang w:val="ru-RU"/>
        </w:rPr>
        <w:t>4. Второе измерение: онтология как операционная система Если ДИП описывает внутреннее пространство субъекта, то операционная система описывает, как это пространство вступает во взаимодействие с реальностью. Метафора операционной системы здесь имеет строго аналитический смысл: она не механизирует человека, а позволяет различить функции, посредством которых воспринятое становится понятым, значимое — выбранным, возможное — осуществлённым, а результат — источником обучения.</w:t>
      </w:r>
    </w:p>
    <w:p w14:paraId="75DAD358">
      <w:pPr>
        <w:ind w:left="0" w:leftChars="0" w:firstLine="480" w:firstLineChars="200"/>
        <w:jc w:val="both"/>
        <w:rPr>
          <w:rFonts w:hint="default"/>
          <w:sz w:val="24"/>
          <w:szCs w:val="24"/>
          <w:lang w:val="ru-RU"/>
        </w:rPr>
      </w:pPr>
      <w:r>
        <w:rPr>
          <w:rFonts w:hint="default"/>
          <w:sz w:val="24"/>
          <w:szCs w:val="24"/>
          <w:lang w:val="ru-RU"/>
        </w:rPr>
        <w:t>Эти функции образуют не длинную линейную последовательность, а три взаимосвязанных контура: рецептивно-интерпретационный, проективно-исполнительный и рефлексивно-коррекционный. Каждый из них выполняет собственную задачу, но ни один не действует изолированно. Результат действия возвращается к субъекту, изменяет его восприятие и интерпретацию, проверяет ценности и проекты и при необходимости перестраивает само ДИП.</w:t>
      </w:r>
    </w:p>
    <w:p w14:paraId="79973F2B">
      <w:pPr>
        <w:ind w:left="0" w:leftChars="0" w:firstLine="480" w:firstLineChars="200"/>
        <w:jc w:val="both"/>
        <w:rPr>
          <w:rFonts w:hint="default"/>
          <w:sz w:val="24"/>
          <w:szCs w:val="24"/>
          <w:lang w:val="ru-RU"/>
        </w:rPr>
      </w:pPr>
      <w:r>
        <w:rPr>
          <w:rFonts w:hint="default"/>
          <w:sz w:val="24"/>
          <w:szCs w:val="24"/>
          <w:lang w:val="ru-RU"/>
        </w:rPr>
        <w:t>4.1. Рецептивно-интерпретационный контур</w:t>
      </w:r>
    </w:p>
    <w:p w14:paraId="69F6B09A">
      <w:pPr>
        <w:ind w:left="0" w:leftChars="0" w:firstLine="480" w:firstLineChars="200"/>
        <w:jc w:val="both"/>
        <w:rPr>
          <w:rFonts w:hint="default"/>
          <w:sz w:val="24"/>
          <w:szCs w:val="24"/>
          <w:lang w:val="ru-RU"/>
        </w:rPr>
      </w:pPr>
      <w:r>
        <w:rPr>
          <w:rFonts w:hint="default"/>
          <w:sz w:val="24"/>
          <w:szCs w:val="24"/>
          <w:lang w:val="ru-RU"/>
        </w:rPr>
        <w:t>Рецептивно-интерпретационный контур отвечает на три исходных вопроса: что субъект замечает, как он это понимает и какое значение этому придаёт.</w:t>
      </w:r>
    </w:p>
    <w:p w14:paraId="62E3F5D6">
      <w:pPr>
        <w:ind w:left="0" w:leftChars="0" w:firstLine="480" w:firstLineChars="200"/>
        <w:jc w:val="both"/>
        <w:rPr>
          <w:rFonts w:hint="default"/>
          <w:sz w:val="24"/>
          <w:szCs w:val="24"/>
          <w:lang w:val="ru-RU"/>
        </w:rPr>
      </w:pPr>
      <w:r>
        <w:rPr>
          <w:rFonts w:hint="default"/>
          <w:sz w:val="24"/>
          <w:szCs w:val="24"/>
          <w:lang w:val="ru-RU"/>
        </w:rPr>
        <w:t>Сенсорика определяет, какая часть реальности вообще становится доступной онтологии: объекты и субъекты, отношения и процессы, основания и противоречия, угрозы и возможности, изменения и разрывы. Дефект сенсорики делает часть реальности невидимой ещё до начала рассуждения. То, что не замечено, не может быть ни понято, ни включено в ответственное действие.</w:t>
      </w:r>
    </w:p>
    <w:p w14:paraId="1242452F">
      <w:pPr>
        <w:ind w:left="0" w:leftChars="0" w:firstLine="480" w:firstLineChars="200"/>
        <w:jc w:val="both"/>
        <w:rPr>
          <w:rFonts w:hint="default"/>
          <w:sz w:val="24"/>
          <w:szCs w:val="24"/>
          <w:lang w:val="ru-RU"/>
        </w:rPr>
      </w:pPr>
      <w:r>
        <w:rPr>
          <w:rFonts w:hint="default"/>
          <w:sz w:val="24"/>
          <w:szCs w:val="24"/>
          <w:lang w:val="ru-RU"/>
        </w:rPr>
        <w:t>Интерпретация превращает воспринятое в смысл: классифицирует явления, выявляет связи, различает уровни, ищет причины и строит модель ситуации. Даже точное восприятие может быть обесценено ошибочной интерпретацией, если новое событие насильственно включается в заранее готовую схему.</w:t>
      </w:r>
    </w:p>
    <w:p w14:paraId="066748C2">
      <w:pPr>
        <w:ind w:left="0" w:leftChars="0" w:firstLine="480" w:firstLineChars="200"/>
        <w:jc w:val="both"/>
        <w:rPr>
          <w:rFonts w:hint="default"/>
          <w:sz w:val="24"/>
          <w:szCs w:val="24"/>
          <w:lang w:val="ru-RU"/>
        </w:rPr>
      </w:pPr>
      <w:r>
        <w:rPr>
          <w:rFonts w:hint="default"/>
          <w:sz w:val="24"/>
          <w:szCs w:val="24"/>
          <w:lang w:val="ru-RU"/>
        </w:rPr>
        <w:t>Аксиология определяет, что в воспринятой реальности имеет значение. Она различает добро и зло, главное и второстепенное, цель и средство, допустимое и недопустимое. Память вводит текущий опыт в более широкий временной контекст. Она может быть оперативной, долговременной, архивной, процедурной и генеративной; в последнем случае прошлое не просто хранится, а становится материалом созидания настоящего и будущего.</w:t>
      </w:r>
    </w:p>
    <w:p w14:paraId="22992CBB">
      <w:pPr>
        <w:ind w:left="0" w:leftChars="0" w:firstLine="480" w:firstLineChars="200"/>
        <w:jc w:val="both"/>
        <w:rPr>
          <w:rFonts w:hint="default"/>
          <w:sz w:val="24"/>
          <w:szCs w:val="24"/>
          <w:lang w:val="ru-RU"/>
        </w:rPr>
      </w:pPr>
      <w:r>
        <w:rPr>
          <w:rFonts w:hint="default"/>
          <w:sz w:val="24"/>
          <w:szCs w:val="24"/>
          <w:lang w:val="ru-RU"/>
        </w:rPr>
        <w:t>Триггерная система связывает восприятие со включением внутренних процессов. Её качество зависит не только от чувствительности и скорости реакции, но и от способности различать действительный вызов и ложное срабатывание, а также перенастраивать собственные пороги под воздействием опыта.</w:t>
      </w:r>
    </w:p>
    <w:p w14:paraId="6C17361F">
      <w:pPr>
        <w:ind w:left="0" w:leftChars="0" w:firstLine="480" w:firstLineChars="200"/>
        <w:jc w:val="both"/>
        <w:rPr>
          <w:rFonts w:hint="default"/>
          <w:sz w:val="24"/>
          <w:szCs w:val="24"/>
          <w:lang w:val="ru-RU"/>
        </w:rPr>
      </w:pPr>
      <w:r>
        <w:rPr>
          <w:rFonts w:hint="default"/>
          <w:sz w:val="24"/>
          <w:szCs w:val="24"/>
          <w:lang w:val="ru-RU"/>
        </w:rPr>
        <w:t>4.2. Проективно-исполнительный контур</w:t>
      </w:r>
    </w:p>
    <w:p w14:paraId="58A50A37">
      <w:pPr>
        <w:ind w:left="0" w:leftChars="0" w:firstLine="480" w:firstLineChars="200"/>
        <w:jc w:val="both"/>
        <w:rPr>
          <w:rFonts w:hint="default"/>
          <w:sz w:val="24"/>
          <w:szCs w:val="24"/>
          <w:lang w:val="ru-RU"/>
        </w:rPr>
      </w:pPr>
      <w:r>
        <w:rPr>
          <w:rFonts w:hint="default"/>
          <w:sz w:val="24"/>
          <w:szCs w:val="24"/>
          <w:lang w:val="ru-RU"/>
        </w:rPr>
        <w:t>Проективно-исполнительный контур отвечает на вопрос: что субъект способен сделать с понятой и оценённой реальностью.</w:t>
      </w:r>
    </w:p>
    <w:p w14:paraId="298A486A">
      <w:pPr>
        <w:ind w:left="0" w:leftChars="0" w:firstLine="480" w:firstLineChars="200"/>
        <w:jc w:val="both"/>
        <w:rPr>
          <w:rFonts w:hint="default"/>
          <w:sz w:val="24"/>
          <w:szCs w:val="24"/>
          <w:lang w:val="ru-RU"/>
        </w:rPr>
      </w:pPr>
      <w:r>
        <w:rPr>
          <w:rFonts w:hint="default"/>
          <w:sz w:val="24"/>
          <w:szCs w:val="24"/>
          <w:lang w:val="ru-RU"/>
        </w:rPr>
        <w:t>Компетенции задают набор доступных операций: различение, прогнозирование, интеграцию, координацию, проектирование, мобилизацию, обучение и восстановление. Они не определяют цель сами по себе, но устанавливают границы практически возможного: субъект не может осуществить проект, для которого у него нет языка, навыков, организационных форм или способности к совместному действию.</w:t>
      </w:r>
    </w:p>
    <w:p w14:paraId="0BBB9943">
      <w:pPr>
        <w:ind w:left="0" w:leftChars="0" w:firstLine="480" w:firstLineChars="200"/>
        <w:jc w:val="both"/>
        <w:rPr>
          <w:rFonts w:hint="default"/>
          <w:sz w:val="24"/>
          <w:szCs w:val="24"/>
          <w:lang w:val="ru-RU"/>
        </w:rPr>
      </w:pPr>
      <w:r>
        <w:rPr>
          <w:rFonts w:hint="default"/>
          <w:sz w:val="24"/>
          <w:szCs w:val="24"/>
          <w:lang w:val="ru-RU"/>
        </w:rPr>
        <w:t>К этому же контуру относится диалектическая работа с противоречием, уже увиденным и удерживаемым в ДИП. Операционная система анализирует его структуру, различает онтические и онтологические уровни, выявляет ложные противопоставления, ищет опосредования и превращает напряжение в источник нового понимания. ДИП определяет вместимость противоречия; операционная система — продуктивность работы с ним.</w:t>
      </w:r>
    </w:p>
    <w:p w14:paraId="2CCDC217">
      <w:pPr>
        <w:ind w:left="0" w:leftChars="0" w:firstLine="480" w:firstLineChars="200"/>
        <w:jc w:val="both"/>
        <w:rPr>
          <w:rFonts w:hint="default"/>
          <w:sz w:val="24"/>
          <w:szCs w:val="24"/>
          <w:lang w:val="ru-RU"/>
        </w:rPr>
      </w:pPr>
      <w:r>
        <w:rPr>
          <w:rFonts w:hint="default"/>
          <w:sz w:val="24"/>
          <w:szCs w:val="24"/>
          <w:lang w:val="ru-RU"/>
        </w:rPr>
        <w:t>Навигация выбирает направление, соотнося цели, средства, обстоятельства и Основание. Она включает постановку целей, разработку стратегии, удержание курса и способность к переадресации. Навигационная эффективность не равна скорости: быстрое движение в неверном направлении только увеличивает масштаб ошибки.</w:t>
      </w:r>
    </w:p>
    <w:p w14:paraId="3CB87685">
      <w:pPr>
        <w:ind w:left="0" w:leftChars="0" w:firstLine="480" w:firstLineChars="200"/>
        <w:jc w:val="both"/>
        <w:rPr>
          <w:rFonts w:hint="default"/>
          <w:sz w:val="24"/>
          <w:szCs w:val="24"/>
          <w:lang w:val="ru-RU"/>
        </w:rPr>
      </w:pPr>
      <w:r>
        <w:rPr>
          <w:rFonts w:hint="default"/>
          <w:sz w:val="24"/>
          <w:szCs w:val="24"/>
          <w:lang w:val="ru-RU"/>
        </w:rPr>
        <w:t>Решение переводит множество возможностей в определённый выбор. Исполнение вводит выбор в онтику посредством мобилизации, координации, распределения ресурсов и контроля. Здесь операционная система соприкасается с субъектностью: функции могут подготовить альтернативы и обеспечить действие, но принять решение и ответственность за него способен только субъект.</w:t>
      </w:r>
    </w:p>
    <w:p w14:paraId="4337C535">
      <w:pPr>
        <w:ind w:left="0" w:leftChars="0" w:firstLine="480" w:firstLineChars="200"/>
        <w:jc w:val="both"/>
        <w:rPr>
          <w:rFonts w:hint="default"/>
          <w:sz w:val="24"/>
          <w:szCs w:val="24"/>
          <w:lang w:val="ru-RU"/>
        </w:rPr>
      </w:pPr>
      <w:r>
        <w:rPr>
          <w:rFonts w:hint="default"/>
          <w:sz w:val="24"/>
          <w:szCs w:val="24"/>
          <w:lang w:val="ru-RU"/>
        </w:rPr>
        <w:t>4.3. Рефлексивно-коррекционный контур</w:t>
      </w:r>
    </w:p>
    <w:p w14:paraId="669C2E04">
      <w:pPr>
        <w:ind w:left="0" w:leftChars="0" w:firstLine="480" w:firstLineChars="200"/>
        <w:jc w:val="both"/>
        <w:rPr>
          <w:rFonts w:hint="default"/>
          <w:sz w:val="24"/>
          <w:szCs w:val="24"/>
          <w:lang w:val="ru-RU"/>
        </w:rPr>
      </w:pPr>
      <w:r>
        <w:rPr>
          <w:rFonts w:hint="default"/>
          <w:sz w:val="24"/>
          <w:szCs w:val="24"/>
          <w:lang w:val="ru-RU"/>
        </w:rPr>
        <w:t>Рефлексивно-коррекционный контур отвечает на вопрос: способен ли субъект позволить реальности изменить собственное понимание, действие и самого себя.</w:t>
      </w:r>
    </w:p>
    <w:p w14:paraId="58327AEE">
      <w:pPr>
        <w:ind w:left="0" w:leftChars="0" w:firstLine="480" w:firstLineChars="200"/>
        <w:jc w:val="both"/>
        <w:rPr>
          <w:rFonts w:hint="default"/>
          <w:sz w:val="24"/>
          <w:szCs w:val="24"/>
          <w:lang w:val="ru-RU"/>
        </w:rPr>
      </w:pPr>
      <w:r>
        <w:rPr>
          <w:rFonts w:hint="default"/>
          <w:sz w:val="24"/>
          <w:szCs w:val="24"/>
          <w:lang w:val="ru-RU"/>
        </w:rPr>
        <w:t>Верификация сопоставляет восприятие, интерпретацию, ожидание и результат с реальностью. Её вопрос состоит не только в том, достигнута ли поставленная цель, но и в том, была ли сама цель верно поставлена, не искажена ли реальность моделью и не была ли успешность куплена разрушением субъекта, Другого или связи с Основанием.</w:t>
      </w:r>
    </w:p>
    <w:p w14:paraId="75C260E8">
      <w:pPr>
        <w:ind w:left="0" w:leftChars="0" w:firstLine="480" w:firstLineChars="200"/>
        <w:jc w:val="both"/>
        <w:rPr>
          <w:rFonts w:hint="default"/>
          <w:sz w:val="24"/>
          <w:szCs w:val="24"/>
          <w:lang w:val="ru-RU"/>
        </w:rPr>
      </w:pPr>
      <w:r>
        <w:rPr>
          <w:rFonts w:hint="default"/>
          <w:sz w:val="24"/>
          <w:szCs w:val="24"/>
          <w:lang w:val="ru-RU"/>
        </w:rPr>
        <w:t>Самокоррекция изменяет интерпретации, стратегии, компетенции и проекты, а при необходимости — связи и конфигурации самого ДИП. Без неё ошибка постепенно входит в идентичность и начинает защищаться от всякого опровержения.</w:t>
      </w:r>
    </w:p>
    <w:p w14:paraId="71E582F7">
      <w:pPr>
        <w:ind w:left="0" w:leftChars="0" w:firstLine="480" w:firstLineChars="200"/>
        <w:jc w:val="both"/>
        <w:rPr>
          <w:rFonts w:hint="default"/>
          <w:sz w:val="24"/>
          <w:szCs w:val="24"/>
          <w:lang w:val="ru-RU"/>
        </w:rPr>
      </w:pPr>
      <w:r>
        <w:rPr>
          <w:rFonts w:hint="default"/>
          <w:sz w:val="24"/>
          <w:szCs w:val="24"/>
          <w:lang w:val="ru-RU"/>
        </w:rPr>
        <w:t>Саморазвитие не сводится к накоплению новых инструментов. Оно расширяет сенсорику, углубляет память, повышает разрешающую способность, перестраивает неадекватные модели и формирует новые способы действия. Благодаря ему завершённый цикл не возвращает онтологию в прежнее состояние, а делает возможным следующий цикл на ином уровне качества.</w:t>
      </w:r>
    </w:p>
    <w:p w14:paraId="6F23ED87">
      <w:pPr>
        <w:ind w:left="0" w:leftChars="0" w:firstLine="480" w:firstLineChars="200"/>
        <w:jc w:val="both"/>
        <w:rPr>
          <w:rFonts w:hint="default"/>
          <w:sz w:val="24"/>
          <w:szCs w:val="24"/>
          <w:lang w:val="ru-RU"/>
        </w:rPr>
      </w:pPr>
      <w:r>
        <w:rPr>
          <w:rFonts w:hint="default"/>
          <w:sz w:val="24"/>
          <w:szCs w:val="24"/>
          <w:lang w:val="ru-RU"/>
        </w:rPr>
        <w:t>Таким образом, операционная система имеет циклическую архитектуру:</w:t>
      </w:r>
    </w:p>
    <w:p w14:paraId="73519C4C">
      <w:pPr>
        <w:ind w:left="0" w:leftChars="0" w:firstLine="480" w:firstLineChars="200"/>
        <w:jc w:val="both"/>
        <w:rPr>
          <w:rFonts w:hint="default"/>
          <w:sz w:val="24"/>
          <w:szCs w:val="24"/>
          <w:lang w:val="ru-RU"/>
        </w:rPr>
      </w:pPr>
      <w:r>
        <w:rPr>
          <w:rFonts w:hint="default"/>
          <w:sz w:val="24"/>
          <w:szCs w:val="24"/>
          <w:lang w:val="ru-RU"/>
        </w:rPr>
        <w:t>восприятие и интерпретация → проектирование и исполнение → верификация и коррекция → преобразованное восприятие.</w:t>
      </w:r>
    </w:p>
    <w:p w14:paraId="019EEEA2">
      <w:pPr>
        <w:ind w:left="0" w:leftChars="0" w:firstLine="480" w:firstLineChars="200"/>
        <w:jc w:val="both"/>
        <w:rPr>
          <w:rFonts w:hint="default"/>
          <w:sz w:val="24"/>
          <w:szCs w:val="24"/>
          <w:lang w:val="ru-RU"/>
        </w:rPr>
      </w:pPr>
      <w:r>
        <w:rPr>
          <w:rFonts w:hint="default"/>
          <w:sz w:val="24"/>
          <w:szCs w:val="24"/>
          <w:lang w:val="ru-RU"/>
        </w:rPr>
        <w:t xml:space="preserve">Полнота функционального качества определяется не количеством отдельных операций, а связностью трёх контуров. Рецептивность без проектности оставляет субъекта созерцателем; проектность без верификации превращает его в пленника собственной воли; коррекция без устойчивой ориентации лишает его направления. Зрелая операционная система способна видеть, действовать и учиться, сохраняя мобилизацию относительно Основания. </w:t>
      </w:r>
    </w:p>
    <w:p w14:paraId="0DCDBC66">
      <w:pPr>
        <w:ind w:left="0" w:leftChars="0" w:firstLine="480" w:firstLineChars="200"/>
        <w:jc w:val="both"/>
        <w:rPr>
          <w:rFonts w:hint="default"/>
          <w:sz w:val="24"/>
          <w:szCs w:val="24"/>
          <w:lang w:val="ru-RU"/>
        </w:rPr>
      </w:pPr>
      <w:r>
        <w:rPr>
          <w:rFonts w:hint="default"/>
          <w:sz w:val="24"/>
          <w:szCs w:val="24"/>
          <w:lang w:val="ru-RU"/>
        </w:rPr>
        <w:t>5. Третье измерение: онтология как субъектность.</w:t>
      </w:r>
    </w:p>
    <w:p w14:paraId="52781308">
      <w:pPr>
        <w:ind w:left="0" w:leftChars="0" w:firstLine="480" w:firstLineChars="200"/>
        <w:jc w:val="both"/>
        <w:rPr>
          <w:rFonts w:hint="default"/>
          <w:sz w:val="24"/>
          <w:szCs w:val="24"/>
          <w:lang w:val="ru-RU"/>
        </w:rPr>
      </w:pPr>
      <w:r>
        <w:rPr>
          <w:rFonts w:hint="default"/>
          <w:sz w:val="24"/>
          <w:szCs w:val="24"/>
          <w:lang w:val="ru-RU"/>
        </w:rPr>
        <w:t xml:space="preserve">Субъектное измерение отвечает на вопрос: способен ли человек или коллектив быть самостоятельным, аутентичным источником оценки, решений, ответственности, проектности и истории? Онтологическая серьёзность — готовность воспринимать реальность, собственную жизнь, самого себя и ответственность как нечто подлинно значимое. Без неё остальные характеристики превращаются в игру моделей. Онтологическая свобода — способность самостоятельно ориентировать собственную онтологию относительно реальности и Основания. Это не произвольное конструирование мира, а свобода пересматривать собственное иконическое пространство в ответ на реальность. Однако субъектность нельзя полностью вывести из знания, образования или развитости операционной системы. Чтобы распознать деривативность как неприемлемое состояние, человек должен обладать первичной предрасположенностью к свободе. В ХТТ эта предрасположенность называется «вкусом к свободе». «Вкус к свободе» — врождённая, дорефлексивная чувствительность к несобственности существования и внутреннее сопротивление превращению в производную функцию чужой воли, чужой онтологии или чужого проекта. Его можно развивать, воспитывать, дисциплинировать или подавлять, но нельзя полностью произвести средствами образования: прежде чем свобода станет осознанной ценностью, она должна быть пережита как внутреннее предпочтение собственного, аутентичного существования деривативному. Вкус к свободе ещё не сообщает субъекту, в чём состоит истина и какое основание является подлинным. Он может породить не только свободу, но и произвол, эгоцентризм или нигилистическое отрицание всякой связи. Поэтому вкус к свободе пробуждает субъектность, но только ориентация на Основание сообщает свободе направление и превращает её из произвола в аутентичность. Необходимо различать вкус к свободе как врождённую предрасположенность; сознание свободы как её рефлексивное понимание; компетенцию свободы как способность различать собственное и деривативное; практику свободы как способность выбирать и отвечать за выбор; субъектность как устойчивое осуществление свободы в оценке, решении, проектности и истории. Субъектность онтологии означает способность самостоятельно формировать систему ценностей и критерии оценки, интерпретировать прошлое, оценивать настоящее, проектировать будущее, создавать инструменты его достижения и изменять проекты после проверки реальностью. Недеривативность выражает степень самостоятельности онтологической навигации. Она не означает отсутствия наследования: всякая онтология получает язык, память и формы от других. Недеривативной она становится тогда, когда способна осознать унаследованное, проверить его и ответственно присвоить либо преобразовать, а не жить полностью за счёт внешнего основания. Проектность — способность создавать собственное будущее. Генеративность расширяет это определение: она производит новые смыслы, формы деятельности, институты, культурные формы и способы существования. Человечность оценивается прежде всего через логос-центричность и солидарность. Сила и самостоятельность онтологии не являются самодостаточными достоинствами, если достигаются ценой редукции другого человека до объекта или ресурса. Масштаб субъектности — интегральная способность удерживать пространство, время, сложность, ответственность, свободу и действие. Историческая субъектность проявляется в способности создавать и изменять историю, учиться у неё и передавать субъектность следующим поколениям. Таким образом, субъектность нельзя свести к наличию свободной воли. Человек становится субъектом в той мере, в какой способен принимать реальность, развивать, проверять, перестраивать и углублять собственную онтологию относительно реальности и Основания, а затем отвечать за её вхождение в действие. </w:t>
      </w:r>
    </w:p>
    <w:p w14:paraId="780D4A4E">
      <w:pPr>
        <w:ind w:left="0" w:leftChars="0" w:firstLine="480" w:firstLineChars="200"/>
        <w:jc w:val="both"/>
        <w:rPr>
          <w:rFonts w:hint="default"/>
          <w:sz w:val="24"/>
          <w:szCs w:val="24"/>
          <w:lang w:val="ru-RU"/>
        </w:rPr>
      </w:pPr>
      <w:r>
        <w:rPr>
          <w:rFonts w:hint="default"/>
          <w:sz w:val="24"/>
          <w:szCs w:val="24"/>
          <w:lang w:val="ru-RU"/>
        </w:rPr>
        <w:t>Применительно к онтологии субъектность означает не её превращение в отдельного субъекта, а степень, в которой она позволяет своим носителям выступать источником собственной аксиологической, герменевтической и проектной логики. Она обнаруживается в способности самостоятельно иерархизировать ценности, интерпретировать прошлое и настоящее изнутри собственной фундации, открывать пространство возможного и формировать образ будущего. Поэтому субъектность онтологии характеризует не просто наличие деятельности, а авторство её смыслов, оценок и проектов.</w:t>
      </w:r>
    </w:p>
    <w:p w14:paraId="699C429E">
      <w:pPr>
        <w:ind w:left="0" w:leftChars="0" w:firstLine="480" w:firstLineChars="200"/>
        <w:jc w:val="both"/>
        <w:rPr>
          <w:rFonts w:hint="default"/>
          <w:sz w:val="24"/>
          <w:szCs w:val="24"/>
          <w:lang w:val="ru-RU"/>
        </w:rPr>
      </w:pPr>
      <w:r>
        <w:rPr>
          <w:rFonts w:hint="default"/>
          <w:sz w:val="24"/>
          <w:szCs w:val="24"/>
          <w:lang w:val="ru-RU"/>
        </w:rPr>
        <w:t>6. Сквозной критерий: фундированность и аксиологическая ориентация.</w:t>
      </w:r>
    </w:p>
    <w:p w14:paraId="3A5AB84D">
      <w:pPr>
        <w:ind w:left="0" w:leftChars="0" w:firstLine="480" w:firstLineChars="200"/>
        <w:jc w:val="both"/>
        <w:rPr>
          <w:rFonts w:hint="default"/>
          <w:sz w:val="24"/>
          <w:szCs w:val="24"/>
          <w:lang w:val="ru-RU"/>
        </w:rPr>
      </w:pPr>
      <w:r>
        <w:rPr>
          <w:rFonts w:hint="default"/>
          <w:sz w:val="24"/>
          <w:szCs w:val="24"/>
          <w:lang w:val="ru-RU"/>
        </w:rPr>
        <w:t>Функциональная эффективность и самостоятельность ещё не определяют качество онтологии в полном смысле. Необходимо спросить: относительно чего они действуют?</w:t>
      </w:r>
    </w:p>
    <w:p w14:paraId="48C6CDBC">
      <w:pPr>
        <w:ind w:left="0" w:leftChars="0" w:firstLine="480" w:firstLineChars="200"/>
        <w:jc w:val="both"/>
        <w:rPr>
          <w:rFonts w:hint="default"/>
          <w:sz w:val="24"/>
          <w:szCs w:val="24"/>
          <w:lang w:val="ru-RU"/>
        </w:rPr>
      </w:pPr>
      <w:r>
        <w:rPr>
          <w:rFonts w:hint="default"/>
          <w:sz w:val="24"/>
          <w:szCs w:val="24"/>
          <w:lang w:val="ru-RU"/>
        </w:rPr>
        <w:t>Фундированность показывает, на каких основаниях стоит субъект и способен ли он различать производные основания и предельное Основание. Нация, государство, безопасность, прогресс или социальная справедливость могут быть действительными основаниями исторического действия, но теряют истинное место, если принимаются за окончательный горизонт бытия.</w:t>
      </w:r>
    </w:p>
    <w:p w14:paraId="06BEBD2C">
      <w:pPr>
        <w:ind w:left="0" w:leftChars="0" w:firstLine="480" w:firstLineChars="200"/>
        <w:jc w:val="both"/>
        <w:rPr>
          <w:rFonts w:hint="default"/>
          <w:sz w:val="24"/>
          <w:szCs w:val="24"/>
          <w:lang w:val="ru-RU"/>
        </w:rPr>
      </w:pPr>
      <w:r>
        <w:rPr>
          <w:rFonts w:hint="default"/>
          <w:sz w:val="24"/>
          <w:szCs w:val="24"/>
          <w:lang w:val="ru-RU"/>
        </w:rPr>
        <w:t>Методологическая фундированность означает способность онтологии понимать собственное происхождение, традицию, методы, границы и место среди других онтологических проектов. Она делает собственные предпосылки видимыми и доступными критике.</w:t>
      </w:r>
    </w:p>
    <w:p w14:paraId="04EA6F0D">
      <w:pPr>
        <w:ind w:left="0" w:leftChars="0" w:firstLine="480" w:firstLineChars="200"/>
        <w:jc w:val="both"/>
        <w:rPr>
          <w:rFonts w:hint="default"/>
          <w:sz w:val="24"/>
          <w:szCs w:val="24"/>
          <w:lang w:val="ru-RU"/>
        </w:rPr>
      </w:pPr>
      <w:r>
        <w:rPr>
          <w:rFonts w:hint="default"/>
          <w:sz w:val="24"/>
          <w:szCs w:val="24"/>
          <w:lang w:val="ru-RU"/>
        </w:rPr>
        <w:t>Трансцендентная открытость означает принципиальную готовность воспринимать реальность и Основание как превышающие любую наличную модель. Она не является отказом от определённости, но запрещает абсолютизировать производное и завершённое.</w:t>
      </w:r>
    </w:p>
    <w:p w14:paraId="20F3B837">
      <w:pPr>
        <w:ind w:left="0" w:leftChars="0" w:firstLine="480" w:firstLineChars="200"/>
        <w:jc w:val="both"/>
        <w:rPr>
          <w:rFonts w:hint="default"/>
          <w:sz w:val="24"/>
          <w:szCs w:val="24"/>
          <w:lang w:val="ru-RU"/>
        </w:rPr>
      </w:pPr>
      <w:r>
        <w:rPr>
          <w:rFonts w:hint="default"/>
          <w:sz w:val="24"/>
          <w:szCs w:val="24"/>
          <w:lang w:val="ru-RU"/>
        </w:rPr>
        <w:t>Ответственность требует соотносить масштаб претензии с масштабом принятой ответственности. Субъект не может притязать на формирование мира, уклоняясь от цены последствий собственного проекта.</w:t>
      </w:r>
    </w:p>
    <w:p w14:paraId="1B42DF95">
      <w:pPr>
        <w:ind w:left="0" w:leftChars="0" w:firstLine="480" w:firstLineChars="200"/>
        <w:jc w:val="both"/>
        <w:rPr>
          <w:rFonts w:hint="default"/>
          <w:sz w:val="24"/>
          <w:szCs w:val="24"/>
          <w:lang w:val="ru-RU"/>
        </w:rPr>
      </w:pPr>
      <w:r>
        <w:rPr>
          <w:rFonts w:hint="default"/>
          <w:sz w:val="24"/>
          <w:szCs w:val="24"/>
          <w:lang w:val="ru-RU"/>
        </w:rPr>
        <w:t>Онтологическая платёжеспособность — готовность платить цену за истину, свободу, субъектность и верность Основанию. Онтология, действующая только до первой серьёзной потери, может быть интеллектуально убедительной, но экзистенциально несостоятельной.</w:t>
      </w:r>
    </w:p>
    <w:p w14:paraId="685317D6">
      <w:pPr>
        <w:ind w:left="0" w:leftChars="0" w:firstLine="480" w:firstLineChars="200"/>
        <w:jc w:val="both"/>
        <w:rPr>
          <w:rFonts w:hint="default"/>
          <w:sz w:val="24"/>
          <w:szCs w:val="24"/>
          <w:lang w:val="ru-RU"/>
        </w:rPr>
      </w:pPr>
      <w:r>
        <w:rPr>
          <w:rFonts w:hint="default"/>
          <w:sz w:val="24"/>
          <w:szCs w:val="24"/>
          <w:lang w:val="ru-RU"/>
        </w:rPr>
        <w:t>Фундированность является сквозным критерием, поскольку архитектурная сложность, функциональная эффективность и субъектная самостоятельность могут служить как предельному Основанию, так и производным или ложным основаниям.</w:t>
      </w:r>
    </w:p>
    <w:p w14:paraId="75EC394C">
      <w:pPr>
        <w:ind w:left="0" w:leftChars="0" w:firstLine="480" w:firstLineChars="200"/>
        <w:jc w:val="both"/>
        <w:rPr>
          <w:rFonts w:hint="default"/>
          <w:sz w:val="24"/>
          <w:szCs w:val="24"/>
          <w:lang w:val="ru-RU"/>
        </w:rPr>
      </w:pPr>
      <w:r>
        <w:rPr>
          <w:rFonts w:hint="default"/>
          <w:sz w:val="24"/>
          <w:szCs w:val="24"/>
          <w:lang w:val="ru-RU"/>
        </w:rPr>
        <w:t>6.1. Принцип онтологической опровержимости</w:t>
      </w:r>
    </w:p>
    <w:p w14:paraId="1411711A">
      <w:pPr>
        <w:ind w:left="0" w:leftChars="0" w:firstLine="480" w:firstLineChars="200"/>
        <w:jc w:val="both"/>
        <w:rPr>
          <w:rFonts w:hint="default"/>
          <w:sz w:val="24"/>
          <w:szCs w:val="24"/>
          <w:lang w:val="ru-RU"/>
        </w:rPr>
      </w:pPr>
      <w:r>
        <w:rPr>
          <w:rFonts w:hint="default"/>
          <w:sz w:val="24"/>
          <w:szCs w:val="24"/>
          <w:lang w:val="ru-RU"/>
        </w:rPr>
        <w:t>Качество фундации нельзя установить одной декларацией верности истине. Всякая ложная онтология способна объявить собственные основания окончательными и истолковывать любое возражение как подтверждение своей правоты. Поэтому фундированность должна включать принцип онтологической опровержимости.</w:t>
      </w:r>
    </w:p>
    <w:p w14:paraId="12D95DD3">
      <w:pPr>
        <w:ind w:left="0" w:leftChars="0" w:firstLine="480" w:firstLineChars="200"/>
        <w:jc w:val="both"/>
        <w:rPr>
          <w:rFonts w:hint="default"/>
          <w:sz w:val="24"/>
          <w:szCs w:val="24"/>
          <w:lang w:val="ru-RU"/>
        </w:rPr>
      </w:pPr>
      <w:r>
        <w:rPr>
          <w:rFonts w:hint="default"/>
          <w:sz w:val="24"/>
          <w:szCs w:val="24"/>
          <w:lang w:val="ru-RU"/>
        </w:rPr>
        <w:t>Онтологическая опровержимость — это принципиальная способность наличной конфигурации онтологии быть поставленной под вопрос реальностью, Другим и Основанием. Она означает, что ни один образ, способ интерпретации, проект или производное основание не может быть заранее защищён от проверки только потому, что вошёл в идентичность субъекта или освящён традицией.</w:t>
      </w:r>
    </w:p>
    <w:p w14:paraId="4BC58173">
      <w:pPr>
        <w:ind w:left="0" w:leftChars="0" w:firstLine="480" w:firstLineChars="200"/>
        <w:jc w:val="both"/>
        <w:rPr>
          <w:rFonts w:hint="default"/>
          <w:sz w:val="24"/>
          <w:szCs w:val="24"/>
          <w:lang w:val="ru-RU"/>
        </w:rPr>
      </w:pPr>
      <w:r>
        <w:rPr>
          <w:rFonts w:hint="default"/>
          <w:sz w:val="24"/>
          <w:szCs w:val="24"/>
          <w:lang w:val="ru-RU"/>
        </w:rPr>
        <w:t>Опровержимость не означает релятивизма и не требует отказа от истины. Напротив, она следует из различия между истиной и любой человеческой формой её удержания. Чем серьёзнее онтология относится к истине, тем меньше она вправе отождествлять с истиной собственную наличную конфигурацию.</w:t>
      </w:r>
    </w:p>
    <w:p w14:paraId="769D8065">
      <w:pPr>
        <w:ind w:left="0" w:leftChars="0" w:firstLine="480" w:firstLineChars="200"/>
        <w:jc w:val="both"/>
        <w:rPr>
          <w:rFonts w:hint="default"/>
          <w:sz w:val="24"/>
          <w:szCs w:val="24"/>
          <w:lang w:val="ru-RU"/>
        </w:rPr>
      </w:pPr>
      <w:r>
        <w:rPr>
          <w:rFonts w:hint="default"/>
          <w:sz w:val="24"/>
          <w:szCs w:val="24"/>
          <w:lang w:val="ru-RU"/>
        </w:rPr>
        <w:t>Качественная онтология должна быть способна потерпеть поражение от реальности, не разрушившись как способность искать истину. Онтология, которая всякое несоответствие превращает в подтверждение самой себя, может быть сложной, функционально эффективной и исторически могущественной, но её целостное качество остаётся дефектным.</w:t>
      </w:r>
    </w:p>
    <w:p w14:paraId="429A35E7">
      <w:pPr>
        <w:ind w:left="0" w:leftChars="0" w:firstLine="480" w:firstLineChars="200"/>
        <w:jc w:val="both"/>
        <w:rPr>
          <w:rFonts w:hint="default"/>
          <w:sz w:val="24"/>
          <w:szCs w:val="24"/>
          <w:lang w:val="ru-RU"/>
        </w:rPr>
      </w:pPr>
      <w:r>
        <w:rPr>
          <w:rFonts w:hint="default"/>
          <w:sz w:val="24"/>
          <w:szCs w:val="24"/>
          <w:lang w:val="ru-RU"/>
        </w:rPr>
        <w:t>6.2. Онтологическая аскетика</w:t>
      </w:r>
    </w:p>
    <w:p w14:paraId="18F83785">
      <w:pPr>
        <w:ind w:left="0" w:leftChars="0" w:firstLine="480" w:firstLineChars="200"/>
        <w:jc w:val="both"/>
        <w:rPr>
          <w:rFonts w:hint="default"/>
          <w:sz w:val="24"/>
          <w:szCs w:val="24"/>
          <w:lang w:val="ru-RU"/>
        </w:rPr>
      </w:pPr>
      <w:r>
        <w:rPr>
          <w:rFonts w:hint="default"/>
          <w:sz w:val="24"/>
          <w:szCs w:val="24"/>
          <w:lang w:val="ru-RU"/>
        </w:rPr>
        <w:t>Если онтологическая опровержимость является свойством онтологии, то онтологическая аскетика представляет собой практическую способность субъекта принять такое опровержение.</w:t>
      </w:r>
    </w:p>
    <w:p w14:paraId="52A66A46">
      <w:pPr>
        <w:ind w:left="0" w:leftChars="0" w:firstLine="480" w:firstLineChars="200"/>
        <w:jc w:val="both"/>
        <w:rPr>
          <w:rFonts w:hint="default"/>
          <w:sz w:val="24"/>
          <w:szCs w:val="24"/>
          <w:lang w:val="ru-RU"/>
        </w:rPr>
      </w:pPr>
      <w:r>
        <w:rPr>
          <w:rFonts w:hint="default"/>
          <w:sz w:val="24"/>
          <w:szCs w:val="24"/>
          <w:lang w:val="ru-RU"/>
        </w:rPr>
        <w:t>Онтологическая аскетика — это дисциплинированная готовность отказываться от образов, интерпретаций, ценностных конфигураций, проектов и производных оснований, когда обнаруживается их несоответствие реальности, Другому или предельному Основанию. Она требует особой формы свободы: способности не защищать ошибку только потому, что за неё уже заплачено, не превращать поражение проекта в отрицание реальности и не сохранять ложное основание ради непрерывности собственной биографии или коллективной памяти. Без онтологической аскетики верификация остаётся формальной процедурой: субъект получает свидетельство ошибки, но не допускает его до перестройки себя.</w:t>
      </w:r>
    </w:p>
    <w:p w14:paraId="49873EDA">
      <w:pPr>
        <w:ind w:left="0" w:leftChars="0" w:firstLine="480" w:firstLineChars="200"/>
        <w:jc w:val="both"/>
        <w:rPr>
          <w:rFonts w:hint="default"/>
          <w:sz w:val="24"/>
          <w:szCs w:val="24"/>
          <w:lang w:val="ru-RU"/>
        </w:rPr>
      </w:pPr>
      <w:r>
        <w:rPr>
          <w:rFonts w:hint="default"/>
          <w:sz w:val="24"/>
          <w:szCs w:val="24"/>
          <w:lang w:val="ru-RU"/>
        </w:rPr>
        <w:t xml:space="preserve">Полнота качества онтологии определяется поэтому не только тем, какую реальность она способна удержать и преобразовать, но и тем, способна ли она позволить реальности, Другому и Основанию преобразовать саму себя. </w:t>
      </w:r>
    </w:p>
    <w:p w14:paraId="4E634F14">
      <w:pPr>
        <w:ind w:left="0" w:leftChars="0" w:firstLine="480" w:firstLineChars="200"/>
        <w:jc w:val="both"/>
        <w:rPr>
          <w:rFonts w:hint="default"/>
          <w:sz w:val="24"/>
          <w:szCs w:val="24"/>
          <w:lang w:val="ru-RU"/>
        </w:rPr>
      </w:pPr>
      <w:r>
        <w:rPr>
          <w:rFonts w:hint="default"/>
          <w:sz w:val="24"/>
          <w:szCs w:val="24"/>
          <w:lang w:val="ru-RU"/>
        </w:rPr>
        <w:t xml:space="preserve">7. Многомерная оценка и онтологический профиль </w:t>
      </w:r>
    </w:p>
    <w:p w14:paraId="4BDCE3DA">
      <w:pPr>
        <w:ind w:left="0" w:leftChars="0" w:firstLine="480" w:firstLineChars="200"/>
        <w:jc w:val="both"/>
        <w:rPr>
          <w:rFonts w:hint="default"/>
          <w:sz w:val="24"/>
          <w:szCs w:val="24"/>
          <w:lang w:val="ru-RU"/>
        </w:rPr>
      </w:pPr>
      <w:r>
        <w:rPr>
          <w:rFonts w:hint="default"/>
          <w:sz w:val="24"/>
          <w:szCs w:val="24"/>
          <w:lang w:val="ru-RU"/>
        </w:rPr>
        <w:t>7.1. Структурная зрелость, витальность и субъектность.</w:t>
      </w:r>
    </w:p>
    <w:p w14:paraId="4F30D238">
      <w:pPr>
        <w:ind w:left="0" w:leftChars="0" w:firstLine="480" w:firstLineChars="200"/>
        <w:jc w:val="both"/>
        <w:rPr>
          <w:rFonts w:hint="default"/>
          <w:sz w:val="24"/>
          <w:szCs w:val="24"/>
          <w:lang w:val="ru-RU"/>
        </w:rPr>
      </w:pPr>
      <w:r>
        <w:rPr>
          <w:rFonts w:hint="default"/>
          <w:sz w:val="24"/>
          <w:szCs w:val="24"/>
          <w:lang w:val="ru-RU"/>
        </w:rPr>
        <w:t>Особенно важно различать структурную зрелость, витальность и субъектность онтологии. Это характеристики разных измерений, поэтому ни одна из них не может служить показателем двух других.</w:t>
      </w:r>
    </w:p>
    <w:p w14:paraId="61E5AE73">
      <w:pPr>
        <w:ind w:left="0" w:leftChars="0" w:firstLine="480" w:firstLineChars="200"/>
        <w:jc w:val="both"/>
        <w:rPr>
          <w:rFonts w:hint="default"/>
          <w:sz w:val="24"/>
          <w:szCs w:val="24"/>
          <w:lang w:val="ru-RU"/>
        </w:rPr>
      </w:pPr>
      <w:r>
        <w:rPr>
          <w:rFonts w:hint="default"/>
          <w:sz w:val="24"/>
          <w:szCs w:val="24"/>
          <w:lang w:val="ru-RU"/>
        </w:rPr>
        <w:t>Структурная зрелость отвечает на вопрос, насколько хорошо организовано внутреннее пространство. Она включает связность, архитектурную стройность, системность, развёрнутость и взаимную соотнесённость элементов.</w:t>
      </w:r>
    </w:p>
    <w:p w14:paraId="2E31D9D5">
      <w:pPr>
        <w:ind w:left="0" w:leftChars="0" w:firstLine="480" w:firstLineChars="200"/>
        <w:jc w:val="both"/>
        <w:rPr>
          <w:rFonts w:hint="default"/>
          <w:sz w:val="24"/>
          <w:szCs w:val="24"/>
          <w:lang w:val="ru-RU"/>
        </w:rPr>
      </w:pPr>
      <w:r>
        <w:rPr>
          <w:rFonts w:hint="default"/>
          <w:sz w:val="24"/>
          <w:szCs w:val="24"/>
          <w:lang w:val="ru-RU"/>
        </w:rPr>
        <w:t>Витальность онтологии — её способность актуализироваться, воспроизводиться и развиваться, порождать имманентные ей формы восприятия, оценки, проектирования и действия, сохраняться под внешним давлением, оказывать сопротивление конкурирующим онтологиям и через своих носителей утверждать собственную аксиологическую и проектную логику — сначала в интериоризированной, а затем в социальной и исторической реальности. Витальность онтологии отвечает на вопрос, насколько онтология способна поддерживать жизнь и действие: реагировать, мобилизовывать, быстро перестраиваться и сохранять деятельную энергию.</w:t>
      </w:r>
    </w:p>
    <w:p w14:paraId="67344FDF">
      <w:pPr>
        <w:ind w:left="0" w:leftChars="0" w:firstLine="480" w:firstLineChars="200"/>
        <w:jc w:val="both"/>
        <w:rPr>
          <w:rFonts w:hint="default"/>
          <w:sz w:val="24"/>
          <w:szCs w:val="24"/>
          <w:lang w:val="ru-RU"/>
        </w:rPr>
      </w:pPr>
      <w:r>
        <w:rPr>
          <w:rFonts w:hint="default"/>
          <w:sz w:val="24"/>
          <w:szCs w:val="24"/>
          <w:lang w:val="ru-RU"/>
        </w:rPr>
        <w:t>Структурно сложная онтология может оказаться нежизненной и неспособной мобилизовать субъекта. Напротив, примитивная онтология может обладать высокой энергетикой и огромной мобилизационной силой. Поэтому историческая эффективность сама по себе не доказывает зрелости онтологии, а теоретическая глубина не гарантирует способности войти в историю.</w:t>
      </w:r>
    </w:p>
    <w:p w14:paraId="097434BF">
      <w:pPr>
        <w:ind w:left="0" w:leftChars="0" w:firstLine="480" w:firstLineChars="200"/>
        <w:jc w:val="both"/>
        <w:rPr>
          <w:rFonts w:hint="default"/>
          <w:sz w:val="24"/>
          <w:szCs w:val="24"/>
          <w:lang w:val="ru-RU"/>
        </w:rPr>
      </w:pPr>
      <w:r>
        <w:rPr>
          <w:rFonts w:hint="default"/>
          <w:sz w:val="24"/>
          <w:szCs w:val="24"/>
          <w:lang w:val="ru-RU"/>
        </w:rPr>
        <w:t>Витальность и субъектность также нельзя отождествлять. Витальность отвечает на вопрос, обладает ли онтология силой жить и действовать; субъектность — является ли осуществляемое через её носителей действие собственным, то есть исходит ли оно из самостоятельно присвоенной фундации и собственной аксиологической, герменевтической и проектной логики. Онтология может быть чрезвычайно витальной, энергично воспроизводить себя и мобилизовывать носителей, оставаясь при этом производной и обслуживая чужой проект. И наоборот, она может обладать собственной системой ценностей, интерпретацией прошлого и образом будущего, но не иметь достаточной витальности для их социального воспроизводства и исторического воплощения. Витальность определяет способность онтологии войти в историю; субъектность — способность войти в неё не как проводник чужой проектности, а как источник собственной.</w:t>
      </w:r>
    </w:p>
    <w:p w14:paraId="1E9BC0D2">
      <w:pPr>
        <w:ind w:left="0" w:leftChars="0" w:firstLine="480" w:firstLineChars="200"/>
        <w:jc w:val="both"/>
        <w:rPr>
          <w:rFonts w:hint="default"/>
          <w:sz w:val="24"/>
          <w:szCs w:val="24"/>
          <w:lang w:val="ru-RU"/>
        </w:rPr>
      </w:pPr>
      <w:r>
        <w:rPr>
          <w:rFonts w:hint="default"/>
          <w:sz w:val="24"/>
          <w:szCs w:val="24"/>
          <w:lang w:val="ru-RU"/>
        </w:rPr>
        <w:t>7.2. Ложные отождествления</w:t>
      </w:r>
    </w:p>
    <w:p w14:paraId="7700A639">
      <w:pPr>
        <w:ind w:left="0" w:leftChars="0" w:firstLine="480" w:firstLineChars="200"/>
        <w:jc w:val="both"/>
        <w:rPr>
          <w:rFonts w:hint="default"/>
          <w:sz w:val="24"/>
          <w:szCs w:val="24"/>
          <w:lang w:val="ru-RU"/>
        </w:rPr>
      </w:pPr>
      <w:r>
        <w:rPr>
          <w:rFonts w:hint="default"/>
          <w:sz w:val="24"/>
          <w:szCs w:val="24"/>
          <w:lang w:val="ru-RU"/>
        </w:rPr>
        <w:t>Различение трёх измерений позволяет избежать нескольких ложных отождествлений. Во-первых, сложность не равна истинности. Богатая и связная онтология может быть основана на ложной фундации. Во-вторых, функциональная эффективность не равна человечности. Система может хорошо воспринимать, прогнозировать, мобилизовывать и исполнять, но использовать человека как средство. В-третьих, жизненность не равна зрелости. Высокомобилизационная онтология может быть архитектурно примитивной. В-четвёртых, созерцательная глубина не равна исторической проектности. Онтология может различать основания, но не уметь создавать институты и удерживать исполнение. В-пятых, недеривативность не равна изоляции. Субъектность возникает не из отказа от наследия и коммуникации, а из ответственного присвоения, проверки и творческого продолжения полученного. В-шестых, опровержимость не равна слабости. Готовность пересматривать собственную конфигурацию свидетельствует не об отсутствии основания, а о различении Основания и человеческих способов его удержания.</w:t>
      </w:r>
    </w:p>
    <w:p w14:paraId="792D1555">
      <w:pPr>
        <w:ind w:left="0" w:leftChars="0" w:firstLine="480" w:firstLineChars="200"/>
        <w:jc w:val="both"/>
        <w:rPr>
          <w:rFonts w:hint="default"/>
          <w:sz w:val="24"/>
          <w:szCs w:val="24"/>
          <w:lang w:val="ru-RU"/>
        </w:rPr>
      </w:pPr>
      <w:r>
        <w:rPr>
          <w:rFonts w:hint="default"/>
          <w:sz w:val="24"/>
          <w:szCs w:val="24"/>
          <w:lang w:val="ru-RU"/>
        </w:rPr>
        <w:t xml:space="preserve">Отсюда следует, что ложная онтология может обладать высокой архитектурной сложностью, функциональной эффективностью и субъектной силой, оставаясь дефектной в своей фундации и разрушительной в целостном онтологическом профиле. Многомерная модель позволяет объяснить, почему зло способно быть умным, творческим, организованным и исторически эффективным, не признавая его поэтому качественным в полном смысле. </w:t>
      </w:r>
    </w:p>
    <w:p w14:paraId="35F82C94">
      <w:pPr>
        <w:ind w:left="0" w:leftChars="0" w:firstLine="480" w:firstLineChars="200"/>
        <w:jc w:val="both"/>
        <w:rPr>
          <w:rFonts w:hint="default"/>
          <w:sz w:val="24"/>
          <w:szCs w:val="24"/>
          <w:lang w:val="ru-RU"/>
        </w:rPr>
      </w:pPr>
      <w:r>
        <w:rPr>
          <w:rFonts w:hint="default"/>
          <w:sz w:val="24"/>
          <w:szCs w:val="24"/>
          <w:lang w:val="ru-RU"/>
        </w:rPr>
        <w:t>7.3. Онтологический профиль.</w:t>
      </w:r>
    </w:p>
    <w:p w14:paraId="7BAA80E7">
      <w:pPr>
        <w:ind w:left="0" w:leftChars="0" w:firstLine="480" w:firstLineChars="200"/>
        <w:jc w:val="both"/>
        <w:rPr>
          <w:rFonts w:hint="default"/>
          <w:sz w:val="24"/>
          <w:szCs w:val="24"/>
          <w:lang w:val="ru-RU"/>
        </w:rPr>
      </w:pPr>
      <w:r>
        <w:rPr>
          <w:rFonts w:hint="default"/>
          <w:sz w:val="24"/>
          <w:szCs w:val="24"/>
          <w:lang w:val="ru-RU"/>
        </w:rPr>
        <w:t xml:space="preserve">Поэтому итоговое исследование должно строить не рейтинг онтологий, а их профиль. Минимальный профиль включает: </w:t>
      </w:r>
    </w:p>
    <w:p w14:paraId="0E987039">
      <w:pPr>
        <w:ind w:left="0" w:leftChars="0" w:firstLine="480" w:firstLineChars="200"/>
        <w:jc w:val="both"/>
        <w:rPr>
          <w:rFonts w:hint="default"/>
          <w:sz w:val="24"/>
          <w:szCs w:val="24"/>
          <w:lang w:val="ru-RU"/>
        </w:rPr>
      </w:pPr>
      <w:r>
        <w:rPr>
          <w:rFonts w:hint="default"/>
          <w:sz w:val="24"/>
          <w:szCs w:val="24"/>
          <w:lang w:val="ru-RU"/>
        </w:rPr>
        <w:t xml:space="preserve">- архитектурную ёмкость и разрешающую способность ДИП; </w:t>
      </w:r>
    </w:p>
    <w:p w14:paraId="72785EA1">
      <w:pPr>
        <w:ind w:left="0" w:leftChars="0" w:firstLine="480" w:firstLineChars="200"/>
        <w:jc w:val="both"/>
        <w:rPr>
          <w:rFonts w:hint="default"/>
          <w:sz w:val="24"/>
          <w:szCs w:val="24"/>
          <w:lang w:val="ru-RU"/>
        </w:rPr>
      </w:pPr>
      <w:r>
        <w:rPr>
          <w:rFonts w:hint="default"/>
          <w:sz w:val="24"/>
          <w:szCs w:val="24"/>
          <w:lang w:val="ru-RU"/>
        </w:rPr>
        <w:t xml:space="preserve">- структурную зрелость и динамическую жизненность; </w:t>
      </w:r>
    </w:p>
    <w:p w14:paraId="0858F26C">
      <w:pPr>
        <w:ind w:left="0" w:leftChars="0" w:firstLine="480" w:firstLineChars="200"/>
        <w:jc w:val="both"/>
        <w:rPr>
          <w:rFonts w:hint="default"/>
          <w:sz w:val="24"/>
          <w:szCs w:val="24"/>
          <w:lang w:val="ru-RU"/>
        </w:rPr>
      </w:pPr>
      <w:r>
        <w:rPr>
          <w:rFonts w:hint="default"/>
          <w:sz w:val="24"/>
          <w:szCs w:val="24"/>
          <w:lang w:val="ru-RU"/>
        </w:rPr>
        <w:t xml:space="preserve">- адекватность и полноту функционального цикла; </w:t>
      </w:r>
    </w:p>
    <w:p w14:paraId="1075EC27">
      <w:pPr>
        <w:ind w:left="0" w:leftChars="0" w:firstLine="480" w:firstLineChars="200"/>
        <w:jc w:val="both"/>
        <w:rPr>
          <w:rFonts w:hint="default"/>
          <w:sz w:val="24"/>
          <w:szCs w:val="24"/>
          <w:lang w:val="ru-RU"/>
        </w:rPr>
      </w:pPr>
      <w:r>
        <w:rPr>
          <w:rFonts w:hint="default"/>
          <w:sz w:val="24"/>
          <w:szCs w:val="24"/>
          <w:lang w:val="ru-RU"/>
        </w:rPr>
        <w:t xml:space="preserve">- фундированность и трансцендентную открытость; </w:t>
      </w:r>
    </w:p>
    <w:p w14:paraId="17AC594D">
      <w:pPr>
        <w:ind w:left="0" w:leftChars="0" w:firstLine="480" w:firstLineChars="200"/>
        <w:jc w:val="both"/>
        <w:rPr>
          <w:rFonts w:hint="default"/>
          <w:sz w:val="24"/>
          <w:szCs w:val="24"/>
          <w:lang w:val="ru-RU"/>
        </w:rPr>
      </w:pPr>
      <w:r>
        <w:rPr>
          <w:rFonts w:hint="default"/>
          <w:sz w:val="24"/>
          <w:szCs w:val="24"/>
          <w:lang w:val="ru-RU"/>
        </w:rPr>
        <w:t xml:space="preserve">- способность к верификации, самокоррекции и развитию; </w:t>
      </w:r>
    </w:p>
    <w:p w14:paraId="7BA7D6BE">
      <w:pPr>
        <w:ind w:left="0" w:leftChars="0" w:firstLine="480" w:firstLineChars="200"/>
        <w:jc w:val="both"/>
        <w:rPr>
          <w:rFonts w:hint="default"/>
          <w:sz w:val="24"/>
          <w:szCs w:val="24"/>
          <w:lang w:val="ru-RU"/>
        </w:rPr>
      </w:pPr>
      <w:r>
        <w:rPr>
          <w:rFonts w:hint="default"/>
          <w:sz w:val="24"/>
          <w:szCs w:val="24"/>
          <w:lang w:val="ru-RU"/>
        </w:rPr>
        <w:t xml:space="preserve">- онтологическую опровержимость и практику онтологической аскетики; </w:t>
      </w:r>
    </w:p>
    <w:p w14:paraId="6E1267EE">
      <w:pPr>
        <w:ind w:left="0" w:leftChars="0" w:firstLine="480" w:firstLineChars="200"/>
        <w:jc w:val="both"/>
        <w:rPr>
          <w:rFonts w:hint="default"/>
          <w:sz w:val="24"/>
          <w:szCs w:val="24"/>
          <w:lang w:val="ru-RU"/>
        </w:rPr>
      </w:pPr>
      <w:r>
        <w:rPr>
          <w:rFonts w:hint="default"/>
          <w:sz w:val="24"/>
          <w:szCs w:val="24"/>
          <w:lang w:val="ru-RU"/>
        </w:rPr>
        <w:t xml:space="preserve">- онтологическую свободу, недеривативность и проектность; </w:t>
      </w:r>
    </w:p>
    <w:p w14:paraId="369AE484">
      <w:pPr>
        <w:ind w:left="0" w:leftChars="0" w:firstLine="480" w:firstLineChars="200"/>
        <w:jc w:val="both"/>
        <w:rPr>
          <w:rFonts w:hint="default"/>
          <w:sz w:val="24"/>
          <w:szCs w:val="24"/>
          <w:lang w:val="ru-RU"/>
        </w:rPr>
      </w:pPr>
      <w:r>
        <w:rPr>
          <w:rFonts w:hint="default"/>
          <w:sz w:val="24"/>
          <w:szCs w:val="24"/>
          <w:lang w:val="ru-RU"/>
        </w:rPr>
        <w:t xml:space="preserve">- ответственность, платёжеспособность и человечность; </w:t>
      </w:r>
    </w:p>
    <w:p w14:paraId="0439FA39">
      <w:pPr>
        <w:ind w:left="0" w:leftChars="0" w:firstLine="480" w:firstLineChars="200"/>
        <w:jc w:val="both"/>
        <w:rPr>
          <w:rFonts w:hint="default"/>
          <w:sz w:val="24"/>
          <w:szCs w:val="24"/>
          <w:lang w:val="ru-RU"/>
        </w:rPr>
      </w:pPr>
      <w:r>
        <w:rPr>
          <w:rFonts w:hint="default"/>
          <w:sz w:val="24"/>
          <w:szCs w:val="24"/>
          <w:lang w:val="ru-RU"/>
        </w:rPr>
        <w:t xml:space="preserve">- историческую продуктивность и передачу субъектности. </w:t>
      </w:r>
    </w:p>
    <w:p w14:paraId="155FEAE0">
      <w:pPr>
        <w:ind w:left="0" w:leftChars="0" w:firstLine="480" w:firstLineChars="200"/>
        <w:jc w:val="both"/>
        <w:rPr>
          <w:rFonts w:hint="default"/>
          <w:sz w:val="24"/>
          <w:szCs w:val="24"/>
          <w:lang w:val="ru-RU"/>
        </w:rPr>
      </w:pPr>
      <w:r>
        <w:rPr>
          <w:rFonts w:hint="default"/>
          <w:sz w:val="24"/>
          <w:szCs w:val="24"/>
          <w:lang w:val="ru-RU"/>
        </w:rPr>
        <w:t>8. Онтологическая компетентность как сквозная метакомпетентность.</w:t>
      </w:r>
    </w:p>
    <w:p w14:paraId="296CC73F">
      <w:pPr>
        <w:ind w:left="0" w:leftChars="0" w:firstLine="480" w:firstLineChars="200"/>
        <w:jc w:val="both"/>
        <w:rPr>
          <w:rFonts w:hint="default"/>
          <w:sz w:val="24"/>
          <w:szCs w:val="24"/>
          <w:lang w:val="ru-RU"/>
        </w:rPr>
      </w:pPr>
      <w:r>
        <w:rPr>
          <w:rFonts w:hint="default"/>
          <w:sz w:val="24"/>
          <w:szCs w:val="24"/>
          <w:lang w:val="ru-RU"/>
        </w:rPr>
        <w:t>Три измерения качества онтологии описывают различные стороны её потенциала. Однако сам по себе потенциал ещё не гарантирует актуализации. Связующим условием, позволяющим ДИП, операционной системе и субъектности действовать согласованно, является онтологическая компетентность. Онтологическая компетентность — способность различать основания человеческого существования, видеть связь между онтологией и онтикой, распознавать собственные и производные основания, удерживать противоречия, критически проверять фундацию и переводить онтологическое понимание в оценку, решение и проект. Она не является четвёртым измерением качества онтологии. Это сквозная актуализационная способность, проходящая через все три измерения. В ДИП она позволяет видеть и удерживать онтологическую сложность; в операционной системе — продуктивно работать с ней; в субъектности — превращать понимание в аутентичный выбор, ответственность и проектность. Поэтому дефицит онтологической компетентности снижает действительное качество всей системы. Богатое ДИП остаётся неосмысленным набором образов; развитая операционная система становится инструментом, безразличным к цели; стремление к свободе не различает аутентичность и произвол; профессиональные компетенции могут одинаково эффективно служить собственному или чужому проекту.</w:t>
      </w:r>
    </w:p>
    <w:p w14:paraId="4CFA9602">
      <w:pPr>
        <w:ind w:left="0" w:leftChars="0" w:firstLine="480" w:firstLineChars="200"/>
        <w:jc w:val="both"/>
        <w:rPr>
          <w:rFonts w:hint="default"/>
          <w:sz w:val="24"/>
          <w:szCs w:val="24"/>
          <w:lang w:val="ru-RU"/>
        </w:rPr>
      </w:pPr>
      <w:r>
        <w:rPr>
          <w:rFonts w:hint="default"/>
          <w:sz w:val="24"/>
          <w:szCs w:val="24"/>
          <w:lang w:val="ru-RU"/>
        </w:rPr>
        <w:t xml:space="preserve">На практике этот дефицит поражает все области деятельности: интеллект становится инструментальным, образование — накоплением сведений, вера — воспроизводством формул и ритуалов, коммуникация — обменом сигналами, управление — администрированием наличного, а проектность — реализацией заимствованных моделей. Поэтому формирование онтологической компетентности должно сопровождать специализированную подготовку и создавать условия для её осмысленного применения. Она выступает сквозной метакомпетентностью, поскольку определяет, чему служат остальные способности, в каком направлении они применяются и способны ли соединиться в самостоятельную и аутентичную субъектность. Ответственность за её формирование распределена между несколькими носителями, но не должна становиться обезличенной. </w:t>
      </w:r>
    </w:p>
    <w:p w14:paraId="5F762EFB">
      <w:pPr>
        <w:ind w:left="0" w:leftChars="0" w:firstLine="480" w:firstLineChars="200"/>
        <w:jc w:val="both"/>
        <w:rPr>
          <w:rFonts w:hint="default"/>
          <w:sz w:val="24"/>
          <w:szCs w:val="24"/>
          <w:lang w:val="ru-RU"/>
        </w:rPr>
      </w:pPr>
      <w:r>
        <w:rPr>
          <w:rFonts w:hint="default"/>
          <w:sz w:val="24"/>
          <w:szCs w:val="24"/>
          <w:lang w:val="ru-RU"/>
        </w:rPr>
        <w:t xml:space="preserve">- Онтологическая интеллигенция производит, сохраняет и обновляет компетенции и язык онтологического различения. </w:t>
      </w:r>
    </w:p>
    <w:p w14:paraId="50DF3D7D">
      <w:pPr>
        <w:ind w:left="0" w:leftChars="0" w:firstLine="480" w:firstLineChars="200"/>
        <w:jc w:val="both"/>
        <w:rPr>
          <w:rFonts w:hint="default"/>
          <w:sz w:val="24"/>
          <w:szCs w:val="24"/>
          <w:lang w:val="ru-RU"/>
        </w:rPr>
      </w:pPr>
      <w:r>
        <w:rPr>
          <w:rFonts w:hint="default"/>
          <w:sz w:val="24"/>
          <w:szCs w:val="24"/>
          <w:lang w:val="ru-RU"/>
        </w:rPr>
        <w:t xml:space="preserve">- Образование массово формирует способность различать основания, масштабы и уровни реальности, видеть пределы применимости моделей и связывать знание с ответственностью. Оно должно передавать не одну обязательную онтологию, а компетентность сознательно работать с онтологическими основаниями. </w:t>
      </w:r>
    </w:p>
    <w:p w14:paraId="7294412F">
      <w:pPr>
        <w:ind w:left="0" w:leftChars="0" w:firstLine="480" w:firstLineChars="200"/>
        <w:jc w:val="both"/>
        <w:rPr>
          <w:rFonts w:hint="default"/>
          <w:sz w:val="24"/>
          <w:szCs w:val="24"/>
          <w:lang w:val="ru-RU"/>
        </w:rPr>
      </w:pPr>
      <w:r>
        <w:rPr>
          <w:rFonts w:hint="default"/>
          <w:sz w:val="24"/>
          <w:szCs w:val="24"/>
          <w:lang w:val="ru-RU"/>
        </w:rPr>
        <w:t xml:space="preserve">- Церковь осуществляет онтологическую переадресацию, сохраняя ориентацию от производных оснований к предельному Основанию. Но она способна выполнять эту функцию лишь постольку, поскольку сама сохраняет живую онтологическую компетентность и не подменяет её ритуальным воспроизводством форм. </w:t>
      </w:r>
    </w:p>
    <w:p w14:paraId="5CC2BE11">
      <w:pPr>
        <w:ind w:left="0" w:leftChars="0" w:firstLine="480" w:firstLineChars="200"/>
        <w:jc w:val="both"/>
        <w:rPr>
          <w:rFonts w:hint="default"/>
          <w:sz w:val="24"/>
          <w:szCs w:val="24"/>
          <w:lang w:val="ru-RU"/>
        </w:rPr>
      </w:pPr>
      <w:r>
        <w:rPr>
          <w:rFonts w:hint="default"/>
          <w:sz w:val="24"/>
          <w:szCs w:val="24"/>
          <w:lang w:val="ru-RU"/>
        </w:rPr>
        <w:t xml:space="preserve">- Культура, философия и наука создают образы, понятия, критику и альтернативные модели, расширяющие пространство различения и возможного. </w:t>
      </w:r>
    </w:p>
    <w:p w14:paraId="611F8316">
      <w:pPr>
        <w:ind w:left="0" w:leftChars="0" w:firstLine="480" w:firstLineChars="200"/>
        <w:jc w:val="both"/>
        <w:rPr>
          <w:rFonts w:hint="default"/>
          <w:sz w:val="24"/>
          <w:szCs w:val="24"/>
          <w:lang w:val="ru-RU"/>
        </w:rPr>
      </w:pPr>
      <w:r>
        <w:rPr>
          <w:rFonts w:hint="default"/>
          <w:sz w:val="24"/>
          <w:szCs w:val="24"/>
          <w:lang w:val="ru-RU"/>
        </w:rPr>
        <w:t xml:space="preserve">- Государство обеспечивает инфраструктуру формирования компетентности: качественное образование, институты памяти, свободу содержательного обсуждения и возможность критической рефлексии. Оно не должно монополизировать онтологическое содержание, иначе компетентность превращается в идеологическую дисциплину. </w:t>
      </w:r>
    </w:p>
    <w:p w14:paraId="0B9B3C0B">
      <w:pPr>
        <w:ind w:left="0" w:leftChars="0" w:firstLine="480" w:firstLineChars="200"/>
        <w:jc w:val="both"/>
        <w:rPr>
          <w:rFonts w:hint="default"/>
          <w:sz w:val="24"/>
          <w:szCs w:val="24"/>
          <w:lang w:val="ru-RU"/>
        </w:rPr>
      </w:pPr>
      <w:r>
        <w:rPr>
          <w:rFonts w:hint="default"/>
          <w:sz w:val="24"/>
          <w:szCs w:val="24"/>
          <w:lang w:val="ru-RU"/>
        </w:rPr>
        <w:t xml:space="preserve">- Сам субъект несёт окончательную ответственность за присвоение и актуализацию этой способности. Компетентность можно передавать и поддерживать, но нельзя осуществить вместо человека. </w:t>
      </w:r>
    </w:p>
    <w:p w14:paraId="3A84FC0B">
      <w:pPr>
        <w:ind w:left="0" w:leftChars="0" w:firstLine="480" w:firstLineChars="200"/>
        <w:jc w:val="both"/>
        <w:rPr>
          <w:rFonts w:hint="default"/>
          <w:sz w:val="24"/>
          <w:szCs w:val="24"/>
          <w:lang w:val="ru-RU"/>
        </w:rPr>
      </w:pPr>
      <w:r>
        <w:rPr>
          <w:rFonts w:hint="default"/>
          <w:sz w:val="24"/>
          <w:szCs w:val="24"/>
          <w:lang w:val="ru-RU"/>
        </w:rPr>
        <w:t>Каноническая формула распределения ответственности такова: Онтологическая интеллигенция производит и сохраняет компетенции; образование передаёт их; Церковь удерживает ориентацию на предельное Основание; культура расширяет пространство возможного; государство обеспечивает инфраструктуру; субъект актуализирует компетентность в собственном выборе и ответственности.</w:t>
      </w:r>
    </w:p>
    <w:p w14:paraId="3C597DD4">
      <w:pPr>
        <w:ind w:left="0" w:leftChars="0" w:firstLine="480" w:firstLineChars="200"/>
        <w:jc w:val="both"/>
        <w:rPr>
          <w:rFonts w:hint="default"/>
          <w:sz w:val="24"/>
          <w:szCs w:val="24"/>
          <w:lang w:val="ru-RU"/>
        </w:rPr>
      </w:pPr>
      <w:r>
        <w:rPr>
          <w:rFonts w:hint="default"/>
          <w:sz w:val="24"/>
          <w:szCs w:val="24"/>
          <w:lang w:val="ru-RU"/>
        </w:rPr>
        <w:t>Это распределение обозначает различие функций, но не предполагает изоляции их носителей. В идеале Церковь — или функционально соответствующий ей институт — должна быть институциональным центром онтологической интеллигенции: местом, где она собирается, воспроизводится, сохраняет преемственность опыта и проверяет создаваемые модели их отношением к предельному Основанию.</w:t>
      </w:r>
    </w:p>
    <w:p w14:paraId="413A8C3E">
      <w:pPr>
        <w:ind w:left="0" w:leftChars="0" w:firstLine="480" w:firstLineChars="200"/>
        <w:jc w:val="both"/>
        <w:rPr>
          <w:rFonts w:hint="default"/>
          <w:sz w:val="24"/>
          <w:szCs w:val="24"/>
          <w:lang w:val="ru-RU"/>
        </w:rPr>
      </w:pPr>
      <w:r>
        <w:rPr>
          <w:rFonts w:hint="default"/>
          <w:sz w:val="24"/>
          <w:szCs w:val="24"/>
          <w:lang w:val="ru-RU"/>
        </w:rPr>
        <w:t xml:space="preserve">Такая роль не означает административного контроля над мыслью. Напротив, Церковь способна быть центром онтологической интеллигенции лишь тогда, когда защищает пространство свободного различения от редукции к идеологии, политической целесообразности и обслуживанию наличного порядка. Здесь формула «Церковь — инфраструктура онтологической переадресации» получает институциональное раскрытие: переадресация осуществляется не только через богослужение, догматическую память и духовную практику, но и через организованное производство, сохранение и передачу онтологической компетентности. </w:t>
      </w:r>
    </w:p>
    <w:p w14:paraId="6B4D4806">
      <w:pPr>
        <w:ind w:left="0" w:leftChars="0" w:firstLine="480" w:firstLineChars="200"/>
        <w:jc w:val="both"/>
        <w:rPr>
          <w:rFonts w:hint="default"/>
          <w:sz w:val="24"/>
          <w:szCs w:val="24"/>
          <w:lang w:val="ru-RU"/>
        </w:rPr>
      </w:pPr>
      <w:r>
        <w:rPr>
          <w:rFonts w:hint="default"/>
          <w:sz w:val="24"/>
          <w:szCs w:val="24"/>
          <w:lang w:val="ru-RU"/>
        </w:rPr>
        <w:t>9. Культура, образование и воспроизводство онтологий.</w:t>
      </w:r>
    </w:p>
    <w:p w14:paraId="5ACEAD56">
      <w:pPr>
        <w:ind w:left="0" w:leftChars="0" w:firstLine="480" w:firstLineChars="200"/>
        <w:jc w:val="both"/>
        <w:rPr>
          <w:rFonts w:hint="default"/>
          <w:sz w:val="24"/>
          <w:szCs w:val="24"/>
          <w:lang w:val="ru-RU"/>
        </w:rPr>
      </w:pPr>
      <w:r>
        <w:rPr>
          <w:rFonts w:hint="default"/>
          <w:sz w:val="24"/>
          <w:szCs w:val="24"/>
          <w:lang w:val="ru-RU"/>
        </w:rPr>
        <w:t xml:space="preserve">Культура является механизмом воспроизводства онтологий. Она передаёт не только знания, нормы или отдельные ценности, но и само качество внутреннего иконического пространства: его масштаб, разрешение, глубину, связность, иерархию, образы прошлого и сценарии будущего. Язык, образование, искусство, литература, религия, историческая память и социальные практики формируют сенсорику, интерпретацию, аксиологию, триггеры и навигацию будущих поколений. Поэтому культуры можно сравнивать не только по внешним достижениям, но и по тому, какое качество онтологии они воспроизводят и способны ли передавать компетенцию её дальнейшего развития. Образование в этой перспективе не сводится к передаче информации. Его приоритетная задача — формирование онтологической компетентности: увеличение масштаба и разрешающей способности ДИП, развитие функционального цикла и становление субъекта, способного самостоятельно различать и проверять основания, проектировать будущее и отвечать за него. Если эта задача не решена, потери возникают во всех измерениях качества онтологии и снижают ценность любой последующей специализации. Культура деградирует, когда передаёт готовые ответы без способности ставить вопросы, формы без компетенций их воспроизводства, память без понимания, идентичность без ответственности и мобилизацию без ориентации относительно Основания. Тогда возникает карго-культ: внешние формы сохраняются, а породившее их динамическое иконическое пространство разрушается. </w:t>
      </w:r>
    </w:p>
    <w:p w14:paraId="0A69B01B">
      <w:pPr>
        <w:ind w:left="0" w:leftChars="0" w:firstLine="480" w:firstLineChars="200"/>
        <w:jc w:val="both"/>
        <w:rPr>
          <w:rFonts w:hint="default"/>
          <w:sz w:val="24"/>
          <w:szCs w:val="24"/>
          <w:lang w:val="ru-RU"/>
        </w:rPr>
      </w:pPr>
      <w:r>
        <w:rPr>
          <w:rFonts w:hint="default"/>
          <w:sz w:val="24"/>
          <w:szCs w:val="24"/>
          <w:lang w:val="ru-RU"/>
        </w:rPr>
        <w:t>10. Актуализация онтологии в истории личности и социума.</w:t>
      </w:r>
    </w:p>
    <w:p w14:paraId="18FC4A14">
      <w:pPr>
        <w:ind w:left="0" w:leftChars="0" w:firstLine="480" w:firstLineChars="200"/>
        <w:jc w:val="both"/>
        <w:rPr>
          <w:rFonts w:hint="default"/>
          <w:sz w:val="24"/>
          <w:szCs w:val="24"/>
          <w:lang w:val="ru-RU"/>
        </w:rPr>
      </w:pPr>
      <w:r>
        <w:rPr>
          <w:rFonts w:hint="default"/>
          <w:sz w:val="24"/>
          <w:szCs w:val="24"/>
          <w:lang w:val="ru-RU"/>
        </w:rPr>
        <w:t>С этой точки зрения история может быть прочитана как история возникновения, наследования, развития, столкновения, кристаллизации, перефундации и распада онтологий.</w:t>
      </w:r>
    </w:p>
    <w:p w14:paraId="4EA08444">
      <w:pPr>
        <w:ind w:left="0" w:leftChars="0" w:firstLine="480" w:firstLineChars="200"/>
        <w:jc w:val="both"/>
        <w:rPr>
          <w:rFonts w:hint="default"/>
          <w:sz w:val="24"/>
          <w:szCs w:val="24"/>
          <w:lang w:val="ru-RU"/>
        </w:rPr>
      </w:pPr>
      <w:r>
        <w:rPr>
          <w:rFonts w:hint="default"/>
          <w:sz w:val="24"/>
          <w:szCs w:val="24"/>
          <w:lang w:val="ru-RU"/>
        </w:rPr>
        <w:t>Она разворачивается в двух взаимосвязанных масштабах: в биографии отдельной личности и в истории коллективов, обществ, институтов и цивилизаций. Ни один из этих масштабов не является вторичным.</w:t>
      </w:r>
    </w:p>
    <w:p w14:paraId="554BA535">
      <w:pPr>
        <w:ind w:left="0" w:leftChars="0" w:firstLine="480" w:firstLineChars="200"/>
        <w:jc w:val="both"/>
        <w:rPr>
          <w:rFonts w:hint="default"/>
          <w:sz w:val="24"/>
          <w:szCs w:val="24"/>
          <w:lang w:val="ru-RU"/>
        </w:rPr>
      </w:pPr>
      <w:r>
        <w:rPr>
          <w:rFonts w:hint="default"/>
          <w:sz w:val="24"/>
          <w:szCs w:val="24"/>
          <w:lang w:val="ru-RU"/>
        </w:rPr>
        <w:t xml:space="preserve">Личность формируется внутри коллективных онтологий, но способна переосмысливать и преобразовывать их; коллективная онтология существует через личности, однако не сводится к сумме их индивидуальных состояний. </w:t>
      </w:r>
    </w:p>
    <w:p w14:paraId="76B1DDFE">
      <w:pPr>
        <w:ind w:left="0" w:leftChars="0" w:firstLine="480" w:firstLineChars="200"/>
        <w:jc w:val="both"/>
        <w:rPr>
          <w:rFonts w:hint="default"/>
          <w:sz w:val="24"/>
          <w:szCs w:val="24"/>
          <w:lang w:val="ru-RU"/>
        </w:rPr>
      </w:pPr>
      <w:r>
        <w:rPr>
          <w:rFonts w:hint="default"/>
          <w:sz w:val="24"/>
          <w:szCs w:val="24"/>
          <w:lang w:val="ru-RU"/>
        </w:rPr>
        <w:t>10.1. История личности.</w:t>
      </w:r>
    </w:p>
    <w:p w14:paraId="6659E92E">
      <w:pPr>
        <w:ind w:left="0" w:leftChars="0" w:firstLine="480" w:firstLineChars="200"/>
        <w:jc w:val="both"/>
        <w:rPr>
          <w:rFonts w:hint="default"/>
          <w:sz w:val="24"/>
          <w:szCs w:val="24"/>
          <w:lang w:val="ru-RU"/>
        </w:rPr>
      </w:pPr>
      <w:r>
        <w:rPr>
          <w:rFonts w:hint="default"/>
          <w:sz w:val="24"/>
          <w:szCs w:val="24"/>
          <w:lang w:val="ru-RU"/>
        </w:rPr>
        <w:t xml:space="preserve"> Биография человека может быть прочитана как история возникновения, наследования, столкновения, кризиса, преобразования и распада онтологических конфигураций. Человек получает первоначальную онтологию преимущественно в наследуемой форме. Однако в ходе жизни он может обнаружить её ограниченность, пережить онтологический кризис, расширить собственный ДИП, перестроить операционную систему, осуществить перефундацию и обрести более самостоятельную и аутентичную субъектность. Личностный кризис нередко является кризисом качества онтологии. Прежняя система образов, смыслов и различений перестаёт объяснять опыт; унаследованная аксиология больше не задаёт направления; старые способы интерпретации прошлого блокируют настоящее; человек утрачивает способность проектировать будущее. Внешне его жизнь может сохранять функциональность, тогда как внутренне она переходит в режим мёртвого времени — воспроизводства наличного без онтологического выбора. Личностный прорыв также может начинаться как онтологический взрыв — внезапное возникновение новой конфигурации смыслов, различений и возможностей. Но самого взрыва недостаточно. Новая онтология должна пройти кристаллизацию: обрести язык, память, навыки различения, практики, решения, устойчивые формы поведения и способность к самокоррекции. Иначе новое видение останется эпизодическим переживанием и не станет биографической реальностью. Для личности взаимодействие онтологической компетентности, субъектной проектности и онтической среды образует биографическую траекторию. Человек не полностью создаёт обстоятельства собственной жизни, но качество его онтологии определяет, что он способен в них увидеть, чему придать значение, что изменить, чему воспротивиться и за что принять ответственность. </w:t>
      </w:r>
    </w:p>
    <w:p w14:paraId="5FA73C07">
      <w:pPr>
        <w:ind w:left="0" w:leftChars="0" w:firstLine="480" w:firstLineChars="200"/>
        <w:jc w:val="both"/>
        <w:rPr>
          <w:rFonts w:hint="default"/>
          <w:sz w:val="24"/>
          <w:szCs w:val="24"/>
          <w:lang w:val="ru-RU"/>
        </w:rPr>
      </w:pPr>
      <w:r>
        <w:rPr>
          <w:rFonts w:hint="default"/>
          <w:sz w:val="24"/>
          <w:szCs w:val="24"/>
          <w:lang w:val="ru-RU"/>
        </w:rPr>
        <w:t>10.2. История коллективов и обществ.</w:t>
      </w:r>
    </w:p>
    <w:p w14:paraId="59BF75D8">
      <w:pPr>
        <w:ind w:left="0" w:leftChars="0" w:firstLine="480" w:firstLineChars="200"/>
        <w:jc w:val="both"/>
        <w:rPr>
          <w:rFonts w:hint="default"/>
          <w:sz w:val="24"/>
          <w:szCs w:val="24"/>
          <w:lang w:val="ru-RU"/>
        </w:rPr>
      </w:pPr>
      <w:r>
        <w:rPr>
          <w:rFonts w:hint="default"/>
          <w:sz w:val="24"/>
          <w:szCs w:val="24"/>
          <w:lang w:val="ru-RU"/>
        </w:rPr>
        <w:t xml:space="preserve">Исторические кризисы часто оказываются кризисами качества онтологии: прежняя система перестаёт замечать новые процессы, её интерпретации утрачивают адекватность, аксиология не задаёт направления, институты памяти воспроизводят уже неработающие модели, а самокоррекция блокируется. Исторический прорыв начинается как онтологический взрыв — появление новой конфигурации образов, смыслов, различений и возможностей. Однако для вхождения в историю он должен пройти функциональный цикл: обрести язык, память, компетенции, проектность, мобилизацию, институты, исполнение и механизмы коррекции. После первоначального взрыва начинается кристаллизация — длительное оформление новой онтологии в устойчивые формы. Социальная энтропия проявляется как постепенное снижение связности, разрешения, функциональности и способности переадресации относительно Основания. Институты могут продолжать существовать, но перестают выполнять первоначальную онтологическую функцию. Общество сохраняет внешнюю деятельность, одновременно утрачивая способность создавать собственный горизонт будущего. Историческая победа поэтому свидетельствует прежде всего о проектности, мобилизационной и исполнительной способности, но сама по себе не доказывает качества фундации. Исторически эффективный субъект может быть онтологически бедным; носитель более глубокой онтологии может оказаться неспособным к её социо-онтическому воплощению. Минимальная формула истории должна учитывать три фактора: онтологическая компетентность определяет, какой мир субъект способен увидеть; субъектная проектность — какую жизнь или какой мир он способен спроектировать и построить; онтическая среда — что в действительности получится из проекта. Для личности результатом становится биографическая траектория; для коллектива — социально-историческая траектория. История в целом представляет собой взаимодействие личностных и коллективных процессов актуализации онтологии. </w:t>
      </w:r>
    </w:p>
    <w:p w14:paraId="7B3A0C80">
      <w:pPr>
        <w:ind w:left="0" w:leftChars="0" w:firstLine="480" w:firstLineChars="200"/>
        <w:jc w:val="both"/>
        <w:rPr>
          <w:rFonts w:hint="default"/>
          <w:sz w:val="24"/>
          <w:szCs w:val="24"/>
          <w:lang w:val="ru-RU"/>
        </w:rPr>
      </w:pPr>
      <w:r>
        <w:rPr>
          <w:rFonts w:hint="default"/>
          <w:sz w:val="24"/>
          <w:szCs w:val="24"/>
          <w:lang w:val="ru-RU"/>
        </w:rPr>
        <w:t>11. Место понятия качества онтологии в ХТТ.</w:t>
      </w:r>
    </w:p>
    <w:p w14:paraId="46A57541">
      <w:pPr>
        <w:ind w:left="0" w:leftChars="0" w:firstLine="480" w:firstLineChars="200"/>
        <w:jc w:val="both"/>
        <w:rPr>
          <w:rFonts w:hint="default"/>
          <w:sz w:val="24"/>
          <w:szCs w:val="24"/>
          <w:lang w:val="ru-RU"/>
        </w:rPr>
      </w:pPr>
      <w:r>
        <w:rPr>
          <w:rFonts w:hint="default"/>
          <w:sz w:val="24"/>
          <w:szCs w:val="24"/>
          <w:lang w:val="ru-RU"/>
        </w:rPr>
        <w:t>Введённое ещё в ХТТ I понятие качества онтологии получает здесь дальнейшее развитие и систематизацию. Оно позволяет исследовать не только содержание индивидуальных и коллективных онтологий, но и устройство тех внутренних пространств, в которых человек способен увидеть реальность, сформировать собственный ответ и ввести его в биографию и историю.</w:t>
      </w:r>
    </w:p>
    <w:p w14:paraId="5BFAF05C">
      <w:pPr>
        <w:ind w:left="0" w:leftChars="0" w:firstLine="480" w:firstLineChars="200"/>
        <w:jc w:val="both"/>
        <w:rPr>
          <w:rFonts w:hint="default"/>
          <w:sz w:val="24"/>
          <w:szCs w:val="24"/>
          <w:lang w:val="ru-RU"/>
        </w:rPr>
      </w:pPr>
      <w:r>
        <w:rPr>
          <w:rFonts w:hint="default"/>
          <w:sz w:val="24"/>
          <w:szCs w:val="24"/>
          <w:lang w:val="ru-RU"/>
        </w:rPr>
        <w:t>Это понятие связывает две фундаментальные характеристики понимания — масштаб и разрешающую способность — с тремя измерениями онтологического профиля. ДИП показывает, какую реальность и в какой форме способен удерживать субъект; операционная система — что он способен с ней сделать; субъектность онтологии — способен ли он действовать из собственной фундации, самостоятельно формировать оценки, интерпретации и проекты и принимать ответственность за их последствия.</w:t>
      </w:r>
    </w:p>
    <w:p w14:paraId="6C07078B">
      <w:pPr>
        <w:ind w:left="0" w:leftChars="0" w:firstLine="480" w:firstLineChars="200"/>
        <w:jc w:val="both"/>
        <w:rPr>
          <w:rFonts w:hint="default"/>
          <w:sz w:val="24"/>
          <w:szCs w:val="24"/>
          <w:lang w:val="ru-RU"/>
        </w:rPr>
      </w:pPr>
      <w:r>
        <w:rPr>
          <w:rFonts w:hint="default"/>
          <w:sz w:val="24"/>
          <w:szCs w:val="24"/>
          <w:lang w:val="ru-RU"/>
        </w:rPr>
        <w:t>11.1. История и управление</w:t>
      </w:r>
    </w:p>
    <w:p w14:paraId="43F2F5D4">
      <w:pPr>
        <w:ind w:left="0" w:leftChars="0" w:firstLine="480" w:firstLineChars="200"/>
        <w:jc w:val="both"/>
        <w:rPr>
          <w:rFonts w:hint="default"/>
          <w:sz w:val="24"/>
          <w:szCs w:val="24"/>
          <w:lang w:val="ru-RU"/>
        </w:rPr>
      </w:pPr>
      <w:r>
        <w:rPr>
          <w:rFonts w:hint="default"/>
          <w:sz w:val="24"/>
          <w:szCs w:val="24"/>
          <w:lang w:val="ru-RU"/>
        </w:rPr>
        <w:t>История в этой перспективе раскрывается как актуализация, столкновение, кристаллизация, перефундация и распад онтологий. Историческое событие перестаёт быть только результатом ресурсов, институтов и решений: оно становится проверкой того, какую реальность коллектив способен увидеть, какое будущее спроектировать и какую цену заплатить за воплощение проекта.</w:t>
      </w:r>
    </w:p>
    <w:p w14:paraId="0DC7D587">
      <w:pPr>
        <w:ind w:left="0" w:leftChars="0" w:firstLine="480" w:firstLineChars="200"/>
        <w:jc w:val="both"/>
        <w:rPr>
          <w:rFonts w:hint="default"/>
          <w:sz w:val="24"/>
          <w:szCs w:val="24"/>
          <w:lang w:val="ru-RU"/>
        </w:rPr>
      </w:pPr>
      <w:r>
        <w:rPr>
          <w:rFonts w:hint="default"/>
          <w:sz w:val="24"/>
          <w:szCs w:val="24"/>
          <w:lang w:val="ru-RU"/>
        </w:rPr>
        <w:t>Управление также получает новое содержание. Его задача не ограничивается администрированием поведения и распределением ресурсов. Качество управления зависит от способности видеть одновременно онтику и онтологию, формировать целеполагание, мобилизовывать субъектов, поддерживать обратную связь и корректировать проект при встрече с реальностью. В этом состоит кибернетический потенциал ХТТ: управление может быть описано как поддержание полного цикла онтологической актуализации и самокоррекции.</w:t>
      </w:r>
    </w:p>
    <w:p w14:paraId="0A3AE779">
      <w:pPr>
        <w:ind w:left="0" w:leftChars="0" w:firstLine="480" w:firstLineChars="200"/>
        <w:jc w:val="both"/>
        <w:rPr>
          <w:rFonts w:hint="default"/>
          <w:sz w:val="24"/>
          <w:szCs w:val="24"/>
          <w:lang w:val="ru-RU"/>
        </w:rPr>
      </w:pPr>
      <w:r>
        <w:rPr>
          <w:rFonts w:hint="default"/>
          <w:sz w:val="24"/>
          <w:szCs w:val="24"/>
          <w:lang w:val="ru-RU"/>
        </w:rPr>
        <w:t>11.2. Связь с другими темами ХТТ</w:t>
      </w:r>
    </w:p>
    <w:p w14:paraId="4807F45F">
      <w:pPr>
        <w:ind w:left="0" w:leftChars="0" w:firstLine="480" w:firstLineChars="200"/>
        <w:jc w:val="both"/>
        <w:rPr>
          <w:rFonts w:hint="default"/>
          <w:sz w:val="24"/>
          <w:szCs w:val="24"/>
          <w:lang w:val="ru-RU"/>
        </w:rPr>
      </w:pPr>
      <w:r>
        <w:rPr>
          <w:rFonts w:hint="default"/>
          <w:sz w:val="24"/>
          <w:szCs w:val="24"/>
          <w:lang w:val="ru-RU"/>
        </w:rPr>
        <w:t>Исследование качества онтологии непосредственно соприкасается с другими направлениями ХТТ. Эсхатологическая субъектность рассматривает ориентацию исторического творчества; онтологическая коммуникация — отношения субъекта с Другим и Основанием; модель качества онтологии описывает внутреннее пространство и совокупность способностей, посредством которых такая ориентация и коммуникация становятся возможными.</w:t>
      </w:r>
    </w:p>
    <w:p w14:paraId="59C51917">
      <w:pPr>
        <w:ind w:left="0" w:leftChars="0" w:firstLine="480" w:firstLineChars="200"/>
        <w:jc w:val="both"/>
        <w:rPr>
          <w:rFonts w:hint="default"/>
          <w:sz w:val="24"/>
          <w:szCs w:val="24"/>
          <w:lang w:val="ru-RU"/>
        </w:rPr>
      </w:pPr>
      <w:r>
        <w:rPr>
          <w:rFonts w:hint="default"/>
          <w:sz w:val="24"/>
          <w:szCs w:val="24"/>
          <w:lang w:val="ru-RU"/>
        </w:rPr>
        <w:t>Модель может применяться к личности, мировоззрению, культуре, религиозной традиции, обществу и историческому проекту. При этом она не предполагает сведения различных онтологий к единой количественной шкале: каждое измерение требует самостоятельного анализа, а итогом является многомерный онтологический профиль.</w:t>
      </w:r>
    </w:p>
    <w:p w14:paraId="7F239714">
      <w:pPr>
        <w:ind w:left="0" w:leftChars="0" w:firstLine="480" w:firstLineChars="200"/>
        <w:jc w:val="both"/>
        <w:rPr>
          <w:rFonts w:hint="default"/>
          <w:sz w:val="24"/>
          <w:szCs w:val="24"/>
          <w:lang w:val="ru-RU"/>
        </w:rPr>
      </w:pPr>
      <w:r>
        <w:rPr>
          <w:rFonts w:hint="default"/>
          <w:sz w:val="24"/>
          <w:szCs w:val="24"/>
          <w:lang w:val="ru-RU"/>
        </w:rPr>
        <w:t>Заключение</w:t>
      </w:r>
    </w:p>
    <w:p w14:paraId="71020BF0">
      <w:pPr>
        <w:ind w:left="0" w:leftChars="0" w:firstLine="480" w:firstLineChars="200"/>
        <w:jc w:val="both"/>
        <w:rPr>
          <w:rFonts w:hint="default"/>
          <w:sz w:val="24"/>
          <w:szCs w:val="24"/>
          <w:lang w:val="ru-RU"/>
        </w:rPr>
      </w:pPr>
      <w:r>
        <w:rPr>
          <w:rFonts w:hint="default"/>
          <w:sz w:val="24"/>
          <w:szCs w:val="24"/>
          <w:lang w:val="ru-RU"/>
        </w:rPr>
        <w:t>Понятие качества онтологии связывает несколько тем ХТТ: восприятие реальности, субъектность, коммуникацию, проектирование, действие и ориентацию относительно Основания. Оно переносит внимание с содержания отдельных убеждений на устройство и дееспособность того внутреннего пространства, в котором человек или коллектив воспринимает реальность, интерпретирует её и формирует свой ответ.</w:t>
      </w:r>
    </w:p>
    <w:p w14:paraId="6F0455C2">
      <w:pPr>
        <w:ind w:left="0" w:leftChars="0" w:firstLine="480" w:firstLineChars="200"/>
        <w:jc w:val="both"/>
        <w:rPr>
          <w:rFonts w:hint="default"/>
          <w:sz w:val="24"/>
          <w:szCs w:val="24"/>
          <w:lang w:val="ru-RU"/>
        </w:rPr>
      </w:pPr>
      <w:r>
        <w:rPr>
          <w:rFonts w:hint="default"/>
          <w:sz w:val="24"/>
          <w:szCs w:val="24"/>
          <w:lang w:val="ru-RU"/>
        </w:rPr>
        <w:t>Онтология как ДИП описывает объём, структуру и разрешающую способность удерживаемой реальности. Онтология как операционная система показывает, как восприятие и интерпретация переходят в проектирование и действие, а результат — в проверку и коррекцию. Субъектность онтологии показывает, является ли человек или коллектив источником собственной системы оценок, интерпретации прошлого и проекта будущего либо посредством развитых способностей лишь воспроизводит производную логику и осуществляет чужую проектность.</w:t>
      </w:r>
    </w:p>
    <w:p w14:paraId="10354F3E">
      <w:pPr>
        <w:ind w:left="0" w:leftChars="0" w:firstLine="480" w:firstLineChars="200"/>
        <w:jc w:val="both"/>
        <w:rPr>
          <w:rFonts w:hint="default"/>
          <w:sz w:val="24"/>
          <w:szCs w:val="24"/>
          <w:lang w:val="ru-RU"/>
        </w:rPr>
      </w:pPr>
      <w:r>
        <w:rPr>
          <w:rFonts w:hint="default"/>
          <w:sz w:val="24"/>
          <w:szCs w:val="24"/>
          <w:lang w:val="ru-RU"/>
        </w:rPr>
        <w:t>Поэтому витальность онтологии и её субъектность должны оцениваться раздельно. Витальность характеризует силу актуализации, воспроизводства и исторического действия; субъектность — авторство аксиологической, герменевтической и проектной логики этого действия. Без витальности субъектная онтология может остаться невоплощённой возможностью; без субъектности витальная онтология может стать эффективным механизмом воспроизводства чужого проекта.</w:t>
      </w:r>
    </w:p>
    <w:p w14:paraId="1B404065">
      <w:pPr>
        <w:ind w:left="0" w:leftChars="0" w:firstLine="480" w:firstLineChars="200"/>
        <w:jc w:val="both"/>
        <w:rPr>
          <w:rFonts w:hint="default"/>
          <w:sz w:val="24"/>
          <w:szCs w:val="24"/>
          <w:lang w:val="ru-RU"/>
        </w:rPr>
      </w:pPr>
      <w:r>
        <w:rPr>
          <w:rFonts w:hint="default"/>
          <w:sz w:val="24"/>
          <w:szCs w:val="24"/>
          <w:lang w:val="ru-RU"/>
        </w:rPr>
        <w:t>Онтологическая компетентность обозначает способность согласованно задействовать три измерения модели. Онтологическая опровержимость указывает на возможность пересмотра наличной конфигурации под воздействием реальности, Другого и Основания, а онтологическая аскетика — на практическую готовность субъекта принять такой пересмотр и возможную перефундацию.</w:t>
      </w:r>
    </w:p>
    <w:p w14:paraId="1D04E73A">
      <w:pPr>
        <w:ind w:left="0" w:leftChars="0" w:firstLine="480" w:firstLineChars="200"/>
        <w:jc w:val="both"/>
        <w:rPr>
          <w:rFonts w:hint="default"/>
          <w:sz w:val="24"/>
          <w:szCs w:val="24"/>
          <w:lang w:val="ru-RU"/>
        </w:rPr>
      </w:pPr>
      <w:r>
        <w:rPr>
          <w:rFonts w:hint="default"/>
          <w:sz w:val="24"/>
          <w:szCs w:val="24"/>
          <w:lang w:val="ru-RU"/>
        </w:rPr>
        <w:t>Предложенная модель может быть кратко представлена следующим образом:</w:t>
      </w:r>
    </w:p>
    <w:p w14:paraId="1B8DA178">
      <w:pPr>
        <w:ind w:left="0" w:leftChars="0" w:firstLine="480" w:firstLineChars="200"/>
        <w:jc w:val="both"/>
        <w:rPr>
          <w:rFonts w:hint="default"/>
          <w:sz w:val="24"/>
          <w:szCs w:val="24"/>
          <w:lang w:val="ru-RU"/>
        </w:rPr>
      </w:pPr>
      <w:r>
        <w:rPr>
          <w:rFonts w:hint="default"/>
          <w:sz w:val="24"/>
          <w:szCs w:val="24"/>
          <w:lang w:val="ru-RU"/>
        </w:rPr>
        <w:t>ДИП удерживает и организует реальность → операционная система обеспечивает восприятие, интерпретацию, проектирование, действие и коррекцию → субъектность определяет собственный источник оценки, решения и проекта → биография и история становятся пространствами воплощения и проверки.</w:t>
      </w:r>
    </w:p>
    <w:p w14:paraId="209847A9">
      <w:pPr>
        <w:ind w:left="0" w:leftChars="0" w:firstLine="480" w:firstLineChars="200"/>
        <w:jc w:val="both"/>
        <w:rPr>
          <w:rFonts w:hint="default"/>
          <w:sz w:val="24"/>
          <w:szCs w:val="24"/>
          <w:lang w:val="ru-RU"/>
        </w:rPr>
      </w:pPr>
      <w:r>
        <w:rPr>
          <w:rFonts w:hint="default"/>
          <w:sz w:val="24"/>
          <w:szCs w:val="24"/>
          <w:lang w:val="ru-RU"/>
        </w:rPr>
        <w:t>Такое рассмотрение качества онтологии даёт возможность анализировать, какую реальность способен удерживать человек или коллектив, что он способен с ней сделать, в какой мере его действие является собственным и как он изменяет свою онтологическую конфигурацию при встрече с реальностью, Другим и Основанием.</w:t>
      </w:r>
    </w:p>
    <w:p w14:paraId="57F6651B">
      <w:pPr>
        <w:ind w:left="0" w:leftChars="0" w:firstLine="480" w:firstLineChars="200"/>
        <w:jc w:val="both"/>
        <w:rPr>
          <w:rFonts w:hint="default"/>
          <w:sz w:val="24"/>
          <w:szCs w:val="24"/>
          <w:lang w:val="ru-RU"/>
        </w:rPr>
      </w:pPr>
    </w:p>
    <w:bookmarkEnd w:id="1"/>
    <w:p w14:paraId="60547786">
      <w:pPr>
        <w:ind w:left="0" w:leftChars="0" w:firstLine="480" w:firstLineChars="200"/>
        <w:jc w:val="both"/>
        <w:rPr>
          <w:sz w:val="24"/>
          <w:szCs w:val="24"/>
          <w:lang w:val="ru-RU"/>
        </w:rPr>
      </w:pPr>
    </w:p>
    <w:p w14:paraId="701E7982">
      <w:pPr>
        <w:ind w:left="0" w:leftChars="0" w:firstLine="480" w:firstLineChars="200"/>
        <w:jc w:val="both"/>
        <w:rPr>
          <w:rFonts w:hint="default"/>
          <w:sz w:val="24"/>
          <w:szCs w:val="24"/>
          <w:lang w:val="ru-RU"/>
        </w:rPr>
      </w:pPr>
    </w:p>
    <w:bookmarkEnd w:id="0"/>
    <w:p w14:paraId="02865305">
      <w:pPr>
        <w:rPr>
          <w:sz w:val="24"/>
          <w:szCs w:val="24"/>
        </w:rPr>
      </w:pPr>
      <w:r>
        <w:rPr>
          <w:sz w:val="24"/>
          <w:szCs w:val="24"/>
        </w:rPr>
        <w:br w:type="page"/>
      </w:r>
    </w:p>
    <w:p w14:paraId="145857E4">
      <w:pPr>
        <w:ind w:left="0" w:leftChars="0" w:firstLine="560" w:firstLineChars="200"/>
        <w:jc w:val="both"/>
        <w:rPr>
          <w:rFonts w:hint="default"/>
          <w:sz w:val="28"/>
          <w:szCs w:val="28"/>
          <w:lang w:val="ru-RU"/>
        </w:rPr>
      </w:pPr>
      <w:r>
        <w:rPr>
          <w:sz w:val="28"/>
          <w:szCs w:val="28"/>
          <w:lang w:val="ru-RU"/>
        </w:rPr>
        <w:t>Онтогенез</w:t>
      </w:r>
      <w:r>
        <w:rPr>
          <w:rFonts w:hint="default"/>
          <w:sz w:val="28"/>
          <w:szCs w:val="28"/>
          <w:lang w:val="ru-RU"/>
        </w:rPr>
        <w:t xml:space="preserve"> субъектности</w:t>
      </w:r>
    </w:p>
    <w:p w14:paraId="7F46728C">
      <w:pPr>
        <w:ind w:left="0" w:leftChars="0" w:firstLine="480" w:firstLineChars="200"/>
        <w:jc w:val="both"/>
        <w:rPr>
          <w:rFonts w:hint="default"/>
          <w:sz w:val="24"/>
          <w:szCs w:val="24"/>
          <w:lang w:val="ru-RU"/>
        </w:rPr>
      </w:pPr>
    </w:p>
    <w:p w14:paraId="1540B0C1">
      <w:pPr>
        <w:ind w:left="0" w:leftChars="0" w:firstLine="480" w:firstLineChars="200"/>
        <w:jc w:val="both"/>
        <w:rPr>
          <w:rFonts w:hint="default"/>
          <w:sz w:val="24"/>
          <w:szCs w:val="24"/>
          <w:lang w:val="ru-RU"/>
        </w:rPr>
      </w:pPr>
      <w:r>
        <w:rPr>
          <w:rFonts w:hint="default"/>
          <w:sz w:val="24"/>
          <w:szCs w:val="24"/>
          <w:lang w:val="ru-RU"/>
        </w:rPr>
        <w:t>Анализ ХТТ начался с предположения, что христианская Церковь представляет собой пространство наиболее полного выражения человеческого. Поэтому поиск природы Церкви неизбежно потребовал исследования природы самого человеческого. Это исследование носило христоцентрический характер и опиралось на соответствующую интерпретацию библейской, прежде всего новозаветной, традиции.</w:t>
      </w:r>
    </w:p>
    <w:p w14:paraId="037608E0">
      <w:pPr>
        <w:ind w:left="0" w:leftChars="0" w:firstLine="480" w:firstLineChars="200"/>
        <w:jc w:val="both"/>
        <w:rPr>
          <w:rFonts w:hint="default"/>
          <w:sz w:val="24"/>
          <w:szCs w:val="24"/>
          <w:lang w:val="ru-RU"/>
        </w:rPr>
      </w:pPr>
      <w:r>
        <w:rPr>
          <w:rFonts w:hint="default"/>
          <w:sz w:val="24"/>
          <w:szCs w:val="24"/>
          <w:lang w:val="ru-RU"/>
        </w:rPr>
        <w:t>В дальнейшем выяснилось, что такой подход к исследованию человеческого открывает огромные перспективы. Наиболее полным концептуальным выражением человеческого, раскрываемого библейско-христианской традицией, оказалось понятие субъектности. После завершения первой части ХТТ закономерно встал вопрос о генезисе субъектности и процессе её формирования. Попыткой найти ответ на этот вопрос стала вторая часть проекта ХТТ.</w:t>
      </w:r>
    </w:p>
    <w:p w14:paraId="518EF246">
      <w:pPr>
        <w:ind w:left="0" w:leftChars="0" w:firstLine="480" w:firstLineChars="200"/>
        <w:jc w:val="both"/>
        <w:rPr>
          <w:rFonts w:hint="default"/>
          <w:sz w:val="24"/>
          <w:szCs w:val="24"/>
          <w:lang w:val="ru-RU"/>
        </w:rPr>
      </w:pPr>
      <w:r>
        <w:rPr>
          <w:rFonts w:hint="default"/>
          <w:sz w:val="24"/>
          <w:szCs w:val="24"/>
          <w:lang w:val="ru-RU"/>
        </w:rPr>
        <w:t>Субстанциально-номинативная метафизика, рассматривавшая мир преимущественно как совокупность сущностей, вещей и их свойств, в конечном счёте столкнулась с пределами собственной объяснительной модели. Этот кризис был воспринят некоторыми философскими направлениями как кризис метафизики вообще и даже привёл к провозглашению её конца. Однако речь могла идти не о конце метафизики как таковой, а об исчерпании одного из способов метафизического вопрошания. В этом отношении весьма продуктивной может оказаться процессуально-глагольная метафизика, рассматривающая реальность как взаимодействие, становление и взаимное преобразование процессов, а состояния — как относительно устойчивые способы их протекания. Если вопросы “Что существует?” и “Что представляет собой данная вещь?” дополнить вопросами “Что происходит?” и “Как нечто возникает, существует, сохраняется, изменяется и прекращает быть?”, обнаруживается, что потенциал классической метафизики далеко не исчерпан и способен получить новое продуктивное развитие. Уже присутствовавшее в первой части ХТТ процессуальное понимание человеческого во второй части было эксплицировано и последовательно развито в процессуально-глагольную метафизику, ставшую методологической основой исследования.</w:t>
      </w:r>
    </w:p>
    <w:p w14:paraId="67B8920F">
      <w:pPr>
        <w:ind w:left="0" w:leftChars="0" w:firstLine="480" w:firstLineChars="200"/>
        <w:jc w:val="both"/>
        <w:rPr>
          <w:rFonts w:hint="default"/>
          <w:sz w:val="24"/>
          <w:szCs w:val="24"/>
          <w:lang w:val="ru-RU"/>
        </w:rPr>
      </w:pPr>
      <w:r>
        <w:rPr>
          <w:rFonts w:hint="default"/>
          <w:sz w:val="24"/>
          <w:szCs w:val="24"/>
          <w:lang w:val="ru-RU"/>
        </w:rPr>
        <w:t>Эта методология позволяет не ограничиваться терминологическим описанием категорий, а раскрывать реальность посредством анализа действий, взаимодействий и преобразований её акторов.</w:t>
      </w:r>
    </w:p>
    <w:p w14:paraId="6252D330">
      <w:pPr>
        <w:ind w:left="0" w:leftChars="0" w:firstLine="480" w:firstLineChars="200"/>
        <w:jc w:val="both"/>
        <w:rPr>
          <w:rFonts w:hint="default"/>
          <w:sz w:val="24"/>
          <w:szCs w:val="24"/>
          <w:lang w:val="ru-RU"/>
        </w:rPr>
      </w:pPr>
      <w:r>
        <w:rPr>
          <w:rFonts w:hint="default"/>
          <w:sz w:val="24"/>
          <w:szCs w:val="24"/>
          <w:lang w:val="ru-RU"/>
        </w:rPr>
        <w:t>Полностью исключить из исследования собственный исторический опыт невозможно, да и методология ХТТ этого не предполагает. Сопоставление северокавказского исторического опыта с христианской традицией обнаруживает общую закономерность: ни человек, ни сообщество не становятся субъектами автоматически. Они могут обладать сознанием, идентичностью, волей и формальными институтами, но оставаться неспособными принять реальность, занять собственную позицию, ответственно действовать и удерживать связь с реальностью. Способность человека или сообщества становиться субъектом, осуществлять и сохранять этот способ существования ХТТ обозначает понятием субъектности. Именно поэтому субъектность стала одной из центральных категорий проекта.</w:t>
      </w:r>
    </w:p>
    <w:p w14:paraId="50AFAE28">
      <w:pPr>
        <w:ind w:left="0" w:leftChars="0" w:firstLine="480" w:firstLineChars="200"/>
        <w:jc w:val="both"/>
        <w:rPr>
          <w:rFonts w:hint="default"/>
          <w:sz w:val="24"/>
          <w:szCs w:val="24"/>
          <w:lang w:val="ru-RU"/>
        </w:rPr>
      </w:pPr>
      <w:r>
        <w:rPr>
          <w:rFonts w:hint="default"/>
          <w:sz w:val="24"/>
          <w:szCs w:val="24"/>
          <w:lang w:val="ru-RU"/>
        </w:rPr>
        <w:t>Если субъектность не дана человеку или сообществу автоматически, необходимо установить, из каких первоначальных условий она возникает, через какие процессы формируется, каким образом присваивается и удерживается, вследствие чего может быть утрачена и какие новые горизонты человеческого развития открывает. Исследование этой последовательности и составляет предмет онтогенеза субъектности.</w:t>
      </w:r>
    </w:p>
    <w:p w14:paraId="66CCD511">
      <w:pPr>
        <w:ind w:left="0" w:leftChars="0" w:firstLine="480" w:firstLineChars="200"/>
        <w:jc w:val="both"/>
        <w:rPr>
          <w:rFonts w:hint="default"/>
          <w:sz w:val="24"/>
          <w:szCs w:val="24"/>
          <w:lang w:val="ru-RU"/>
        </w:rPr>
      </w:pPr>
      <w:r>
        <w:rPr>
          <w:rFonts w:hint="default"/>
          <w:sz w:val="24"/>
          <w:szCs w:val="24"/>
          <w:lang w:val="ru-RU"/>
        </w:rPr>
        <w:t>Проблема рождения, или генезиса, субъектности подробно рассмотрена в специальной статье. Здесь отметим только, что признание реальности и принятие ответственности за ответ на неё переводят человека из позиции начатого в позицию начинающего. Именно с этого перехода начинается субъектное существование человека. Но рождение субъекта составляет лишь начало значительно более протяжённого процесса.</w:t>
      </w:r>
    </w:p>
    <w:p w14:paraId="59012741">
      <w:pPr>
        <w:ind w:left="0" w:leftChars="0" w:firstLine="480" w:firstLineChars="200"/>
        <w:jc w:val="both"/>
        <w:rPr>
          <w:rFonts w:hint="default"/>
          <w:sz w:val="24"/>
          <w:szCs w:val="24"/>
          <w:lang w:val="ru-RU"/>
        </w:rPr>
      </w:pPr>
      <w:r>
        <w:rPr>
          <w:rFonts w:hint="default"/>
          <w:sz w:val="24"/>
          <w:szCs w:val="24"/>
          <w:lang w:val="ru-RU"/>
        </w:rPr>
        <w:t xml:space="preserve">В данной статье мы попытаемся проследить полную траекторию развития человеческой субъектности. </w:t>
      </w:r>
    </w:p>
    <w:p w14:paraId="1BFBFA06">
      <w:pPr>
        <w:ind w:left="0" w:leftChars="0" w:firstLine="480" w:firstLineChars="200"/>
        <w:jc w:val="both"/>
        <w:rPr>
          <w:rFonts w:hint="default"/>
          <w:sz w:val="24"/>
          <w:szCs w:val="24"/>
          <w:lang w:val="ru-RU"/>
        </w:rPr>
      </w:pPr>
    </w:p>
    <w:p w14:paraId="0E6E27C7">
      <w:pPr>
        <w:ind w:left="0" w:leftChars="0" w:firstLine="480" w:firstLineChars="200"/>
        <w:jc w:val="both"/>
        <w:rPr>
          <w:rFonts w:hint="default"/>
          <w:sz w:val="24"/>
          <w:szCs w:val="24"/>
          <w:lang w:val="ru-RU"/>
        </w:rPr>
      </w:pPr>
      <w:r>
        <w:rPr>
          <w:rFonts w:hint="default"/>
          <w:sz w:val="24"/>
          <w:szCs w:val="24"/>
          <w:lang w:val="ru-RU"/>
        </w:rPr>
        <w:t>Часть I. Формирование онтической субъектности</w:t>
      </w:r>
    </w:p>
    <w:p w14:paraId="4C3701B4">
      <w:pPr>
        <w:ind w:left="0" w:leftChars="0" w:firstLine="480" w:firstLineChars="200"/>
        <w:jc w:val="both"/>
        <w:rPr>
          <w:rFonts w:hint="default"/>
          <w:sz w:val="24"/>
          <w:szCs w:val="24"/>
          <w:lang w:val="ru-RU"/>
        </w:rPr>
      </w:pPr>
      <w:r>
        <w:rPr>
          <w:rFonts w:hint="default"/>
          <w:sz w:val="24"/>
          <w:szCs w:val="24"/>
          <w:lang w:val="ru-RU"/>
        </w:rPr>
        <w:t>1. Принятие реальности</w:t>
      </w:r>
    </w:p>
    <w:p w14:paraId="5D76A729">
      <w:pPr>
        <w:ind w:left="0" w:leftChars="0" w:firstLine="480" w:firstLineChars="200"/>
        <w:jc w:val="both"/>
        <w:rPr>
          <w:rFonts w:hint="default"/>
          <w:sz w:val="24"/>
          <w:szCs w:val="24"/>
          <w:lang w:val="ru-RU"/>
        </w:rPr>
      </w:pPr>
      <w:r>
        <w:rPr>
          <w:rFonts w:hint="default"/>
          <w:sz w:val="24"/>
          <w:szCs w:val="24"/>
          <w:lang w:val="ru-RU"/>
        </w:rPr>
        <w:t>1.1. Реальность предшествует субъекту</w:t>
      </w:r>
    </w:p>
    <w:p w14:paraId="1CECC615">
      <w:pPr>
        <w:ind w:left="0" w:leftChars="0" w:firstLine="480" w:firstLineChars="200"/>
        <w:jc w:val="both"/>
        <w:rPr>
          <w:rFonts w:hint="default"/>
          <w:sz w:val="24"/>
          <w:szCs w:val="24"/>
          <w:lang w:val="ru-RU"/>
        </w:rPr>
      </w:pPr>
      <w:r>
        <w:rPr>
          <w:rFonts w:hint="default"/>
          <w:sz w:val="24"/>
          <w:szCs w:val="24"/>
          <w:lang w:val="ru-RU"/>
        </w:rPr>
        <w:t>Первым условием субъектности является принятие того, что реальность не создаётся человеческим решением и не обязана соответствовать человеческому желанию. До всякого проекта человек обнаруживает мир, других людей, собственное тело, время, причинность, ограничения и последствия. Он входит в уже начавшуюся историю и оказывается среди отношений, которые не выбирал.</w:t>
      </w:r>
    </w:p>
    <w:p w14:paraId="21ED3630">
      <w:pPr>
        <w:ind w:left="0" w:leftChars="0" w:firstLine="480" w:firstLineChars="200"/>
        <w:jc w:val="both"/>
        <w:rPr>
          <w:rFonts w:hint="default"/>
          <w:sz w:val="24"/>
          <w:szCs w:val="24"/>
          <w:lang w:val="ru-RU"/>
        </w:rPr>
      </w:pPr>
      <w:r>
        <w:rPr>
          <w:rFonts w:hint="default"/>
          <w:sz w:val="24"/>
          <w:szCs w:val="24"/>
          <w:lang w:val="ru-RU"/>
        </w:rPr>
        <w:t>Принятие реальности не означает пассивного согласия со всем существующим. Оно означает признание её права опровергать наши представления. Пока человек принимает только то, что подтверждает его желания, он имеет дело не с реальностью, а с собственной проекцией. Поэтому первичная субъектная способность парадоксальна: она начинается не с воздействия на мир, а с готовности позволить миру воздействовать на себя.</w:t>
      </w:r>
    </w:p>
    <w:p w14:paraId="5EF5A02F">
      <w:pPr>
        <w:ind w:left="0" w:leftChars="0" w:firstLine="480" w:firstLineChars="200"/>
        <w:jc w:val="both"/>
        <w:rPr>
          <w:rFonts w:hint="default"/>
          <w:sz w:val="24"/>
          <w:szCs w:val="24"/>
          <w:lang w:val="ru-RU"/>
        </w:rPr>
      </w:pPr>
      <w:r>
        <w:rPr>
          <w:rFonts w:hint="default"/>
          <w:sz w:val="24"/>
          <w:szCs w:val="24"/>
          <w:lang w:val="ru-RU"/>
        </w:rPr>
        <w:t>Такое принятие включает по меньшей мере четыре момента. Во-первых, различение факта и желания: существующее не становится несуществующим оттого, что оно болезненно. Во-вторых, признание ограниченности собственного знания. В-третьих, готовность услышать Другого как источник сообщения, которое не сводится к нашим ожиданиям. В-четвёртых, согласие учитывать последствия действий.</w:t>
      </w:r>
    </w:p>
    <w:p w14:paraId="556BFBD4">
      <w:pPr>
        <w:ind w:left="0" w:leftChars="0" w:firstLine="480" w:firstLineChars="200"/>
        <w:jc w:val="both"/>
        <w:rPr>
          <w:rFonts w:hint="default"/>
          <w:sz w:val="24"/>
          <w:szCs w:val="24"/>
          <w:lang w:val="ru-RU"/>
        </w:rPr>
      </w:pPr>
      <w:r>
        <w:rPr>
          <w:rFonts w:hint="default"/>
          <w:sz w:val="24"/>
          <w:szCs w:val="24"/>
          <w:lang w:val="ru-RU"/>
        </w:rPr>
        <w:t>1.2. Почему отрицание реальности разрушает субъектность</w:t>
      </w:r>
    </w:p>
    <w:p w14:paraId="0017BA7A">
      <w:pPr>
        <w:ind w:left="0" w:leftChars="0" w:firstLine="480" w:firstLineChars="200"/>
        <w:jc w:val="both"/>
        <w:rPr>
          <w:rFonts w:hint="default"/>
          <w:sz w:val="24"/>
          <w:szCs w:val="24"/>
          <w:lang w:val="ru-RU"/>
        </w:rPr>
      </w:pPr>
      <w:r>
        <w:rPr>
          <w:rFonts w:hint="default"/>
          <w:sz w:val="24"/>
          <w:szCs w:val="24"/>
          <w:lang w:val="ru-RU"/>
        </w:rPr>
        <w:t>Отрицание реальности может выглядеть как свобода: человек будто бы отказывается признавать навязанные пределы. Но если он не допускает внешней проверки, его действие перестаёт корректироваться. Воля замыкается на самой себе, выбор становится повторением желания, а проект — расширением фантазии. Такая активность способна быть энергичной, но она бессубъектна в том смысле, что не формирует ответ на реальность.</w:t>
      </w:r>
    </w:p>
    <w:p w14:paraId="0EAEF8F2">
      <w:pPr>
        <w:ind w:left="0" w:leftChars="0" w:firstLine="480" w:firstLineChars="200"/>
        <w:jc w:val="both"/>
        <w:rPr>
          <w:rFonts w:hint="default"/>
          <w:sz w:val="24"/>
          <w:szCs w:val="24"/>
          <w:lang w:val="ru-RU"/>
        </w:rPr>
      </w:pPr>
      <w:r>
        <w:rPr>
          <w:rFonts w:hint="default"/>
          <w:sz w:val="24"/>
          <w:szCs w:val="24"/>
          <w:lang w:val="ru-RU"/>
        </w:rPr>
        <w:t>Субъект возникает там, где между воздействием реальности и человеческим ответом открывается пространство восприятия, различения и решения. Отрицание реальности уничтожает первое звено этой структуры. Человеку тогда не на что отвечать, кроме собственной наличной конфигурации.</w:t>
      </w:r>
    </w:p>
    <w:p w14:paraId="698184F9">
      <w:pPr>
        <w:ind w:left="0" w:leftChars="0" w:firstLine="480" w:firstLineChars="200"/>
        <w:jc w:val="both"/>
        <w:rPr>
          <w:rFonts w:hint="default"/>
          <w:sz w:val="24"/>
          <w:szCs w:val="24"/>
          <w:lang w:val="ru-RU"/>
        </w:rPr>
      </w:pPr>
      <w:r>
        <w:rPr>
          <w:rFonts w:hint="default"/>
          <w:sz w:val="24"/>
          <w:szCs w:val="24"/>
          <w:lang w:val="ru-RU"/>
        </w:rPr>
        <w:t>1.3. Результат первой стадии</w:t>
      </w:r>
    </w:p>
    <w:p w14:paraId="53FF4643">
      <w:pPr>
        <w:ind w:left="0" w:leftChars="0" w:firstLine="480" w:firstLineChars="200"/>
        <w:jc w:val="both"/>
        <w:rPr>
          <w:rFonts w:hint="default"/>
          <w:sz w:val="24"/>
          <w:szCs w:val="24"/>
          <w:lang w:val="ru-RU"/>
        </w:rPr>
      </w:pPr>
      <w:r>
        <w:rPr>
          <w:rFonts w:hint="default"/>
          <w:sz w:val="24"/>
          <w:szCs w:val="24"/>
          <w:lang w:val="ru-RU"/>
        </w:rPr>
        <w:t>Результатом принятия реальности становится минимальная опровержимость: признание того, что моё представление может быть ошибочным, моё желание — неосуществимым или разрушительным, а Другой — не совпадающим с моим образом Другого. Это ещё не субъектность, но необходимое условие её появления. Следующий вопрос возникает именно потому, что принятая реальность включает самого человека: если мир дан мне не целиком по моей воле, то и моё собственное начало также не является моим произведением.</w:t>
      </w:r>
    </w:p>
    <w:p w14:paraId="3914E8D8">
      <w:pPr>
        <w:ind w:left="0" w:leftChars="0" w:firstLine="480" w:firstLineChars="200"/>
        <w:jc w:val="both"/>
        <w:rPr>
          <w:rFonts w:hint="default"/>
          <w:sz w:val="24"/>
          <w:szCs w:val="24"/>
          <w:lang w:val="ru-RU"/>
        </w:rPr>
      </w:pPr>
      <w:r>
        <w:rPr>
          <w:rFonts w:hint="default"/>
          <w:sz w:val="24"/>
          <w:szCs w:val="24"/>
          <w:lang w:val="ru-RU"/>
        </w:rPr>
        <w:t>2. Принятие собственного начала</w:t>
      </w:r>
    </w:p>
    <w:p w14:paraId="79AD9241">
      <w:pPr>
        <w:ind w:left="0" w:leftChars="0" w:firstLine="480" w:firstLineChars="200"/>
        <w:jc w:val="both"/>
        <w:rPr>
          <w:rFonts w:hint="default"/>
          <w:sz w:val="24"/>
          <w:szCs w:val="24"/>
          <w:lang w:val="ru-RU"/>
        </w:rPr>
      </w:pPr>
      <w:r>
        <w:rPr>
          <w:rFonts w:hint="default"/>
          <w:sz w:val="24"/>
          <w:szCs w:val="24"/>
          <w:lang w:val="ru-RU"/>
        </w:rPr>
        <w:t>2.1. Данность существования</w:t>
      </w:r>
    </w:p>
    <w:p w14:paraId="5073CF9F">
      <w:pPr>
        <w:ind w:left="0" w:leftChars="0" w:firstLine="480" w:firstLineChars="200"/>
        <w:jc w:val="both"/>
        <w:rPr>
          <w:rFonts w:hint="default"/>
          <w:sz w:val="24"/>
          <w:szCs w:val="24"/>
          <w:lang w:val="ru-RU"/>
        </w:rPr>
      </w:pPr>
      <w:r>
        <w:rPr>
          <w:rFonts w:hint="default"/>
          <w:sz w:val="24"/>
          <w:szCs w:val="24"/>
          <w:lang w:val="ru-RU"/>
        </w:rPr>
        <w:t>Человек не выбирает факт рождения, тело, исходную семью, язык детства, место появления, начальную культурную среду и значительную часть ранней истории. Он не создаёт исходный материал своего существования. Поэтому субъектность начинается не с формулы «я произвожу себя», а с признания: «я уже существую и получаю себя как задачу».</w:t>
      </w:r>
    </w:p>
    <w:p w14:paraId="2B30F411">
      <w:pPr>
        <w:ind w:left="0" w:leftChars="0" w:firstLine="480" w:firstLineChars="200"/>
        <w:jc w:val="both"/>
        <w:rPr>
          <w:rFonts w:hint="default"/>
          <w:sz w:val="24"/>
          <w:szCs w:val="24"/>
          <w:lang w:val="ru-RU"/>
        </w:rPr>
      </w:pPr>
      <w:r>
        <w:rPr>
          <w:rFonts w:hint="default"/>
          <w:sz w:val="24"/>
          <w:szCs w:val="24"/>
          <w:lang w:val="ru-RU"/>
        </w:rPr>
        <w:t>Принятие собственного начала включает тело, происхождение, язык, память, биографию, способности, ранения, ограничения и связи. Ни один из этих элементов не должен быть объявлен абсолютной судьбой. Но ни один не может быть просто вычеркнут без последствий. Даже преодолённое ограничение остаётся частью истории преодоления.</w:t>
      </w:r>
    </w:p>
    <w:p w14:paraId="3A99A3AE">
      <w:pPr>
        <w:ind w:left="0" w:leftChars="0" w:firstLine="480" w:firstLineChars="200"/>
        <w:jc w:val="both"/>
        <w:rPr>
          <w:rFonts w:hint="default"/>
          <w:sz w:val="24"/>
          <w:szCs w:val="24"/>
          <w:lang w:val="ru-RU"/>
        </w:rPr>
      </w:pPr>
      <w:r>
        <w:rPr>
          <w:rFonts w:hint="default"/>
          <w:sz w:val="24"/>
          <w:szCs w:val="24"/>
          <w:lang w:val="ru-RU"/>
        </w:rPr>
        <w:t>2.2. Принять — не значит оправдать или законсервировать</w:t>
      </w:r>
    </w:p>
    <w:p w14:paraId="57C7371F">
      <w:pPr>
        <w:ind w:left="0" w:leftChars="0" w:firstLine="480" w:firstLineChars="200"/>
        <w:jc w:val="both"/>
        <w:rPr>
          <w:rFonts w:hint="default"/>
          <w:sz w:val="24"/>
          <w:szCs w:val="24"/>
          <w:lang w:val="ru-RU"/>
        </w:rPr>
      </w:pPr>
      <w:r>
        <w:rPr>
          <w:rFonts w:hint="default"/>
          <w:sz w:val="24"/>
          <w:szCs w:val="24"/>
          <w:lang w:val="ru-RU"/>
        </w:rPr>
        <w:t>Принятие часто ошибочно понимается как одобрение. Но человек может принять факт причинённого ему зла, не признавая зло благом; принять болезнь, продолжая лечиться; принять историческое наследие, отказываясь воспроизводить его разрушительные формы. Принять означает перестать тратить субъектную энергию на утверждение, будто факта не было, и включить его в ответственную работу.</w:t>
      </w:r>
    </w:p>
    <w:p w14:paraId="66E696F4">
      <w:pPr>
        <w:ind w:left="0" w:leftChars="0" w:firstLine="480" w:firstLineChars="200"/>
        <w:jc w:val="both"/>
        <w:rPr>
          <w:rFonts w:hint="default"/>
          <w:sz w:val="24"/>
          <w:szCs w:val="24"/>
          <w:lang w:val="ru-RU"/>
        </w:rPr>
      </w:pPr>
      <w:r>
        <w:rPr>
          <w:rFonts w:hint="default"/>
          <w:sz w:val="24"/>
          <w:szCs w:val="24"/>
          <w:lang w:val="ru-RU"/>
        </w:rPr>
        <w:t>Другая ошибка — превращение принятого начала в неизменную сущность. Происхождение задаёт старт, но не исчерпывает будущего. Если человек полностью растворяется в полученном, он остаётся производным от прошлого. Если полностью отрицает его, он теряет материал собственной идентичности. Субъектность возникает в ответственном продолжении: полученное не обожествляется и не отбрасывается, а принимается как порученная возможность.</w:t>
      </w:r>
    </w:p>
    <w:p w14:paraId="06DED500">
      <w:pPr>
        <w:ind w:left="0" w:leftChars="0" w:firstLine="480" w:firstLineChars="200"/>
        <w:jc w:val="both"/>
        <w:rPr>
          <w:rFonts w:hint="default"/>
          <w:sz w:val="24"/>
          <w:szCs w:val="24"/>
          <w:lang w:val="ru-RU"/>
        </w:rPr>
      </w:pPr>
      <w:r>
        <w:rPr>
          <w:rFonts w:hint="default"/>
          <w:sz w:val="24"/>
          <w:szCs w:val="24"/>
          <w:lang w:val="ru-RU"/>
        </w:rPr>
        <w:t>2.3. Ответ на дар существования</w:t>
      </w:r>
    </w:p>
    <w:p w14:paraId="6AEBBEA1">
      <w:pPr>
        <w:ind w:left="0" w:leftChars="0" w:firstLine="480" w:firstLineChars="200"/>
        <w:jc w:val="both"/>
        <w:rPr>
          <w:rFonts w:hint="default"/>
          <w:sz w:val="24"/>
          <w:szCs w:val="24"/>
          <w:lang w:val="ru-RU"/>
        </w:rPr>
      </w:pPr>
      <w:r>
        <w:rPr>
          <w:rFonts w:hint="default"/>
          <w:sz w:val="24"/>
          <w:szCs w:val="24"/>
          <w:lang w:val="ru-RU"/>
        </w:rPr>
        <w:t>Первый собственно субъектный импульс можно назвать ответом на дар. Здесь слово «дар» указывает не на эмоционально приятное переживание, а на неавторство начала. Я не являюсь причиной самого факта собственного существования. Следовательно, моё первое действие — не создание себя из ничего, а ответ на то, что уже дано.</w:t>
      </w:r>
    </w:p>
    <w:p w14:paraId="38D1D1A8">
      <w:pPr>
        <w:ind w:left="0" w:leftChars="0" w:firstLine="480" w:firstLineChars="200"/>
        <w:jc w:val="both"/>
        <w:rPr>
          <w:rFonts w:hint="default"/>
          <w:sz w:val="24"/>
          <w:szCs w:val="24"/>
          <w:lang w:val="ru-RU"/>
        </w:rPr>
      </w:pPr>
      <w:r>
        <w:rPr>
          <w:rFonts w:hint="default"/>
          <w:sz w:val="24"/>
          <w:szCs w:val="24"/>
          <w:lang w:val="ru-RU"/>
        </w:rPr>
        <w:t>Формула этой стадии звучит так:</w:t>
      </w:r>
    </w:p>
    <w:p w14:paraId="539F6A97">
      <w:pPr>
        <w:ind w:left="0" w:leftChars="0" w:firstLine="480" w:firstLineChars="200"/>
        <w:jc w:val="both"/>
        <w:rPr>
          <w:rFonts w:hint="default"/>
          <w:sz w:val="24"/>
          <w:szCs w:val="24"/>
          <w:lang w:val="ru-RU"/>
        </w:rPr>
      </w:pPr>
      <w:r>
        <w:rPr>
          <w:rFonts w:hint="default"/>
          <w:sz w:val="24"/>
          <w:szCs w:val="24"/>
          <w:lang w:val="ru-RU"/>
        </w:rPr>
        <w:t>Первое действие субъекта — не творчество, а согласие существовать.</w:t>
      </w:r>
    </w:p>
    <w:p w14:paraId="1618A596">
      <w:pPr>
        <w:ind w:left="0" w:leftChars="0" w:firstLine="480" w:firstLineChars="200"/>
        <w:jc w:val="both"/>
        <w:rPr>
          <w:rFonts w:hint="default"/>
          <w:sz w:val="24"/>
          <w:szCs w:val="24"/>
          <w:lang w:val="ru-RU"/>
        </w:rPr>
      </w:pPr>
      <w:r>
        <w:rPr>
          <w:rFonts w:hint="default"/>
          <w:sz w:val="24"/>
          <w:szCs w:val="24"/>
          <w:lang w:val="ru-RU"/>
        </w:rPr>
        <w:t>Это согласие не завершает работу, а делает её возможной. Человек принимает себя не как готовый результат, а как незавершённое начало, за продолжение которого теперь должен отвечать.</w:t>
      </w:r>
    </w:p>
    <w:p w14:paraId="2AD4FEA4">
      <w:pPr>
        <w:ind w:left="0" w:leftChars="0" w:firstLine="480" w:firstLineChars="200"/>
        <w:jc w:val="both"/>
        <w:rPr>
          <w:rFonts w:hint="default"/>
          <w:sz w:val="24"/>
          <w:szCs w:val="24"/>
          <w:lang w:val="ru-RU"/>
        </w:rPr>
      </w:pPr>
      <w:r>
        <w:rPr>
          <w:rFonts w:hint="default"/>
          <w:sz w:val="24"/>
          <w:szCs w:val="24"/>
          <w:lang w:val="ru-RU"/>
        </w:rPr>
        <w:t>3. Интериоризация вопроса о собственном бытии</w:t>
      </w:r>
    </w:p>
    <w:p w14:paraId="179E85DC">
      <w:pPr>
        <w:ind w:left="0" w:leftChars="0" w:firstLine="480" w:firstLineChars="200"/>
        <w:jc w:val="both"/>
        <w:rPr>
          <w:rFonts w:hint="default"/>
          <w:sz w:val="24"/>
          <w:szCs w:val="24"/>
          <w:lang w:val="ru-RU"/>
        </w:rPr>
      </w:pPr>
      <w:r>
        <w:rPr>
          <w:rFonts w:hint="default"/>
          <w:sz w:val="24"/>
          <w:szCs w:val="24"/>
          <w:lang w:val="ru-RU"/>
        </w:rPr>
        <w:t>3.1. От внешнего вопроса к внутреннему</w:t>
      </w:r>
    </w:p>
    <w:p w14:paraId="662B6A3E">
      <w:pPr>
        <w:ind w:left="0" w:leftChars="0" w:firstLine="480" w:firstLineChars="200"/>
        <w:jc w:val="both"/>
        <w:rPr>
          <w:rFonts w:hint="default"/>
          <w:sz w:val="24"/>
          <w:szCs w:val="24"/>
          <w:lang w:val="ru-RU"/>
        </w:rPr>
      </w:pPr>
      <w:r>
        <w:rPr>
          <w:rFonts w:hint="default"/>
          <w:sz w:val="24"/>
          <w:szCs w:val="24"/>
          <w:lang w:val="ru-RU"/>
        </w:rPr>
        <w:t>Принять существование ещё не значит понять его. Следующая стадия начинается, когда вопрос о бытии перестаёт быть только отвлечённой философской проблемой и обращается к самому спрашивающему: Τί τὸ ὂν ἐν ἐμοί; — что есть сущее во мне?</w:t>
      </w:r>
    </w:p>
    <w:p w14:paraId="0D41B47F">
      <w:pPr>
        <w:ind w:left="0" w:leftChars="0" w:firstLine="480" w:firstLineChars="200"/>
        <w:jc w:val="both"/>
        <w:rPr>
          <w:rFonts w:hint="default"/>
          <w:sz w:val="24"/>
          <w:szCs w:val="24"/>
          <w:lang w:val="ru-RU"/>
        </w:rPr>
      </w:pPr>
      <w:r>
        <w:rPr>
          <w:rFonts w:hint="default"/>
          <w:sz w:val="24"/>
          <w:szCs w:val="24"/>
          <w:lang w:val="ru-RU"/>
        </w:rPr>
        <w:t>Этот вопрос нельзя свести к психологическому «что я чувствую?» или социальному «кем меня считают?». Он направлен на способ присутствия бытия во мне: что во мне получено, что присвоено, что действует через меня, чему я позволяю определять мои решения и что действительно может быть названо моим.</w:t>
      </w:r>
    </w:p>
    <w:p w14:paraId="1175CE97">
      <w:pPr>
        <w:ind w:left="0" w:leftChars="0" w:firstLine="480" w:firstLineChars="200"/>
        <w:jc w:val="both"/>
        <w:rPr>
          <w:rFonts w:hint="default"/>
          <w:sz w:val="24"/>
          <w:szCs w:val="24"/>
          <w:lang w:val="ru-RU"/>
        </w:rPr>
      </w:pPr>
      <w:r>
        <w:rPr>
          <w:rFonts w:hint="default"/>
          <w:sz w:val="24"/>
          <w:szCs w:val="24"/>
          <w:lang w:val="ru-RU"/>
        </w:rPr>
        <w:t>3.2. Почему вопрос должен быть интериоризирован</w:t>
      </w:r>
    </w:p>
    <w:p w14:paraId="417658D0">
      <w:pPr>
        <w:ind w:left="0" w:leftChars="0" w:firstLine="480" w:firstLineChars="200"/>
        <w:jc w:val="both"/>
        <w:rPr>
          <w:rFonts w:hint="default"/>
          <w:sz w:val="24"/>
          <w:szCs w:val="24"/>
          <w:lang w:val="ru-RU"/>
        </w:rPr>
      </w:pPr>
      <w:r>
        <w:rPr>
          <w:rFonts w:hint="default"/>
          <w:sz w:val="24"/>
          <w:szCs w:val="24"/>
          <w:lang w:val="ru-RU"/>
        </w:rPr>
        <w:t>Человек способен строить глубокие теории оснований и при этом не подвергать проверке собственную жизнь. Тогда онтология остаётся внешним знанием. Интериоризация разрушает эту дистанцию: вопрос об основании мира одновременно становится вопросом об основании моего способа существовать.</w:t>
      </w:r>
    </w:p>
    <w:p w14:paraId="31CCDE93">
      <w:pPr>
        <w:ind w:left="0" w:leftChars="0" w:firstLine="480" w:firstLineChars="200"/>
        <w:jc w:val="both"/>
        <w:rPr>
          <w:rFonts w:hint="default"/>
          <w:sz w:val="24"/>
          <w:szCs w:val="24"/>
          <w:lang w:val="ru-RU"/>
        </w:rPr>
      </w:pPr>
      <w:r>
        <w:rPr>
          <w:rFonts w:hint="default"/>
          <w:sz w:val="24"/>
          <w:szCs w:val="24"/>
          <w:lang w:val="ru-RU"/>
        </w:rPr>
        <w:t>Отсюда рождается онтологическая рефлексивность — способность замечать не только отдельные убеждения, но и внутреннюю архитектуру, из которой они возникают. Человек спрашивает: почему именно это кажется мне самоочевидным? Чью систему различений я воспроизвожу? Какое основание фактически организует мои страхи, верность и надежду?</w:t>
      </w:r>
    </w:p>
    <w:p w14:paraId="5D833A60">
      <w:pPr>
        <w:ind w:left="0" w:leftChars="0" w:firstLine="480" w:firstLineChars="200"/>
        <w:jc w:val="both"/>
        <w:rPr>
          <w:rFonts w:hint="default"/>
          <w:sz w:val="24"/>
          <w:szCs w:val="24"/>
          <w:lang w:val="ru-RU"/>
        </w:rPr>
      </w:pPr>
      <w:r>
        <w:rPr>
          <w:rFonts w:hint="default"/>
          <w:sz w:val="24"/>
          <w:szCs w:val="24"/>
          <w:lang w:val="ru-RU"/>
        </w:rPr>
        <w:t>3.3. Переход к герменевтике начала</w:t>
      </w:r>
    </w:p>
    <w:p w14:paraId="69DEC808">
      <w:pPr>
        <w:ind w:left="0" w:leftChars="0" w:firstLine="480" w:firstLineChars="200"/>
        <w:jc w:val="both"/>
        <w:rPr>
          <w:rFonts w:hint="default"/>
          <w:sz w:val="24"/>
          <w:szCs w:val="24"/>
          <w:lang w:val="ru-RU"/>
        </w:rPr>
      </w:pPr>
      <w:r>
        <w:rPr>
          <w:rFonts w:hint="default"/>
          <w:sz w:val="24"/>
          <w:szCs w:val="24"/>
          <w:lang w:val="ru-RU"/>
        </w:rPr>
        <w:t>Сам вопрос ещё не даёт ответа. Полученное начало допускает разные истолкования: тело может быть пережито как дар, случайность, тюрьма или инструмент; происхождение — как призвание, травма, превосходство или безразличный факт; история — как судьба, материал свободы или основание мести. Поэтому следующим неизбежным актом становится выбор герменевтики собственного начала.</w:t>
      </w:r>
    </w:p>
    <w:p w14:paraId="304B64CF">
      <w:pPr>
        <w:ind w:left="0" w:leftChars="0" w:firstLine="480" w:firstLineChars="200"/>
        <w:jc w:val="both"/>
        <w:rPr>
          <w:rFonts w:hint="default"/>
          <w:sz w:val="24"/>
          <w:szCs w:val="24"/>
          <w:lang w:val="ru-RU"/>
        </w:rPr>
      </w:pPr>
      <w:r>
        <w:rPr>
          <w:rFonts w:hint="default"/>
          <w:sz w:val="24"/>
          <w:szCs w:val="24"/>
          <w:lang w:val="ru-RU"/>
        </w:rPr>
        <w:t>4. Выбор герменевтики начала</w:t>
      </w:r>
    </w:p>
    <w:p w14:paraId="2DDDE7A2">
      <w:pPr>
        <w:ind w:left="0" w:leftChars="0" w:firstLine="480" w:firstLineChars="200"/>
        <w:jc w:val="both"/>
        <w:rPr>
          <w:rFonts w:hint="default"/>
          <w:sz w:val="24"/>
          <w:szCs w:val="24"/>
          <w:lang w:val="ru-RU"/>
        </w:rPr>
      </w:pPr>
      <w:r>
        <w:rPr>
          <w:rFonts w:hint="default"/>
          <w:sz w:val="24"/>
          <w:szCs w:val="24"/>
          <w:lang w:val="ru-RU"/>
        </w:rPr>
        <w:t>4.1. Данность никогда не входит в жизнь без истолкования</w:t>
      </w:r>
    </w:p>
    <w:p w14:paraId="0E1ED763">
      <w:pPr>
        <w:ind w:left="0" w:leftChars="0" w:firstLine="480" w:firstLineChars="200"/>
        <w:jc w:val="both"/>
        <w:rPr>
          <w:rFonts w:hint="default"/>
          <w:sz w:val="24"/>
          <w:szCs w:val="24"/>
          <w:lang w:val="ru-RU"/>
        </w:rPr>
      </w:pPr>
      <w:r>
        <w:rPr>
          <w:rFonts w:hint="default"/>
          <w:sz w:val="24"/>
          <w:szCs w:val="24"/>
          <w:lang w:val="ru-RU"/>
        </w:rPr>
        <w:t>Человек отвечает не на «чистый факт», а на факт, уже включённый в систему смысла. Одна и та же исходная данность может порождать противоположные жизненные траектории в зависимости от того, как она понята. Герменевтика начала — это способ связывания полученного прошлого с возможным будущим.</w:t>
      </w:r>
    </w:p>
    <w:p w14:paraId="6918E851">
      <w:pPr>
        <w:ind w:left="0" w:leftChars="0" w:firstLine="480" w:firstLineChars="200"/>
        <w:jc w:val="both"/>
        <w:rPr>
          <w:rFonts w:hint="default"/>
          <w:sz w:val="24"/>
          <w:szCs w:val="24"/>
          <w:lang w:val="ru-RU"/>
        </w:rPr>
      </w:pPr>
      <w:r>
        <w:rPr>
          <w:rFonts w:hint="default"/>
          <w:sz w:val="24"/>
          <w:szCs w:val="24"/>
          <w:lang w:val="ru-RU"/>
        </w:rPr>
        <w:t>Её выбор не всегда происходит осознанно. Ребёнок первоначально принимает готовые объяснения семьи и культуры. Позднее они могут продолжать действовать как невидимая программа. Становление субъектности требует сделать эту программу видимой, отличить событие от его унаследованной интерпретации и спросить, какая интерпретация выдерживает встречу с реальностью.</w:t>
      </w:r>
    </w:p>
    <w:p w14:paraId="34BDF1FC">
      <w:pPr>
        <w:ind w:left="0" w:leftChars="0" w:firstLine="480" w:firstLineChars="200"/>
        <w:jc w:val="both"/>
        <w:rPr>
          <w:rFonts w:hint="default"/>
          <w:sz w:val="24"/>
          <w:szCs w:val="24"/>
          <w:lang w:val="ru-RU"/>
        </w:rPr>
      </w:pPr>
      <w:r>
        <w:rPr>
          <w:rFonts w:hint="default"/>
          <w:sz w:val="24"/>
          <w:szCs w:val="24"/>
          <w:lang w:val="ru-RU"/>
        </w:rPr>
        <w:t>4.2. Основные ложные герменевтики</w:t>
      </w:r>
    </w:p>
    <w:p w14:paraId="304C3FC4">
      <w:pPr>
        <w:ind w:left="0" w:leftChars="0" w:firstLine="480" w:firstLineChars="200"/>
        <w:jc w:val="both"/>
        <w:rPr>
          <w:rFonts w:hint="default"/>
          <w:sz w:val="24"/>
          <w:szCs w:val="24"/>
          <w:lang w:val="ru-RU"/>
        </w:rPr>
      </w:pPr>
      <w:r>
        <w:rPr>
          <w:rFonts w:hint="default"/>
          <w:sz w:val="24"/>
          <w:szCs w:val="24"/>
          <w:lang w:val="ru-RU"/>
        </w:rPr>
        <w:t>Первая ложная возможность — герменевтика детерминизма: «полученное полностью определяет меня». Она снимает ответственность за продолжение. Вторая — герменевтика отрицания: «моё начало не имеет ко мне отношения». Она создаёт разрыв между биографией и самообразом. Третья — герменевтика привилегии: «моё происхождение заранее оправдывает меня и даёт право над Другим». Четвёртая — герменевтика обиды: «причинённое мне зло предоставляет бессрочное право воспроизводить зло».</w:t>
      </w:r>
    </w:p>
    <w:p w14:paraId="2F04DAED">
      <w:pPr>
        <w:ind w:left="0" w:leftChars="0" w:firstLine="480" w:firstLineChars="200"/>
        <w:jc w:val="both"/>
        <w:rPr>
          <w:rFonts w:hint="default"/>
          <w:sz w:val="24"/>
          <w:szCs w:val="24"/>
          <w:lang w:val="ru-RU"/>
        </w:rPr>
      </w:pPr>
      <w:r>
        <w:rPr>
          <w:rFonts w:hint="default"/>
          <w:sz w:val="24"/>
          <w:szCs w:val="24"/>
          <w:lang w:val="ru-RU"/>
        </w:rPr>
        <w:t>Во всех случаях человек остаётся под властью начала, даже когда пытается его отрицать. Субъектная герменевтика не отменяет причинность прошлого, но различает обусловленность и окончательное определение. Она говорит: «Это произошло со мной и действует во мне, однако мой ответ не исчерпывается произошедшим».</w:t>
      </w:r>
    </w:p>
    <w:p w14:paraId="47876D2A">
      <w:pPr>
        <w:ind w:left="0" w:leftChars="0" w:firstLine="480" w:firstLineChars="200"/>
        <w:jc w:val="both"/>
        <w:rPr>
          <w:rFonts w:hint="default"/>
          <w:sz w:val="24"/>
          <w:szCs w:val="24"/>
          <w:lang w:val="ru-RU"/>
        </w:rPr>
      </w:pPr>
      <w:r>
        <w:rPr>
          <w:rFonts w:hint="default"/>
          <w:sz w:val="24"/>
          <w:szCs w:val="24"/>
          <w:lang w:val="ru-RU"/>
        </w:rPr>
        <w:t>4.3. Герменевтика дара и задачи</w:t>
      </w:r>
    </w:p>
    <w:p w14:paraId="4AA609B3">
      <w:pPr>
        <w:ind w:left="0" w:leftChars="0" w:firstLine="480" w:firstLineChars="200"/>
        <w:jc w:val="both"/>
        <w:rPr>
          <w:rFonts w:hint="default"/>
          <w:sz w:val="24"/>
          <w:szCs w:val="24"/>
          <w:lang w:val="ru-RU"/>
        </w:rPr>
      </w:pPr>
      <w:r>
        <w:rPr>
          <w:rFonts w:hint="default"/>
          <w:sz w:val="24"/>
          <w:szCs w:val="24"/>
          <w:lang w:val="ru-RU"/>
        </w:rPr>
        <w:t>В ХТТ продуктивная герменевтика рассматривает начало одновременно как дар и задачу. Дар указывает на полученность; задача — на незавершённость. Такая двойная оптика не позволяет ни присвоить себе авторство начала, ни снять с себя авторство продолжения.</w:t>
      </w:r>
    </w:p>
    <w:p w14:paraId="55C43D48">
      <w:pPr>
        <w:ind w:left="0" w:leftChars="0" w:firstLine="480" w:firstLineChars="200"/>
        <w:jc w:val="both"/>
        <w:rPr>
          <w:rFonts w:hint="default"/>
          <w:sz w:val="24"/>
          <w:szCs w:val="24"/>
          <w:lang w:val="ru-RU"/>
        </w:rPr>
      </w:pPr>
      <w:r>
        <w:rPr>
          <w:rFonts w:hint="default"/>
          <w:sz w:val="24"/>
          <w:szCs w:val="24"/>
          <w:lang w:val="ru-RU"/>
        </w:rPr>
        <w:t>Именно здесь появляется переход от интерпретации к ответственности. Если полученное является материалом возможного ответа, то я должен решить не только, что оно означает, но и что я сделаю с ним.</w:t>
      </w:r>
    </w:p>
    <w:p w14:paraId="6F20A807">
      <w:pPr>
        <w:ind w:left="0" w:leftChars="0" w:firstLine="480" w:firstLineChars="200"/>
        <w:jc w:val="both"/>
        <w:rPr>
          <w:rFonts w:hint="default"/>
          <w:sz w:val="24"/>
          <w:szCs w:val="24"/>
          <w:lang w:val="ru-RU"/>
        </w:rPr>
      </w:pPr>
      <w:r>
        <w:rPr>
          <w:rFonts w:hint="default"/>
          <w:sz w:val="24"/>
          <w:szCs w:val="24"/>
          <w:lang w:val="ru-RU"/>
        </w:rPr>
        <w:t>5. Герменевтика ответственности</w:t>
      </w:r>
    </w:p>
    <w:p w14:paraId="487370E8">
      <w:pPr>
        <w:ind w:left="0" w:leftChars="0" w:firstLine="480" w:firstLineChars="200"/>
        <w:jc w:val="both"/>
        <w:rPr>
          <w:rFonts w:hint="default"/>
          <w:sz w:val="24"/>
          <w:szCs w:val="24"/>
          <w:lang w:val="ru-RU"/>
        </w:rPr>
      </w:pPr>
      <w:r>
        <w:rPr>
          <w:rFonts w:hint="default"/>
          <w:sz w:val="24"/>
          <w:szCs w:val="24"/>
          <w:lang w:val="ru-RU"/>
        </w:rPr>
        <w:t>5.1. Ответственность как авторство ответа</w:t>
      </w:r>
    </w:p>
    <w:p w14:paraId="14CEE1A2">
      <w:pPr>
        <w:ind w:left="0" w:leftChars="0" w:firstLine="480" w:firstLineChars="200"/>
        <w:jc w:val="both"/>
        <w:rPr>
          <w:rFonts w:hint="default"/>
          <w:sz w:val="24"/>
          <w:szCs w:val="24"/>
          <w:lang w:val="ru-RU"/>
        </w:rPr>
      </w:pPr>
      <w:r>
        <w:rPr>
          <w:rFonts w:hint="default"/>
          <w:sz w:val="24"/>
          <w:szCs w:val="24"/>
          <w:lang w:val="ru-RU"/>
        </w:rPr>
        <w:t>Ответственность в данной архитектуре не начинается с вины. Её первичный смысл — способность и обязанность дать собственный ответ на полученную реальность. Человек не отвечает за сам факт рождения, но отвечает за способ продолжения жизни; не отвечает за всё причинённое ему, но отвечает за то, во что превращает пережитое; не выбирает весь унаследованный язык, но отвечает за то, какую истину или ложь этим языком произносит.</w:t>
      </w:r>
    </w:p>
    <w:p w14:paraId="58446F9B">
      <w:pPr>
        <w:ind w:left="0" w:leftChars="0" w:firstLine="480" w:firstLineChars="200"/>
        <w:jc w:val="both"/>
        <w:rPr>
          <w:rFonts w:hint="default"/>
          <w:sz w:val="24"/>
          <w:szCs w:val="24"/>
          <w:lang w:val="ru-RU"/>
        </w:rPr>
      </w:pPr>
      <w:r>
        <w:rPr>
          <w:rFonts w:hint="default"/>
          <w:sz w:val="24"/>
          <w:szCs w:val="24"/>
          <w:lang w:val="ru-RU"/>
        </w:rPr>
        <w:t>Такое понимание избегает двух крайностей. Первая возлагает на человека ответственность за всё, включая то, что он не мог выбрать. Вторая признаёт ответственным только полностью автономный акт и тем самым освобождает человека почти от всякой ответственности, поскольку абсолютной автономии не существует. ХТТ помещает ответственность в промежутке между данностью и ответом.</w:t>
      </w:r>
    </w:p>
    <w:p w14:paraId="763D91E9">
      <w:pPr>
        <w:ind w:left="0" w:leftChars="0" w:firstLine="480" w:firstLineChars="200"/>
        <w:jc w:val="both"/>
        <w:rPr>
          <w:rFonts w:hint="default"/>
          <w:sz w:val="24"/>
          <w:szCs w:val="24"/>
          <w:lang w:val="ru-RU"/>
        </w:rPr>
      </w:pPr>
      <w:r>
        <w:rPr>
          <w:rFonts w:hint="default"/>
          <w:sz w:val="24"/>
          <w:szCs w:val="24"/>
          <w:lang w:val="ru-RU"/>
        </w:rPr>
        <w:t>5.2. Расширение области собственного ответа</w:t>
      </w:r>
    </w:p>
    <w:p w14:paraId="74972E28">
      <w:pPr>
        <w:ind w:left="0" w:leftChars="0" w:firstLine="480" w:firstLineChars="200"/>
        <w:jc w:val="both"/>
        <w:rPr>
          <w:rFonts w:hint="default"/>
          <w:sz w:val="24"/>
          <w:szCs w:val="24"/>
          <w:lang w:val="ru-RU"/>
        </w:rPr>
      </w:pPr>
      <w:r>
        <w:rPr>
          <w:rFonts w:hint="default"/>
          <w:sz w:val="24"/>
          <w:szCs w:val="24"/>
          <w:lang w:val="ru-RU"/>
        </w:rPr>
        <w:t>По мере формирования субъектности область ответственности расширяется. Сначала человек отвечает за непосредственное действие, затем — за устойчивые привычки, выбранные интерпретации, круг допустимых средств, последствия созданных институтов и проектируемое будущее. Он постепенно признаёт своим не только намерение, но и архитектуру, которая регулярно производит определённые намерения.</w:t>
      </w:r>
    </w:p>
    <w:p w14:paraId="6D1926B4">
      <w:pPr>
        <w:ind w:left="0" w:leftChars="0" w:firstLine="480" w:firstLineChars="200"/>
        <w:jc w:val="both"/>
        <w:rPr>
          <w:rFonts w:hint="default"/>
          <w:sz w:val="24"/>
          <w:szCs w:val="24"/>
          <w:lang w:val="ru-RU"/>
        </w:rPr>
      </w:pPr>
      <w:r>
        <w:rPr>
          <w:rFonts w:hint="default"/>
          <w:sz w:val="24"/>
          <w:szCs w:val="24"/>
          <w:lang w:val="ru-RU"/>
        </w:rPr>
        <w:t>Это и есть переход от моральной эпизодичности к онтологической ответственности. Вопрос звучит уже не только «правильно ли я поступил?», но и «каким способом существования было произведено это действие?».</w:t>
      </w:r>
    </w:p>
    <w:p w14:paraId="213CA35C">
      <w:pPr>
        <w:ind w:left="0" w:leftChars="0" w:firstLine="480" w:firstLineChars="200"/>
        <w:jc w:val="both"/>
        <w:rPr>
          <w:rFonts w:hint="default"/>
          <w:sz w:val="24"/>
          <w:szCs w:val="24"/>
          <w:lang w:val="ru-RU"/>
        </w:rPr>
      </w:pPr>
      <w:r>
        <w:rPr>
          <w:rFonts w:hint="default"/>
          <w:sz w:val="24"/>
          <w:szCs w:val="24"/>
          <w:lang w:val="ru-RU"/>
        </w:rPr>
        <w:t>5.3. Возможность отказа</w:t>
      </w:r>
    </w:p>
    <w:p w14:paraId="76118D60">
      <w:pPr>
        <w:ind w:left="0" w:leftChars="0" w:firstLine="480" w:firstLineChars="200"/>
        <w:jc w:val="both"/>
        <w:rPr>
          <w:rFonts w:hint="default"/>
          <w:sz w:val="24"/>
          <w:szCs w:val="24"/>
          <w:lang w:val="ru-RU"/>
        </w:rPr>
      </w:pPr>
      <w:r>
        <w:rPr>
          <w:rFonts w:hint="default"/>
          <w:sz w:val="24"/>
          <w:szCs w:val="24"/>
          <w:lang w:val="ru-RU"/>
        </w:rPr>
        <w:t>На этой стадии возможен отказ от субъектности через перенос авторства: «так принято», «такова система», «мне приказали», «история не оставила выбора». Подобные объяснения могут верно указывать на реальные ограничения, но становятся разрушительными, когда полностью устраняют пространство ответа. Субъектность не требует всемогущества. Она требует обнаружить ту часть ответа, которая действительно принадлежит человеку, и не передавать её внешней силе.</w:t>
      </w:r>
    </w:p>
    <w:p w14:paraId="32B119C9">
      <w:pPr>
        <w:ind w:left="0" w:leftChars="0" w:firstLine="480" w:firstLineChars="200"/>
        <w:jc w:val="both"/>
        <w:rPr>
          <w:rFonts w:hint="default"/>
          <w:sz w:val="24"/>
          <w:szCs w:val="24"/>
          <w:lang w:val="ru-RU"/>
        </w:rPr>
      </w:pPr>
      <w:r>
        <w:rPr>
          <w:rFonts w:hint="default"/>
          <w:sz w:val="24"/>
          <w:szCs w:val="24"/>
          <w:lang w:val="ru-RU"/>
        </w:rPr>
        <w:t>6. Принятие себя</w:t>
      </w:r>
    </w:p>
    <w:p w14:paraId="5E924070">
      <w:pPr>
        <w:ind w:left="0" w:leftChars="0" w:firstLine="480" w:firstLineChars="200"/>
        <w:jc w:val="both"/>
        <w:rPr>
          <w:rFonts w:hint="default"/>
          <w:sz w:val="24"/>
          <w:szCs w:val="24"/>
          <w:lang w:val="ru-RU"/>
        </w:rPr>
      </w:pPr>
      <w:r>
        <w:rPr>
          <w:rFonts w:hint="default"/>
          <w:sz w:val="24"/>
          <w:szCs w:val="24"/>
          <w:lang w:val="ru-RU"/>
        </w:rPr>
        <w:t>6.1. От принятия фактов к принятию носителя истории</w:t>
      </w:r>
    </w:p>
    <w:p w14:paraId="1FEA6087">
      <w:pPr>
        <w:ind w:left="0" w:leftChars="0" w:firstLine="480" w:firstLineChars="200"/>
        <w:jc w:val="both"/>
        <w:rPr>
          <w:rFonts w:hint="default"/>
          <w:sz w:val="24"/>
          <w:szCs w:val="24"/>
          <w:lang w:val="ru-RU"/>
        </w:rPr>
      </w:pPr>
      <w:r>
        <w:rPr>
          <w:rFonts w:hint="default"/>
          <w:sz w:val="24"/>
          <w:szCs w:val="24"/>
          <w:lang w:val="ru-RU"/>
        </w:rPr>
        <w:t>Принятие собственного начала относится к исходным данным. Принятие себя — более поздний и сложный акт: человек принимает не только то, что с ним произошло, но и себя как конкретного носителя этой истории, включая сделанные выборы, ошибки, способности и незавершённость.</w:t>
      </w:r>
    </w:p>
    <w:p w14:paraId="5CC4FFDC">
      <w:pPr>
        <w:ind w:left="0" w:leftChars="0" w:firstLine="480" w:firstLineChars="200"/>
        <w:jc w:val="both"/>
        <w:rPr>
          <w:rFonts w:hint="default"/>
          <w:sz w:val="24"/>
          <w:szCs w:val="24"/>
          <w:lang w:val="ru-RU"/>
        </w:rPr>
      </w:pPr>
      <w:r>
        <w:rPr>
          <w:rFonts w:hint="default"/>
          <w:sz w:val="24"/>
          <w:szCs w:val="24"/>
          <w:lang w:val="ru-RU"/>
        </w:rPr>
        <w:t>Здесь становится видна разница между признанием отдельных фактов и интеграцией личности. Можно признать происхождение, но продолжать ненавидеть того, кем это происхождение тебя сделало. Можно признавать ошибку, но исключать ошибившегося себя из собственной идентичности. В таком случае биография распадается на принимаемые и отторгаемые фрагменты.</w:t>
      </w:r>
    </w:p>
    <w:p w14:paraId="1C7FA994">
      <w:pPr>
        <w:ind w:left="0" w:leftChars="0" w:firstLine="480" w:firstLineChars="200"/>
        <w:jc w:val="both"/>
        <w:rPr>
          <w:rFonts w:hint="default"/>
          <w:sz w:val="24"/>
          <w:szCs w:val="24"/>
          <w:lang w:val="ru-RU"/>
        </w:rPr>
      </w:pPr>
      <w:r>
        <w:rPr>
          <w:rFonts w:hint="default"/>
          <w:sz w:val="24"/>
          <w:szCs w:val="24"/>
          <w:lang w:val="ru-RU"/>
        </w:rPr>
        <w:t>6.2. Принятие себя не равно самодовольству</w:t>
      </w:r>
    </w:p>
    <w:p w14:paraId="42E6865B">
      <w:pPr>
        <w:ind w:left="0" w:leftChars="0" w:firstLine="480" w:firstLineChars="200"/>
        <w:jc w:val="both"/>
        <w:rPr>
          <w:rFonts w:hint="default"/>
          <w:sz w:val="24"/>
          <w:szCs w:val="24"/>
          <w:lang w:val="ru-RU"/>
        </w:rPr>
      </w:pPr>
      <w:r>
        <w:rPr>
          <w:rFonts w:hint="default"/>
          <w:sz w:val="24"/>
          <w:szCs w:val="24"/>
          <w:lang w:val="ru-RU"/>
        </w:rPr>
        <w:t>Принять себя — не значит объявить наличное состояние нормой. Наоборот, изменение возможно только там, где субъект признаёт: изменению подлежу именно я, а не вымышленный двойник. Самоотвержение часто маскирует отказ от ответственности: если «настоящий я» не имеет отношения к совершённому, то никто не должен преобразовывать породившую поступок конфигурацию.</w:t>
      </w:r>
    </w:p>
    <w:p w14:paraId="13223B41">
      <w:pPr>
        <w:ind w:left="0" w:leftChars="0" w:firstLine="480" w:firstLineChars="200"/>
        <w:jc w:val="both"/>
        <w:rPr>
          <w:rFonts w:hint="default"/>
          <w:sz w:val="24"/>
          <w:szCs w:val="24"/>
          <w:lang w:val="ru-RU"/>
        </w:rPr>
      </w:pPr>
      <w:r>
        <w:rPr>
          <w:rFonts w:hint="default"/>
          <w:sz w:val="24"/>
          <w:szCs w:val="24"/>
          <w:lang w:val="ru-RU"/>
        </w:rPr>
        <w:t>Принятие себя соединяет правду и непрерывность. Человек допускает истинное описание себя, даже когда оно болезненно, и одновременно не отказывается от авторства дальнейшего ответа.</w:t>
      </w:r>
    </w:p>
    <w:p w14:paraId="4575F82F">
      <w:pPr>
        <w:ind w:left="0" w:leftChars="0" w:firstLine="480" w:firstLineChars="200"/>
        <w:jc w:val="both"/>
        <w:rPr>
          <w:rFonts w:hint="default"/>
          <w:sz w:val="24"/>
          <w:szCs w:val="24"/>
          <w:lang w:val="ru-RU"/>
        </w:rPr>
      </w:pPr>
      <w:r>
        <w:rPr>
          <w:rFonts w:hint="default"/>
          <w:sz w:val="24"/>
          <w:szCs w:val="24"/>
          <w:lang w:val="ru-RU"/>
        </w:rPr>
        <w:t>6.3. Результат стадии</w:t>
      </w:r>
    </w:p>
    <w:p w14:paraId="3D6B9883">
      <w:pPr>
        <w:ind w:left="0" w:leftChars="0" w:firstLine="480" w:firstLineChars="200"/>
        <w:jc w:val="both"/>
        <w:rPr>
          <w:rFonts w:hint="default"/>
          <w:sz w:val="24"/>
          <w:szCs w:val="24"/>
          <w:lang w:val="ru-RU"/>
        </w:rPr>
      </w:pPr>
      <w:r>
        <w:rPr>
          <w:rFonts w:hint="default"/>
          <w:sz w:val="24"/>
          <w:szCs w:val="24"/>
          <w:lang w:val="ru-RU"/>
        </w:rPr>
        <w:t>Результатом становится биографическая интеграция: способность говорить «это моя история» без сведения себя к любому отдельному её моменту. На этой основе возможно тождество самому себе — не статическая неизменность, а сохраняемая верность принятой ответственности.</w:t>
      </w:r>
    </w:p>
    <w:p w14:paraId="67AC39D5">
      <w:pPr>
        <w:ind w:left="0" w:leftChars="0" w:firstLine="480" w:firstLineChars="200"/>
        <w:jc w:val="both"/>
        <w:rPr>
          <w:rFonts w:hint="default"/>
          <w:sz w:val="24"/>
          <w:szCs w:val="24"/>
          <w:lang w:val="ru-RU"/>
        </w:rPr>
      </w:pPr>
      <w:r>
        <w:rPr>
          <w:rFonts w:hint="default"/>
          <w:sz w:val="24"/>
          <w:szCs w:val="24"/>
          <w:lang w:val="ru-RU"/>
        </w:rPr>
        <w:t>7. Тождество самому себе</w:t>
      </w:r>
    </w:p>
    <w:p w14:paraId="69751E0F">
      <w:pPr>
        <w:ind w:left="0" w:leftChars="0" w:firstLine="480" w:firstLineChars="200"/>
        <w:jc w:val="both"/>
        <w:rPr>
          <w:rFonts w:hint="default"/>
          <w:sz w:val="24"/>
          <w:szCs w:val="24"/>
          <w:lang w:val="ru-RU"/>
        </w:rPr>
      </w:pPr>
      <w:r>
        <w:rPr>
          <w:rFonts w:hint="default"/>
          <w:sz w:val="24"/>
          <w:szCs w:val="24"/>
          <w:lang w:val="ru-RU"/>
        </w:rPr>
        <w:t>7.1. Тождество как непрерывность ответа</w:t>
      </w:r>
    </w:p>
    <w:p w14:paraId="0D6CD5B0">
      <w:pPr>
        <w:ind w:left="0" w:leftChars="0" w:firstLine="480" w:firstLineChars="200"/>
        <w:jc w:val="both"/>
        <w:rPr>
          <w:rFonts w:hint="default"/>
          <w:sz w:val="24"/>
          <w:szCs w:val="24"/>
          <w:lang w:val="ru-RU"/>
        </w:rPr>
      </w:pPr>
      <w:r>
        <w:rPr>
          <w:rFonts w:hint="default"/>
          <w:sz w:val="24"/>
          <w:szCs w:val="24"/>
          <w:lang w:val="ru-RU"/>
        </w:rPr>
        <w:t>Тождество самому себе не означает одинаковости во времени. Человек меняется, пересматривает убеждения и может проходить перефундацию. Тождество состоит в том, что он не утрачивает авторства этой траектории: способен связать прежнее и новое, признать разрыв, объяснить изменение и принять его последствия.</w:t>
      </w:r>
    </w:p>
    <w:p w14:paraId="627AE9D9">
      <w:pPr>
        <w:ind w:left="0" w:leftChars="0" w:firstLine="480" w:firstLineChars="200"/>
        <w:jc w:val="both"/>
        <w:rPr>
          <w:rFonts w:hint="default"/>
          <w:sz w:val="24"/>
          <w:szCs w:val="24"/>
          <w:lang w:val="ru-RU"/>
        </w:rPr>
      </w:pPr>
      <w:r>
        <w:rPr>
          <w:rFonts w:hint="default"/>
          <w:sz w:val="24"/>
          <w:szCs w:val="24"/>
          <w:lang w:val="ru-RU"/>
        </w:rPr>
        <w:t>Такое тождество противоположно как приспособленчеству, так и упрямству. Приспособленчество меняет позиции вместе с внешним давлением и скрывает отсутствие собственного основания. Упрямство сохраняет прежнюю конфигурацию вопреки реальности и выдаёт неспособность к коррекции за верность. Субъектное тождество допускает изменение именно ради более глубокой верности реальности и Основанию.</w:t>
      </w:r>
    </w:p>
    <w:p w14:paraId="5BBD6CF6">
      <w:pPr>
        <w:ind w:left="0" w:leftChars="0" w:firstLine="480" w:firstLineChars="200"/>
        <w:jc w:val="both"/>
        <w:rPr>
          <w:rFonts w:hint="default"/>
          <w:sz w:val="24"/>
          <w:szCs w:val="24"/>
          <w:lang w:val="ru-RU"/>
        </w:rPr>
      </w:pPr>
      <w:r>
        <w:rPr>
          <w:rFonts w:hint="default"/>
          <w:sz w:val="24"/>
          <w:szCs w:val="24"/>
          <w:lang w:val="ru-RU"/>
        </w:rPr>
        <w:t>7.2. Тождество и собственный голос</w:t>
      </w:r>
    </w:p>
    <w:p w14:paraId="4F3108D1">
      <w:pPr>
        <w:ind w:left="0" w:leftChars="0" w:firstLine="480" w:firstLineChars="200"/>
        <w:jc w:val="both"/>
        <w:rPr>
          <w:rFonts w:hint="default"/>
          <w:sz w:val="24"/>
          <w:szCs w:val="24"/>
          <w:lang w:val="ru-RU"/>
        </w:rPr>
      </w:pPr>
      <w:r>
        <w:rPr>
          <w:rFonts w:hint="default"/>
          <w:sz w:val="24"/>
          <w:szCs w:val="24"/>
          <w:lang w:val="ru-RU"/>
        </w:rPr>
        <w:t>Собственный голос появляется не тогда, когда человек говорит нечто никем прежде не сказанное, а когда он ответственно присваивает язык, традицию и основания речи. Заимствованное может стать собственным через понимание, проверку и принятие ответственности. И наоборот, оригинальная формулировка может оставаться производной, если её логика продиктована желанием внешнего признания.</w:t>
      </w:r>
    </w:p>
    <w:p w14:paraId="2A5D2E7F">
      <w:pPr>
        <w:ind w:left="0" w:leftChars="0" w:firstLine="480" w:firstLineChars="200"/>
        <w:jc w:val="both"/>
        <w:rPr>
          <w:rFonts w:hint="default"/>
          <w:sz w:val="24"/>
          <w:szCs w:val="24"/>
          <w:lang w:val="ru-RU"/>
        </w:rPr>
      </w:pPr>
      <w:r>
        <w:rPr>
          <w:rFonts w:hint="default"/>
          <w:sz w:val="24"/>
          <w:szCs w:val="24"/>
          <w:lang w:val="ru-RU"/>
        </w:rPr>
        <w:t>Тождество самому себе поэтому является условием коммуникации: только тот, кто способен удерживать собственную позицию и одновременно допускать её проверку, может встретиться с Другим, не растворяясь в нём и не превращая его в объект.</w:t>
      </w:r>
    </w:p>
    <w:p w14:paraId="7A67B34F">
      <w:pPr>
        <w:ind w:left="0" w:leftChars="0" w:firstLine="480" w:firstLineChars="200"/>
        <w:jc w:val="both"/>
        <w:rPr>
          <w:rFonts w:hint="default"/>
          <w:sz w:val="24"/>
          <w:szCs w:val="24"/>
          <w:lang w:val="ru-RU"/>
        </w:rPr>
      </w:pPr>
      <w:r>
        <w:rPr>
          <w:rFonts w:hint="default"/>
          <w:sz w:val="24"/>
          <w:szCs w:val="24"/>
          <w:lang w:val="ru-RU"/>
        </w:rPr>
        <w:t>8. Онтическая субъектность</w:t>
      </w:r>
    </w:p>
    <w:p w14:paraId="08A1F1DA">
      <w:pPr>
        <w:ind w:left="0" w:leftChars="0" w:firstLine="480" w:firstLineChars="200"/>
        <w:jc w:val="both"/>
        <w:rPr>
          <w:rFonts w:hint="default"/>
          <w:sz w:val="24"/>
          <w:szCs w:val="24"/>
          <w:lang w:val="ru-RU"/>
        </w:rPr>
      </w:pPr>
      <w:r>
        <w:rPr>
          <w:rFonts w:hint="default"/>
          <w:sz w:val="24"/>
          <w:szCs w:val="24"/>
          <w:lang w:val="ru-RU"/>
        </w:rPr>
        <w:t>8.1. Определение</w:t>
      </w:r>
    </w:p>
    <w:p w14:paraId="724ADDDF">
      <w:pPr>
        <w:ind w:left="0" w:leftChars="0" w:firstLine="480" w:firstLineChars="200"/>
        <w:jc w:val="both"/>
        <w:rPr>
          <w:rFonts w:hint="default"/>
          <w:sz w:val="24"/>
          <w:szCs w:val="24"/>
          <w:lang w:val="ru-RU"/>
        </w:rPr>
      </w:pPr>
      <w:r>
        <w:rPr>
          <w:rFonts w:hint="default"/>
          <w:sz w:val="24"/>
          <w:szCs w:val="24"/>
          <w:lang w:val="ru-RU"/>
        </w:rPr>
        <w:t>Онтическая субъектность — способность человека быть ответственным источником решения и действия в пределах конкретной жизненной реальности. Её главный вопрос: кто я и за что в собственной жизни отвечаю?</w:t>
      </w:r>
    </w:p>
    <w:p w14:paraId="71AE3AF3">
      <w:pPr>
        <w:ind w:left="0" w:leftChars="0" w:firstLine="480" w:firstLineChars="200"/>
        <w:jc w:val="both"/>
        <w:rPr>
          <w:rFonts w:hint="default"/>
          <w:sz w:val="24"/>
          <w:szCs w:val="24"/>
          <w:lang w:val="ru-RU"/>
        </w:rPr>
      </w:pPr>
      <w:r>
        <w:rPr>
          <w:rFonts w:hint="default"/>
          <w:sz w:val="24"/>
          <w:szCs w:val="24"/>
          <w:lang w:val="ru-RU"/>
        </w:rPr>
        <w:t>Она включает принятие тела и биографии, способность различать факт и желание, интеграцию прошлого, устойчивость решения, практическое действие и принятие последствий. На этом уровне человек ещё может не анализировать предельные основания истории, но уже перестаёт быть исключительно объектом обстоятельств.</w:t>
      </w:r>
    </w:p>
    <w:p w14:paraId="3EB09CCB">
      <w:pPr>
        <w:ind w:left="0" w:leftChars="0" w:firstLine="480" w:firstLineChars="200"/>
        <w:jc w:val="both"/>
        <w:rPr>
          <w:rFonts w:hint="default"/>
          <w:sz w:val="24"/>
          <w:szCs w:val="24"/>
          <w:lang w:val="ru-RU"/>
        </w:rPr>
      </w:pPr>
      <w:r>
        <w:rPr>
          <w:rFonts w:hint="default"/>
          <w:sz w:val="24"/>
          <w:szCs w:val="24"/>
          <w:lang w:val="ru-RU"/>
        </w:rPr>
        <w:t>8.2. Почему онтическая субъектность необходима всем последующим уровням</w:t>
      </w:r>
    </w:p>
    <w:p w14:paraId="636D9BAC">
      <w:pPr>
        <w:ind w:left="0" w:leftChars="0" w:firstLine="480" w:firstLineChars="200"/>
        <w:jc w:val="both"/>
        <w:rPr>
          <w:rFonts w:hint="default"/>
          <w:sz w:val="24"/>
          <w:szCs w:val="24"/>
          <w:lang w:val="ru-RU"/>
        </w:rPr>
      </w:pPr>
      <w:r>
        <w:rPr>
          <w:rFonts w:hint="default"/>
          <w:sz w:val="24"/>
          <w:szCs w:val="24"/>
          <w:lang w:val="ru-RU"/>
        </w:rPr>
        <w:t>Нельзя компенсировать отсутствие онтической субъектности высокими метафизическими идеями. Человек, неспособный отвечать за слово, время, обещание и ближайшее действие, может говорить об основаниях, но его онтология не входит в жизнь. Последующие уровни не отменяют повседневной ответственности, а увеличивают её масштаб.</w:t>
      </w:r>
    </w:p>
    <w:p w14:paraId="543F2E92">
      <w:pPr>
        <w:ind w:left="0" w:leftChars="0" w:firstLine="480" w:firstLineChars="200"/>
        <w:jc w:val="both"/>
        <w:rPr>
          <w:rFonts w:hint="default"/>
          <w:sz w:val="24"/>
          <w:szCs w:val="24"/>
          <w:lang w:val="ru-RU"/>
        </w:rPr>
      </w:pPr>
      <w:r>
        <w:rPr>
          <w:rFonts w:hint="default"/>
          <w:sz w:val="24"/>
          <w:szCs w:val="24"/>
          <w:lang w:val="ru-RU"/>
        </w:rPr>
        <w:t>Поэтому онтическая субъектность служит первой собранной формой архитектуры. В ней принятие реальности, герменевтика начала, ответственность, принятие себя и тождество соединяются в способность действовать от собственного имени.</w:t>
      </w:r>
    </w:p>
    <w:p w14:paraId="2AE565AB">
      <w:pPr>
        <w:ind w:left="0" w:leftChars="0" w:firstLine="480" w:firstLineChars="200"/>
        <w:jc w:val="both"/>
        <w:rPr>
          <w:rFonts w:hint="default"/>
          <w:sz w:val="24"/>
          <w:szCs w:val="24"/>
          <w:lang w:val="ru-RU"/>
        </w:rPr>
      </w:pPr>
      <w:r>
        <w:rPr>
          <w:rFonts w:hint="default"/>
          <w:sz w:val="24"/>
          <w:szCs w:val="24"/>
          <w:lang w:val="ru-RU"/>
        </w:rPr>
        <w:t>8.3. Предел онтического горизонта</w:t>
      </w:r>
    </w:p>
    <w:p w14:paraId="0B24644F">
      <w:pPr>
        <w:ind w:left="0" w:leftChars="0" w:firstLine="480" w:firstLineChars="200"/>
        <w:jc w:val="both"/>
        <w:rPr>
          <w:rFonts w:hint="default"/>
          <w:sz w:val="24"/>
          <w:szCs w:val="24"/>
          <w:lang w:val="ru-RU"/>
        </w:rPr>
      </w:pPr>
      <w:r>
        <w:rPr>
          <w:rFonts w:hint="default"/>
          <w:sz w:val="24"/>
          <w:szCs w:val="24"/>
          <w:lang w:val="ru-RU"/>
        </w:rPr>
        <w:t>Однако онтическая субъектность ограничена горизонтом наличных ситуаций. Она позволяет хорошо решать задачи внутри существующей системы координат, но ещё не обязательно спрашивает, почему сама система устроена именно так. Переход к следующему уровню начинается через коммуникацию: действие обнаруживает Другого, а встреча с Другим ставит под вопрос не только отдельное решение, но и условия нашего понимания реальности.</w:t>
      </w:r>
    </w:p>
    <w:p w14:paraId="132100BB">
      <w:pPr>
        <w:ind w:left="0" w:leftChars="0" w:firstLine="480" w:firstLineChars="200"/>
        <w:jc w:val="both"/>
        <w:rPr>
          <w:rFonts w:hint="default"/>
          <w:sz w:val="24"/>
          <w:szCs w:val="24"/>
          <w:lang w:val="ru-RU"/>
        </w:rPr>
      </w:pPr>
      <w:r>
        <w:rPr>
          <w:rFonts w:hint="default"/>
          <w:sz w:val="24"/>
          <w:szCs w:val="24"/>
          <w:lang w:val="ru-RU"/>
        </w:rPr>
        <w:t>9. Онтическая коммуникация</w:t>
      </w:r>
    </w:p>
    <w:p w14:paraId="7E8DFDDF">
      <w:pPr>
        <w:ind w:left="0" w:leftChars="0" w:firstLine="480" w:firstLineChars="200"/>
        <w:jc w:val="both"/>
        <w:rPr>
          <w:rFonts w:hint="default"/>
          <w:sz w:val="24"/>
          <w:szCs w:val="24"/>
          <w:lang w:val="ru-RU"/>
        </w:rPr>
      </w:pPr>
      <w:r>
        <w:rPr>
          <w:rFonts w:hint="default"/>
          <w:sz w:val="24"/>
          <w:szCs w:val="24"/>
          <w:lang w:val="ru-RU"/>
        </w:rPr>
        <w:t>9.1. Коммуникация как обмен в общей реальности</w:t>
      </w:r>
    </w:p>
    <w:p w14:paraId="43330681">
      <w:pPr>
        <w:ind w:left="0" w:leftChars="0" w:firstLine="480" w:firstLineChars="200"/>
        <w:jc w:val="both"/>
        <w:rPr>
          <w:rFonts w:hint="default"/>
          <w:sz w:val="24"/>
          <w:szCs w:val="24"/>
          <w:lang w:val="ru-RU"/>
        </w:rPr>
      </w:pPr>
      <w:r>
        <w:rPr>
          <w:rFonts w:hint="default"/>
          <w:sz w:val="24"/>
          <w:szCs w:val="24"/>
          <w:lang w:val="ru-RU"/>
        </w:rPr>
        <w:t>Онтическая коммуникация — это обмен сообщениями, действиями, ресурсами и обязательствами в пределах уже разделяемого мира. Люди договариваются, сообщают факты, координируют работу, выражают чувства, спорят о средствах и распределяют ответственность.</w:t>
      </w:r>
    </w:p>
    <w:p w14:paraId="129B3D1E">
      <w:pPr>
        <w:ind w:left="0" w:leftChars="0" w:firstLine="480" w:firstLineChars="200"/>
        <w:jc w:val="both"/>
        <w:rPr>
          <w:rFonts w:hint="default"/>
          <w:sz w:val="24"/>
          <w:szCs w:val="24"/>
          <w:lang w:val="ru-RU"/>
        </w:rPr>
      </w:pPr>
      <w:r>
        <w:rPr>
          <w:rFonts w:hint="default"/>
          <w:sz w:val="24"/>
          <w:szCs w:val="24"/>
          <w:lang w:val="ru-RU"/>
        </w:rPr>
        <w:t>Она не является низшей в уничижительном смысле. Без неё невозможны семья, труд, институты и повседневная солидарность. Через неё субъект учится точности, обещанию, доверию и учёту чужого ответа.</w:t>
      </w:r>
    </w:p>
    <w:p w14:paraId="22D16F63">
      <w:pPr>
        <w:ind w:left="0" w:leftChars="0" w:firstLine="480" w:firstLineChars="200"/>
        <w:jc w:val="both"/>
        <w:rPr>
          <w:rFonts w:hint="default"/>
          <w:sz w:val="24"/>
          <w:szCs w:val="24"/>
          <w:lang w:val="ru-RU"/>
        </w:rPr>
      </w:pPr>
      <w:r>
        <w:rPr>
          <w:rFonts w:hint="default"/>
          <w:sz w:val="24"/>
          <w:szCs w:val="24"/>
          <w:lang w:val="ru-RU"/>
        </w:rPr>
        <w:t>9.2. Другой как предел самозамкнутости</w:t>
      </w:r>
    </w:p>
    <w:p w14:paraId="349E6071">
      <w:pPr>
        <w:ind w:left="0" w:leftChars="0" w:firstLine="480" w:firstLineChars="200"/>
        <w:jc w:val="both"/>
        <w:rPr>
          <w:rFonts w:hint="default"/>
          <w:sz w:val="24"/>
          <w:szCs w:val="24"/>
          <w:lang w:val="ru-RU"/>
        </w:rPr>
      </w:pPr>
      <w:r>
        <w:rPr>
          <w:rFonts w:hint="default"/>
          <w:sz w:val="24"/>
          <w:szCs w:val="24"/>
          <w:lang w:val="ru-RU"/>
        </w:rPr>
        <w:t>Коммуникация проверяет субъектность. Если Другой признаётся только тогда, когда подтверждает мою картину мира, реального общения не происходит. Онтическая коммуникация становится субъектной, когда сообщение Другого допускается как самостоятельный факт, способный изменить моё действие.</w:t>
      </w:r>
    </w:p>
    <w:p w14:paraId="6B9188DB">
      <w:pPr>
        <w:ind w:left="0" w:leftChars="0" w:firstLine="480" w:firstLineChars="200"/>
        <w:jc w:val="both"/>
        <w:rPr>
          <w:rFonts w:hint="default"/>
          <w:sz w:val="24"/>
          <w:szCs w:val="24"/>
          <w:lang w:val="ru-RU"/>
        </w:rPr>
      </w:pPr>
      <w:r>
        <w:rPr>
          <w:rFonts w:hint="default"/>
          <w:sz w:val="24"/>
          <w:szCs w:val="24"/>
          <w:lang w:val="ru-RU"/>
        </w:rPr>
        <w:t>Именно здесь формируется начальная онтологическая эмпатия: способность не просто переживать эмоции Другого, но реконструировать внутреннее пространство, из которого его позиция приобретает смысл. Такая эмпатия ещё не означает согласия. Она означает отказ редуцировать Другого к функции в собственной системе.</w:t>
      </w:r>
    </w:p>
    <w:p w14:paraId="4E2E7DF2">
      <w:pPr>
        <w:ind w:left="0" w:leftChars="0" w:firstLine="480" w:firstLineChars="200"/>
        <w:jc w:val="both"/>
        <w:rPr>
          <w:rFonts w:hint="default"/>
          <w:sz w:val="24"/>
          <w:szCs w:val="24"/>
          <w:lang w:val="ru-RU"/>
        </w:rPr>
      </w:pPr>
      <w:r>
        <w:rPr>
          <w:rFonts w:hint="default"/>
          <w:sz w:val="24"/>
          <w:szCs w:val="24"/>
          <w:lang w:val="ru-RU"/>
        </w:rPr>
        <w:t>9.3. Переход за пределы общего словаря</w:t>
      </w:r>
    </w:p>
    <w:p w14:paraId="13AD1FAA">
      <w:pPr>
        <w:ind w:left="0" w:leftChars="0" w:firstLine="480" w:firstLineChars="200"/>
        <w:jc w:val="both"/>
        <w:rPr>
          <w:rFonts w:hint="default"/>
          <w:sz w:val="24"/>
          <w:szCs w:val="24"/>
          <w:lang w:val="ru-RU"/>
        </w:rPr>
      </w:pPr>
      <w:r>
        <w:rPr>
          <w:rFonts w:hint="default"/>
          <w:sz w:val="24"/>
          <w:szCs w:val="24"/>
          <w:lang w:val="ru-RU"/>
        </w:rPr>
        <w:t>Рано или поздно коммуникация сталкивается с конфликтом, который нельзя решить уточнением фактов. Стороны по-разному понимают человека, справедливость, свободу, историю или истину. Тогда обнаруживается: спор идёт не внутри общей картины мира, а между разными картинами. Это открывает путь к вопросу об основаниях.</w:t>
      </w:r>
    </w:p>
    <w:p w14:paraId="0902D8DE">
      <w:pPr>
        <w:ind w:left="0" w:leftChars="0" w:firstLine="480" w:firstLineChars="200"/>
        <w:jc w:val="both"/>
        <w:rPr>
          <w:rFonts w:hint="default"/>
          <w:sz w:val="24"/>
          <w:szCs w:val="24"/>
          <w:lang w:val="ru-RU"/>
        </w:rPr>
      </w:pPr>
      <w:r>
        <w:rPr>
          <w:rFonts w:hint="default"/>
          <w:sz w:val="24"/>
          <w:szCs w:val="24"/>
          <w:lang w:val="ru-RU"/>
        </w:rPr>
        <w:t>Часть II. Онтологический прорыв и становление исторического субъекта</w:t>
      </w:r>
    </w:p>
    <w:p w14:paraId="0907E2B1">
      <w:pPr>
        <w:ind w:left="0" w:leftChars="0" w:firstLine="480" w:firstLineChars="200"/>
        <w:jc w:val="both"/>
        <w:rPr>
          <w:rFonts w:hint="default"/>
          <w:sz w:val="24"/>
          <w:szCs w:val="24"/>
          <w:lang w:val="ru-RU"/>
        </w:rPr>
      </w:pPr>
      <w:r>
        <w:rPr>
          <w:rFonts w:hint="default"/>
          <w:sz w:val="24"/>
          <w:szCs w:val="24"/>
          <w:lang w:val="ru-RU"/>
        </w:rPr>
        <w:t>10. Онтологический прорыв</w:t>
      </w:r>
    </w:p>
    <w:p w14:paraId="26C8F9B5">
      <w:pPr>
        <w:ind w:left="0" w:leftChars="0" w:firstLine="480" w:firstLineChars="200"/>
        <w:jc w:val="both"/>
        <w:rPr>
          <w:rFonts w:hint="default"/>
          <w:sz w:val="24"/>
          <w:szCs w:val="24"/>
          <w:lang w:val="ru-RU"/>
        </w:rPr>
      </w:pPr>
      <w:r>
        <w:rPr>
          <w:rFonts w:hint="default"/>
          <w:sz w:val="24"/>
          <w:szCs w:val="24"/>
          <w:lang w:val="ru-RU"/>
        </w:rPr>
        <w:t>10.1. Событие прорыва</w:t>
      </w:r>
    </w:p>
    <w:p w14:paraId="6FDB6059">
      <w:pPr>
        <w:ind w:left="0" w:leftChars="0" w:firstLine="480" w:firstLineChars="200"/>
        <w:jc w:val="both"/>
        <w:rPr>
          <w:rFonts w:hint="default"/>
          <w:sz w:val="24"/>
          <w:szCs w:val="24"/>
          <w:lang w:val="ru-RU"/>
        </w:rPr>
      </w:pPr>
      <w:r>
        <w:rPr>
          <w:rFonts w:hint="default"/>
          <w:sz w:val="24"/>
          <w:szCs w:val="24"/>
          <w:lang w:val="ru-RU"/>
        </w:rPr>
        <w:t>Онтологический прорыв происходит, когда человек замечает, что события и решения организованы более глубокими представлениями о реальности. За политическим порядком обнаруживается определённая онтология человека; за экономическими отношениями — понимание собственности, труда и ценности; за культурой — иерархия смысла; за историческими конфликтами — несовместимые способы фундации мира.</w:t>
      </w:r>
    </w:p>
    <w:p w14:paraId="497E957A">
      <w:pPr>
        <w:ind w:left="0" w:leftChars="0" w:firstLine="480" w:firstLineChars="200"/>
        <w:jc w:val="both"/>
        <w:rPr>
          <w:rFonts w:hint="default"/>
          <w:sz w:val="24"/>
          <w:szCs w:val="24"/>
          <w:lang w:val="ru-RU"/>
        </w:rPr>
      </w:pPr>
      <w:r>
        <w:rPr>
          <w:rFonts w:hint="default"/>
          <w:sz w:val="24"/>
          <w:szCs w:val="24"/>
          <w:lang w:val="ru-RU"/>
        </w:rPr>
        <w:t>Главный вопрос меняется. Вместо «что произошло?» появляется: почему подобное вообще становится возможным и какое основание делает его осмысленным? Человек начинает мыслить не только вещами и событиями, но основаниями вещей и условиями событий.</w:t>
      </w:r>
    </w:p>
    <w:p w14:paraId="21A27840">
      <w:pPr>
        <w:ind w:left="0" w:leftChars="0" w:firstLine="480" w:firstLineChars="200"/>
        <w:jc w:val="both"/>
        <w:rPr>
          <w:rFonts w:hint="default"/>
          <w:sz w:val="24"/>
          <w:szCs w:val="24"/>
          <w:lang w:val="ru-RU"/>
        </w:rPr>
      </w:pPr>
      <w:r>
        <w:rPr>
          <w:rFonts w:hint="default"/>
          <w:sz w:val="24"/>
          <w:szCs w:val="24"/>
          <w:lang w:val="ru-RU"/>
        </w:rPr>
        <w:t>Прорыв затрагивает и самого спрашивающего. Он обнаруживает, что его реакции также производятся внутренней онтологией. Тем самым вопрос «Τί τὸ ὂν ἐν ἐμοί;» получает новое измерение: какое основание действует во мне и через меня?</w:t>
      </w:r>
    </w:p>
    <w:p w14:paraId="083DD6E3">
      <w:pPr>
        <w:ind w:left="0" w:leftChars="0" w:firstLine="480" w:firstLineChars="200"/>
        <w:jc w:val="both"/>
        <w:rPr>
          <w:rFonts w:hint="default"/>
          <w:sz w:val="24"/>
          <w:szCs w:val="24"/>
          <w:lang w:val="ru-RU"/>
        </w:rPr>
      </w:pPr>
      <w:r>
        <w:rPr>
          <w:rFonts w:hint="default"/>
          <w:sz w:val="24"/>
          <w:szCs w:val="24"/>
          <w:lang w:val="ru-RU"/>
        </w:rPr>
        <w:t>10.2. Онтологический взрыв</w:t>
      </w:r>
    </w:p>
    <w:p w14:paraId="61FABB10">
      <w:pPr>
        <w:ind w:left="0" w:leftChars="0" w:firstLine="480" w:firstLineChars="200"/>
        <w:jc w:val="both"/>
        <w:rPr>
          <w:rFonts w:hint="default"/>
          <w:sz w:val="24"/>
          <w:szCs w:val="24"/>
          <w:lang w:val="ru-RU"/>
        </w:rPr>
      </w:pPr>
      <w:r>
        <w:rPr>
          <w:rFonts w:hint="default"/>
          <w:sz w:val="24"/>
          <w:szCs w:val="24"/>
          <w:lang w:val="ru-RU"/>
        </w:rPr>
        <w:t>Если прорыв обозначает открытие измерения оснований, то онтологический взрыв — момент быстрого разрушения прежних самоочевидностей. Единичное противоречие перестаёт быть локальной ошибкой и обнаруживает дефект целой системы. Прежние значения утрачивают очевидность, связи переустраиваются, а множество фактов внезапно получает иное объяснение.</w:t>
      </w:r>
    </w:p>
    <w:p w14:paraId="5430B29C">
      <w:pPr>
        <w:ind w:left="0" w:leftChars="0" w:firstLine="480" w:firstLineChars="200"/>
        <w:jc w:val="both"/>
        <w:rPr>
          <w:rFonts w:hint="default"/>
          <w:sz w:val="24"/>
          <w:szCs w:val="24"/>
          <w:lang w:val="ru-RU"/>
        </w:rPr>
      </w:pPr>
      <w:r>
        <w:rPr>
          <w:rFonts w:hint="default"/>
          <w:sz w:val="24"/>
          <w:szCs w:val="24"/>
          <w:lang w:val="ru-RU"/>
        </w:rPr>
        <w:t>Взрыв может быть религиозным обращением, философским открытием, научной революцией, политическим пробуждением или биографическим кризисом. Его существенный признак — изменение не одного мнения, а пространства, внутри которого мнения формируются.</w:t>
      </w:r>
    </w:p>
    <w:p w14:paraId="21CB0A47">
      <w:pPr>
        <w:ind w:left="0" w:leftChars="0" w:firstLine="480" w:firstLineChars="200"/>
        <w:jc w:val="both"/>
        <w:rPr>
          <w:rFonts w:hint="default"/>
          <w:sz w:val="24"/>
          <w:szCs w:val="24"/>
          <w:lang w:val="ru-RU"/>
        </w:rPr>
      </w:pPr>
      <w:r>
        <w:rPr>
          <w:rFonts w:hint="default"/>
          <w:sz w:val="24"/>
          <w:szCs w:val="24"/>
          <w:lang w:val="ru-RU"/>
        </w:rPr>
        <w:t>Однако взрыв сам по себе ещё ничего не гарантирует. Разрушение прежней картины может открыть реальность, а может сделать человека восприимчивым к более простой и тотальной идеологии. Поэтому после взрыва начинается длительная кристаллизация.</w:t>
      </w:r>
    </w:p>
    <w:p w14:paraId="62DD3CAE">
      <w:pPr>
        <w:ind w:left="0" w:leftChars="0" w:firstLine="480" w:firstLineChars="200"/>
        <w:jc w:val="both"/>
        <w:rPr>
          <w:rFonts w:hint="default"/>
          <w:sz w:val="24"/>
          <w:szCs w:val="24"/>
          <w:lang w:val="ru-RU"/>
        </w:rPr>
      </w:pPr>
      <w:r>
        <w:rPr>
          <w:rFonts w:hint="default"/>
          <w:sz w:val="24"/>
          <w:szCs w:val="24"/>
          <w:lang w:val="ru-RU"/>
        </w:rPr>
        <w:t>11. Почему онтологический прорыв ещё не означает истины</w:t>
      </w:r>
    </w:p>
    <w:p w14:paraId="3BDA7FBD">
      <w:pPr>
        <w:ind w:left="0" w:leftChars="0" w:firstLine="480" w:firstLineChars="200"/>
        <w:jc w:val="both"/>
        <w:rPr>
          <w:rFonts w:hint="default"/>
          <w:sz w:val="24"/>
          <w:szCs w:val="24"/>
          <w:lang w:val="ru-RU"/>
        </w:rPr>
      </w:pPr>
      <w:r>
        <w:rPr>
          <w:rFonts w:hint="default"/>
          <w:sz w:val="24"/>
          <w:szCs w:val="24"/>
          <w:lang w:val="ru-RU"/>
        </w:rPr>
        <w:t>11.1. Открытие глубины и навигация в глубине</w:t>
      </w:r>
    </w:p>
    <w:p w14:paraId="76852409">
      <w:pPr>
        <w:ind w:left="0" w:leftChars="0" w:firstLine="480" w:firstLineChars="200"/>
        <w:jc w:val="both"/>
        <w:rPr>
          <w:rFonts w:hint="default"/>
          <w:sz w:val="24"/>
          <w:szCs w:val="24"/>
          <w:lang w:val="ru-RU"/>
        </w:rPr>
      </w:pPr>
      <w:r>
        <w:rPr>
          <w:rFonts w:hint="default"/>
          <w:sz w:val="24"/>
          <w:szCs w:val="24"/>
          <w:lang w:val="ru-RU"/>
        </w:rPr>
        <w:t>Необходимо строго различать два явления:</w:t>
      </w:r>
    </w:p>
    <w:p w14:paraId="35353D1A">
      <w:pPr>
        <w:ind w:left="0" w:leftChars="0" w:firstLine="480" w:firstLineChars="200"/>
        <w:jc w:val="both"/>
        <w:rPr>
          <w:rFonts w:hint="default"/>
          <w:sz w:val="24"/>
          <w:szCs w:val="24"/>
          <w:lang w:val="ru-RU"/>
        </w:rPr>
      </w:pPr>
      <w:r>
        <w:rPr>
          <w:rFonts w:hint="default"/>
          <w:sz w:val="24"/>
          <w:szCs w:val="24"/>
          <w:lang w:val="ru-RU"/>
        </w:rPr>
        <w:t>онтологический прорыв — открытие измерения оснований;</w:t>
      </w:r>
    </w:p>
    <w:p w14:paraId="5367D509">
      <w:pPr>
        <w:ind w:left="0" w:leftChars="0" w:firstLine="480" w:firstLineChars="200"/>
        <w:jc w:val="both"/>
        <w:rPr>
          <w:rFonts w:hint="default"/>
          <w:sz w:val="24"/>
          <w:szCs w:val="24"/>
          <w:lang w:val="ru-RU"/>
        </w:rPr>
      </w:pPr>
      <w:r>
        <w:rPr>
          <w:rFonts w:hint="default"/>
          <w:sz w:val="24"/>
          <w:szCs w:val="24"/>
          <w:lang w:val="ru-RU"/>
        </w:rPr>
        <w:t>онтологическая компетентность — способность ориентироваться внутри этого измерения.</w:t>
      </w:r>
    </w:p>
    <w:p w14:paraId="3B11CCEF">
      <w:pPr>
        <w:ind w:left="0" w:leftChars="0" w:firstLine="480" w:firstLineChars="200"/>
        <w:jc w:val="both"/>
        <w:rPr>
          <w:rFonts w:hint="default"/>
          <w:sz w:val="24"/>
          <w:szCs w:val="24"/>
          <w:lang w:val="ru-RU"/>
        </w:rPr>
      </w:pPr>
      <w:r>
        <w:rPr>
          <w:rFonts w:hint="default"/>
          <w:sz w:val="24"/>
          <w:szCs w:val="24"/>
          <w:lang w:val="ru-RU"/>
        </w:rPr>
        <w:t>Человек может верно увидеть, что наличный порядок не случаен, но ошибочно определить его основание. Может раскрыть производность общепринятых норм, а затем абсолютизировать другую производную норму. Может понять проектный характер истории и решить, что история полностью подлежит его проекту.</w:t>
      </w:r>
    </w:p>
    <w:p w14:paraId="38DFF93A">
      <w:pPr>
        <w:ind w:left="0" w:leftChars="0" w:firstLine="480" w:firstLineChars="200"/>
        <w:jc w:val="both"/>
        <w:rPr>
          <w:rFonts w:hint="default"/>
          <w:sz w:val="24"/>
          <w:szCs w:val="24"/>
          <w:lang w:val="ru-RU"/>
        </w:rPr>
      </w:pPr>
      <w:r>
        <w:rPr>
          <w:rFonts w:hint="default"/>
          <w:sz w:val="24"/>
          <w:szCs w:val="24"/>
          <w:lang w:val="ru-RU"/>
        </w:rPr>
        <w:t>Исторические революционеры и создатели тотальных идеологий часто обладали не недостатком онтологического мышления, а мощным, но редуцированным видением оснований. Их опасность состояла в соединении глубинного объяснения с закрытостью к опровержению.</w:t>
      </w:r>
    </w:p>
    <w:p w14:paraId="231BEC94">
      <w:pPr>
        <w:ind w:left="0" w:leftChars="0" w:firstLine="480" w:firstLineChars="200"/>
        <w:jc w:val="both"/>
        <w:rPr>
          <w:rFonts w:hint="default"/>
          <w:sz w:val="24"/>
          <w:szCs w:val="24"/>
          <w:lang w:val="ru-RU"/>
        </w:rPr>
      </w:pPr>
      <w:r>
        <w:rPr>
          <w:rFonts w:hint="default"/>
          <w:sz w:val="24"/>
          <w:szCs w:val="24"/>
          <w:lang w:val="ru-RU"/>
        </w:rPr>
        <w:t>11.2. Критерии начальной проверки</w:t>
      </w:r>
    </w:p>
    <w:p w14:paraId="092B38CE">
      <w:pPr>
        <w:ind w:left="0" w:leftChars="0" w:firstLine="480" w:firstLineChars="200"/>
        <w:jc w:val="both"/>
        <w:rPr>
          <w:rFonts w:hint="default"/>
          <w:sz w:val="24"/>
          <w:szCs w:val="24"/>
          <w:lang w:val="ru-RU"/>
        </w:rPr>
      </w:pPr>
      <w:r>
        <w:rPr>
          <w:rFonts w:hint="default"/>
          <w:sz w:val="24"/>
          <w:szCs w:val="24"/>
          <w:lang w:val="ru-RU"/>
        </w:rPr>
        <w:t>После прорыва необходимы по меньшей мере четыре проверки. Первая — проверка масштабом: какую часть реальности модель способна удерживать, а что вынуждена объявлять несущественным? Вторая — проверка разрешающей способностью: различает ли она близкие, но не тождественные явления? Третья — проверка Другим: сохраняет ли она Другого как субъекта или превращает его в материал схемы? Четвёртая — проверка опровержимостью: существуют ли обстоятельства, при которых модель признает необходимость коррекции?</w:t>
      </w:r>
    </w:p>
    <w:p w14:paraId="3F4E9D47">
      <w:pPr>
        <w:ind w:left="0" w:leftChars="0" w:firstLine="480" w:firstLineChars="200"/>
        <w:jc w:val="both"/>
        <w:rPr>
          <w:rFonts w:hint="default"/>
          <w:sz w:val="24"/>
          <w:szCs w:val="24"/>
          <w:lang w:val="ru-RU"/>
        </w:rPr>
      </w:pPr>
      <w:r>
        <w:rPr>
          <w:rFonts w:hint="default"/>
          <w:sz w:val="24"/>
          <w:szCs w:val="24"/>
          <w:lang w:val="ru-RU"/>
        </w:rPr>
        <w:t>Если эти проверки заблокированы, прорыв быстро превращается в новую замкнутость. Человек покидает одну систему самоочевидностей лишь для того, чтобы войти в другую.</w:t>
      </w:r>
    </w:p>
    <w:p w14:paraId="7F054253">
      <w:pPr>
        <w:ind w:left="0" w:leftChars="0" w:firstLine="480" w:firstLineChars="200"/>
        <w:jc w:val="both"/>
        <w:rPr>
          <w:rFonts w:hint="default"/>
          <w:sz w:val="24"/>
          <w:szCs w:val="24"/>
          <w:lang w:val="ru-RU"/>
        </w:rPr>
      </w:pPr>
      <w:r>
        <w:rPr>
          <w:rFonts w:hint="default"/>
          <w:sz w:val="24"/>
          <w:szCs w:val="24"/>
          <w:lang w:val="ru-RU"/>
        </w:rPr>
        <w:t>12. Онтологическая коммуникация</w:t>
      </w:r>
    </w:p>
    <w:p w14:paraId="562C874B">
      <w:pPr>
        <w:ind w:left="0" w:leftChars="0" w:firstLine="480" w:firstLineChars="200"/>
        <w:jc w:val="both"/>
        <w:rPr>
          <w:rFonts w:hint="default"/>
          <w:sz w:val="24"/>
          <w:szCs w:val="24"/>
          <w:lang w:val="ru-RU"/>
        </w:rPr>
      </w:pPr>
      <w:r>
        <w:rPr>
          <w:rFonts w:hint="default"/>
          <w:sz w:val="24"/>
          <w:szCs w:val="24"/>
          <w:lang w:val="ru-RU"/>
        </w:rPr>
        <w:t>12.1. Коммуникация между пространствами оснований</w:t>
      </w:r>
    </w:p>
    <w:p w14:paraId="6BA3AD75">
      <w:pPr>
        <w:ind w:left="0" w:leftChars="0" w:firstLine="480" w:firstLineChars="200"/>
        <w:jc w:val="both"/>
        <w:rPr>
          <w:rFonts w:hint="default"/>
          <w:sz w:val="24"/>
          <w:szCs w:val="24"/>
          <w:lang w:val="ru-RU"/>
        </w:rPr>
      </w:pPr>
      <w:r>
        <w:rPr>
          <w:rFonts w:hint="default"/>
          <w:sz w:val="24"/>
          <w:szCs w:val="24"/>
          <w:lang w:val="ru-RU"/>
        </w:rPr>
        <w:t>Онтологическая коммуникация начинается там, где предметом встречи становятся не только факты и решения, но способы фундации реальности. Субъекты сообщают друг другу не просто «что они думают», а из какого пространства различений и верности их мысль возникает.</w:t>
      </w:r>
    </w:p>
    <w:p w14:paraId="133C08DA">
      <w:pPr>
        <w:ind w:left="0" w:leftChars="0" w:firstLine="480" w:firstLineChars="200"/>
        <w:jc w:val="both"/>
        <w:rPr>
          <w:rFonts w:hint="default"/>
          <w:sz w:val="24"/>
          <w:szCs w:val="24"/>
          <w:lang w:val="ru-RU"/>
        </w:rPr>
      </w:pPr>
      <w:r>
        <w:rPr>
          <w:rFonts w:hint="default"/>
          <w:sz w:val="24"/>
          <w:szCs w:val="24"/>
          <w:lang w:val="ru-RU"/>
        </w:rPr>
        <w:t>Её задача — не немедленно устранить различие, а сделать видимыми основания сторон. Это требует языка, способного различать уровень события, интерпретации, ценности, производного основания и максимального Основания. Без такого различения спор постоянно перескакивает между уровнями.</w:t>
      </w:r>
    </w:p>
    <w:p w14:paraId="03D1CB9B">
      <w:pPr>
        <w:ind w:left="0" w:leftChars="0" w:firstLine="480" w:firstLineChars="200"/>
        <w:jc w:val="both"/>
        <w:rPr>
          <w:rFonts w:hint="default"/>
          <w:sz w:val="24"/>
          <w:szCs w:val="24"/>
          <w:lang w:val="ru-RU"/>
        </w:rPr>
      </w:pPr>
      <w:r>
        <w:rPr>
          <w:rFonts w:hint="default"/>
          <w:sz w:val="24"/>
          <w:szCs w:val="24"/>
          <w:lang w:val="ru-RU"/>
        </w:rPr>
        <w:t>12.2. Условия онтологической коммуникации</w:t>
      </w:r>
    </w:p>
    <w:p w14:paraId="1F16C62A">
      <w:pPr>
        <w:ind w:left="0" w:leftChars="0" w:firstLine="480" w:firstLineChars="200"/>
        <w:jc w:val="both"/>
        <w:rPr>
          <w:rFonts w:hint="default"/>
          <w:sz w:val="24"/>
          <w:szCs w:val="24"/>
          <w:lang w:val="ru-RU"/>
        </w:rPr>
      </w:pPr>
      <w:r>
        <w:rPr>
          <w:rFonts w:hint="default"/>
          <w:sz w:val="24"/>
          <w:szCs w:val="24"/>
          <w:lang w:val="ru-RU"/>
        </w:rPr>
        <w:t>Первое условие — тождество самому себе: субъект должен иметь позицию, которую способен представить. Второе — опровержимость: он допускает, что встреча изменит его. Третье — онтологическая эмпатия: он старается понять архитектуру Другого изнутри. Четвёртое — различение понимания и согласия. Понять чужую фундацию не означает принять её; отвергнуть её не означает отказаться понимать.</w:t>
      </w:r>
    </w:p>
    <w:p w14:paraId="6855DE85">
      <w:pPr>
        <w:ind w:left="0" w:leftChars="0" w:firstLine="480" w:firstLineChars="200"/>
        <w:jc w:val="both"/>
        <w:rPr>
          <w:rFonts w:hint="default"/>
          <w:sz w:val="24"/>
          <w:szCs w:val="24"/>
          <w:lang w:val="ru-RU"/>
        </w:rPr>
      </w:pPr>
      <w:r>
        <w:rPr>
          <w:rFonts w:hint="default"/>
          <w:sz w:val="24"/>
          <w:szCs w:val="24"/>
          <w:lang w:val="ru-RU"/>
        </w:rPr>
        <w:t>Пятое условие — верность реальности, превышающая верность собственной формулировке. Если сохранение позиции важнее истины, коммуникация превращается в борьбу за господство.</w:t>
      </w:r>
    </w:p>
    <w:p w14:paraId="04E9C364">
      <w:pPr>
        <w:ind w:left="0" w:leftChars="0" w:firstLine="480" w:firstLineChars="200"/>
        <w:jc w:val="both"/>
        <w:rPr>
          <w:rFonts w:hint="default"/>
          <w:sz w:val="24"/>
          <w:szCs w:val="24"/>
          <w:lang w:val="ru-RU"/>
        </w:rPr>
      </w:pPr>
      <w:r>
        <w:rPr>
          <w:rFonts w:hint="default"/>
          <w:sz w:val="24"/>
          <w:szCs w:val="24"/>
          <w:lang w:val="ru-RU"/>
        </w:rPr>
        <w:t>12.3. Результат коммуникации</w:t>
      </w:r>
    </w:p>
    <w:p w14:paraId="2499571A">
      <w:pPr>
        <w:ind w:left="0" w:leftChars="0" w:firstLine="480" w:firstLineChars="200"/>
        <w:jc w:val="both"/>
        <w:rPr>
          <w:rFonts w:hint="default"/>
          <w:sz w:val="24"/>
          <w:szCs w:val="24"/>
          <w:lang w:val="ru-RU"/>
        </w:rPr>
      </w:pPr>
      <w:r>
        <w:rPr>
          <w:rFonts w:hint="default"/>
          <w:sz w:val="24"/>
          <w:szCs w:val="24"/>
          <w:lang w:val="ru-RU"/>
        </w:rPr>
        <w:t>Онтологическая коммуникация может подтвердить прежнюю фундацию, уточнить её, раскрыть границы применимости или вызвать перефундацию. Но в любом случае она расширяет действительное интериоризированное пространство — ДИП: субъект начинает удерживать не только собственную модель, но и возможность иных моделей и отношения между ними.</w:t>
      </w:r>
    </w:p>
    <w:p w14:paraId="22810608">
      <w:pPr>
        <w:ind w:left="0" w:leftChars="0" w:firstLine="480" w:firstLineChars="200"/>
        <w:jc w:val="both"/>
        <w:rPr>
          <w:rFonts w:hint="default"/>
          <w:sz w:val="24"/>
          <w:szCs w:val="24"/>
          <w:lang w:val="ru-RU"/>
        </w:rPr>
      </w:pPr>
      <w:r>
        <w:rPr>
          <w:rFonts w:hint="default"/>
          <w:sz w:val="24"/>
          <w:szCs w:val="24"/>
          <w:lang w:val="ru-RU"/>
        </w:rPr>
        <w:t>Из коммуникации может возникнуть совместный акт, который уже не сводится к сумме индивидуальных действий.</w:t>
      </w:r>
    </w:p>
    <w:p w14:paraId="445EC95F">
      <w:pPr>
        <w:ind w:left="0" w:leftChars="0" w:firstLine="480" w:firstLineChars="200"/>
        <w:jc w:val="both"/>
        <w:rPr>
          <w:rFonts w:hint="default"/>
          <w:sz w:val="24"/>
          <w:szCs w:val="24"/>
          <w:lang w:val="ru-RU"/>
        </w:rPr>
      </w:pPr>
      <w:r>
        <w:rPr>
          <w:rFonts w:hint="default"/>
          <w:sz w:val="24"/>
          <w:szCs w:val="24"/>
          <w:lang w:val="ru-RU"/>
        </w:rPr>
        <w:t>13. Акт социума</w:t>
      </w:r>
    </w:p>
    <w:p w14:paraId="7B858A04">
      <w:pPr>
        <w:ind w:left="0" w:leftChars="0" w:firstLine="480" w:firstLineChars="200"/>
        <w:jc w:val="both"/>
        <w:rPr>
          <w:rFonts w:hint="default"/>
          <w:sz w:val="24"/>
          <w:szCs w:val="24"/>
          <w:lang w:val="ru-RU"/>
        </w:rPr>
      </w:pPr>
      <w:r>
        <w:rPr>
          <w:rFonts w:hint="default"/>
          <w:sz w:val="24"/>
          <w:szCs w:val="24"/>
          <w:lang w:val="ru-RU"/>
        </w:rPr>
        <w:t>13.1. Когда множество становится субъектом</w:t>
      </w:r>
    </w:p>
    <w:p w14:paraId="42B54A50">
      <w:pPr>
        <w:ind w:left="0" w:leftChars="0" w:firstLine="480" w:firstLineChars="200"/>
        <w:jc w:val="both"/>
        <w:rPr>
          <w:rFonts w:hint="default"/>
          <w:sz w:val="24"/>
          <w:szCs w:val="24"/>
          <w:lang w:val="ru-RU"/>
        </w:rPr>
      </w:pPr>
      <w:r>
        <w:rPr>
          <w:rFonts w:hint="default"/>
          <w:sz w:val="24"/>
          <w:szCs w:val="24"/>
          <w:lang w:val="ru-RU"/>
        </w:rPr>
        <w:t>Коллектив существует фактически раньше, чем становится субъектом. Люди могут находиться рядом, иметь общие интересы и подчиняться одной администрации, но ещё не обладать собственным общим ответом. Акт социума происходит, когда коммуникация производит разделяемое различение реальности, совместное решение и принятую ответственность за его осуществление.</w:t>
      </w:r>
    </w:p>
    <w:p w14:paraId="1CF18F62">
      <w:pPr>
        <w:ind w:left="0" w:leftChars="0" w:firstLine="480" w:firstLineChars="200"/>
        <w:jc w:val="both"/>
        <w:rPr>
          <w:rFonts w:hint="default"/>
          <w:sz w:val="24"/>
          <w:szCs w:val="24"/>
          <w:lang w:val="ru-RU"/>
        </w:rPr>
      </w:pPr>
      <w:r>
        <w:rPr>
          <w:rFonts w:hint="default"/>
          <w:sz w:val="24"/>
          <w:szCs w:val="24"/>
          <w:lang w:val="ru-RU"/>
        </w:rPr>
        <w:t>Это не мистическое возникновение надличностного существа. Речь идёт о новой конфигурации отношений: решения начинают формироваться в пространстве общей памяти, языка, ценностей и проекта, а участники признают себя ответственными за целое.</w:t>
      </w:r>
    </w:p>
    <w:p w14:paraId="76FD0B7F">
      <w:pPr>
        <w:ind w:left="0" w:leftChars="0" w:firstLine="480" w:firstLineChars="200"/>
        <w:jc w:val="both"/>
        <w:rPr>
          <w:rFonts w:hint="default"/>
          <w:sz w:val="24"/>
          <w:szCs w:val="24"/>
          <w:lang w:val="ru-RU"/>
        </w:rPr>
      </w:pPr>
      <w:r>
        <w:rPr>
          <w:rFonts w:hint="default"/>
          <w:sz w:val="24"/>
          <w:szCs w:val="24"/>
          <w:lang w:val="ru-RU"/>
        </w:rPr>
        <w:t>13.2. Структура акта</w:t>
      </w:r>
    </w:p>
    <w:p w14:paraId="19190C85">
      <w:pPr>
        <w:ind w:left="0" w:leftChars="0" w:firstLine="480" w:firstLineChars="200"/>
        <w:jc w:val="both"/>
        <w:rPr>
          <w:rFonts w:hint="default"/>
          <w:sz w:val="24"/>
          <w:szCs w:val="24"/>
          <w:lang w:val="ru-RU"/>
        </w:rPr>
      </w:pPr>
      <w:r>
        <w:rPr>
          <w:rFonts w:hint="default"/>
          <w:sz w:val="24"/>
          <w:szCs w:val="24"/>
          <w:lang w:val="ru-RU"/>
        </w:rPr>
        <w:t>В акте социума можно выделить последовательность: распознана общая реальность; сформулирован общий вопрос; выявлено основание, относительно которого вопрос получает смысл; произведено совместное решение; распределена ответственность; начато действие; создан механизм проверки результата.</w:t>
      </w:r>
    </w:p>
    <w:p w14:paraId="02A4436B">
      <w:pPr>
        <w:ind w:left="0" w:leftChars="0" w:firstLine="480" w:firstLineChars="200"/>
        <w:jc w:val="both"/>
        <w:rPr>
          <w:rFonts w:hint="default"/>
          <w:sz w:val="24"/>
          <w:szCs w:val="24"/>
          <w:lang w:val="ru-RU"/>
        </w:rPr>
      </w:pPr>
      <w:r>
        <w:rPr>
          <w:rFonts w:hint="default"/>
          <w:sz w:val="24"/>
          <w:szCs w:val="24"/>
          <w:lang w:val="ru-RU"/>
        </w:rPr>
        <w:t>Если отсутствует общий вопрос, коллектив остаётся аудиторией. Если нет собственного решения, он становится мобилизационным ресурсом чужого субъекта. Если нет распределённой ответственности, решение остаётся декларацией. Если нет проверки, первоначальный акт быстро превращается в ритуал воспроизводства.</w:t>
      </w:r>
    </w:p>
    <w:p w14:paraId="0C151BAE">
      <w:pPr>
        <w:ind w:left="0" w:leftChars="0" w:firstLine="480" w:firstLineChars="200"/>
        <w:jc w:val="both"/>
        <w:rPr>
          <w:rFonts w:hint="default"/>
          <w:sz w:val="24"/>
          <w:szCs w:val="24"/>
          <w:lang w:val="ru-RU"/>
        </w:rPr>
      </w:pPr>
      <w:r>
        <w:rPr>
          <w:rFonts w:hint="default"/>
          <w:sz w:val="24"/>
          <w:szCs w:val="24"/>
          <w:lang w:val="ru-RU"/>
        </w:rPr>
        <w:t>13.3. Предел массовой мобилизации</w:t>
      </w:r>
    </w:p>
    <w:p w14:paraId="504DB1EB">
      <w:pPr>
        <w:ind w:left="0" w:leftChars="0" w:firstLine="480" w:firstLineChars="200"/>
        <w:jc w:val="both"/>
        <w:rPr>
          <w:rFonts w:hint="default"/>
          <w:sz w:val="24"/>
          <w:szCs w:val="24"/>
          <w:lang w:val="ru-RU"/>
        </w:rPr>
      </w:pPr>
      <w:r>
        <w:rPr>
          <w:rFonts w:hint="default"/>
          <w:sz w:val="24"/>
          <w:szCs w:val="24"/>
          <w:lang w:val="ru-RU"/>
        </w:rPr>
        <w:t>Массовость сама по себе не доказывает субъектности. Толпа может быть чрезвычайно активной и полностью производной. Поэтому критерием является не сила возбуждения, а авторство общей аксиологической, герменевтической и проектной логики. Кто определил, что ценно? Кто истолковал прошлое? Кто сформировал образ будущего? Чью проектность осуществляет мобилизация?</w:t>
      </w:r>
    </w:p>
    <w:p w14:paraId="3D7F19E8">
      <w:pPr>
        <w:ind w:left="0" w:leftChars="0" w:firstLine="480" w:firstLineChars="200"/>
        <w:jc w:val="both"/>
        <w:rPr>
          <w:rFonts w:hint="default"/>
          <w:sz w:val="24"/>
          <w:szCs w:val="24"/>
          <w:lang w:val="ru-RU"/>
        </w:rPr>
      </w:pPr>
      <w:r>
        <w:rPr>
          <w:rFonts w:hint="default"/>
          <w:sz w:val="24"/>
          <w:szCs w:val="24"/>
          <w:lang w:val="ru-RU"/>
        </w:rPr>
        <w:t>Акт социума создаёт возможность коллективной субъектности, но её устойчивость зависит от кристаллизации.</w:t>
      </w:r>
    </w:p>
    <w:p w14:paraId="43C5136F">
      <w:pPr>
        <w:ind w:left="0" w:leftChars="0" w:firstLine="480" w:firstLineChars="200"/>
        <w:jc w:val="both"/>
        <w:rPr>
          <w:rFonts w:hint="default"/>
          <w:sz w:val="24"/>
          <w:szCs w:val="24"/>
          <w:lang w:val="ru-RU"/>
        </w:rPr>
      </w:pPr>
      <w:r>
        <w:rPr>
          <w:rFonts w:hint="default"/>
          <w:sz w:val="24"/>
          <w:szCs w:val="24"/>
          <w:lang w:val="ru-RU"/>
        </w:rPr>
        <w:t>14. Кристаллизация новой онтологии</w:t>
      </w:r>
    </w:p>
    <w:p w14:paraId="054A76CC">
      <w:pPr>
        <w:ind w:left="0" w:leftChars="0" w:firstLine="480" w:firstLineChars="200"/>
        <w:jc w:val="both"/>
        <w:rPr>
          <w:rFonts w:hint="default"/>
          <w:sz w:val="24"/>
          <w:szCs w:val="24"/>
          <w:lang w:val="ru-RU"/>
        </w:rPr>
      </w:pPr>
      <w:r>
        <w:rPr>
          <w:rFonts w:hint="default"/>
          <w:sz w:val="24"/>
          <w:szCs w:val="24"/>
          <w:lang w:val="ru-RU"/>
        </w:rPr>
        <w:t>14.1. От события к структуре</w:t>
      </w:r>
    </w:p>
    <w:p w14:paraId="615476CB">
      <w:pPr>
        <w:ind w:left="0" w:leftChars="0" w:firstLine="480" w:firstLineChars="200"/>
        <w:jc w:val="both"/>
        <w:rPr>
          <w:rFonts w:hint="default"/>
          <w:sz w:val="24"/>
          <w:szCs w:val="24"/>
          <w:lang w:val="ru-RU"/>
        </w:rPr>
      </w:pPr>
      <w:r>
        <w:rPr>
          <w:rFonts w:hint="default"/>
          <w:sz w:val="24"/>
          <w:szCs w:val="24"/>
          <w:lang w:val="ru-RU"/>
        </w:rPr>
        <w:t>Онтологический взрыв может произойти мгновенно, но новая онтология не возникает готовой. Кристаллизация — длительный процесс, в котором новое основание перестраивает язык, память, иерархию ценностей, практики, институты и образ будущего.</w:t>
      </w:r>
    </w:p>
    <w:p w14:paraId="5B28AA3F">
      <w:pPr>
        <w:ind w:left="0" w:leftChars="0" w:firstLine="480" w:firstLineChars="200"/>
        <w:jc w:val="both"/>
        <w:rPr>
          <w:rFonts w:hint="default"/>
          <w:sz w:val="24"/>
          <w:szCs w:val="24"/>
          <w:lang w:val="ru-RU"/>
        </w:rPr>
      </w:pPr>
      <w:r>
        <w:rPr>
          <w:rFonts w:hint="default"/>
          <w:sz w:val="24"/>
          <w:szCs w:val="24"/>
          <w:lang w:val="ru-RU"/>
        </w:rPr>
        <w:t>Она начинается сразу после прорыва, но разворачивается неравномерно. Человек может уже исповедовать новое основание, продолжая воспринимать себя через старые категории. Общество может принять новую политическую форму, сохраняя прежние модели доверия и власти. Поэтому декларативная смена идей ещё не равна онтологической трансформации.</w:t>
      </w:r>
    </w:p>
    <w:p w14:paraId="63F43388">
      <w:pPr>
        <w:ind w:left="0" w:leftChars="0" w:firstLine="480" w:firstLineChars="200"/>
        <w:jc w:val="both"/>
        <w:rPr>
          <w:rFonts w:hint="default"/>
          <w:sz w:val="24"/>
          <w:szCs w:val="24"/>
          <w:lang w:val="ru-RU"/>
        </w:rPr>
      </w:pPr>
      <w:r>
        <w:rPr>
          <w:rFonts w:hint="default"/>
          <w:sz w:val="24"/>
          <w:szCs w:val="24"/>
          <w:lang w:val="ru-RU"/>
        </w:rPr>
        <w:t>14.2. Стадии кристаллизации</w:t>
      </w:r>
    </w:p>
    <w:p w14:paraId="118CC3B6">
      <w:pPr>
        <w:ind w:left="0" w:leftChars="0" w:firstLine="480" w:firstLineChars="200"/>
        <w:jc w:val="both"/>
        <w:rPr>
          <w:rFonts w:hint="default"/>
          <w:sz w:val="24"/>
          <w:szCs w:val="24"/>
          <w:lang w:val="ru-RU"/>
        </w:rPr>
      </w:pPr>
      <w:r>
        <w:rPr>
          <w:rFonts w:hint="default"/>
          <w:sz w:val="24"/>
          <w:szCs w:val="24"/>
          <w:lang w:val="ru-RU"/>
        </w:rPr>
        <w:t>Сначала появляется новая точка различения: субъект иначе видит один ключевой фрагмент реальности. Затем новое различение распространяется на соседние области. После этого пересобирается язык: старые слова получают иной смысл, возникают новые понятия. Далее изменяется память: прошлое перечитывается из новой фундации. Затем формируется аксиология настоящего и открывается пространство возможного будущего. Наконец, новые различения воплощаются в повторяемых практиках и институтах.</w:t>
      </w:r>
    </w:p>
    <w:p w14:paraId="35371889">
      <w:pPr>
        <w:ind w:left="0" w:leftChars="0" w:firstLine="480" w:firstLineChars="200"/>
        <w:jc w:val="both"/>
        <w:rPr>
          <w:rFonts w:hint="default"/>
          <w:sz w:val="24"/>
          <w:szCs w:val="24"/>
          <w:lang w:val="ru-RU"/>
        </w:rPr>
      </w:pPr>
      <w:r>
        <w:rPr>
          <w:rFonts w:hint="default"/>
          <w:sz w:val="24"/>
          <w:szCs w:val="24"/>
          <w:lang w:val="ru-RU"/>
        </w:rPr>
        <w:t>Кристаллизация завершена лишь относительно. Любая живая онтология продолжает встречаться с новой реальностью и корректироваться. Полная закрытость означает не зрелость, а потерю опровержимости.</w:t>
      </w:r>
    </w:p>
    <w:p w14:paraId="3B1C83E9">
      <w:pPr>
        <w:ind w:left="0" w:leftChars="0" w:firstLine="480" w:firstLineChars="200"/>
        <w:jc w:val="both"/>
        <w:rPr>
          <w:rFonts w:hint="default"/>
          <w:sz w:val="24"/>
          <w:szCs w:val="24"/>
          <w:lang w:val="ru-RU"/>
        </w:rPr>
      </w:pPr>
      <w:r>
        <w:rPr>
          <w:rFonts w:hint="default"/>
          <w:sz w:val="24"/>
          <w:szCs w:val="24"/>
          <w:lang w:val="ru-RU"/>
        </w:rPr>
        <w:t>14.3. Риск преждевременной кристаллизации</w:t>
      </w:r>
    </w:p>
    <w:p w14:paraId="3BFD3B65">
      <w:pPr>
        <w:ind w:left="0" w:leftChars="0" w:firstLine="480" w:firstLineChars="200"/>
        <w:jc w:val="both"/>
        <w:rPr>
          <w:rFonts w:hint="default"/>
          <w:sz w:val="24"/>
          <w:szCs w:val="24"/>
          <w:lang w:val="ru-RU"/>
        </w:rPr>
      </w:pPr>
      <w:r>
        <w:rPr>
          <w:rFonts w:hint="default"/>
          <w:sz w:val="24"/>
          <w:szCs w:val="24"/>
          <w:lang w:val="ru-RU"/>
        </w:rPr>
        <w:t>После взрыва субъект стремится как можно быстрее восстановить целостность. Это создаёт соблазн принять первую связную систему за окончательную истину. Тогда кристаллизация становится окостенением: новые формулы защищаются от реальности, а первоначальное открытие превращается в догматизированную память о событии.</w:t>
      </w:r>
    </w:p>
    <w:p w14:paraId="41829ECA">
      <w:pPr>
        <w:ind w:left="0" w:leftChars="0" w:firstLine="480" w:firstLineChars="200"/>
        <w:jc w:val="both"/>
        <w:rPr>
          <w:rFonts w:hint="default"/>
          <w:sz w:val="24"/>
          <w:szCs w:val="24"/>
          <w:lang w:val="ru-RU"/>
        </w:rPr>
      </w:pPr>
      <w:r>
        <w:rPr>
          <w:rFonts w:hint="default"/>
          <w:sz w:val="24"/>
          <w:szCs w:val="24"/>
          <w:lang w:val="ru-RU"/>
        </w:rPr>
        <w:t>Зрелая кристаллизация должна одновременно создавать устойчивость и сохранять канал коррекции.</w:t>
      </w:r>
    </w:p>
    <w:p w14:paraId="07C7A8F4">
      <w:pPr>
        <w:ind w:left="0" w:leftChars="0" w:firstLine="480" w:firstLineChars="200"/>
        <w:jc w:val="both"/>
        <w:rPr>
          <w:rFonts w:hint="default"/>
          <w:sz w:val="24"/>
          <w:szCs w:val="24"/>
          <w:lang w:val="ru-RU"/>
        </w:rPr>
      </w:pPr>
      <w:r>
        <w:rPr>
          <w:rFonts w:hint="default"/>
          <w:sz w:val="24"/>
          <w:szCs w:val="24"/>
          <w:lang w:val="ru-RU"/>
        </w:rPr>
        <w:t>15. Мессианская идентичность</w:t>
      </w:r>
    </w:p>
    <w:p w14:paraId="5B9B417D">
      <w:pPr>
        <w:ind w:left="0" w:leftChars="0" w:firstLine="480" w:firstLineChars="200"/>
        <w:jc w:val="both"/>
        <w:rPr>
          <w:rFonts w:hint="default"/>
          <w:sz w:val="24"/>
          <w:szCs w:val="24"/>
          <w:lang w:val="ru-RU"/>
        </w:rPr>
      </w:pPr>
      <w:r>
        <w:rPr>
          <w:rFonts w:hint="default"/>
          <w:sz w:val="24"/>
          <w:szCs w:val="24"/>
          <w:lang w:val="ru-RU"/>
        </w:rPr>
        <w:t>15.1. Переход от существования к миссии</w:t>
      </w:r>
    </w:p>
    <w:p w14:paraId="3980C725">
      <w:pPr>
        <w:ind w:left="0" w:leftChars="0" w:firstLine="480" w:firstLineChars="200"/>
        <w:jc w:val="both"/>
        <w:rPr>
          <w:rFonts w:hint="default"/>
          <w:sz w:val="24"/>
          <w:szCs w:val="24"/>
          <w:lang w:val="ru-RU"/>
        </w:rPr>
      </w:pPr>
      <w:r>
        <w:rPr>
          <w:rFonts w:hint="default"/>
          <w:sz w:val="24"/>
          <w:szCs w:val="24"/>
          <w:lang w:val="ru-RU"/>
        </w:rPr>
        <w:t>Когда человек или сообщество обнаруживает основания истории и связывает с ними собственное существование, возникает вопрос: какое место занимаю в истории я и ради какой задачи существую? Ответ формирует мессианскую идентичность.</w:t>
      </w:r>
    </w:p>
    <w:p w14:paraId="0AF402A4">
      <w:pPr>
        <w:ind w:left="0" w:leftChars="0" w:firstLine="480" w:firstLineChars="200"/>
        <w:jc w:val="both"/>
        <w:rPr>
          <w:rFonts w:hint="default"/>
          <w:sz w:val="24"/>
          <w:szCs w:val="24"/>
          <w:lang w:val="ru-RU"/>
        </w:rPr>
      </w:pPr>
      <w:r>
        <w:rPr>
          <w:rFonts w:hint="default"/>
          <w:sz w:val="24"/>
          <w:szCs w:val="24"/>
          <w:lang w:val="ru-RU"/>
        </w:rPr>
        <w:t>Её базовая формула меняется от «я существую» к «я существую ради исторической задачи». Человек перестаёт принадлежать исключительно частным интересам и воспринимает жизнь как носительство миссии.</w:t>
      </w:r>
    </w:p>
    <w:p w14:paraId="62885788">
      <w:pPr>
        <w:ind w:left="0" w:leftChars="0" w:firstLine="480" w:firstLineChars="200"/>
        <w:jc w:val="both"/>
        <w:rPr>
          <w:rFonts w:hint="default"/>
          <w:sz w:val="24"/>
          <w:szCs w:val="24"/>
          <w:lang w:val="ru-RU"/>
        </w:rPr>
      </w:pPr>
      <w:r>
        <w:rPr>
          <w:rFonts w:hint="default"/>
          <w:sz w:val="24"/>
          <w:szCs w:val="24"/>
          <w:lang w:val="ru-RU"/>
        </w:rPr>
        <w:t>15.2. Онтологическая нейтральность миссии</w:t>
      </w:r>
    </w:p>
    <w:p w14:paraId="18D511FF">
      <w:pPr>
        <w:ind w:left="0" w:leftChars="0" w:firstLine="480" w:firstLineChars="200"/>
        <w:jc w:val="both"/>
        <w:rPr>
          <w:rFonts w:hint="default"/>
          <w:sz w:val="24"/>
          <w:szCs w:val="24"/>
          <w:lang w:val="ru-RU"/>
        </w:rPr>
      </w:pPr>
      <w:r>
        <w:rPr>
          <w:rFonts w:hint="default"/>
          <w:sz w:val="24"/>
          <w:szCs w:val="24"/>
          <w:lang w:val="ru-RU"/>
        </w:rPr>
        <w:t>Мессианская идентичность не равна религиозности, святости или истине. Она может быть сильной у апостола, революционера, национального героя, фанатика или диктатора. Категория описывает структуру самоотношения, а не оценивает основание миссии.</w:t>
      </w:r>
    </w:p>
    <w:p w14:paraId="137D1D5D">
      <w:pPr>
        <w:ind w:left="0" w:leftChars="0" w:firstLine="480" w:firstLineChars="200"/>
        <w:jc w:val="both"/>
        <w:rPr>
          <w:rFonts w:hint="default"/>
          <w:sz w:val="24"/>
          <w:szCs w:val="24"/>
          <w:lang w:val="ru-RU"/>
        </w:rPr>
      </w:pPr>
      <w:r>
        <w:rPr>
          <w:rFonts w:hint="default"/>
          <w:sz w:val="24"/>
          <w:szCs w:val="24"/>
          <w:lang w:val="ru-RU"/>
        </w:rPr>
        <w:t>Именно нейтральность понятия делает его аналитически необходимым. Нельзя считать самоотверженность доказательством истины. Человек способен искренне пожертвовать собой ради ложного основания. Чем сильнее миссия, тем важнее вопрос о её адресате.</w:t>
      </w:r>
    </w:p>
    <w:p w14:paraId="25B06858">
      <w:pPr>
        <w:ind w:left="0" w:leftChars="0" w:firstLine="480" w:firstLineChars="200"/>
        <w:jc w:val="both"/>
        <w:rPr>
          <w:rFonts w:hint="default"/>
          <w:sz w:val="24"/>
          <w:szCs w:val="24"/>
          <w:lang w:val="ru-RU"/>
        </w:rPr>
      </w:pPr>
      <w:r>
        <w:rPr>
          <w:rFonts w:hint="default"/>
          <w:sz w:val="24"/>
          <w:szCs w:val="24"/>
          <w:lang w:val="ru-RU"/>
        </w:rPr>
        <w:t>15.3. Переход к главной развилке</w:t>
      </w:r>
    </w:p>
    <w:p w14:paraId="5EE7DB40">
      <w:pPr>
        <w:ind w:left="0" w:leftChars="0" w:firstLine="480" w:firstLineChars="200"/>
        <w:jc w:val="both"/>
        <w:rPr>
          <w:rFonts w:hint="default"/>
          <w:sz w:val="24"/>
          <w:szCs w:val="24"/>
          <w:lang w:val="ru-RU"/>
        </w:rPr>
      </w:pPr>
      <w:r>
        <w:rPr>
          <w:rFonts w:hint="default"/>
          <w:sz w:val="24"/>
          <w:szCs w:val="24"/>
          <w:lang w:val="ru-RU"/>
        </w:rPr>
        <w:t>Мессианская идентичность увеличивает субъектную мобилизацию, но одновременно повышает опасность самоабсолютизации. Субъект уже готов подчинить жизнь задаче. Теперь решается, какое основание получит эту верность. Здесь проявляется гравитация онтики.</w:t>
      </w:r>
    </w:p>
    <w:p w14:paraId="050349AB">
      <w:pPr>
        <w:ind w:left="0" w:leftChars="0" w:firstLine="480" w:firstLineChars="200"/>
        <w:jc w:val="both"/>
        <w:rPr>
          <w:rFonts w:hint="default"/>
          <w:sz w:val="24"/>
          <w:szCs w:val="24"/>
          <w:lang w:val="ru-RU"/>
        </w:rPr>
      </w:pPr>
      <w:r>
        <w:rPr>
          <w:rFonts w:hint="default"/>
          <w:sz w:val="24"/>
          <w:szCs w:val="24"/>
          <w:lang w:val="ru-RU"/>
        </w:rPr>
        <w:t>16. Гравитация онтики</w:t>
      </w:r>
    </w:p>
    <w:p w14:paraId="7D7369D3">
      <w:pPr>
        <w:ind w:left="0" w:leftChars="0" w:firstLine="480" w:firstLineChars="200"/>
        <w:jc w:val="both"/>
        <w:rPr>
          <w:rFonts w:hint="default"/>
          <w:sz w:val="24"/>
          <w:szCs w:val="24"/>
          <w:lang w:val="ru-RU"/>
        </w:rPr>
      </w:pPr>
      <w:r>
        <w:rPr>
          <w:rFonts w:hint="default"/>
          <w:sz w:val="24"/>
          <w:szCs w:val="24"/>
          <w:lang w:val="ru-RU"/>
        </w:rPr>
        <w:t>16.1. Определение</w:t>
      </w:r>
    </w:p>
    <w:p w14:paraId="6723CDAB">
      <w:pPr>
        <w:ind w:left="0" w:leftChars="0" w:firstLine="480" w:firstLineChars="200"/>
        <w:jc w:val="both"/>
        <w:rPr>
          <w:rFonts w:hint="default"/>
          <w:sz w:val="24"/>
          <w:szCs w:val="24"/>
          <w:lang w:val="ru-RU"/>
        </w:rPr>
      </w:pPr>
      <w:r>
        <w:rPr>
          <w:rFonts w:hint="default"/>
          <w:sz w:val="24"/>
          <w:szCs w:val="24"/>
          <w:lang w:val="ru-RU"/>
        </w:rPr>
        <w:t>Гравитация онтики — структурная сила притяжения, которой обладают близкие, конкретные и исторически действенные производные основания. Нация, класс, государство, раса, рынок, цивилизация, культура и даже Церковь, понятая только как исторический институт, реальны и необходимы в определённых пределах. Но каждое из них способно потребовать абсолютной верности.</w:t>
      </w:r>
    </w:p>
    <w:p w14:paraId="0CDFD759">
      <w:pPr>
        <w:ind w:left="0" w:leftChars="0" w:firstLine="480" w:firstLineChars="200"/>
        <w:jc w:val="both"/>
        <w:rPr>
          <w:rFonts w:hint="default"/>
          <w:sz w:val="24"/>
          <w:szCs w:val="24"/>
          <w:lang w:val="ru-RU"/>
        </w:rPr>
      </w:pPr>
      <w:r>
        <w:rPr>
          <w:rFonts w:hint="default"/>
          <w:sz w:val="24"/>
          <w:szCs w:val="24"/>
          <w:lang w:val="ru-RU"/>
        </w:rPr>
        <w:t>Опасность заключается не в существовании производных оснований, а в онтологизации онтики — превращении относительного и производного в предельное и самодостаточное.</w:t>
      </w:r>
    </w:p>
    <w:p w14:paraId="22170BA6">
      <w:pPr>
        <w:ind w:left="0" w:leftChars="0" w:firstLine="480" w:firstLineChars="200"/>
        <w:jc w:val="both"/>
        <w:rPr>
          <w:rFonts w:hint="default"/>
          <w:sz w:val="24"/>
          <w:szCs w:val="24"/>
          <w:lang w:val="ru-RU"/>
        </w:rPr>
      </w:pPr>
      <w:r>
        <w:rPr>
          <w:rFonts w:hint="default"/>
          <w:sz w:val="24"/>
          <w:szCs w:val="24"/>
          <w:lang w:val="ru-RU"/>
        </w:rPr>
        <w:t>16.2. Почему онтика притягивает</w:t>
      </w:r>
    </w:p>
    <w:p w14:paraId="5B39027C">
      <w:pPr>
        <w:ind w:left="0" w:leftChars="0" w:firstLine="480" w:firstLineChars="200"/>
        <w:jc w:val="both"/>
        <w:rPr>
          <w:rFonts w:hint="default"/>
          <w:sz w:val="24"/>
          <w:szCs w:val="24"/>
          <w:lang w:val="ru-RU"/>
        </w:rPr>
      </w:pPr>
      <w:r>
        <w:rPr>
          <w:rFonts w:hint="default"/>
          <w:sz w:val="24"/>
          <w:szCs w:val="24"/>
          <w:lang w:val="ru-RU"/>
        </w:rPr>
        <w:t>Производные основания ближе максимального Основания. Они осязаемы, эмоционально насыщенны, представлены символами, территориями, институциями и конкретными группами. Через них легко организовать действие, определить врага, распределить ресурсы и предложить образ победы. Максимальное Основание не позволяет так просто присвоить себя и использовать как инструмент.</w:t>
      </w:r>
    </w:p>
    <w:p w14:paraId="42B7D689">
      <w:pPr>
        <w:ind w:left="0" w:leftChars="0" w:firstLine="480" w:firstLineChars="200"/>
        <w:jc w:val="both"/>
        <w:rPr>
          <w:rFonts w:hint="default"/>
          <w:sz w:val="24"/>
          <w:szCs w:val="24"/>
          <w:lang w:val="ru-RU"/>
        </w:rPr>
      </w:pPr>
      <w:r>
        <w:rPr>
          <w:rFonts w:hint="default"/>
          <w:sz w:val="24"/>
          <w:szCs w:val="24"/>
          <w:lang w:val="ru-RU"/>
        </w:rPr>
        <w:t>Поэтому гравитация онтики не является простой интеллектуальной ошибкой. Человек может теоретически различать уровни оснований и практически отдавать предельную верность ближайшему. Преодоление требует не разового вывода, а устойчивой практики переадресации.</w:t>
      </w:r>
    </w:p>
    <w:p w14:paraId="235BF0BB">
      <w:pPr>
        <w:ind w:left="0" w:leftChars="0" w:firstLine="480" w:firstLineChars="200"/>
        <w:jc w:val="both"/>
        <w:rPr>
          <w:rFonts w:hint="default"/>
          <w:sz w:val="24"/>
          <w:szCs w:val="24"/>
          <w:lang w:val="ru-RU"/>
        </w:rPr>
      </w:pPr>
      <w:r>
        <w:rPr>
          <w:rFonts w:hint="default"/>
          <w:sz w:val="24"/>
          <w:szCs w:val="24"/>
          <w:lang w:val="ru-RU"/>
        </w:rPr>
        <w:t>16.3. Признаки захвата производным основанием</w:t>
      </w:r>
    </w:p>
    <w:p w14:paraId="4CC11C65">
      <w:pPr>
        <w:ind w:left="0" w:leftChars="0" w:firstLine="480" w:firstLineChars="200"/>
        <w:jc w:val="both"/>
        <w:rPr>
          <w:rFonts w:hint="default"/>
          <w:sz w:val="24"/>
          <w:szCs w:val="24"/>
          <w:lang w:val="ru-RU"/>
        </w:rPr>
      </w:pPr>
      <w:r>
        <w:rPr>
          <w:rFonts w:hint="default"/>
          <w:sz w:val="24"/>
          <w:szCs w:val="24"/>
          <w:lang w:val="ru-RU"/>
        </w:rPr>
        <w:t>Первый признак — производное перестаёт допускать оценку извне: всё, что служит нации, партии или институту, объявляется благом. Второй — Другой редуцируется до ресурса или препятствия. Третий — будущее мыслится как окончательная победа собственной исторической формы. Четвёртый — критика отождествляется с предательством. Пятый — основание больше не служит истине, а истина определяется служением основанию.</w:t>
      </w:r>
    </w:p>
    <w:p w14:paraId="6AAC93E3">
      <w:pPr>
        <w:ind w:left="0" w:leftChars="0" w:firstLine="480" w:firstLineChars="200"/>
        <w:jc w:val="both"/>
        <w:rPr>
          <w:rFonts w:hint="default"/>
          <w:sz w:val="24"/>
          <w:szCs w:val="24"/>
          <w:lang w:val="ru-RU"/>
        </w:rPr>
      </w:pPr>
      <w:r>
        <w:rPr>
          <w:rFonts w:hint="default"/>
          <w:sz w:val="24"/>
          <w:szCs w:val="24"/>
          <w:lang w:val="ru-RU"/>
        </w:rPr>
        <w:t>Именно здесь необходима онтологическая навигация.</w:t>
      </w:r>
    </w:p>
    <w:p w14:paraId="2D87C48F">
      <w:pPr>
        <w:ind w:left="0" w:leftChars="0" w:firstLine="480" w:firstLineChars="200"/>
        <w:jc w:val="both"/>
        <w:rPr>
          <w:rFonts w:hint="default"/>
          <w:sz w:val="24"/>
          <w:szCs w:val="24"/>
          <w:lang w:val="ru-RU"/>
        </w:rPr>
      </w:pPr>
      <w:r>
        <w:rPr>
          <w:rFonts w:hint="default"/>
          <w:sz w:val="24"/>
          <w:szCs w:val="24"/>
          <w:lang w:val="ru-RU"/>
        </w:rPr>
        <w:t>17. Две независимые координаты исторической субъектности</w:t>
      </w:r>
    </w:p>
    <w:p w14:paraId="0697C7B5">
      <w:pPr>
        <w:ind w:left="0" w:leftChars="0" w:firstLine="480" w:firstLineChars="200"/>
        <w:jc w:val="both"/>
        <w:rPr>
          <w:rFonts w:hint="default"/>
          <w:sz w:val="24"/>
          <w:szCs w:val="24"/>
          <w:lang w:val="ru-RU"/>
        </w:rPr>
      </w:pPr>
      <w:r>
        <w:rPr>
          <w:rFonts w:hint="default"/>
          <w:sz w:val="24"/>
          <w:szCs w:val="24"/>
          <w:lang w:val="ru-RU"/>
        </w:rPr>
        <w:t>17.1. Почему одной шкалы недостаточно</w:t>
      </w:r>
    </w:p>
    <w:p w14:paraId="43DB3F1E">
      <w:pPr>
        <w:ind w:left="0" w:leftChars="0" w:firstLine="480" w:firstLineChars="200"/>
        <w:jc w:val="both"/>
        <w:rPr>
          <w:rFonts w:hint="default"/>
          <w:sz w:val="24"/>
          <w:szCs w:val="24"/>
          <w:lang w:val="ru-RU"/>
        </w:rPr>
      </w:pPr>
      <w:r>
        <w:rPr>
          <w:rFonts w:hint="default"/>
          <w:sz w:val="24"/>
          <w:szCs w:val="24"/>
          <w:lang w:val="ru-RU"/>
        </w:rPr>
        <w:t>Исторического субъекта нельзя расположить на единой линии от слабого к сильному или от примитивного к развитому. Глубина понимания и способность преобразовывать действительность относительно независимы. Высокая компетентность может не сопровождаться действием, а огромная проектная сила — служить редуцированной онтологии.</w:t>
      </w:r>
    </w:p>
    <w:p w14:paraId="0B54C33C">
      <w:pPr>
        <w:ind w:left="0" w:leftChars="0" w:firstLine="480" w:firstLineChars="200"/>
        <w:jc w:val="both"/>
        <w:rPr>
          <w:rFonts w:hint="default"/>
          <w:sz w:val="24"/>
          <w:szCs w:val="24"/>
          <w:lang w:val="ru-RU"/>
        </w:rPr>
      </w:pPr>
      <w:r>
        <w:rPr>
          <w:rFonts w:hint="default"/>
          <w:sz w:val="24"/>
          <w:szCs w:val="24"/>
          <w:lang w:val="ru-RU"/>
        </w:rPr>
        <w:t>Поэтому следует различать две координаты: онтологическую компетентность и социо-онтическую проектность.</w:t>
      </w:r>
    </w:p>
    <w:p w14:paraId="206E7642">
      <w:pPr>
        <w:ind w:left="0" w:leftChars="0" w:firstLine="480" w:firstLineChars="200"/>
        <w:jc w:val="both"/>
        <w:rPr>
          <w:rFonts w:hint="default"/>
          <w:sz w:val="24"/>
          <w:szCs w:val="24"/>
          <w:lang w:val="ru-RU"/>
        </w:rPr>
      </w:pPr>
      <w:r>
        <w:rPr>
          <w:rFonts w:hint="default"/>
          <w:sz w:val="24"/>
          <w:szCs w:val="24"/>
          <w:lang w:val="ru-RU"/>
        </w:rPr>
        <w:t>17.2. Онтологическая компетентность</w:t>
      </w:r>
    </w:p>
    <w:p w14:paraId="68FBAE79">
      <w:pPr>
        <w:ind w:left="0" w:leftChars="0" w:firstLine="480" w:firstLineChars="200"/>
        <w:jc w:val="both"/>
        <w:rPr>
          <w:rFonts w:hint="default"/>
          <w:sz w:val="24"/>
          <w:szCs w:val="24"/>
          <w:lang w:val="ru-RU"/>
        </w:rPr>
      </w:pPr>
      <w:r>
        <w:rPr>
          <w:rFonts w:hint="default"/>
          <w:sz w:val="24"/>
          <w:szCs w:val="24"/>
          <w:lang w:val="ru-RU"/>
        </w:rPr>
        <w:t>Онтологическая компетентность — способность ориентироваться в пространстве оснований. Она включает различение максимального и производных оснований, понимание границ применимости моделей, онтологическую рефлексивность, онтологическую эмпатию, готовность к коррекции и верность реальности.</w:t>
      </w:r>
    </w:p>
    <w:p w14:paraId="43FF7C90">
      <w:pPr>
        <w:ind w:left="0" w:leftChars="0" w:firstLine="480" w:firstLineChars="200"/>
        <w:jc w:val="both"/>
        <w:rPr>
          <w:rFonts w:hint="default"/>
          <w:sz w:val="24"/>
          <w:szCs w:val="24"/>
          <w:lang w:val="ru-RU"/>
        </w:rPr>
      </w:pPr>
      <w:r>
        <w:rPr>
          <w:rFonts w:hint="default"/>
          <w:sz w:val="24"/>
          <w:szCs w:val="24"/>
          <w:lang w:val="ru-RU"/>
        </w:rPr>
        <w:t>Её двумя фундаментальными параметрами являются масштаб и разрешающая способность. Масштаб показывает, какой объём реальности может быть одновременно удержан: единичная ситуация, биография, общество, история, множественность культур, отношение онтики к Основанию. Разрешающая способность показывает, насколько тонко субъект различает уровни, связи и несовпадающие явления внутри удерживаемого масштаба.</w:t>
      </w:r>
    </w:p>
    <w:p w14:paraId="3FA41BAF">
      <w:pPr>
        <w:ind w:left="0" w:leftChars="0" w:firstLine="480" w:firstLineChars="200"/>
        <w:jc w:val="both"/>
        <w:rPr>
          <w:rFonts w:hint="default"/>
          <w:sz w:val="24"/>
          <w:szCs w:val="24"/>
          <w:lang w:val="ru-RU"/>
        </w:rPr>
      </w:pPr>
      <w:r>
        <w:rPr>
          <w:rFonts w:hint="default"/>
          <w:sz w:val="24"/>
          <w:szCs w:val="24"/>
          <w:lang w:val="ru-RU"/>
        </w:rPr>
        <w:t>Большой масштаб без разрешения производит тотальные схемы, в которых исчезает конкретный человек. Высокое разрешение без масштаба даёт тонкий анализ фрагмента, неспособный увидеть его место в целом. Компетентность требует их совместного развития.</w:t>
      </w:r>
    </w:p>
    <w:p w14:paraId="6A61CC28">
      <w:pPr>
        <w:ind w:left="0" w:leftChars="0" w:firstLine="480" w:firstLineChars="200"/>
        <w:jc w:val="both"/>
        <w:rPr>
          <w:rFonts w:hint="default"/>
          <w:sz w:val="24"/>
          <w:szCs w:val="24"/>
          <w:lang w:val="ru-RU"/>
        </w:rPr>
      </w:pPr>
      <w:r>
        <w:rPr>
          <w:rFonts w:hint="default"/>
          <w:sz w:val="24"/>
          <w:szCs w:val="24"/>
          <w:lang w:val="ru-RU"/>
        </w:rPr>
        <w:t>17.3. Социо-онтическая проектность</w:t>
      </w:r>
    </w:p>
    <w:p w14:paraId="4EDDDB5B">
      <w:pPr>
        <w:ind w:left="0" w:leftChars="0" w:firstLine="480" w:firstLineChars="200"/>
        <w:jc w:val="both"/>
        <w:rPr>
          <w:rFonts w:hint="default"/>
          <w:sz w:val="24"/>
          <w:szCs w:val="24"/>
          <w:lang w:val="ru-RU"/>
        </w:rPr>
      </w:pPr>
      <w:r>
        <w:rPr>
          <w:rFonts w:hint="default"/>
          <w:sz w:val="24"/>
          <w:szCs w:val="24"/>
          <w:lang w:val="ru-RU"/>
        </w:rPr>
        <w:t>Социо-онтическая проектность — способность переводить онтологическое видение в изменение социальной и исторической реальности. Она включает целеполагание, формирование образа будущего, выбор средств, мобилизацию, организацию, институциональное строительство, исполнение, обратную связь и коррекцию.</w:t>
      </w:r>
    </w:p>
    <w:p w14:paraId="49687269">
      <w:pPr>
        <w:ind w:left="0" w:leftChars="0" w:firstLine="480" w:firstLineChars="200"/>
        <w:jc w:val="both"/>
        <w:rPr>
          <w:rFonts w:hint="default"/>
          <w:sz w:val="24"/>
          <w:szCs w:val="24"/>
          <w:lang w:val="ru-RU"/>
        </w:rPr>
      </w:pPr>
      <w:r>
        <w:rPr>
          <w:rFonts w:hint="default"/>
          <w:sz w:val="24"/>
          <w:szCs w:val="24"/>
          <w:lang w:val="ru-RU"/>
        </w:rPr>
        <w:t>Она отвечает не на вопрос «что истинно?», а на вопрос «что необходимо сделать, чтобы определённая возможность стала действительностью?». Поэтому проектность не выводится автоматически из компетентности. Видение основания ещё не создаёт стратегии, институтов и дисциплины исполнения.</w:t>
      </w:r>
    </w:p>
    <w:p w14:paraId="05CCA5F1">
      <w:pPr>
        <w:ind w:left="0" w:leftChars="0" w:firstLine="480" w:firstLineChars="200"/>
        <w:jc w:val="both"/>
        <w:rPr>
          <w:rFonts w:hint="default"/>
          <w:sz w:val="24"/>
          <w:szCs w:val="24"/>
          <w:lang w:val="ru-RU"/>
        </w:rPr>
      </w:pPr>
      <w:r>
        <w:rPr>
          <w:rFonts w:hint="default"/>
          <w:sz w:val="24"/>
          <w:szCs w:val="24"/>
          <w:lang w:val="ru-RU"/>
        </w:rPr>
        <w:t>17.4. Четыре возможные конфигурации</w:t>
      </w:r>
    </w:p>
    <w:p w14:paraId="73060054">
      <w:pPr>
        <w:ind w:left="0" w:leftChars="0" w:firstLine="480" w:firstLineChars="200"/>
        <w:jc w:val="both"/>
        <w:rPr>
          <w:rFonts w:hint="default"/>
          <w:sz w:val="24"/>
          <w:szCs w:val="24"/>
          <w:lang w:val="ru-RU"/>
        </w:rPr>
      </w:pPr>
      <w:r>
        <w:rPr>
          <w:rFonts w:hint="default"/>
          <w:sz w:val="24"/>
          <w:szCs w:val="24"/>
          <w:lang w:val="ru-RU"/>
        </w:rPr>
        <w:t>Низкая компетентность и низкая проектность оставляют субъекта внутри чужой онтики. Высокая компетентность при низкой проектности создаёт созерцательного носителя глубокого видения, неспособного воплотить его. Низкая компетентность при высокой проектности производит мощный механизм исторического преобразования, легко захватываемый ложным основанием. Высокое развитие обеих координат создаёт максимальную историческую дееспособность, но даже оно ещё нуждается в оценке ориентации относительно Основания.</w:t>
      </w:r>
    </w:p>
    <w:p w14:paraId="010B19DD">
      <w:pPr>
        <w:ind w:left="0" w:leftChars="0" w:firstLine="480" w:firstLineChars="200"/>
        <w:jc w:val="both"/>
        <w:rPr>
          <w:rFonts w:hint="default"/>
          <w:sz w:val="24"/>
          <w:szCs w:val="24"/>
          <w:lang w:val="ru-RU"/>
        </w:rPr>
      </w:pPr>
      <w:r>
        <w:rPr>
          <w:rFonts w:hint="default"/>
          <w:sz w:val="24"/>
          <w:szCs w:val="24"/>
          <w:lang w:val="ru-RU"/>
        </w:rPr>
        <w:t>Таким образом, качество силы не определяется одной силой. Необходимо знать, что субъект видит, что способен осуществить и чему адресует осуществляемое.</w:t>
      </w:r>
    </w:p>
    <w:p w14:paraId="4F34FBCB">
      <w:pPr>
        <w:ind w:left="0" w:leftChars="0" w:firstLine="480" w:firstLineChars="200"/>
        <w:jc w:val="both"/>
        <w:rPr>
          <w:rFonts w:hint="default"/>
          <w:sz w:val="24"/>
          <w:szCs w:val="24"/>
          <w:lang w:val="ru-RU"/>
        </w:rPr>
      </w:pPr>
      <w:r>
        <w:rPr>
          <w:rFonts w:hint="default"/>
          <w:sz w:val="24"/>
          <w:szCs w:val="24"/>
          <w:lang w:val="ru-RU"/>
        </w:rPr>
        <w:t>18. Формирование исторического проекта</w:t>
      </w:r>
    </w:p>
    <w:p w14:paraId="2BA24A3F">
      <w:pPr>
        <w:ind w:left="0" w:leftChars="0" w:firstLine="480" w:firstLineChars="200"/>
        <w:jc w:val="both"/>
        <w:rPr>
          <w:rFonts w:hint="default"/>
          <w:sz w:val="24"/>
          <w:szCs w:val="24"/>
          <w:lang w:val="ru-RU"/>
        </w:rPr>
      </w:pPr>
      <w:r>
        <w:rPr>
          <w:rFonts w:hint="default"/>
          <w:sz w:val="24"/>
          <w:szCs w:val="24"/>
          <w:lang w:val="ru-RU"/>
        </w:rPr>
        <w:t>18.1. От миссии к проекту</w:t>
      </w:r>
    </w:p>
    <w:p w14:paraId="29664CEC">
      <w:pPr>
        <w:ind w:left="0" w:leftChars="0" w:firstLine="480" w:firstLineChars="200"/>
        <w:jc w:val="both"/>
        <w:rPr>
          <w:rFonts w:hint="default"/>
          <w:sz w:val="24"/>
          <w:szCs w:val="24"/>
          <w:lang w:val="ru-RU"/>
        </w:rPr>
      </w:pPr>
      <w:r>
        <w:rPr>
          <w:rFonts w:hint="default"/>
          <w:sz w:val="24"/>
          <w:szCs w:val="24"/>
          <w:lang w:val="ru-RU"/>
        </w:rPr>
        <w:t>Миссия задаёт направленность, но не содержит готового проекта. Чтобы войти в историю, субъект должен перевести её в конкретную последовательность целей, средств, институтов и критериев проверки. Этот перевод и образует процесс исторического проектирования.</w:t>
      </w:r>
    </w:p>
    <w:p w14:paraId="1E199131">
      <w:pPr>
        <w:ind w:left="0" w:leftChars="0" w:firstLine="480" w:firstLineChars="200"/>
        <w:jc w:val="both"/>
        <w:rPr>
          <w:rFonts w:hint="default"/>
          <w:sz w:val="24"/>
          <w:szCs w:val="24"/>
          <w:lang w:val="ru-RU"/>
        </w:rPr>
      </w:pPr>
      <w:r>
        <w:rPr>
          <w:rFonts w:hint="default"/>
          <w:sz w:val="24"/>
          <w:szCs w:val="24"/>
          <w:lang w:val="ru-RU"/>
        </w:rPr>
        <w:t>Сначала формируется образ желательного будущего. Затем выделяются ограничения и ресурсы настоящего. После этого создаётся пространство вариантов, сравниваются возможные пути, выбирается один из них, распределяется ответственность, начинается исполнение и организуется обратная связь.</w:t>
      </w:r>
    </w:p>
    <w:p w14:paraId="4EF3FE78">
      <w:pPr>
        <w:ind w:left="0" w:leftChars="0" w:firstLine="480" w:firstLineChars="200"/>
        <w:jc w:val="both"/>
        <w:rPr>
          <w:rFonts w:hint="default"/>
          <w:sz w:val="24"/>
          <w:szCs w:val="24"/>
          <w:lang w:val="ru-RU"/>
        </w:rPr>
      </w:pPr>
      <w:r>
        <w:rPr>
          <w:rFonts w:hint="default"/>
          <w:sz w:val="24"/>
          <w:szCs w:val="24"/>
          <w:lang w:val="ru-RU"/>
        </w:rPr>
        <w:t>18.2. Собственная и чужая проектность</w:t>
      </w:r>
    </w:p>
    <w:p w14:paraId="6834310C">
      <w:pPr>
        <w:ind w:left="0" w:leftChars="0" w:firstLine="480" w:firstLineChars="200"/>
        <w:jc w:val="both"/>
        <w:rPr>
          <w:rFonts w:hint="default"/>
          <w:sz w:val="24"/>
          <w:szCs w:val="24"/>
          <w:lang w:val="ru-RU"/>
        </w:rPr>
      </w:pPr>
      <w:r>
        <w:rPr>
          <w:rFonts w:hint="default"/>
          <w:sz w:val="24"/>
          <w:szCs w:val="24"/>
          <w:lang w:val="ru-RU"/>
        </w:rPr>
        <w:t>Проект является собственным не потому, что создан в изоляции. Любой субъект наследует языки, технологии и модели. Собственная проектность возникает, когда заимствованное ответственно присвоено, проверено относительно собственной реальности и включено в решение, авторство которого субъект принимает.</w:t>
      </w:r>
    </w:p>
    <w:p w14:paraId="5A111373">
      <w:pPr>
        <w:ind w:left="0" w:leftChars="0" w:firstLine="480" w:firstLineChars="200"/>
        <w:jc w:val="both"/>
        <w:rPr>
          <w:rFonts w:hint="default"/>
          <w:sz w:val="24"/>
          <w:szCs w:val="24"/>
          <w:lang w:val="ru-RU"/>
        </w:rPr>
      </w:pPr>
      <w:r>
        <w:rPr>
          <w:rFonts w:hint="default"/>
          <w:sz w:val="24"/>
          <w:szCs w:val="24"/>
          <w:lang w:val="ru-RU"/>
        </w:rPr>
        <w:t>Производный проект может быть энергично исполнен. Коллектив мобилизуется, строит институты и несёт жертвы, но образ будущего, система ценностей и критерии успеха принадлежат внешнему субъекту. Поэтому историческая активность сама по себе не доказывает исторической субъектности.</w:t>
      </w:r>
    </w:p>
    <w:p w14:paraId="4538C7EA">
      <w:pPr>
        <w:ind w:left="0" w:leftChars="0" w:firstLine="480" w:firstLineChars="200"/>
        <w:jc w:val="both"/>
        <w:rPr>
          <w:rFonts w:hint="default"/>
          <w:sz w:val="24"/>
          <w:szCs w:val="24"/>
          <w:lang w:val="ru-RU"/>
        </w:rPr>
      </w:pPr>
      <w:r>
        <w:rPr>
          <w:rFonts w:hint="default"/>
          <w:sz w:val="24"/>
          <w:szCs w:val="24"/>
          <w:lang w:val="ru-RU"/>
        </w:rPr>
        <w:t>18.3. Верификация проекта</w:t>
      </w:r>
    </w:p>
    <w:p w14:paraId="28F69062">
      <w:pPr>
        <w:ind w:left="0" w:leftChars="0" w:firstLine="480" w:firstLineChars="200"/>
        <w:jc w:val="both"/>
        <w:rPr>
          <w:rFonts w:hint="default"/>
          <w:sz w:val="24"/>
          <w:szCs w:val="24"/>
          <w:lang w:val="ru-RU"/>
        </w:rPr>
      </w:pPr>
      <w:r>
        <w:rPr>
          <w:rFonts w:hint="default"/>
          <w:sz w:val="24"/>
          <w:szCs w:val="24"/>
          <w:lang w:val="ru-RU"/>
        </w:rPr>
        <w:t>Проект должен проверяться на трёх уровнях. Онтически — достигает ли он заявленных результатов и учитывает ли последствия? Онтологически — не разрушает ли он образ человека и реальности, из которого черпает смысл? Эсхатологически — не занимает ли конечная историческая форма место максимального Основания?</w:t>
      </w:r>
    </w:p>
    <w:p w14:paraId="6B27BFC2">
      <w:pPr>
        <w:ind w:left="0" w:leftChars="0" w:firstLine="480" w:firstLineChars="200"/>
        <w:jc w:val="both"/>
        <w:rPr>
          <w:rFonts w:hint="default"/>
          <w:sz w:val="24"/>
          <w:szCs w:val="24"/>
          <w:lang w:val="ru-RU"/>
        </w:rPr>
      </w:pPr>
      <w:r>
        <w:rPr>
          <w:rFonts w:hint="default"/>
          <w:sz w:val="24"/>
          <w:szCs w:val="24"/>
          <w:lang w:val="ru-RU"/>
        </w:rPr>
        <w:t>Без первой проверки проект становится фантазией, без второй — эффективным механизмом дегуманизации, без третьей — социальной эсхатологией.</w:t>
      </w:r>
    </w:p>
    <w:p w14:paraId="6CB65D82">
      <w:pPr>
        <w:ind w:left="0" w:leftChars="0" w:firstLine="480" w:firstLineChars="200"/>
        <w:jc w:val="both"/>
        <w:rPr>
          <w:rFonts w:hint="default"/>
          <w:sz w:val="24"/>
          <w:szCs w:val="24"/>
          <w:lang w:val="ru-RU"/>
        </w:rPr>
      </w:pPr>
      <w:r>
        <w:rPr>
          <w:rFonts w:hint="default"/>
          <w:sz w:val="24"/>
          <w:szCs w:val="24"/>
          <w:lang w:val="ru-RU"/>
        </w:rPr>
        <w:t>19. Социальная эсхатология как сбой исторической субъектности</w:t>
      </w:r>
    </w:p>
    <w:p w14:paraId="68AF4BCB">
      <w:pPr>
        <w:ind w:left="0" w:leftChars="0" w:firstLine="480" w:firstLineChars="200"/>
        <w:jc w:val="both"/>
        <w:rPr>
          <w:rFonts w:hint="default"/>
          <w:sz w:val="24"/>
          <w:szCs w:val="24"/>
          <w:lang w:val="ru-RU"/>
        </w:rPr>
      </w:pPr>
      <w:r>
        <w:rPr>
          <w:rFonts w:hint="default"/>
          <w:sz w:val="24"/>
          <w:szCs w:val="24"/>
          <w:lang w:val="ru-RU"/>
        </w:rPr>
        <w:t>19.1. Попытка завершить историю средствами истории</w:t>
      </w:r>
    </w:p>
    <w:p w14:paraId="13E409BB">
      <w:pPr>
        <w:ind w:left="0" w:leftChars="0" w:firstLine="480" w:firstLineChars="200"/>
        <w:jc w:val="both"/>
        <w:rPr>
          <w:rFonts w:hint="default"/>
          <w:sz w:val="24"/>
          <w:szCs w:val="24"/>
          <w:lang w:val="ru-RU"/>
        </w:rPr>
      </w:pPr>
      <w:r>
        <w:rPr>
          <w:rFonts w:hint="default"/>
          <w:sz w:val="24"/>
          <w:szCs w:val="24"/>
          <w:lang w:val="ru-RU"/>
        </w:rPr>
        <w:t>Социальная эсхатология возникает, когда исторический субъект стремится создать окончательное состояние мира, после которого фундаментальное противоречие будет снято средствами самой истории. Коммунизм, национал-социализм и иные тотальные утопии различаются содержанием, но имеют общую структуру: конкретная социальная форма получает статус окончательного исполнения.</w:t>
      </w:r>
    </w:p>
    <w:p w14:paraId="5D5AB318">
      <w:pPr>
        <w:ind w:left="0" w:leftChars="0" w:firstLine="480" w:firstLineChars="200"/>
        <w:jc w:val="both"/>
        <w:rPr>
          <w:rFonts w:hint="default"/>
          <w:sz w:val="24"/>
          <w:szCs w:val="24"/>
          <w:lang w:val="ru-RU"/>
        </w:rPr>
      </w:pPr>
      <w:r>
        <w:rPr>
          <w:rFonts w:hint="default"/>
          <w:sz w:val="24"/>
          <w:szCs w:val="24"/>
          <w:lang w:val="ru-RU"/>
        </w:rPr>
        <w:t>Это не продукт отсутствия онтологического мышления. Напротив, социальная эсхатология обычно соединяет мессианскую идентичность, сильное объяснение глубинной структуры истории и чрезвычайно высокую проектность. Дефект возникает в ориентации: производное основание захватывает место предельного.</w:t>
      </w:r>
    </w:p>
    <w:p w14:paraId="51B5AD32">
      <w:pPr>
        <w:ind w:left="0" w:leftChars="0" w:firstLine="480" w:firstLineChars="200"/>
        <w:jc w:val="both"/>
        <w:rPr>
          <w:rFonts w:hint="default"/>
          <w:sz w:val="24"/>
          <w:szCs w:val="24"/>
          <w:lang w:val="ru-RU"/>
        </w:rPr>
      </w:pPr>
      <w:r>
        <w:rPr>
          <w:rFonts w:hint="default"/>
          <w:sz w:val="24"/>
          <w:szCs w:val="24"/>
          <w:lang w:val="ru-RU"/>
        </w:rPr>
        <w:t>19.2. Три компонента сбоя</w:t>
      </w:r>
    </w:p>
    <w:p w14:paraId="075B9CAC">
      <w:pPr>
        <w:ind w:left="0" w:leftChars="0" w:firstLine="480" w:firstLineChars="200"/>
        <w:jc w:val="both"/>
        <w:rPr>
          <w:rFonts w:hint="default"/>
          <w:sz w:val="24"/>
          <w:szCs w:val="24"/>
          <w:lang w:val="ru-RU"/>
        </w:rPr>
      </w:pPr>
      <w:r>
        <w:rPr>
          <w:rFonts w:hint="default"/>
          <w:sz w:val="24"/>
          <w:szCs w:val="24"/>
          <w:lang w:val="ru-RU"/>
        </w:rPr>
        <w:t>Первый компонент — миссия, требующая полной мобилизации. Второй — непреодолённая гравитация онтики, превращающая класс, нацию, государство или модель общества в абсолют. Третий — проектность, способная навязать этой онтологии социальную форму.</w:t>
      </w:r>
    </w:p>
    <w:p w14:paraId="46E8D3DB">
      <w:pPr>
        <w:ind w:left="0" w:leftChars="0" w:firstLine="480" w:firstLineChars="200"/>
        <w:jc w:val="both"/>
        <w:rPr>
          <w:rFonts w:hint="default"/>
          <w:sz w:val="24"/>
          <w:szCs w:val="24"/>
          <w:lang w:val="ru-RU"/>
        </w:rPr>
      </w:pPr>
      <w:r>
        <w:rPr>
          <w:rFonts w:hint="default"/>
          <w:sz w:val="24"/>
          <w:szCs w:val="24"/>
          <w:lang w:val="ru-RU"/>
        </w:rPr>
        <w:t>Чем выше проектность, тем разрушительнее ошибка ориентации. Поэтому эсхатологическая проверка нужна не вместо исторического действия, а именно вследствие его мощности.</w:t>
      </w:r>
    </w:p>
    <w:p w14:paraId="3E83F830">
      <w:pPr>
        <w:ind w:left="0" w:leftChars="0" w:firstLine="480" w:firstLineChars="200"/>
        <w:jc w:val="both"/>
        <w:rPr>
          <w:rFonts w:hint="default"/>
          <w:sz w:val="24"/>
          <w:szCs w:val="24"/>
          <w:lang w:val="ru-RU"/>
        </w:rPr>
      </w:pPr>
      <w:r>
        <w:rPr>
          <w:rFonts w:hint="default"/>
          <w:sz w:val="24"/>
          <w:szCs w:val="24"/>
          <w:lang w:val="ru-RU"/>
        </w:rPr>
        <w:t>19.3. Почему окончательная модель закрывает реальность</w:t>
      </w:r>
    </w:p>
    <w:p w14:paraId="6DF43017">
      <w:pPr>
        <w:ind w:left="0" w:leftChars="0" w:firstLine="480" w:firstLineChars="200"/>
        <w:jc w:val="both"/>
        <w:rPr>
          <w:rFonts w:hint="default"/>
          <w:sz w:val="24"/>
          <w:szCs w:val="24"/>
          <w:lang w:val="ru-RU"/>
        </w:rPr>
      </w:pPr>
      <w:r>
        <w:rPr>
          <w:rFonts w:hint="default"/>
          <w:sz w:val="24"/>
          <w:szCs w:val="24"/>
          <w:lang w:val="ru-RU"/>
        </w:rPr>
        <w:t>Если проект объявлен завершением истории, факты, противоречащие ему, начинают восприниматься как остаток прошлого, саботаж или враждебность. Опровержимость блокируется, Другой превращается в препятствие, а насилие оправдывается будущей окончательностью. Так историческая субъектность, стремившаяся освободить человека, начинает уничтожать пространство его собственного ответа.</w:t>
      </w:r>
    </w:p>
    <w:p w14:paraId="16F978AD">
      <w:pPr>
        <w:ind w:left="0" w:leftChars="0" w:firstLine="480" w:firstLineChars="200"/>
        <w:jc w:val="both"/>
        <w:rPr>
          <w:rFonts w:hint="default"/>
          <w:sz w:val="24"/>
          <w:szCs w:val="24"/>
          <w:lang w:val="ru-RU"/>
        </w:rPr>
      </w:pPr>
      <w:r>
        <w:rPr>
          <w:rFonts w:hint="default"/>
          <w:sz w:val="24"/>
          <w:szCs w:val="24"/>
          <w:lang w:val="ru-RU"/>
        </w:rPr>
        <w:t>Часть III. Эсхатологическая субъектность</w:t>
      </w:r>
    </w:p>
    <w:p w14:paraId="3E3434DA">
      <w:pPr>
        <w:ind w:left="0" w:leftChars="0" w:firstLine="480" w:firstLineChars="200"/>
        <w:jc w:val="both"/>
        <w:rPr>
          <w:rFonts w:hint="default"/>
          <w:sz w:val="24"/>
          <w:szCs w:val="24"/>
          <w:lang w:val="ru-RU"/>
        </w:rPr>
      </w:pPr>
      <w:r>
        <w:rPr>
          <w:rFonts w:hint="default"/>
          <w:sz w:val="24"/>
          <w:szCs w:val="24"/>
          <w:lang w:val="ru-RU"/>
        </w:rPr>
        <w:t>20. Предел истории</w:t>
      </w:r>
    </w:p>
    <w:p w14:paraId="2F1958B0">
      <w:pPr>
        <w:ind w:left="0" w:leftChars="0" w:firstLine="480" w:firstLineChars="200"/>
        <w:jc w:val="both"/>
        <w:rPr>
          <w:rFonts w:hint="default"/>
          <w:sz w:val="24"/>
          <w:szCs w:val="24"/>
          <w:lang w:val="ru-RU"/>
        </w:rPr>
      </w:pPr>
      <w:r>
        <w:rPr>
          <w:rFonts w:hint="default"/>
          <w:sz w:val="24"/>
          <w:szCs w:val="24"/>
          <w:lang w:val="ru-RU"/>
        </w:rPr>
        <w:t>20.1. История не является максимальным горизонтом</w:t>
      </w:r>
    </w:p>
    <w:p w14:paraId="3F4BE20B">
      <w:pPr>
        <w:ind w:left="0" w:leftChars="0" w:firstLine="480" w:firstLineChars="200"/>
        <w:jc w:val="both"/>
        <w:rPr>
          <w:rFonts w:hint="default"/>
          <w:sz w:val="24"/>
          <w:szCs w:val="24"/>
          <w:lang w:val="ru-RU"/>
        </w:rPr>
      </w:pPr>
      <w:r>
        <w:rPr>
          <w:rFonts w:hint="default"/>
          <w:sz w:val="24"/>
          <w:szCs w:val="24"/>
          <w:lang w:val="ru-RU"/>
        </w:rPr>
        <w:t>Пока история мыслится последним горизонтом, её успех способен оправдать любое средство, а поражение — показаться окончательной утратой смысла. Эсхатологическая субъектность начинается с признания, что ни одна историческая форма не исчерпывает исполнения человеческого существования.</w:t>
      </w:r>
    </w:p>
    <w:p w14:paraId="72E51F21">
      <w:pPr>
        <w:ind w:left="0" w:leftChars="0" w:firstLine="480" w:firstLineChars="200"/>
        <w:jc w:val="both"/>
        <w:rPr>
          <w:rFonts w:hint="default"/>
          <w:sz w:val="24"/>
          <w:szCs w:val="24"/>
          <w:lang w:val="ru-RU"/>
        </w:rPr>
      </w:pPr>
      <w:r>
        <w:rPr>
          <w:rFonts w:hint="default"/>
          <w:sz w:val="24"/>
          <w:szCs w:val="24"/>
          <w:lang w:val="ru-RU"/>
        </w:rPr>
        <w:t>Главный вопрос меняется: не только «какое будущее мы должны построить?», но «ради какого окончательного исполнения существует сама история?» Этот вопрос не отменяет проектность, а лишает её права на самоабсолютизацию.</w:t>
      </w:r>
    </w:p>
    <w:p w14:paraId="2A1A3C07">
      <w:pPr>
        <w:ind w:left="0" w:leftChars="0" w:firstLine="480" w:firstLineChars="200"/>
        <w:jc w:val="both"/>
        <w:rPr>
          <w:rFonts w:hint="default"/>
          <w:sz w:val="24"/>
          <w:szCs w:val="24"/>
          <w:lang w:val="ru-RU"/>
        </w:rPr>
      </w:pPr>
      <w:r>
        <w:rPr>
          <w:rFonts w:hint="default"/>
          <w:sz w:val="24"/>
          <w:szCs w:val="24"/>
          <w:lang w:val="ru-RU"/>
        </w:rPr>
        <w:t>20.2. Эсхатологическая субъектность и историческая субъектность</w:t>
      </w:r>
    </w:p>
    <w:p w14:paraId="36FDBB64">
      <w:pPr>
        <w:ind w:left="0" w:leftChars="0" w:firstLine="480" w:firstLineChars="200"/>
        <w:jc w:val="both"/>
        <w:rPr>
          <w:rFonts w:hint="default"/>
          <w:sz w:val="24"/>
          <w:szCs w:val="24"/>
          <w:lang w:val="ru-RU"/>
        </w:rPr>
      </w:pPr>
      <w:r>
        <w:rPr>
          <w:rFonts w:hint="default"/>
          <w:sz w:val="24"/>
          <w:szCs w:val="24"/>
          <w:lang w:val="ru-RU"/>
        </w:rPr>
        <w:t>Историческая субъектность выбирает, конкретизирует и реализует проект. Она действует в условиях времени, ограниченных ресурсов и конкурирующих возможностей. Эсхатологическая субъектность не подменяет эту работу готовым планом истории. Её функция иная: удерживать ориентацию на Основание, расширять пространство возможных метафизических моделей и не позволять конкретному проекту объявить себя окончательным.</w:t>
      </w:r>
    </w:p>
    <w:p w14:paraId="4A28A3B3">
      <w:pPr>
        <w:ind w:left="0" w:leftChars="0" w:firstLine="480" w:firstLineChars="200"/>
        <w:jc w:val="both"/>
        <w:rPr>
          <w:rFonts w:hint="default"/>
          <w:sz w:val="24"/>
          <w:szCs w:val="24"/>
          <w:lang w:val="ru-RU"/>
        </w:rPr>
      </w:pPr>
      <w:r>
        <w:rPr>
          <w:rFonts w:hint="default"/>
          <w:sz w:val="24"/>
          <w:szCs w:val="24"/>
          <w:lang w:val="ru-RU"/>
        </w:rPr>
        <w:t>Отношение уровней можно выразить так:</w:t>
      </w:r>
    </w:p>
    <w:p w14:paraId="378AA50A">
      <w:pPr>
        <w:ind w:left="0" w:leftChars="0" w:firstLine="480" w:firstLineChars="200"/>
        <w:jc w:val="both"/>
        <w:rPr>
          <w:rFonts w:hint="default"/>
          <w:sz w:val="24"/>
          <w:szCs w:val="24"/>
          <w:lang w:val="ru-RU"/>
        </w:rPr>
      </w:pPr>
      <w:r>
        <w:rPr>
          <w:rFonts w:hint="default"/>
          <w:sz w:val="24"/>
          <w:szCs w:val="24"/>
          <w:lang w:val="ru-RU"/>
        </w:rPr>
        <w:t>Основание → эсхатологическая субъектность → пространство возможных метафизических моделей → историческая субъектность → конкретный исторический проект → онтическая реализация.</w:t>
      </w:r>
    </w:p>
    <w:p w14:paraId="2EEC56BD">
      <w:pPr>
        <w:ind w:left="0" w:leftChars="0" w:firstLine="480" w:firstLineChars="200"/>
        <w:jc w:val="both"/>
        <w:rPr>
          <w:rFonts w:hint="default"/>
          <w:sz w:val="24"/>
          <w:szCs w:val="24"/>
          <w:lang w:val="ru-RU"/>
        </w:rPr>
      </w:pPr>
      <w:r>
        <w:rPr>
          <w:rFonts w:hint="default"/>
          <w:sz w:val="24"/>
          <w:szCs w:val="24"/>
          <w:lang w:val="ru-RU"/>
        </w:rPr>
        <w:t>Основание входит в онтику не как один из онтических объектов и не как непосредственная причина отдельного политического решения. Оно действует через архитектуру проектности: открывает горизонт возможного, ориентирует выбор, ограничивает абсолютизацию и получает конкретное историческое выражение через ответ субъекта.</w:t>
      </w:r>
    </w:p>
    <w:p w14:paraId="46155AAF">
      <w:pPr>
        <w:ind w:left="0" w:leftChars="0" w:firstLine="480" w:firstLineChars="200"/>
        <w:jc w:val="both"/>
        <w:rPr>
          <w:rFonts w:hint="default"/>
          <w:sz w:val="24"/>
          <w:szCs w:val="24"/>
          <w:lang w:val="ru-RU"/>
        </w:rPr>
      </w:pPr>
      <w:r>
        <w:rPr>
          <w:rFonts w:hint="default"/>
          <w:sz w:val="24"/>
          <w:szCs w:val="24"/>
          <w:lang w:val="ru-RU"/>
        </w:rPr>
        <w:t>21. Онтологическая переадресация</w:t>
      </w:r>
    </w:p>
    <w:p w14:paraId="277C60FB">
      <w:pPr>
        <w:ind w:left="0" w:leftChars="0" w:firstLine="480" w:firstLineChars="200"/>
        <w:jc w:val="both"/>
        <w:rPr>
          <w:rFonts w:hint="default"/>
          <w:sz w:val="24"/>
          <w:szCs w:val="24"/>
          <w:lang w:val="ru-RU"/>
        </w:rPr>
      </w:pPr>
      <w:r>
        <w:rPr>
          <w:rFonts w:hint="default"/>
          <w:sz w:val="24"/>
          <w:szCs w:val="24"/>
          <w:lang w:val="ru-RU"/>
        </w:rPr>
        <w:t>21.1. Изменение адресата предельной верности</w:t>
      </w:r>
    </w:p>
    <w:p w14:paraId="07F130F0">
      <w:pPr>
        <w:ind w:left="0" w:leftChars="0" w:firstLine="480" w:firstLineChars="200"/>
        <w:jc w:val="both"/>
        <w:rPr>
          <w:rFonts w:hint="default"/>
          <w:sz w:val="24"/>
          <w:szCs w:val="24"/>
          <w:lang w:val="ru-RU"/>
        </w:rPr>
      </w:pPr>
      <w:r>
        <w:rPr>
          <w:rFonts w:hint="default"/>
          <w:sz w:val="24"/>
          <w:szCs w:val="24"/>
          <w:lang w:val="ru-RU"/>
        </w:rPr>
        <w:t>Эсхатологический переход состоит в переадресации предельной верности. Субъект перестаёт адресовать её нации, классу, государству, идеологии, институту или собственному проекту и направляет максимальному Основанию.</w:t>
      </w:r>
    </w:p>
    <w:p w14:paraId="22E24D3C">
      <w:pPr>
        <w:ind w:left="0" w:leftChars="0" w:firstLine="480" w:firstLineChars="200"/>
        <w:jc w:val="both"/>
        <w:rPr>
          <w:rFonts w:hint="default"/>
          <w:sz w:val="24"/>
          <w:szCs w:val="24"/>
          <w:lang w:val="ru-RU"/>
        </w:rPr>
      </w:pPr>
      <w:r>
        <w:rPr>
          <w:rFonts w:hint="default"/>
          <w:sz w:val="24"/>
          <w:szCs w:val="24"/>
          <w:lang w:val="ru-RU"/>
        </w:rPr>
        <w:t>Это не требует отказа от производных оснований. Нация может оставаться пространством исторической ответственности, государство — инструментом общего действия, Церковь — реальной исторической общиной и институтом. Но ни одно из них не получает права определять добро исключительно через собственное сохранение.</w:t>
      </w:r>
    </w:p>
    <w:p w14:paraId="5E4CF86A">
      <w:pPr>
        <w:ind w:left="0" w:leftChars="0" w:firstLine="480" w:firstLineChars="200"/>
        <w:jc w:val="both"/>
        <w:rPr>
          <w:rFonts w:hint="default"/>
          <w:sz w:val="24"/>
          <w:szCs w:val="24"/>
          <w:lang w:val="ru-RU"/>
        </w:rPr>
      </w:pPr>
      <w:r>
        <w:rPr>
          <w:rFonts w:hint="default"/>
          <w:sz w:val="24"/>
          <w:szCs w:val="24"/>
          <w:lang w:val="ru-RU"/>
        </w:rPr>
        <w:t>21.2. Переадресация как повторяемый акт</w:t>
      </w:r>
    </w:p>
    <w:p w14:paraId="1C74A3B5">
      <w:pPr>
        <w:ind w:left="0" w:leftChars="0" w:firstLine="480" w:firstLineChars="200"/>
        <w:jc w:val="both"/>
        <w:rPr>
          <w:rFonts w:hint="default"/>
          <w:sz w:val="24"/>
          <w:szCs w:val="24"/>
          <w:lang w:val="ru-RU"/>
        </w:rPr>
      </w:pPr>
      <w:r>
        <w:rPr>
          <w:rFonts w:hint="default"/>
          <w:sz w:val="24"/>
          <w:szCs w:val="24"/>
          <w:lang w:val="ru-RU"/>
        </w:rPr>
        <w:t>Гравитация онтики не исчезает после правильного философского вывода. Близкое основание снова и снова требует абсолютной лояльности, особенно в ситуации угрозы, успеха или коллективной мобилизации. Поэтому переадресация должна быть не единственным решением, а повторяемой практикой.</w:t>
      </w:r>
    </w:p>
    <w:p w14:paraId="382A257E">
      <w:pPr>
        <w:ind w:left="0" w:leftChars="0" w:firstLine="480" w:firstLineChars="200"/>
        <w:jc w:val="both"/>
        <w:rPr>
          <w:rFonts w:hint="default"/>
          <w:sz w:val="24"/>
          <w:szCs w:val="24"/>
          <w:lang w:val="ru-RU"/>
        </w:rPr>
      </w:pPr>
      <w:r>
        <w:rPr>
          <w:rFonts w:hint="default"/>
          <w:sz w:val="24"/>
          <w:szCs w:val="24"/>
          <w:lang w:val="ru-RU"/>
        </w:rPr>
        <w:t>Каждый крупный проект требует вопросов: чему фактически служит наше действие? Какой конечный объект нашей верности? Что мы не готовы принести в жертву успеху? Может ли реальность и Другой опровергнуть выбранные средства? Не превратилось ли служение Основанию в использование имени Основания ради собственного проекта?</w:t>
      </w:r>
    </w:p>
    <w:p w14:paraId="42C11464">
      <w:pPr>
        <w:ind w:left="0" w:leftChars="0" w:firstLine="480" w:firstLineChars="200"/>
        <w:jc w:val="both"/>
        <w:rPr>
          <w:rFonts w:hint="default"/>
          <w:sz w:val="24"/>
          <w:szCs w:val="24"/>
          <w:lang w:val="ru-RU"/>
        </w:rPr>
      </w:pPr>
      <w:r>
        <w:rPr>
          <w:rFonts w:hint="default"/>
          <w:sz w:val="24"/>
          <w:szCs w:val="24"/>
          <w:lang w:val="ru-RU"/>
        </w:rPr>
        <w:t>21.3. Вера как удержание ориентации</w:t>
      </w:r>
    </w:p>
    <w:p w14:paraId="737A776F">
      <w:pPr>
        <w:ind w:left="0" w:leftChars="0" w:firstLine="480" w:firstLineChars="200"/>
        <w:jc w:val="both"/>
        <w:rPr>
          <w:rFonts w:hint="default"/>
          <w:sz w:val="24"/>
          <w:szCs w:val="24"/>
          <w:lang w:val="ru-RU"/>
        </w:rPr>
      </w:pPr>
      <w:r>
        <w:rPr>
          <w:rFonts w:hint="default"/>
          <w:sz w:val="24"/>
          <w:szCs w:val="24"/>
          <w:lang w:val="ru-RU"/>
        </w:rPr>
        <w:t>В этой перспективе вера оказывается не только принятием набора догматов, а способностью удерживать ориентацию на максимальное Основание среди множества производных оснований. Догматическое содержание необходимо для различения, но его формальное исповедание ещё не гарантирует фактической ориентации. Человек может исповедовать максимальное Основание и практически абсолютизировать институт, группу или собственную роль.</w:t>
      </w:r>
    </w:p>
    <w:p w14:paraId="410844C7">
      <w:pPr>
        <w:ind w:left="0" w:leftChars="0" w:firstLine="480" w:firstLineChars="200"/>
        <w:jc w:val="both"/>
        <w:rPr>
          <w:rFonts w:hint="default"/>
          <w:sz w:val="24"/>
          <w:szCs w:val="24"/>
          <w:lang w:val="ru-RU"/>
        </w:rPr>
      </w:pPr>
      <w:r>
        <w:rPr>
          <w:rFonts w:hint="default"/>
          <w:sz w:val="24"/>
          <w:szCs w:val="24"/>
          <w:lang w:val="ru-RU"/>
        </w:rPr>
        <w:t>Поэтому вера имеет навигационное измерение: она постоянно соотносит конкретную верность с её предельным адресатом.</w:t>
      </w:r>
    </w:p>
    <w:p w14:paraId="1B5E8F40">
      <w:pPr>
        <w:ind w:left="0" w:leftChars="0" w:firstLine="480" w:firstLineChars="200"/>
        <w:jc w:val="both"/>
        <w:rPr>
          <w:rFonts w:hint="default"/>
          <w:sz w:val="24"/>
          <w:szCs w:val="24"/>
          <w:lang w:val="ru-RU"/>
        </w:rPr>
      </w:pPr>
      <w:r>
        <w:rPr>
          <w:rFonts w:hint="default"/>
          <w:sz w:val="24"/>
          <w:szCs w:val="24"/>
          <w:lang w:val="ru-RU"/>
        </w:rPr>
        <w:t>22. Практика Креста</w:t>
      </w:r>
    </w:p>
    <w:p w14:paraId="6F962738">
      <w:pPr>
        <w:ind w:left="0" w:leftChars="0" w:firstLine="480" w:firstLineChars="200"/>
        <w:jc w:val="both"/>
        <w:rPr>
          <w:rFonts w:hint="default"/>
          <w:sz w:val="24"/>
          <w:szCs w:val="24"/>
          <w:lang w:val="ru-RU"/>
        </w:rPr>
      </w:pPr>
      <w:r>
        <w:rPr>
          <w:rFonts w:hint="default"/>
          <w:sz w:val="24"/>
          <w:szCs w:val="24"/>
          <w:lang w:val="ru-RU"/>
        </w:rPr>
        <w:t>22.1. Крест как отказ от самоабсолютизации</w:t>
      </w:r>
    </w:p>
    <w:p w14:paraId="6B661721">
      <w:pPr>
        <w:ind w:left="0" w:leftChars="0" w:firstLine="480" w:firstLineChars="200"/>
        <w:jc w:val="both"/>
        <w:rPr>
          <w:rFonts w:hint="default"/>
          <w:sz w:val="24"/>
          <w:szCs w:val="24"/>
          <w:lang w:val="ru-RU"/>
        </w:rPr>
      </w:pPr>
      <w:r>
        <w:rPr>
          <w:rFonts w:hint="default"/>
          <w:sz w:val="24"/>
          <w:szCs w:val="24"/>
          <w:lang w:val="ru-RU"/>
        </w:rPr>
        <w:t>В христианской перспективе наиболее полное выражение онтологической переадресации даёт Крест. Здесь Крест рассматривается не только как событие спасения, но и как структура отказа субъекта сделать собственное сохранение, успех или историческую победу максимальным основанием.</w:t>
      </w:r>
    </w:p>
    <w:p w14:paraId="2FDD3672">
      <w:pPr>
        <w:ind w:left="0" w:leftChars="0" w:firstLine="480" w:firstLineChars="200"/>
        <w:jc w:val="both"/>
        <w:rPr>
          <w:rFonts w:hint="default"/>
          <w:sz w:val="24"/>
          <w:szCs w:val="24"/>
          <w:lang w:val="ru-RU"/>
        </w:rPr>
      </w:pPr>
      <w:r>
        <w:rPr>
          <w:rFonts w:hint="default"/>
          <w:sz w:val="24"/>
          <w:szCs w:val="24"/>
          <w:lang w:val="ru-RU"/>
        </w:rPr>
        <w:t>Практика Креста означает готовность позволить истине опровергнуть наличную конфигурацию, отказаться от обладания Другим, не превратить дар в привилегию и принять предел собственного проекта. Это не культ поражения и не отказ от действия. Напротив, только тот проект, который способен пережить отказ от собственной абсолютности, может остаться открытым Основанию.</w:t>
      </w:r>
    </w:p>
    <w:p w14:paraId="4BB4F196">
      <w:pPr>
        <w:ind w:left="0" w:leftChars="0" w:firstLine="480" w:firstLineChars="200"/>
        <w:jc w:val="both"/>
        <w:rPr>
          <w:rFonts w:hint="default"/>
          <w:sz w:val="24"/>
          <w:szCs w:val="24"/>
          <w:lang w:val="ru-RU"/>
        </w:rPr>
      </w:pPr>
      <w:r>
        <w:rPr>
          <w:rFonts w:hint="default"/>
          <w:sz w:val="24"/>
          <w:szCs w:val="24"/>
          <w:lang w:val="ru-RU"/>
        </w:rPr>
        <w:t>22.2. Почему интеллекта недостаточно</w:t>
      </w:r>
    </w:p>
    <w:p w14:paraId="7DF0AB9C">
      <w:pPr>
        <w:ind w:left="0" w:leftChars="0" w:firstLine="480" w:firstLineChars="200"/>
        <w:jc w:val="both"/>
        <w:rPr>
          <w:rFonts w:hint="default"/>
          <w:sz w:val="24"/>
          <w:szCs w:val="24"/>
          <w:lang w:val="ru-RU"/>
        </w:rPr>
      </w:pPr>
      <w:r>
        <w:rPr>
          <w:rFonts w:hint="default"/>
          <w:sz w:val="24"/>
          <w:szCs w:val="24"/>
          <w:lang w:val="ru-RU"/>
        </w:rPr>
        <w:t>Интеллект способен различить производное и максимальное, но не гарантирует, что человек откажется от выгодной абсолютизации. Воля способна удерживать решение, но может ещё сильнее закрепить ложное основание. Образование расширяет инструментарий, но не определяет адресата верности.</w:t>
      </w:r>
    </w:p>
    <w:p w14:paraId="6D4BEB76">
      <w:pPr>
        <w:ind w:left="0" w:leftChars="0" w:firstLine="480" w:firstLineChars="200"/>
        <w:jc w:val="both"/>
        <w:rPr>
          <w:rFonts w:hint="default"/>
          <w:sz w:val="24"/>
          <w:szCs w:val="24"/>
          <w:lang w:val="ru-RU"/>
        </w:rPr>
      </w:pPr>
      <w:r>
        <w:rPr>
          <w:rFonts w:hint="default"/>
          <w:sz w:val="24"/>
          <w:szCs w:val="24"/>
          <w:lang w:val="ru-RU"/>
        </w:rPr>
        <w:t>Практика Креста касается всей конфигурации существования. Она включает признание собственной конечности, отказ оправдывать средства величием цели, способность потерять историческое преимущество ради истины и готовность принять перефундацию.</w:t>
      </w:r>
    </w:p>
    <w:p w14:paraId="3440C1FF">
      <w:pPr>
        <w:ind w:left="0" w:leftChars="0" w:firstLine="480" w:firstLineChars="200"/>
        <w:jc w:val="both"/>
        <w:rPr>
          <w:rFonts w:hint="default"/>
          <w:sz w:val="24"/>
          <w:szCs w:val="24"/>
          <w:lang w:val="ru-RU"/>
        </w:rPr>
      </w:pPr>
      <w:r>
        <w:rPr>
          <w:rFonts w:hint="default"/>
          <w:sz w:val="24"/>
          <w:szCs w:val="24"/>
          <w:lang w:val="ru-RU"/>
        </w:rPr>
        <w:t>22.3. Критерий различения</w:t>
      </w:r>
    </w:p>
    <w:p w14:paraId="36BE3400">
      <w:pPr>
        <w:ind w:left="0" w:leftChars="0" w:firstLine="480" w:firstLineChars="200"/>
        <w:jc w:val="both"/>
        <w:rPr>
          <w:rFonts w:hint="default"/>
          <w:sz w:val="24"/>
          <w:szCs w:val="24"/>
          <w:lang w:val="ru-RU"/>
        </w:rPr>
      </w:pPr>
      <w:r>
        <w:rPr>
          <w:rFonts w:hint="default"/>
          <w:sz w:val="24"/>
          <w:szCs w:val="24"/>
          <w:lang w:val="ru-RU"/>
        </w:rPr>
        <w:t>Практический критерий можно сформулировать так: способна ли онтология допустить собственное историческое поражение, не изменив Основанию, или ради самосохранения она изменяет само понимание истины? Там, где сохранение проекта становится важнее его ориентации, гравитация онтики уже победила.</w:t>
      </w:r>
    </w:p>
    <w:p w14:paraId="28276DCE">
      <w:pPr>
        <w:ind w:left="0" w:leftChars="0" w:firstLine="480" w:firstLineChars="200"/>
        <w:jc w:val="both"/>
        <w:rPr>
          <w:rFonts w:hint="default"/>
          <w:sz w:val="24"/>
          <w:szCs w:val="24"/>
          <w:lang w:val="ru-RU"/>
        </w:rPr>
      </w:pPr>
      <w:r>
        <w:rPr>
          <w:rFonts w:hint="default"/>
          <w:sz w:val="24"/>
          <w:szCs w:val="24"/>
          <w:lang w:val="ru-RU"/>
        </w:rPr>
        <w:t>23. Удержание связи с Основанием</w:t>
      </w:r>
    </w:p>
    <w:p w14:paraId="578F9926">
      <w:pPr>
        <w:ind w:left="0" w:leftChars="0" w:firstLine="480" w:firstLineChars="200"/>
        <w:jc w:val="both"/>
        <w:rPr>
          <w:rFonts w:hint="default"/>
          <w:sz w:val="24"/>
          <w:szCs w:val="24"/>
          <w:lang w:val="ru-RU"/>
        </w:rPr>
      </w:pPr>
      <w:r>
        <w:rPr>
          <w:rFonts w:hint="default"/>
          <w:sz w:val="24"/>
          <w:szCs w:val="24"/>
          <w:lang w:val="ru-RU"/>
        </w:rPr>
        <w:t>23.1. Субъектность как непрерывная мобилизация</w:t>
      </w:r>
    </w:p>
    <w:p w14:paraId="36A87749">
      <w:pPr>
        <w:ind w:left="0" w:leftChars="0" w:firstLine="480" w:firstLineChars="200"/>
        <w:jc w:val="both"/>
        <w:rPr>
          <w:rFonts w:hint="default"/>
          <w:sz w:val="24"/>
          <w:szCs w:val="24"/>
          <w:lang w:val="ru-RU"/>
        </w:rPr>
      </w:pPr>
      <w:r>
        <w:rPr>
          <w:rFonts w:hint="default"/>
          <w:sz w:val="24"/>
          <w:szCs w:val="24"/>
          <w:lang w:val="ru-RU"/>
        </w:rPr>
        <w:t>Последняя стадия не является состоянием окончательной завершённости. Удержание связи с Основанием — постоянно возобновляемый процесс восприятия, различения, ответа, проверки и коррекции. Поэтому зрелая субъектность не покоится в обладании истиной, а мобилизует всё человеческое существование относительно Основания.</w:t>
      </w:r>
    </w:p>
    <w:p w14:paraId="59DC2ECD">
      <w:pPr>
        <w:ind w:left="0" w:leftChars="0" w:firstLine="480" w:firstLineChars="200"/>
        <w:jc w:val="both"/>
        <w:rPr>
          <w:rFonts w:hint="default"/>
          <w:sz w:val="24"/>
          <w:szCs w:val="24"/>
          <w:lang w:val="ru-RU"/>
        </w:rPr>
      </w:pPr>
      <w:r>
        <w:rPr>
          <w:rFonts w:hint="default"/>
          <w:sz w:val="24"/>
          <w:szCs w:val="24"/>
          <w:lang w:val="ru-RU"/>
        </w:rPr>
        <w:t>Эта мобилизация включает онтическую верность фактам, биографическую ответственность, способность к коммуникации, онтологическую компетентность, историческую проектность и эсхатологическое различение. Ни один уровень не может быть опущен. Ориентация без онтического действия остаётся декларацией; действие без ориентации становится слепой силой.</w:t>
      </w:r>
    </w:p>
    <w:p w14:paraId="27DDF9D2">
      <w:pPr>
        <w:ind w:left="0" w:leftChars="0" w:firstLine="480" w:firstLineChars="200"/>
        <w:jc w:val="both"/>
        <w:rPr>
          <w:rFonts w:hint="default"/>
          <w:sz w:val="24"/>
          <w:szCs w:val="24"/>
          <w:lang w:val="ru-RU"/>
        </w:rPr>
      </w:pPr>
      <w:r>
        <w:rPr>
          <w:rFonts w:hint="default"/>
          <w:sz w:val="24"/>
          <w:szCs w:val="24"/>
          <w:lang w:val="ru-RU"/>
        </w:rPr>
        <w:t>23.2. Обратное движение через всю архитектуру</w:t>
      </w:r>
    </w:p>
    <w:p w14:paraId="45FEDA0B">
      <w:pPr>
        <w:ind w:left="0" w:leftChars="0" w:firstLine="480" w:firstLineChars="200"/>
        <w:jc w:val="both"/>
        <w:rPr>
          <w:rFonts w:hint="default"/>
          <w:sz w:val="24"/>
          <w:szCs w:val="24"/>
          <w:lang w:val="ru-RU"/>
        </w:rPr>
      </w:pPr>
      <w:r>
        <w:rPr>
          <w:rFonts w:hint="default"/>
          <w:sz w:val="24"/>
          <w:szCs w:val="24"/>
          <w:lang w:val="ru-RU"/>
        </w:rPr>
        <w:t>Связь с Основанием проверяет и преобразует каждую предыдущую стадию. Она углубляет принятие реальности, потому что реальность больше не рассматривается как материал желания. Переосмысляет собственное начало как дар и задачу. Уточняет ответственность. Восстанавливает Другого как субъекта. Расширяет пространство возможных моделей. Ограничивает проектность и одновременно освобождает её от страха исторического поражения.</w:t>
      </w:r>
    </w:p>
    <w:p w14:paraId="3904E7E3">
      <w:pPr>
        <w:ind w:left="0" w:leftChars="0" w:firstLine="480" w:firstLineChars="200"/>
        <w:jc w:val="both"/>
        <w:rPr>
          <w:rFonts w:hint="default"/>
          <w:sz w:val="24"/>
          <w:szCs w:val="24"/>
          <w:lang w:val="ru-RU"/>
        </w:rPr>
      </w:pPr>
      <w:r>
        <w:rPr>
          <w:rFonts w:hint="default"/>
          <w:sz w:val="24"/>
          <w:szCs w:val="24"/>
          <w:lang w:val="ru-RU"/>
        </w:rPr>
        <w:t>Таким образом, последняя стадия возвращает нас к первой. Принятие реальности было начальной открытостью опровержению; удержание Основания становится максимально развитой формой этой открытости.</w:t>
      </w:r>
    </w:p>
    <w:p w14:paraId="2143B946">
      <w:pPr>
        <w:ind w:left="0" w:leftChars="0" w:firstLine="480" w:firstLineChars="200"/>
        <w:jc w:val="both"/>
        <w:rPr>
          <w:rFonts w:hint="default"/>
          <w:sz w:val="24"/>
          <w:szCs w:val="24"/>
          <w:lang w:val="ru-RU"/>
        </w:rPr>
      </w:pPr>
      <w:r>
        <w:rPr>
          <w:rFonts w:hint="default"/>
          <w:sz w:val="24"/>
          <w:szCs w:val="24"/>
          <w:lang w:val="ru-RU"/>
        </w:rPr>
        <w:t>24. Регрессии, разрывы и повторное прохождение стадий</w:t>
      </w:r>
    </w:p>
    <w:p w14:paraId="6A3D2524">
      <w:pPr>
        <w:ind w:left="0" w:leftChars="0" w:firstLine="480" w:firstLineChars="200"/>
        <w:jc w:val="both"/>
        <w:rPr>
          <w:rFonts w:hint="default"/>
          <w:sz w:val="24"/>
          <w:szCs w:val="24"/>
          <w:lang w:val="ru-RU"/>
        </w:rPr>
      </w:pPr>
      <w:r>
        <w:rPr>
          <w:rFonts w:hint="default"/>
          <w:sz w:val="24"/>
          <w:szCs w:val="24"/>
          <w:lang w:val="ru-RU"/>
        </w:rPr>
        <w:t>24.1. Архитектура не развивается автоматически</w:t>
      </w:r>
    </w:p>
    <w:p w14:paraId="6F1C7A79">
      <w:pPr>
        <w:ind w:left="0" w:leftChars="0" w:firstLine="480" w:firstLineChars="200"/>
        <w:jc w:val="both"/>
        <w:rPr>
          <w:rFonts w:hint="default"/>
          <w:sz w:val="24"/>
          <w:szCs w:val="24"/>
          <w:lang w:val="ru-RU"/>
        </w:rPr>
      </w:pPr>
      <w:r>
        <w:rPr>
          <w:rFonts w:hint="default"/>
          <w:sz w:val="24"/>
          <w:szCs w:val="24"/>
          <w:lang w:val="ru-RU"/>
        </w:rPr>
        <w:t>Достигнутый уровень может быть утрачен. Страх способен разрушить принятие реальности; травма — разорвать биографическую интеграцию; массовая мобилизация — подавить собственный голос; исторический успех — усилить гравитацию онтики; институционализация — закрыть первоначальный прорыв от проверки.</w:t>
      </w:r>
    </w:p>
    <w:p w14:paraId="2CB920B6">
      <w:pPr>
        <w:ind w:left="0" w:leftChars="0" w:firstLine="480" w:firstLineChars="200"/>
        <w:jc w:val="both"/>
        <w:rPr>
          <w:rFonts w:hint="default"/>
          <w:sz w:val="24"/>
          <w:szCs w:val="24"/>
          <w:lang w:val="ru-RU"/>
        </w:rPr>
      </w:pPr>
      <w:r>
        <w:rPr>
          <w:rFonts w:hint="default"/>
          <w:sz w:val="24"/>
          <w:szCs w:val="24"/>
          <w:lang w:val="ru-RU"/>
        </w:rPr>
        <w:t>Поэтому субъектность требует воспроизводства. Каждая новая ситуация в определённом смысле заставляет заново принимать реальность, выбирать герменевтику и отвечать.</w:t>
      </w:r>
    </w:p>
    <w:p w14:paraId="0E6EE67C">
      <w:pPr>
        <w:ind w:left="0" w:leftChars="0" w:firstLine="480" w:firstLineChars="200"/>
        <w:jc w:val="both"/>
        <w:rPr>
          <w:rFonts w:hint="default"/>
          <w:sz w:val="24"/>
          <w:szCs w:val="24"/>
          <w:lang w:val="ru-RU"/>
        </w:rPr>
      </w:pPr>
      <w:r>
        <w:rPr>
          <w:rFonts w:hint="default"/>
          <w:sz w:val="24"/>
          <w:szCs w:val="24"/>
          <w:lang w:val="ru-RU"/>
        </w:rPr>
        <w:t>24.2. Неравномерность развития</w:t>
      </w:r>
    </w:p>
    <w:p w14:paraId="4BC62053">
      <w:pPr>
        <w:ind w:left="0" w:leftChars="0" w:firstLine="480" w:firstLineChars="200"/>
        <w:jc w:val="both"/>
        <w:rPr>
          <w:rFonts w:hint="default"/>
          <w:sz w:val="24"/>
          <w:szCs w:val="24"/>
          <w:lang w:val="ru-RU"/>
        </w:rPr>
      </w:pPr>
      <w:r>
        <w:rPr>
          <w:rFonts w:hint="default"/>
          <w:sz w:val="24"/>
          <w:szCs w:val="24"/>
          <w:lang w:val="ru-RU"/>
        </w:rPr>
        <w:t>Человек может обладать сильной онтической ответственностью и низкой онтологической компетентностью; глубоким видением оснований и слабой способностью к повседневному действию; мощной проектностью и производной аксиологией. Коллектив может иметь собственную память, но заимствованный образ будущего. Эти неравномерности не являются исключениями — они образуют обычный онтологический профиль субъекта.</w:t>
      </w:r>
    </w:p>
    <w:p w14:paraId="712045E9">
      <w:pPr>
        <w:ind w:left="0" w:leftChars="0" w:firstLine="480" w:firstLineChars="200"/>
        <w:jc w:val="both"/>
        <w:rPr>
          <w:rFonts w:hint="default"/>
          <w:sz w:val="24"/>
          <w:szCs w:val="24"/>
          <w:lang w:val="ru-RU"/>
        </w:rPr>
      </w:pPr>
      <w:r>
        <w:rPr>
          <w:rFonts w:hint="default"/>
          <w:sz w:val="24"/>
          <w:szCs w:val="24"/>
          <w:lang w:val="ru-RU"/>
        </w:rPr>
        <w:t>Именно поэтому нельзя судить о субъектности по одному яркому признаку: активности, интеллекту, жертвенности, успеху или религиозной риторике.</w:t>
      </w:r>
    </w:p>
    <w:p w14:paraId="2F15CECF">
      <w:pPr>
        <w:ind w:left="0" w:leftChars="0" w:firstLine="480" w:firstLineChars="200"/>
        <w:jc w:val="both"/>
        <w:rPr>
          <w:rFonts w:hint="default"/>
          <w:sz w:val="24"/>
          <w:szCs w:val="24"/>
          <w:lang w:val="ru-RU"/>
        </w:rPr>
      </w:pPr>
      <w:r>
        <w:rPr>
          <w:rFonts w:hint="default"/>
          <w:sz w:val="24"/>
          <w:szCs w:val="24"/>
          <w:lang w:val="ru-RU"/>
        </w:rPr>
        <w:t>24.3. Перефундация</w:t>
      </w:r>
    </w:p>
    <w:p w14:paraId="159EC631">
      <w:pPr>
        <w:ind w:left="0" w:leftChars="0" w:firstLine="480" w:firstLineChars="200"/>
        <w:jc w:val="both"/>
        <w:rPr>
          <w:rFonts w:hint="default"/>
          <w:sz w:val="24"/>
          <w:szCs w:val="24"/>
          <w:lang w:val="ru-RU"/>
        </w:rPr>
      </w:pPr>
      <w:r>
        <w:rPr>
          <w:rFonts w:hint="default"/>
          <w:sz w:val="24"/>
          <w:szCs w:val="24"/>
          <w:lang w:val="ru-RU"/>
        </w:rPr>
        <w:t>Если обнаруживается ложность основания, недостаточно заменить отдельное мнение. Необходима перефундация: пересмотр системы различений, иерархии ценностей, интерпретации прошлого и образа будущего. Она повторяет многие стадии архитектуры в более глубокой форме: реальность снова принимается, прежняя герменевтика признаётся ограниченной, ответственность расширяется, идентичность пересобирается, а проект проходит новую проверку.</w:t>
      </w:r>
    </w:p>
    <w:p w14:paraId="3BD0ED8E">
      <w:pPr>
        <w:ind w:left="0" w:leftChars="0" w:firstLine="480" w:firstLineChars="200"/>
        <w:jc w:val="both"/>
        <w:rPr>
          <w:rFonts w:hint="default"/>
          <w:sz w:val="24"/>
          <w:szCs w:val="24"/>
          <w:lang w:val="ru-RU"/>
        </w:rPr>
      </w:pPr>
      <w:r>
        <w:rPr>
          <w:rFonts w:hint="default"/>
          <w:sz w:val="24"/>
          <w:szCs w:val="24"/>
          <w:lang w:val="ru-RU"/>
        </w:rPr>
        <w:t>Перефундация не уничтожает всю прежнюю историю. Она различает в ней истинно присвоенное, производное и ложное, сохраняя непрерывность ответственности.</w:t>
      </w:r>
    </w:p>
    <w:p w14:paraId="2DD77622">
      <w:pPr>
        <w:ind w:left="0" w:leftChars="0" w:firstLine="480" w:firstLineChars="200"/>
        <w:jc w:val="both"/>
        <w:rPr>
          <w:rFonts w:hint="default"/>
          <w:sz w:val="24"/>
          <w:szCs w:val="24"/>
          <w:lang w:val="ru-RU"/>
        </w:rPr>
      </w:pPr>
      <w:r>
        <w:rPr>
          <w:rFonts w:hint="default"/>
          <w:sz w:val="24"/>
          <w:szCs w:val="24"/>
          <w:lang w:val="ru-RU"/>
        </w:rPr>
        <w:t>25. Индивидуальная и коллективная субъектность</w:t>
      </w:r>
    </w:p>
    <w:p w14:paraId="67F6D15F">
      <w:pPr>
        <w:ind w:left="0" w:leftChars="0" w:firstLine="480" w:firstLineChars="200"/>
        <w:jc w:val="both"/>
        <w:rPr>
          <w:rFonts w:hint="default"/>
          <w:sz w:val="24"/>
          <w:szCs w:val="24"/>
          <w:lang w:val="ru-RU"/>
        </w:rPr>
      </w:pPr>
      <w:r>
        <w:rPr>
          <w:rFonts w:hint="default"/>
          <w:sz w:val="24"/>
          <w:szCs w:val="24"/>
          <w:lang w:val="ru-RU"/>
        </w:rPr>
        <w:t>25.1. Структурное сходство</w:t>
      </w:r>
    </w:p>
    <w:p w14:paraId="70A38731">
      <w:pPr>
        <w:ind w:left="0" w:leftChars="0" w:firstLine="480" w:firstLineChars="200"/>
        <w:jc w:val="both"/>
        <w:rPr>
          <w:rFonts w:hint="default"/>
          <w:sz w:val="24"/>
          <w:szCs w:val="24"/>
          <w:lang w:val="ru-RU"/>
        </w:rPr>
      </w:pPr>
      <w:r>
        <w:rPr>
          <w:rFonts w:hint="default"/>
          <w:sz w:val="24"/>
          <w:szCs w:val="24"/>
          <w:lang w:val="ru-RU"/>
        </w:rPr>
        <w:t>Описанные стадии применимы и к личности, и к коллективу, но не механически. Коллектив принимает собственное начало через общую память; выбирает герменевтику через образование, культуру и публичный язык; принимает ответственность через процедуры решения; достигает тождества через сохранение узнаваемой траектории; вступает в коммуникацию через представителей и институты; воплощает проект через распределённое действие.</w:t>
      </w:r>
    </w:p>
    <w:p w14:paraId="4053CE8E">
      <w:pPr>
        <w:ind w:left="0" w:leftChars="0" w:firstLine="480" w:firstLineChars="200"/>
        <w:jc w:val="both"/>
        <w:rPr>
          <w:rFonts w:hint="default"/>
          <w:sz w:val="24"/>
          <w:szCs w:val="24"/>
          <w:lang w:val="ru-RU"/>
        </w:rPr>
      </w:pPr>
      <w:r>
        <w:rPr>
          <w:rFonts w:hint="default"/>
          <w:sz w:val="24"/>
          <w:szCs w:val="24"/>
          <w:lang w:val="ru-RU"/>
        </w:rPr>
        <w:t>25.2. Коллектив не может заменить личность</w:t>
      </w:r>
    </w:p>
    <w:p w14:paraId="427029CB">
      <w:pPr>
        <w:ind w:left="0" w:leftChars="0" w:firstLine="480" w:firstLineChars="200"/>
        <w:jc w:val="both"/>
        <w:rPr>
          <w:rFonts w:hint="default"/>
          <w:sz w:val="24"/>
          <w:szCs w:val="24"/>
          <w:lang w:val="ru-RU"/>
        </w:rPr>
      </w:pPr>
      <w:r>
        <w:rPr>
          <w:rFonts w:hint="default"/>
          <w:sz w:val="24"/>
          <w:szCs w:val="24"/>
          <w:lang w:val="ru-RU"/>
        </w:rPr>
        <w:t>Коллективная субъектность не освобождает человека от личной. Формула «так решил народ» не снимает ответственности с участников, а общий проект не превращает Другого в допустимый ресурс. И наоборот, индивидуальная нравственность не заменяет коллективных процедур: без институционального воплощения общее решение остаётся пожеланием.</w:t>
      </w:r>
    </w:p>
    <w:p w14:paraId="449B277D">
      <w:pPr>
        <w:ind w:left="0" w:leftChars="0" w:firstLine="480" w:firstLineChars="200"/>
        <w:jc w:val="both"/>
        <w:rPr>
          <w:rFonts w:hint="default"/>
          <w:sz w:val="24"/>
          <w:szCs w:val="24"/>
          <w:lang w:val="ru-RU"/>
        </w:rPr>
      </w:pPr>
      <w:r>
        <w:rPr>
          <w:rFonts w:hint="default"/>
          <w:sz w:val="24"/>
          <w:szCs w:val="24"/>
          <w:lang w:val="ru-RU"/>
        </w:rPr>
        <w:t>25.3. Условие коллективного авторства</w:t>
      </w:r>
    </w:p>
    <w:p w14:paraId="2E3E8E5F">
      <w:pPr>
        <w:ind w:left="0" w:leftChars="0" w:firstLine="480" w:firstLineChars="200"/>
        <w:jc w:val="both"/>
        <w:rPr>
          <w:rFonts w:hint="default"/>
          <w:sz w:val="24"/>
          <w:szCs w:val="24"/>
          <w:lang w:val="ru-RU"/>
        </w:rPr>
      </w:pPr>
      <w:r>
        <w:rPr>
          <w:rFonts w:hint="default"/>
          <w:sz w:val="24"/>
          <w:szCs w:val="24"/>
          <w:lang w:val="ru-RU"/>
        </w:rPr>
        <w:t>Коллектив является субъектом в той степени, в какой он способен производить и проверять собственную аксиологическую, герменевтическую и проектную логику. Витальность показывает, обладает ли его онтология силой воспроизводиться и действовать; субъектность — является ли осуществляемое действие его собственным.</w:t>
      </w:r>
    </w:p>
    <w:p w14:paraId="6E1D76E8">
      <w:pPr>
        <w:ind w:left="0" w:leftChars="0" w:firstLine="480" w:firstLineChars="200"/>
        <w:jc w:val="both"/>
        <w:rPr>
          <w:rFonts w:hint="default"/>
          <w:sz w:val="24"/>
          <w:szCs w:val="24"/>
          <w:lang w:val="ru-RU"/>
        </w:rPr>
      </w:pPr>
      <w:r>
        <w:rPr>
          <w:rFonts w:hint="default"/>
          <w:sz w:val="24"/>
          <w:szCs w:val="24"/>
          <w:lang w:val="ru-RU"/>
        </w:rPr>
        <w:t>Витальность определяет способность онтологии войти в историю; субъектность — способность войти в неё не как проводник чужой проектности, а как источник собственной.</w:t>
      </w:r>
    </w:p>
    <w:p w14:paraId="5BCBFB3D">
      <w:pPr>
        <w:ind w:left="0" w:leftChars="0" w:firstLine="480" w:firstLineChars="200"/>
        <w:jc w:val="both"/>
        <w:rPr>
          <w:rFonts w:hint="default"/>
          <w:sz w:val="24"/>
          <w:szCs w:val="24"/>
          <w:lang w:val="ru-RU"/>
        </w:rPr>
      </w:pPr>
      <w:r>
        <w:rPr>
          <w:rFonts w:hint="default"/>
          <w:sz w:val="24"/>
          <w:szCs w:val="24"/>
          <w:lang w:val="ru-RU"/>
        </w:rPr>
        <w:t>Заключение</w:t>
      </w:r>
    </w:p>
    <w:p w14:paraId="74459490">
      <w:pPr>
        <w:ind w:left="0" w:leftChars="0" w:firstLine="480" w:firstLineChars="200"/>
        <w:jc w:val="both"/>
        <w:rPr>
          <w:rFonts w:hint="default"/>
          <w:sz w:val="24"/>
          <w:szCs w:val="24"/>
          <w:lang w:val="ru-RU"/>
        </w:rPr>
      </w:pPr>
      <w:r>
        <w:rPr>
          <w:rFonts w:hint="default"/>
          <w:sz w:val="24"/>
          <w:szCs w:val="24"/>
          <w:lang w:val="ru-RU"/>
        </w:rPr>
        <w:t>Архитектура субъектности в ХТТ начинается с элементарной, но трудной открытости: признания реальности как того, что не производится человеческим желанием и способно его опровергнуть. Принятие реальности ведёт к принятию собственного начала. Полученное начало требует истолкования; истолкование — ответственности; ответственность — принятия себя и сохранения тождества в изменении. Так формируется онтическая субъектность: способность действовать от собственного имени в конкретной жизни.</w:t>
      </w:r>
    </w:p>
    <w:p w14:paraId="7832C372">
      <w:pPr>
        <w:ind w:left="0" w:leftChars="0" w:firstLine="480" w:firstLineChars="200"/>
        <w:jc w:val="both"/>
        <w:rPr>
          <w:rFonts w:hint="default"/>
          <w:sz w:val="24"/>
          <w:szCs w:val="24"/>
          <w:lang w:val="ru-RU"/>
        </w:rPr>
      </w:pPr>
      <w:r>
        <w:rPr>
          <w:rFonts w:hint="default"/>
          <w:sz w:val="24"/>
          <w:szCs w:val="24"/>
          <w:lang w:val="ru-RU"/>
        </w:rPr>
        <w:t>Коммуникация обнаруживает предел замкнутой индивидуальности и приводит к вопросу об основаниях. Онтологический прорыв открывает их измерение, но ещё не обеспечивает верной навигации. Поэтому прорыв должен продолжиться развитием онтологической компетентности, онтологической коммуникацией и проверкой собственной модели реальностью и Другим.</w:t>
      </w:r>
    </w:p>
    <w:p w14:paraId="498776F4">
      <w:pPr>
        <w:ind w:left="0" w:leftChars="0" w:firstLine="480" w:firstLineChars="200"/>
        <w:jc w:val="both"/>
        <w:rPr>
          <w:rFonts w:hint="default"/>
          <w:sz w:val="24"/>
          <w:szCs w:val="24"/>
          <w:lang w:val="ru-RU"/>
        </w:rPr>
      </w:pPr>
      <w:r>
        <w:rPr>
          <w:rFonts w:hint="default"/>
          <w:sz w:val="24"/>
          <w:szCs w:val="24"/>
          <w:lang w:val="ru-RU"/>
        </w:rPr>
        <w:t>На коллективном уровне коммуникация может породить акт социума. Новое основание проходит кристаллизацию, перестраивая язык, память, ценности, практики и образ будущего. Когда субъект связывает своё существование с исторической задачей, возникает мессианская идентичность. Она увеличивает силу действия, но не определяет истинность его направления.</w:t>
      </w:r>
    </w:p>
    <w:p w14:paraId="1FB4487A">
      <w:pPr>
        <w:ind w:left="0" w:leftChars="0" w:firstLine="480" w:firstLineChars="200"/>
        <w:jc w:val="both"/>
        <w:rPr>
          <w:rFonts w:hint="default"/>
          <w:sz w:val="24"/>
          <w:szCs w:val="24"/>
          <w:lang w:val="ru-RU"/>
        </w:rPr>
      </w:pPr>
      <w:r>
        <w:rPr>
          <w:rFonts w:hint="default"/>
          <w:sz w:val="24"/>
          <w:szCs w:val="24"/>
          <w:lang w:val="ru-RU"/>
        </w:rPr>
        <w:t>Главная развилка открывается в столкновении с гравитацией онтики. Производные основания необходимы для исторического действия, однако способны потребовать предельной верности. В этот момент особенно важно различать онтологическую компетентность и социо-онтическую проектность: первая отвечает за качество навигации в пространстве оснований, вторая — за способность создать и воплотить исторический проект. Их соединение увеличивает дееспособность, но правильность направления зависит от ориентации относительно Основания.</w:t>
      </w:r>
    </w:p>
    <w:p w14:paraId="50C09EB3">
      <w:pPr>
        <w:ind w:left="0" w:leftChars="0" w:firstLine="480" w:firstLineChars="200"/>
        <w:jc w:val="both"/>
        <w:rPr>
          <w:rFonts w:hint="default"/>
          <w:sz w:val="24"/>
          <w:szCs w:val="24"/>
          <w:lang w:val="ru-RU"/>
        </w:rPr>
      </w:pPr>
      <w:r>
        <w:rPr>
          <w:rFonts w:hint="default"/>
          <w:sz w:val="24"/>
          <w:szCs w:val="24"/>
          <w:lang w:val="ru-RU"/>
        </w:rPr>
        <w:t>Эсхатологическая субъектность не отменяет историческую и не подменяет конкретное проектирование готовым планом. Она удерживает открытость пространства возможных моделей, переадресует предельную верность максимальному Основанию и не позволяет конкретной исторической форме объявить себя окончательным исполнением. В христианской перспективе внутренним механизмом такой переадресации становится Практика Креста — повторяемый отказ от самоабсолютизации субъекта, института и проекта.</w:t>
      </w:r>
    </w:p>
    <w:p w14:paraId="17FAF3FF">
      <w:pPr>
        <w:ind w:left="0" w:leftChars="0" w:firstLine="480" w:firstLineChars="200"/>
        <w:jc w:val="both"/>
        <w:rPr>
          <w:rFonts w:hint="default"/>
          <w:sz w:val="24"/>
          <w:szCs w:val="24"/>
          <w:lang w:val="ru-RU"/>
        </w:rPr>
      </w:pPr>
      <w:r>
        <w:rPr>
          <w:rFonts w:hint="default"/>
          <w:sz w:val="24"/>
          <w:szCs w:val="24"/>
          <w:lang w:val="ru-RU"/>
        </w:rPr>
        <w:t>Вся последовательность может быть сведена к следующей формуле:</w:t>
      </w:r>
    </w:p>
    <w:p w14:paraId="0EEFF723">
      <w:pPr>
        <w:ind w:left="0" w:leftChars="0" w:firstLine="480" w:firstLineChars="200"/>
        <w:jc w:val="both"/>
        <w:rPr>
          <w:rFonts w:hint="default"/>
          <w:sz w:val="24"/>
          <w:szCs w:val="24"/>
          <w:lang w:val="ru-RU"/>
        </w:rPr>
      </w:pPr>
      <w:r>
        <w:rPr>
          <w:rFonts w:hint="default"/>
          <w:sz w:val="24"/>
          <w:szCs w:val="24"/>
          <w:lang w:val="ru-RU"/>
        </w:rPr>
        <w:t>реальность обращается к человеку → человек принимает существование и собственное начало → истолковывает полученное и принимает ответственность → достигает тождества и действует как онтический субъект → встречается с Другим и открывает измерение оснований → учится навигации и онтологической коммуникации → формирует совместный исторический проект → проверяет его гравитацией онтики и пределом истории → переадресует предельную верность Основанию → вновь входит в онтику с конкретным, ответственным и опровержимым действием.</w:t>
      </w:r>
    </w:p>
    <w:p w14:paraId="3162C9A1">
      <w:pPr>
        <w:ind w:left="0" w:leftChars="0" w:firstLine="480" w:firstLineChars="200"/>
        <w:jc w:val="both"/>
        <w:rPr>
          <w:rFonts w:hint="default"/>
          <w:sz w:val="24"/>
          <w:szCs w:val="24"/>
          <w:lang w:val="ru-RU"/>
        </w:rPr>
      </w:pPr>
      <w:r>
        <w:rPr>
          <w:rFonts w:hint="default"/>
          <w:sz w:val="24"/>
          <w:szCs w:val="24"/>
          <w:lang w:val="ru-RU"/>
        </w:rPr>
        <w:t>Субъектность поэтому представляет собой не автономию от всякой данности и не обладание окончательной картиной мира. Это архитектура ответа, в которой расширение силы постоянно сопровождается расширением ответственности, а всякое историческое творчество остаётся открытым реальности, Другому и Основанию.</w:t>
      </w:r>
    </w:p>
    <w:p w14:paraId="63709A3D">
      <w:pPr>
        <w:ind w:left="0" w:leftChars="0" w:firstLine="480" w:firstLineChars="200"/>
        <w:jc w:val="both"/>
        <w:rPr>
          <w:rFonts w:hint="default"/>
          <w:sz w:val="24"/>
          <w:szCs w:val="24"/>
          <w:lang w:val="ru-RU"/>
        </w:rPr>
      </w:pPr>
    </w:p>
    <w:p w14:paraId="2AEE11C9">
      <w:pPr>
        <w:rPr>
          <w:sz w:val="24"/>
          <w:szCs w:val="24"/>
        </w:rPr>
      </w:pPr>
      <w:r>
        <w:rPr>
          <w:sz w:val="22"/>
          <w:szCs w:val="22"/>
        </w:rPr>
        <w:br w:type="page"/>
      </w:r>
    </w:p>
    <w:p w14:paraId="2C70E979">
      <w:pPr>
        <w:ind w:left="0" w:leftChars="0" w:firstLine="560" w:firstLineChars="200"/>
        <w:jc w:val="both"/>
        <w:rPr>
          <w:sz w:val="28"/>
          <w:szCs w:val="28"/>
        </w:rPr>
      </w:pPr>
      <w:bookmarkStart w:id="2" w:name="эсхатологическая-субъектность"/>
      <w:r>
        <w:rPr>
          <w:sz w:val="28"/>
          <w:szCs w:val="28"/>
        </w:rPr>
        <w:t>Эсхатологическая субъектность</w:t>
      </w:r>
    </w:p>
    <w:p w14:paraId="6A44874E">
      <w:pPr>
        <w:ind w:left="0" w:leftChars="0" w:firstLine="480" w:firstLineChars="200"/>
        <w:jc w:val="both"/>
        <w:rPr>
          <w:sz w:val="24"/>
          <w:szCs w:val="24"/>
        </w:rPr>
      </w:pPr>
      <w:bookmarkStart w:id="3" w:name="аннотация"/>
      <w:bookmarkStart w:id="4" w:name="X85d4a07f6fcd10b73d4b540b6d17c6e88e02629"/>
    </w:p>
    <w:p w14:paraId="2BC30F7C">
      <w:pPr>
        <w:ind w:left="0" w:leftChars="0" w:firstLine="480" w:firstLineChars="200"/>
        <w:jc w:val="both"/>
        <w:rPr>
          <w:rFonts w:hint="default"/>
          <w:sz w:val="24"/>
          <w:szCs w:val="24"/>
          <w:lang w:val="ru-RU"/>
        </w:rPr>
      </w:pPr>
      <w:r>
        <w:rPr>
          <w:sz w:val="24"/>
          <w:szCs w:val="24"/>
        </w:rPr>
        <w:t xml:space="preserve">Понятие эсхатологической субъектности позволяет связать в единой архитектуре </w:t>
      </w:r>
      <w:r>
        <w:rPr>
          <w:sz w:val="24"/>
          <w:szCs w:val="24"/>
          <w:lang w:val="ru-RU"/>
        </w:rPr>
        <w:t>все</w:t>
      </w:r>
      <w:r>
        <w:rPr>
          <w:rFonts w:hint="default"/>
          <w:sz w:val="24"/>
          <w:szCs w:val="24"/>
          <w:lang w:val="ru-RU"/>
        </w:rPr>
        <w:t xml:space="preserve"> предыдущие стадии исследования субъектности</w:t>
      </w:r>
      <w:r>
        <w:rPr>
          <w:sz w:val="24"/>
          <w:szCs w:val="24"/>
        </w:rPr>
        <w:t xml:space="preserve">. </w:t>
      </w:r>
      <w:r>
        <w:rPr>
          <w:sz w:val="24"/>
          <w:szCs w:val="24"/>
          <w:lang w:val="ru-RU"/>
        </w:rPr>
        <w:t>Предшествующий анализ показал,</w:t>
      </w:r>
      <w:r>
        <w:rPr>
          <w:rFonts w:hint="default"/>
          <w:sz w:val="24"/>
          <w:szCs w:val="24"/>
          <w:lang w:val="ru-RU"/>
        </w:rPr>
        <w:t xml:space="preserve"> что с</w:t>
      </w:r>
      <w:r>
        <w:rPr>
          <w:sz w:val="24"/>
          <w:szCs w:val="24"/>
        </w:rPr>
        <w:t>убъектность возникает не из автономного самополагания, а из принятия реальности, встречи с Основанием и ответного вхождения в онтологическую коммуникацию. Эсхатологическая субъектность воспринимает открывающийся в отношении к Основанию горизонт полноты как источник нормативности и, сообразно ему, раскрывает пространство возможных моделей человеческого и совместного бытия. Историческая субъектность выбирает и конкретизирует одну из этих моделей; социо-онтическая проектность создаёт институциональную архитектуру её осуществления; онтическая субъектность воплощает проект в действительности, где он подвергается сопротивлению</w:t>
      </w:r>
      <w:r>
        <w:rPr>
          <w:rFonts w:hint="default"/>
          <w:sz w:val="24"/>
          <w:szCs w:val="24"/>
          <w:lang w:val="ru-RU"/>
        </w:rPr>
        <w:t>, энтропии</w:t>
      </w:r>
      <w:r>
        <w:rPr>
          <w:sz w:val="24"/>
          <w:szCs w:val="24"/>
        </w:rPr>
        <w:t xml:space="preserve"> и деформации. Однако историческая проектность не является окончательным смыслом субъектности. Её предельное основание раскрывается в христианской эсхатологии: субъект существует потому, что конкретная человеческая личность призвана к вечной жизни с Богом и в Боге. </w:t>
      </w:r>
      <w:r>
        <w:rPr>
          <w:rFonts w:hint="eastAsia"/>
          <w:sz w:val="24"/>
          <w:szCs w:val="24"/>
        </w:rPr>
        <w:t>Поэтому история в своей глубинной направленности может быть понята как процесс становления онтологической коммуникации</w:t>
      </w:r>
      <w:r>
        <w:rPr>
          <w:sz w:val="24"/>
          <w:szCs w:val="24"/>
        </w:rPr>
        <w:t>, Церковь — как её историческое и эсхатологическое начало, а эсхатон — как её окончательная, необратимая и ничем более не ограниченная полнота.</w:t>
      </w:r>
      <w:r>
        <w:rPr>
          <w:rFonts w:hint="default"/>
          <w:sz w:val="24"/>
          <w:szCs w:val="24"/>
          <w:lang w:val="ru-RU"/>
        </w:rPr>
        <w:t xml:space="preserve"> Тем самым эсхатологическая субъектность оказывается энтелехией всего становления субъектности, а не последней стадией, внешне добавленной к её предшествующим формам. Уже начальные формы субъектности внутренне направлены к полноте онтологической коммуникации с Богом.</w:t>
      </w:r>
    </w:p>
    <w:bookmarkEnd w:id="3"/>
    <w:bookmarkEnd w:id="4"/>
    <w:p w14:paraId="1EC74758">
      <w:pPr>
        <w:ind w:left="0" w:leftChars="0" w:firstLine="480" w:firstLineChars="200"/>
        <w:jc w:val="both"/>
        <w:rPr>
          <w:sz w:val="24"/>
          <w:szCs w:val="24"/>
        </w:rPr>
      </w:pPr>
      <w:bookmarkStart w:id="5" w:name="введение.-два-вопроса-об-одном-субъекте"/>
      <w:r>
        <w:rPr>
          <w:sz w:val="24"/>
          <w:szCs w:val="24"/>
        </w:rPr>
        <w:t>Введение. Два вопроса об одном субъекте</w:t>
      </w:r>
    </w:p>
    <w:p w14:paraId="3861A6F4">
      <w:pPr>
        <w:ind w:left="0" w:leftChars="0" w:firstLine="480" w:firstLineChars="200"/>
        <w:jc w:val="both"/>
        <w:rPr>
          <w:sz w:val="24"/>
          <w:szCs w:val="24"/>
        </w:rPr>
      </w:pPr>
      <w:r>
        <w:rPr>
          <w:sz w:val="24"/>
          <w:szCs w:val="24"/>
        </w:rPr>
        <w:t>Теория субъектности неизбежно сталкивается с двумя предельными вопросами. Первый обращён к будущему истории: почему человек вообще способен проектировать то, чего ещё не существует? Второй обращён к окончательному смыслу самого человека: зачем существует субъект и почему конкретная человеческая личность должна сохранять своё тождество?</w:t>
      </w:r>
      <w:r>
        <w:rPr>
          <w:rFonts w:hint="default"/>
          <w:sz w:val="24"/>
          <w:szCs w:val="24"/>
          <w:lang w:val="ru-RU"/>
        </w:rPr>
        <w:t xml:space="preserve"> </w:t>
      </w:r>
      <w:r>
        <w:rPr>
          <w:sz w:val="24"/>
          <w:szCs w:val="24"/>
        </w:rPr>
        <w:t>Обычно эти вопросы принадлежат разным дисциплинам. В результате способность человека открывать исторически возможное и его призвание к вечной жизни рассматриваются раздельно. Между проектированием будущего и окончательной судьбой личности возникает разрыв.</w:t>
      </w:r>
      <w:r>
        <w:rPr>
          <w:rFonts w:hint="default"/>
          <w:sz w:val="24"/>
          <w:szCs w:val="24"/>
          <w:lang w:val="ru-RU"/>
        </w:rPr>
        <w:t xml:space="preserve"> </w:t>
      </w:r>
      <w:r>
        <w:rPr>
          <w:sz w:val="24"/>
          <w:szCs w:val="24"/>
        </w:rPr>
        <w:t>ХТТ предлагает рассмотреть оба вопроса как два измерения одной архитектуры. Человек способен открывать будущее потому, что его существование не замкнуто наличным. Он способен соотносить реальность с предельным Основанием, воспринимать ещё не осуществлённую полноту как источник нормативности и превращать открывшееся возможное в предмет исторического выбора. Но эта способность не является случайным приспособлением человеческой психики. Она выражает более глубокое назначение личности: субъект существует как способ ответного бытия, открытого к онтологической коммуникации с Богом. Его историческая проектность есть временное раскрытие той способности к ответу и общению, которая в эсхатоне должна достигнуть полноты.</w:t>
      </w:r>
    </w:p>
    <w:p w14:paraId="1513154F">
      <w:pPr>
        <w:ind w:left="0" w:leftChars="0" w:firstLine="480" w:firstLineChars="200"/>
        <w:jc w:val="both"/>
        <w:rPr>
          <w:sz w:val="24"/>
          <w:szCs w:val="24"/>
        </w:rPr>
      </w:pPr>
      <w:r>
        <w:rPr>
          <w:sz w:val="24"/>
          <w:szCs w:val="24"/>
        </w:rPr>
        <w:t>Поэтому эсхатологическая субъектность имеет два взаимосвязанных направления. В истории она открывает и нормативно структурирует пространство возможных форм человеческого бытия. В перспективе окончательного предназначения она раскрывает, почему субъектность вообще обладает непреходящим смыслом. Эсхатология оказывается одновременно источником исторической открытости и окончательным основанием человеческой субъектности.</w:t>
      </w:r>
    </w:p>
    <w:bookmarkEnd w:id="5"/>
    <w:p w14:paraId="3D5EC24A">
      <w:pPr>
        <w:ind w:left="0" w:leftChars="0" w:firstLine="480" w:firstLineChars="200"/>
        <w:jc w:val="both"/>
        <w:rPr>
          <w:sz w:val="24"/>
          <w:szCs w:val="24"/>
        </w:rPr>
      </w:pPr>
      <w:bookmarkStart w:id="6" w:name="Xcce9e2e226dd808ed1c5bc13371eb267d2976e1"/>
      <w:r>
        <w:rPr>
          <w:sz w:val="24"/>
          <w:szCs w:val="24"/>
        </w:rPr>
        <w:t>1. От конца истории к эсхатологическому измерению субъектности</w:t>
      </w:r>
    </w:p>
    <w:p w14:paraId="355F82F2">
      <w:pPr>
        <w:ind w:left="0" w:leftChars="0" w:firstLine="480" w:firstLineChars="200"/>
        <w:jc w:val="both"/>
        <w:rPr>
          <w:sz w:val="24"/>
          <w:szCs w:val="24"/>
        </w:rPr>
      </w:pPr>
      <w:r>
        <w:rPr>
          <w:sz w:val="24"/>
          <w:szCs w:val="24"/>
        </w:rPr>
        <w:t>Традиционная христианская эсхатология говорит о последних событиях: воскресении мёртвых, суде, преображении творения, Царствии Божием и окончательной судьбе человека. Это содержание не подлежит устранению или замене. Однако его редукция к хронологически последнему разделу догматики скрывает философское значение эсхатологического. Эсхатология относится не только к тому, чем завершится история, но и к способности видеть настоящее в свете ещё не осуществлённой полноты.</w:t>
      </w:r>
    </w:p>
    <w:p w14:paraId="38079755">
      <w:pPr>
        <w:ind w:left="0" w:leftChars="0" w:firstLine="480" w:firstLineChars="200"/>
        <w:jc w:val="both"/>
        <w:rPr>
          <w:sz w:val="24"/>
          <w:szCs w:val="24"/>
        </w:rPr>
      </w:pPr>
      <w:r>
        <w:rPr>
          <w:sz w:val="24"/>
          <w:szCs w:val="24"/>
        </w:rPr>
        <w:t>Человек живёт не только наличным. Воспитание, образование, семья, наука, культура, хозяйство, политика и цивилизация возможны потому, что субъект действует в настоящем из отношения к тому, чего ещё нет. Будущее сначала присутствует как образ возможного, затем становится целью, проектом и организующим принципом действия. Но элементарная ориентация на будущее ещё не является эсхатологической субъектностью. Планирование может оставаться техническим, приспособительным или целиком замкнутым внутри существующего порядка.</w:t>
      </w:r>
    </w:p>
    <w:p w14:paraId="73C6527E">
      <w:pPr>
        <w:ind w:left="0" w:leftChars="0" w:firstLine="480" w:firstLineChars="200"/>
        <w:jc w:val="both"/>
        <w:rPr>
          <w:sz w:val="24"/>
          <w:szCs w:val="24"/>
        </w:rPr>
      </w:pPr>
      <w:r>
        <w:rPr>
          <w:sz w:val="24"/>
          <w:szCs w:val="24"/>
        </w:rPr>
        <w:t>Эсхатологическая субъектность возникает там, где наличное соотносится с предельным горизонтом бытия. Она удерживает вместе два утверждения: существующее реально и должно быть принято; существующее не исчерпывает возможных форм человеческого бытия. Поэтому она не отрицает настоящее, но лишает его притязания на окончательность. Её первичное определение может быть сформулировано так: эсхатологическая субъектность есть способность сохранять реальность открытой перед возможностью её преображения.</w:t>
      </w:r>
    </w:p>
    <w:p w14:paraId="2FA41259">
      <w:pPr>
        <w:ind w:left="0" w:leftChars="0" w:firstLine="480" w:firstLineChars="200"/>
        <w:jc w:val="both"/>
        <w:rPr>
          <w:sz w:val="24"/>
          <w:szCs w:val="24"/>
        </w:rPr>
      </w:pPr>
      <w:r>
        <w:rPr>
          <w:sz w:val="24"/>
          <w:szCs w:val="24"/>
        </w:rPr>
        <w:t>Такое понимание необходимо отличать от футурологии, прогнозирования, апокалиптической спекуляции и секулярной утопии. Футурология продолжает наблюдаемые тенденции; прогноз вычисляет вероятное; утопия конструирует желаемое, нередко за счёт отрицания действительности. Эсхатологическая субъектность исходит из принятой реальности, но рассматривает её относительно Основания, превосходящего наличный порядок. Она открывает не просто вероятное и не произвольно желаемое, а возможное и должное в свете предельной полноты.</w:t>
      </w:r>
    </w:p>
    <w:bookmarkEnd w:id="6"/>
    <w:p w14:paraId="1DC71B92">
      <w:pPr>
        <w:ind w:left="0" w:leftChars="0" w:firstLine="480" w:firstLineChars="200"/>
        <w:jc w:val="both"/>
        <w:rPr>
          <w:sz w:val="24"/>
          <w:szCs w:val="24"/>
        </w:rPr>
      </w:pPr>
      <w:bookmarkStart w:id="7" w:name="Xa13a69a67b270375f586e31f1c1f09695775144"/>
      <w:r>
        <w:rPr>
          <w:sz w:val="24"/>
          <w:szCs w:val="24"/>
        </w:rPr>
        <w:t>2. Субъектность как ответ: реальность, Основание и Логос</w:t>
      </w:r>
    </w:p>
    <w:p w14:paraId="085D8553">
      <w:pPr>
        <w:ind w:left="0" w:leftChars="0" w:firstLine="480" w:firstLineChars="200"/>
        <w:jc w:val="both"/>
        <w:rPr>
          <w:sz w:val="24"/>
          <w:szCs w:val="24"/>
        </w:rPr>
      </w:pPr>
      <w:r>
        <w:rPr>
          <w:sz w:val="24"/>
          <w:szCs w:val="24"/>
        </w:rPr>
        <w:t>Эсхатологическая субъектность не возникает у уже готового автономного субъекта. ХТТ принимает всерьёз критику классической модели самодостаточного «я». Человек обусловлен телом, языком, происхождением, бессознательным, социальными отношениями, историей, властью и культурой. Но из смерти автономного субъекта не следует смерть субъектности. Субъектность начинается со способности признать собственную обусловленность и, несмотря на это, принять реальность такой, какова она есть, а затем ответственно выстроить отношение к ней.</w:t>
      </w:r>
    </w:p>
    <w:p w14:paraId="57C2C182">
      <w:pPr>
        <w:ind w:left="0" w:leftChars="0" w:firstLine="480" w:firstLineChars="200"/>
        <w:jc w:val="both"/>
        <w:rPr>
          <w:sz w:val="24"/>
          <w:szCs w:val="24"/>
        </w:rPr>
      </w:pPr>
      <w:r>
        <w:rPr>
          <w:sz w:val="24"/>
          <w:szCs w:val="24"/>
        </w:rPr>
        <w:t>Её восходящее движение проходит через принятие реальности, принятие собственного начала, выбор герменевтики начала, герменевтику ответственности, принятие себя и достижение тождества самому себе. Субъект не выбирает тела, семьи, языка, народа, эпохи и исходной истории, но способен выбрать способ понимания полученного начала и направление дальнейшего существования. Принятие не означает оправдания всего данного. Оно означает отказ подменять действительность компенсаторной идентичностью и принятие ответственности за ответ.</w:t>
      </w:r>
    </w:p>
    <w:p w14:paraId="17E17DB2">
      <w:pPr>
        <w:ind w:left="0" w:leftChars="0" w:firstLine="480" w:firstLineChars="200"/>
        <w:jc w:val="both"/>
        <w:rPr>
          <w:sz w:val="24"/>
          <w:szCs w:val="24"/>
        </w:rPr>
      </w:pPr>
      <w:r>
        <w:rPr>
          <w:sz w:val="24"/>
          <w:szCs w:val="24"/>
        </w:rPr>
        <w:t>Однако движение субъекта от онтики к Основанию является лишь одной стороной события. Субъект не производит Основание из собственного опыта. Ему предшествует обращение: встреча с Логосом, принятие дара и необходимость ответа. Субъектность возникает во встрече двух движений — движения человека от онтики к Основанию и обращения Основания к человеку, через которое преображается его бытие в онтике.</w:t>
      </w:r>
    </w:p>
    <w:p w14:paraId="69E33B84">
      <w:pPr>
        <w:ind w:left="0" w:leftChars="0" w:firstLine="480" w:firstLineChars="200"/>
        <w:jc w:val="both"/>
        <w:rPr>
          <w:sz w:val="24"/>
          <w:szCs w:val="24"/>
        </w:rPr>
      </w:pPr>
      <w:r>
        <w:rPr>
          <w:sz w:val="24"/>
          <w:szCs w:val="24"/>
        </w:rPr>
        <w:t>Первичен поэтому не акт независимого самополагания, а ответ на обращение. Субъект рождается как участник коммуникации, пытающийся сделать открывшееся ему сообщаемым. Формула Communico ergo homo выражает не простую социальность человека, а онтологическую структуру его бытия: человек становится субъектом в той мере, в какой способен ответить, признать другого участником бытия и войти в коммуникацию об основаниях существования.</w:t>
      </w:r>
    </w:p>
    <w:p w14:paraId="37170FD2">
      <w:pPr>
        <w:ind w:left="0" w:leftChars="0" w:firstLine="480" w:firstLineChars="200"/>
        <w:jc w:val="both"/>
        <w:rPr>
          <w:sz w:val="24"/>
          <w:szCs w:val="24"/>
        </w:rPr>
      </w:pPr>
      <w:r>
        <w:rPr>
          <w:sz w:val="24"/>
          <w:szCs w:val="24"/>
        </w:rPr>
        <w:t>В этой перспективе необходимо различать Основание, производные основания и фундацию. Основание есть предельный центр онтологической ориентации; в христианской структуре ХТТ оно имеет логосный и христологический смысл. Государство, нация, класс, рынок, безопасность, власть, технология, культура и индивидуальное благополучие являются производными основаниями. Они могут быть необходимы и исторически значимы, но становятся разрушительными, когда присваивают себе функцию предельного.</w:t>
      </w:r>
    </w:p>
    <w:p w14:paraId="5DE83C5E">
      <w:pPr>
        <w:ind w:left="0" w:leftChars="0" w:firstLine="480" w:firstLineChars="200"/>
        <w:jc w:val="both"/>
        <w:rPr>
          <w:sz w:val="24"/>
          <w:szCs w:val="24"/>
        </w:rPr>
      </w:pPr>
      <w:r>
        <w:rPr>
          <w:sz w:val="24"/>
          <w:szCs w:val="24"/>
        </w:rPr>
        <w:t>Фундация обозначает не статическую опору, а действие субъекта. «Фундация к реальности» фиксирует навигационный характер этого действия: субъект не создаёт реальность ex nihilo и не объявляет собственную интерпретацию реальностью, а направляет себя к ней и выстраивает существование относительно того, что признаёт её основанием. Поэтому вера может быть определена как способность удерживать ориентацию на максимальное Основание среди множества производных оснований.</w:t>
      </w:r>
    </w:p>
    <w:p w14:paraId="78A617F0">
      <w:pPr>
        <w:ind w:left="0" w:leftChars="0" w:firstLine="480" w:firstLineChars="200"/>
        <w:jc w:val="both"/>
        <w:rPr>
          <w:sz w:val="24"/>
          <w:szCs w:val="24"/>
        </w:rPr>
      </w:pPr>
      <w:r>
        <w:rPr>
          <w:sz w:val="24"/>
          <w:szCs w:val="24"/>
        </w:rPr>
        <w:t xml:space="preserve">Однако восходящее движение субъекта от онтики к Основанию может быть </w:t>
      </w:r>
      <w:r>
        <w:rPr>
          <w:sz w:val="24"/>
          <w:szCs w:val="24"/>
          <w:lang w:val="ru-RU"/>
        </w:rPr>
        <w:t>заторможено, а в предельном случае и</w:t>
      </w:r>
      <w:r>
        <w:rPr>
          <w:rFonts w:hint="default"/>
          <w:sz w:val="24"/>
          <w:szCs w:val="24"/>
          <w:lang w:val="ru-RU"/>
        </w:rPr>
        <w:t xml:space="preserve"> </w:t>
      </w:r>
      <w:r>
        <w:rPr>
          <w:sz w:val="24"/>
          <w:szCs w:val="24"/>
          <w:lang w:val="ru-RU"/>
        </w:rPr>
        <w:t>остановлено</w:t>
      </w:r>
      <w:r>
        <w:rPr>
          <w:rFonts w:hint="default"/>
          <w:sz w:val="24"/>
          <w:szCs w:val="24"/>
          <w:lang w:val="ru-RU"/>
        </w:rPr>
        <w:t xml:space="preserve"> </w:t>
      </w:r>
      <w:r>
        <w:rPr>
          <w:sz w:val="24"/>
          <w:szCs w:val="24"/>
        </w:rPr>
        <w:t xml:space="preserve">гравитацией онтики. Под гравитацией онтики в ХТТ понимается эпистемологическая аберрация, вследствие которой субъект принимает производное основание за предельное и прекращает дальнейшую онтологическую навигацию. Нация, государство, прогресс, освобождение, безопасность или социальная справедливость могут быть действительными и необходимыми основаниями исторического действия, но гравитация онтики заставляет субъекта утратить понимание их производности и принять одно из них за окончательный горизонт бытия. </w:t>
      </w:r>
      <w:r>
        <w:rPr>
          <w:sz w:val="24"/>
          <w:szCs w:val="24"/>
          <w:lang w:val="ru-RU"/>
        </w:rPr>
        <w:t>Подпав под действие этой гравитации</w:t>
      </w:r>
      <w:r>
        <w:rPr>
          <w:rFonts w:hint="default"/>
          <w:sz w:val="24"/>
          <w:szCs w:val="24"/>
          <w:lang w:val="ru-RU"/>
        </w:rPr>
        <w:t>, с</w:t>
      </w:r>
      <w:r>
        <w:rPr>
          <w:sz w:val="24"/>
          <w:szCs w:val="24"/>
        </w:rPr>
        <w:t>убъект сохраняет способность к исторической проектности, но теряет ультимативную перспективу и вместе с ней — возможность эсхатологической субъектности.</w:t>
      </w:r>
    </w:p>
    <w:bookmarkEnd w:id="7"/>
    <w:p w14:paraId="4BBF722B">
      <w:pPr>
        <w:ind w:left="0" w:leftChars="0" w:firstLine="480" w:firstLineChars="200"/>
        <w:jc w:val="both"/>
        <w:rPr>
          <w:sz w:val="24"/>
          <w:szCs w:val="24"/>
        </w:rPr>
      </w:pPr>
      <w:bookmarkStart w:id="8" w:name="X60ccba9ced39f215d0f2653479c0090b86bf660"/>
      <w:r>
        <w:rPr>
          <w:sz w:val="24"/>
          <w:szCs w:val="24"/>
        </w:rPr>
        <w:t>3. Горизонт полноты и происхождение нормативности</w:t>
      </w:r>
    </w:p>
    <w:p w14:paraId="5CE120AC">
      <w:pPr>
        <w:ind w:left="0" w:leftChars="0" w:firstLine="480" w:firstLineChars="200"/>
        <w:jc w:val="both"/>
        <w:rPr>
          <w:sz w:val="24"/>
          <w:szCs w:val="24"/>
        </w:rPr>
      </w:pPr>
      <w:r>
        <w:rPr>
          <w:sz w:val="24"/>
          <w:szCs w:val="24"/>
        </w:rPr>
        <w:t>Встреча с Основанием не сообщает субъекту готового политического плана, экономической системы или институционального чертежа. Она открывает горизонт полноты, относительно которого настоящее становится различимым в своей истинности, неполноте и повреждённости. Эсхатологический горизонт отвечает на вопрос: к какой полноте направлено бытие?</w:t>
      </w:r>
    </w:p>
    <w:p w14:paraId="1267E4BD">
      <w:pPr>
        <w:ind w:left="0" w:leftChars="0" w:firstLine="480" w:firstLineChars="200"/>
        <w:jc w:val="both"/>
        <w:rPr>
          <w:sz w:val="24"/>
          <w:szCs w:val="24"/>
        </w:rPr>
      </w:pPr>
      <w:r>
        <w:rPr>
          <w:sz w:val="24"/>
          <w:szCs w:val="24"/>
        </w:rPr>
        <w:t>Из этого возникает нормативность. Она не является произвольным кодексом, наложенным на нейтральную действительность, и не выводится непосредственно из интереса, силы или исторической необходимости. Горизонты эсхатологии формируют горизонты нормативности, потому что только образ полноты позволяет различить, что должно быть сохранено, преобразовано, создано или отвергнуто. Эсхатология раскрывает предельную меру; нормативность переводит эту меру в координаты настоящего.</w:t>
      </w:r>
    </w:p>
    <w:p w14:paraId="7F2C6462">
      <w:pPr>
        <w:ind w:left="0" w:leftChars="0" w:firstLine="480" w:firstLineChars="200"/>
        <w:jc w:val="both"/>
        <w:rPr>
          <w:sz w:val="24"/>
          <w:szCs w:val="24"/>
        </w:rPr>
      </w:pPr>
      <w:r>
        <w:rPr>
          <w:sz w:val="24"/>
          <w:szCs w:val="24"/>
        </w:rPr>
        <w:t>Это не означает, что из эсхатологического горизонта можно дедуцировать каждую конкретную норму. Между полнотой и историческим решением сохраняется пространство понимания, свободы и ответственности. Но без отношения к полноте нормативность утрачивает предельное основание и превращается либо в фиксацию существующего порядка, либо в выражение господствующей силы, либо в соглашение, которое не способно ответить на вопрос, почему оно должно быть сохранено при изменении интересов.</w:t>
      </w:r>
    </w:p>
    <w:p w14:paraId="1EFF9524">
      <w:pPr>
        <w:ind w:left="0" w:leftChars="0" w:firstLine="480" w:firstLineChars="200"/>
        <w:jc w:val="both"/>
        <w:rPr>
          <w:sz w:val="24"/>
          <w:szCs w:val="24"/>
        </w:rPr>
      </w:pPr>
      <w:r>
        <w:rPr>
          <w:sz w:val="24"/>
          <w:szCs w:val="24"/>
        </w:rPr>
        <w:t>Эсхатологическая субъектность поэтому не просто расширяет множество мыслимых альтернатив. Она нормативно структурирует возможное. Внутри открытого пространства различаются достойное осуществления, допустимое, нейтральное, разрушительное, антропологически невозможное и технически возможное, но онтологически недолжное. Возможное не тождественно должному, однако должное невозможно распознать без предварительного открытия возможного. Эсхатологическая субъектность связывает эти измерения, не смешивая их.</w:t>
      </w:r>
    </w:p>
    <w:bookmarkEnd w:id="8"/>
    <w:p w14:paraId="6AF516D8">
      <w:pPr>
        <w:ind w:left="0" w:leftChars="0" w:firstLine="480" w:firstLineChars="200"/>
        <w:jc w:val="both"/>
        <w:rPr>
          <w:sz w:val="24"/>
          <w:szCs w:val="24"/>
        </w:rPr>
      </w:pPr>
      <w:bookmarkStart w:id="9" w:name="X10d4e01f4999a122b242d3be21009cf1de7048f"/>
      <w:r>
        <w:rPr>
          <w:sz w:val="24"/>
          <w:szCs w:val="24"/>
        </w:rPr>
        <w:t>4. Вариативность метафизик и пространство возможных миров</w:t>
      </w:r>
    </w:p>
    <w:p w14:paraId="3B351740">
      <w:pPr>
        <w:ind w:left="0" w:leftChars="0" w:firstLine="480" w:firstLineChars="200"/>
        <w:jc w:val="both"/>
        <w:rPr>
          <w:sz w:val="24"/>
          <w:szCs w:val="24"/>
        </w:rPr>
      </w:pPr>
      <w:r>
        <w:rPr>
          <w:sz w:val="24"/>
          <w:szCs w:val="24"/>
        </w:rPr>
        <w:t>Собственной исторически значимой функцией эсхатологической субъектности является расширение вариативности метафизик. Под метафизикой здесь понимается не только философская доктрина, но архитектура возможного человеческого бытия. Всякая метафизическая модель определяет, что признаётся реальным, кем является человек, в чём состоят свобода и достоинство, кто такой другой, каковы границы власти, что означает время, ради чего существует общество и какое будущее достойно осуществления.</w:t>
      </w:r>
    </w:p>
    <w:p w14:paraId="6BC3A9FA">
      <w:pPr>
        <w:ind w:left="0" w:leftChars="0" w:firstLine="480" w:firstLineChars="200"/>
        <w:jc w:val="both"/>
        <w:rPr>
          <w:sz w:val="24"/>
          <w:szCs w:val="24"/>
        </w:rPr>
      </w:pPr>
      <w:r>
        <w:rPr>
          <w:sz w:val="24"/>
          <w:szCs w:val="24"/>
        </w:rPr>
        <w:t>Вариативность метафизик обозначает способность порождать и различать альтернативные архитектуры бытия; пространство возможных метафизических моделей является результатом этой способности. Эсхатологическая субъектность не выбирает одну готовую систему из уже имеющегося набора. Её более глубокая функция состоит в том, чтобы сделать мыслимыми такие формы человека и совместной жизни, которые не выводятся из господствующего порядка.</w:t>
      </w:r>
    </w:p>
    <w:p w14:paraId="5B88EF9F">
      <w:pPr>
        <w:ind w:left="0" w:leftChars="0" w:firstLine="480" w:firstLineChars="200"/>
        <w:jc w:val="both"/>
        <w:rPr>
          <w:sz w:val="24"/>
          <w:szCs w:val="24"/>
        </w:rPr>
      </w:pPr>
      <w:r>
        <w:rPr>
          <w:sz w:val="24"/>
          <w:szCs w:val="24"/>
        </w:rPr>
        <w:t>Ориентация на Основание освобождает субъект от абсолютной зависимости от настоящего. Она позволяет утверждать, что человек не исчерпывается социальной функцией, власть не является источником окончательной нормативности, сильный не обязательно прав, другой не является средством, смерть не обладает последним словом, а история не замкнута в воспроизводстве насилия. Каждое такое утверждение не только выражает убеждение, но открывает новую метафизическую возможность и тем самым расширяет историческую свободу.</w:t>
      </w:r>
    </w:p>
    <w:p w14:paraId="73168006">
      <w:pPr>
        <w:ind w:left="0" w:leftChars="0" w:firstLine="480" w:firstLineChars="200"/>
        <w:jc w:val="both"/>
        <w:rPr>
          <w:sz w:val="24"/>
          <w:szCs w:val="24"/>
        </w:rPr>
      </w:pPr>
      <w:r>
        <w:rPr>
          <w:sz w:val="24"/>
          <w:szCs w:val="24"/>
        </w:rPr>
        <w:t>Однако вариативность не означает релятивизма. Модели проверяются верностью реальности, связью с Основанием, антропологической состоятельностью, отношением к другому, логической непротиворечивостью, доступными ресурсами и последствиями воплощения. Большой масштаб при низкой разрешающей способности порождает утопизм; высокая разрешающая способность при малом масштабе — технократический прагматизм, способный исправлять детали, но неспособный поставить вопрос о направлении истории. Зрелая эсхатологическая субъектность соединяет предельный масштаб с вниманием к конкретной человеческой цене проекта.</w:t>
      </w:r>
    </w:p>
    <w:p w14:paraId="0E2E8A66">
      <w:pPr>
        <w:ind w:left="0" w:leftChars="0" w:firstLine="480" w:firstLineChars="200"/>
        <w:jc w:val="both"/>
        <w:rPr>
          <w:sz w:val="24"/>
          <w:szCs w:val="24"/>
        </w:rPr>
      </w:pPr>
      <w:r>
        <w:rPr>
          <w:sz w:val="24"/>
          <w:szCs w:val="24"/>
        </w:rPr>
        <w:t>Так раскрывается её метапроектная функция. Эсхатологическая субъектность не проектирует конкретную историю, а формирует и расширяет пространство возможных метафизических моделей, внутри которого историческая субъектность выбирает и конкретизирует исторический проект.</w:t>
      </w:r>
    </w:p>
    <w:p w14:paraId="24404ECB">
      <w:pPr>
        <w:ind w:left="0" w:leftChars="0" w:firstLine="480" w:firstLineChars="200"/>
        <w:jc w:val="both"/>
        <w:rPr>
          <w:sz w:val="24"/>
          <w:szCs w:val="24"/>
        </w:rPr>
      </w:pPr>
    </w:p>
    <w:bookmarkEnd w:id="9"/>
    <w:p w14:paraId="4A2A0610">
      <w:pPr>
        <w:ind w:left="0" w:leftChars="0" w:firstLine="480" w:firstLineChars="200"/>
        <w:jc w:val="both"/>
        <w:rPr>
          <w:sz w:val="24"/>
          <w:szCs w:val="24"/>
        </w:rPr>
      </w:pPr>
      <w:bookmarkStart w:id="10" w:name="Xee26816d611dfe2d65ca2dcc8e2e01639740a65"/>
      <w:r>
        <w:rPr>
          <w:sz w:val="24"/>
          <w:szCs w:val="24"/>
        </w:rPr>
        <w:t>5. Историческая субъектность, призвание и свобода выбора</w:t>
      </w:r>
    </w:p>
    <w:p w14:paraId="7B5FB2B2">
      <w:pPr>
        <w:ind w:left="0" w:leftChars="0" w:firstLine="480" w:firstLineChars="200"/>
        <w:jc w:val="both"/>
        <w:rPr>
          <w:sz w:val="24"/>
          <w:szCs w:val="24"/>
        </w:rPr>
      </w:pPr>
      <w:r>
        <w:rPr>
          <w:sz w:val="24"/>
          <w:szCs w:val="24"/>
        </w:rPr>
        <w:t>Переход от открытого возможного к историческому действию требует субъекта, способного принять призвание и ответственность. В христианской перспективе субъектное принятие этого перехода обозначается в ХТТ как мессианская идентичность: человек понимает себя относительно Логоса, открывшего ему возможное, и принимает ответственность за участие в преображении мира.</w:t>
      </w:r>
      <w:r>
        <w:rPr>
          <w:rFonts w:hint="default"/>
          <w:sz w:val="24"/>
          <w:szCs w:val="24"/>
          <w:lang w:val="ru-RU"/>
        </w:rPr>
        <w:t xml:space="preserve"> В контексте ХТТ м</w:t>
      </w:r>
      <w:r>
        <w:rPr>
          <w:sz w:val="24"/>
          <w:szCs w:val="24"/>
        </w:rPr>
        <w:t>ессианская идентичность не означает присвоения себе роли спасителя. Она есть признание того, что обращение относится ко мне и требует моего ответа.</w:t>
      </w:r>
    </w:p>
    <w:p w14:paraId="52E6D441">
      <w:pPr>
        <w:ind w:left="0" w:leftChars="0" w:firstLine="480" w:firstLineChars="200"/>
        <w:jc w:val="both"/>
        <w:rPr>
          <w:sz w:val="24"/>
          <w:szCs w:val="24"/>
        </w:rPr>
      </w:pPr>
      <w:r>
        <w:rPr>
          <w:sz w:val="24"/>
          <w:szCs w:val="24"/>
        </w:rPr>
        <w:t>Мессианская идентичность не является отдельным универсальным уровнем всякой исторической проектности. Она представляет собой особую форму самоопределения исторического субъекта, при которой он воспринимает себя носителем призвания к преобразованию или спасению истории. Мессианская идентичность может быть ориентирована как на предельное Основание, так и на абсолютизированное производное основание — класс, нацию, государство, расу, цивилизацию или идею прогресса. Поэтому она может принимать христианские, религиозные, национальные, революционные и иные идеологические формы. При этом не всякая историческая субъектность является мессианской: субъект может обладать значительной проектной силой, не связывая своё действие с особым призванием. И наоборот, принятие мессианской идентичности само по себе ещё не обеспечивает способности создавать крупные исторические формы.</w:t>
      </w:r>
    </w:p>
    <w:p w14:paraId="2B8E2494">
      <w:pPr>
        <w:ind w:left="0" w:leftChars="0" w:firstLine="480" w:firstLineChars="200"/>
        <w:jc w:val="both"/>
        <w:rPr>
          <w:sz w:val="24"/>
          <w:szCs w:val="24"/>
        </w:rPr>
      </w:pPr>
      <w:r>
        <w:rPr>
          <w:sz w:val="24"/>
          <w:szCs w:val="24"/>
        </w:rPr>
        <w:t>Историческая субъектность действует внутри пространства, открытого и структурированного эсхатологической субъектностью. Она распознаёт ситуацию, оценивает ресурсы, видит альтернативы, выбирает модель, конкретизирует её, формирует цели, создаёт исторический проект и мобилизует коллективного субъекта. Если эсхатологическая субъектность отвечает на вопрос, какие формы человеческого бытия возможны и достойны осуществления, то историческая субъектность отвечает: какой мир должен и может быть построен здесь и сейчас?</w:t>
      </w:r>
    </w:p>
    <w:p w14:paraId="2B51A5A8">
      <w:pPr>
        <w:ind w:left="0" w:leftChars="0" w:firstLine="480" w:firstLineChars="200"/>
        <w:jc w:val="both"/>
        <w:rPr>
          <w:sz w:val="24"/>
          <w:szCs w:val="24"/>
        </w:rPr>
      </w:pPr>
      <w:r>
        <w:rPr>
          <w:sz w:val="24"/>
          <w:szCs w:val="24"/>
        </w:rPr>
        <w:t>Одна ориентация на Основание может допускать несколько исторических конкретизаций. Поэтому историческая субъектность не вправе оправдывать собственный выбор прямой ссылкой на Основание. Между эсхатологическим горизонтом и политической, экономической или культурной формой всегда присутствуют человеческое понимание, риск и ответственность. Герменевтика ответственности требует различать открытое Основанием, собственную интерпретацию, конкретный проект и его непредвиденные последствия.</w:t>
      </w:r>
    </w:p>
    <w:p w14:paraId="71106098">
      <w:pPr>
        <w:ind w:left="0" w:leftChars="0" w:firstLine="480" w:firstLineChars="200"/>
        <w:jc w:val="both"/>
        <w:rPr>
          <w:sz w:val="24"/>
          <w:szCs w:val="24"/>
        </w:rPr>
      </w:pPr>
      <w:r>
        <w:rPr>
          <w:sz w:val="24"/>
          <w:szCs w:val="24"/>
        </w:rPr>
        <w:t>Историческая свобода возникает не из отсутствия ограничений, а из наличия осмысленных альтернатив. Если мыслима лишь одна форма мира, история сводится к адаптации и воспроизводству наличного. Эсхатологическая субъектность освобождает историю, раскрывая альтернативы; историческая субъектность реализует свободу, принимая решение и ответственность за него.</w:t>
      </w:r>
    </w:p>
    <w:bookmarkEnd w:id="10"/>
    <w:p w14:paraId="6D7412A4">
      <w:pPr>
        <w:ind w:left="0" w:leftChars="0" w:firstLine="480" w:firstLineChars="200"/>
        <w:jc w:val="both"/>
        <w:rPr>
          <w:sz w:val="24"/>
          <w:szCs w:val="24"/>
        </w:rPr>
      </w:pPr>
      <w:bookmarkStart w:id="11" w:name="Xf344e4c5c5df936c9157911caa81aa1dd2771a2"/>
      <w:r>
        <w:rPr>
          <w:sz w:val="24"/>
          <w:szCs w:val="24"/>
        </w:rPr>
        <w:t>6. Социо-онтическая проектность и вхождение модели в действительность</w:t>
      </w:r>
    </w:p>
    <w:p w14:paraId="3AAA9F66">
      <w:pPr>
        <w:ind w:left="0" w:leftChars="0" w:firstLine="480" w:firstLineChars="200"/>
        <w:jc w:val="both"/>
        <w:rPr>
          <w:sz w:val="24"/>
          <w:szCs w:val="24"/>
        </w:rPr>
      </w:pPr>
      <w:r>
        <w:rPr>
          <w:sz w:val="24"/>
          <w:szCs w:val="24"/>
        </w:rPr>
        <w:t>Между историческим проектом и онтической реализацией располагается социо-онтическая проектность. Историческая субъектность определяет, какой мир следует строить; социо-онтическая проектность создаёт архитектуру, через которую этот мир может быть осуществлён. Она переводит общий проект в язык государства, права, экономики, образования, управления, армии, культуры, памяти, коммуникации и распределения ресурсов.</w:t>
      </w:r>
    </w:p>
    <w:p w14:paraId="2D3A6D89">
      <w:pPr>
        <w:ind w:left="0" w:leftChars="0" w:firstLine="480" w:firstLineChars="200"/>
        <w:jc w:val="both"/>
        <w:rPr>
          <w:sz w:val="24"/>
          <w:szCs w:val="24"/>
        </w:rPr>
      </w:pPr>
      <w:r>
        <w:rPr>
          <w:sz w:val="24"/>
          <w:szCs w:val="24"/>
        </w:rPr>
        <w:t>Онтическая субъектность осуществляет конкретные действия внутри этой архитектуры: строит, управляет, учит, производит, распределяет, защищает и коммуницирует. Она не является низшим остатком системы. Именно в ней решается, войдёт ли метафизическая возможность в реальную человеческую жизнь или останется декларацией.</w:t>
      </w:r>
    </w:p>
    <w:p w14:paraId="26220143">
      <w:pPr>
        <w:ind w:left="0" w:leftChars="0" w:firstLine="480" w:firstLineChars="200"/>
        <w:jc w:val="both"/>
        <w:rPr>
          <w:sz w:val="24"/>
          <w:szCs w:val="24"/>
        </w:rPr>
      </w:pPr>
      <w:r>
        <w:rPr>
          <w:sz w:val="24"/>
          <w:szCs w:val="24"/>
        </w:rPr>
        <w:t>Поэтому движение от Основания к истории включает несколько несводимых функций. В ответ на обращение Основания эсхатологическая субъектность открывает горизонт полноты; из него возникает нормативное структурирование возможного; вариативность метафизик формирует пространство моделей; историческая субъектность выбирает и конкретизирует одну из них; социо-онтическая проектность создаёт институциональную архитектуру; онтическая субъектность воплощает её в практике.</w:t>
      </w:r>
    </w:p>
    <w:p w14:paraId="2EFF8A54">
      <w:pPr>
        <w:ind w:left="0" w:leftChars="0" w:firstLine="480" w:firstLineChars="200"/>
        <w:jc w:val="both"/>
        <w:rPr>
          <w:sz w:val="24"/>
          <w:szCs w:val="24"/>
        </w:rPr>
      </w:pPr>
      <w:r>
        <w:rPr>
          <w:sz w:val="24"/>
          <w:szCs w:val="24"/>
        </w:rPr>
        <w:t>Основание входит в онтику не как вещь среди вещей, не как внешняя механическая причина и не как готовая политическая программа. Оно входит через архитектуру ответа, коммуникации, проектирования и воплощения. Основание является источником горизонта, но не непосредственным автором человеческих конструкций. Конкретная историческая форма принадлежит человеческому выбору и потому остаётся ограниченной, исправимой и ответственной.</w:t>
      </w:r>
    </w:p>
    <w:p w14:paraId="660DE050">
      <w:pPr>
        <w:ind w:left="0" w:leftChars="0" w:firstLine="480" w:firstLineChars="200"/>
        <w:jc w:val="both"/>
        <w:rPr>
          <w:sz w:val="24"/>
          <w:szCs w:val="24"/>
        </w:rPr>
      </w:pPr>
      <w:r>
        <w:rPr>
          <w:sz w:val="24"/>
          <w:szCs w:val="24"/>
        </w:rPr>
        <w:t>Христологическим первообразом этой структуры является «ὁ Λόγος σὰρξ ἐγένετο» — «Логос стал плотью». Во Христе Логос входит в онтику непосредственно и ипостасно; в человеческой истории открытая Логосом возможность входит в онтику опосредованно — через субъектность, онтологическую коммуникацию, проект и действие. Поэтому формула «Основание вошло в онтику — через субъектность» не смешивает воплощение Логоса с человеческой историей, а указывает на производную архитектуру исторического ответа.</w:t>
      </w:r>
      <w:bookmarkEnd w:id="11"/>
      <w:bookmarkStart w:id="12" w:name="Xa4748e5ea7f833b35617fdcc98da8404a1ea39c"/>
    </w:p>
    <w:p w14:paraId="40C35FB3">
      <w:pPr>
        <w:ind w:left="0" w:leftChars="0" w:firstLine="480" w:firstLineChars="200"/>
        <w:jc w:val="both"/>
        <w:rPr>
          <w:sz w:val="24"/>
          <w:szCs w:val="24"/>
        </w:rPr>
      </w:pPr>
      <w:r>
        <w:rPr>
          <w:sz w:val="24"/>
          <w:szCs w:val="24"/>
        </w:rPr>
        <w:t>7. Энтропия исторического воплощения и проверка проекта историей</w:t>
      </w:r>
    </w:p>
    <w:p w14:paraId="5530E63E">
      <w:pPr>
        <w:ind w:left="0" w:leftChars="0" w:firstLine="480" w:firstLineChars="200"/>
        <w:jc w:val="both"/>
        <w:rPr>
          <w:rFonts w:hint="eastAsia"/>
          <w:sz w:val="24"/>
          <w:szCs w:val="24"/>
        </w:rPr>
      </w:pPr>
      <w:r>
        <w:rPr>
          <w:rFonts w:hint="eastAsia"/>
          <w:sz w:val="24"/>
          <w:szCs w:val="24"/>
        </w:rPr>
        <w:t>Онтика не является пассивным материалом проекта. Существующие институты стремятся к самовоспроизводству, ресурсы ограничены, социальные группы защищают собственные интересы, бюрократия подменяет первоначальную цель сохранением механизма, язык девальвируется, исходная мотивация ослабевает, а средства приобретают самостоятельную власть. Совокупность процессов, вследствие которых исторический проект при воплощении постепенно утрачивает первоначальную онтологическую нагруженность, может быть названа энтропией.</w:t>
      </w:r>
    </w:p>
    <w:p w14:paraId="03F39F9C">
      <w:pPr>
        <w:ind w:left="0" w:leftChars="0" w:firstLine="480" w:firstLineChars="200"/>
        <w:jc w:val="both"/>
        <w:rPr>
          <w:sz w:val="24"/>
          <w:szCs w:val="24"/>
          <w:lang w:val="en-US" w:eastAsia="en-US"/>
        </w:rPr>
      </w:pPr>
      <w:r>
        <w:rPr>
          <w:rFonts w:hint="eastAsia"/>
          <w:sz w:val="24"/>
          <w:szCs w:val="24"/>
          <w:lang w:val="en-US" w:eastAsia="en-US"/>
        </w:rPr>
        <w:t>Энтропия не сводится к внешнему сопротивлению реализации проекта. Она действует и внутри самого проекта, постепенно ослабляя его связь с исходной метафизической моделью и Основанием. Вместе с тем возникающие деформации обнаруживают дефекты масштаба, разрешающей способности и фундации субъекта. Проект может оказаться абстрактным, антропологически несостоятельным или скрыто ориентированным на производное основание. Поэтому реальная история является проверкой не только качества исполнения, но и институциональной архитектуры, исторического выбора, метафизической модели и предельного направления субъектности.</w:t>
      </w:r>
    </w:p>
    <w:p w14:paraId="11489657">
      <w:pPr>
        <w:ind w:left="0" w:leftChars="0" w:firstLine="480" w:firstLineChars="200"/>
        <w:jc w:val="both"/>
        <w:rPr>
          <w:sz w:val="24"/>
          <w:szCs w:val="24"/>
        </w:rPr>
      </w:pPr>
      <w:r>
        <w:rPr>
          <w:sz w:val="24"/>
          <w:szCs w:val="24"/>
        </w:rPr>
        <w:t>8. Патологии эсхатологической и исторической проектности</w:t>
      </w:r>
    </w:p>
    <w:p w14:paraId="3154A202">
      <w:pPr>
        <w:ind w:left="0" w:leftChars="0" w:firstLine="480" w:firstLineChars="200"/>
        <w:jc w:val="both"/>
        <w:rPr>
          <w:sz w:val="24"/>
          <w:szCs w:val="24"/>
        </w:rPr>
      </w:pPr>
      <w:r>
        <w:rPr>
          <w:sz w:val="24"/>
          <w:szCs w:val="24"/>
        </w:rPr>
        <w:t>Главная опасность состоит в подмене эсхатологической открытости закрытым историческим эсхатоном. Социальная эсхатология в положительном смысле раскрывает возможные формы совместного бытия в свете предельного горизонта. Социоэсхатологическая проектность в патологическом смысле пытается осуществить окончательную полноту средствами истории и объявить конкретный общественный порядок завершением человеческого бытия.</w:t>
      </w:r>
    </w:p>
    <w:p w14:paraId="749F2E08">
      <w:pPr>
        <w:ind w:left="0" w:leftChars="0" w:firstLine="480" w:firstLineChars="200"/>
        <w:jc w:val="both"/>
        <w:rPr>
          <w:sz w:val="24"/>
          <w:szCs w:val="24"/>
        </w:rPr>
      </w:pPr>
      <w:r>
        <w:rPr>
          <w:sz w:val="24"/>
          <w:szCs w:val="24"/>
        </w:rPr>
        <w:t>Коммунизм, нацизм и другие закрытые идеологии различаются содержанием, но обнаруживают общую структуру: производное основание — класс, раса, нация, государство, рынок или техника — абсолютизируется; конкретный проект объявляется окончательным; историческая форма сакрализуется; пространство критики и перефундации закрывается. Высокая мобилизационная и социо-онтическая проектность сочетается здесь с низкой онтологической компетентностью.</w:t>
      </w:r>
    </w:p>
    <w:p w14:paraId="64560F54">
      <w:pPr>
        <w:ind w:left="0" w:leftChars="0" w:firstLine="480" w:firstLineChars="200"/>
        <w:jc w:val="both"/>
        <w:rPr>
          <w:sz w:val="24"/>
          <w:szCs w:val="24"/>
        </w:rPr>
      </w:pPr>
      <w:r>
        <w:rPr>
          <w:sz w:val="24"/>
          <w:szCs w:val="24"/>
        </w:rPr>
        <w:t>Историческая субъектность поэтому должна оцениваться по меньшей мере по двум независимым осям. Первая — онтологическая компетентность: способность обнаруживать и различать основания, не принимая производное за абсолютное. Вторая — социо-онтическая проектность: способность превращать видение в коллективный проект, создавать институты и изменять ход истории. Высокая компетентность без проектности может остаться исторически бесплодной; высокая проектность без компетентности способна породить катастрофу. Их соединение образует онтопроективную субъектность, христианской формой которой становится мессианская субъектность.</w:t>
      </w:r>
    </w:p>
    <w:p w14:paraId="23FF2AB2">
      <w:pPr>
        <w:ind w:left="0" w:leftChars="0" w:firstLine="480" w:firstLineChars="200"/>
        <w:jc w:val="both"/>
        <w:rPr>
          <w:sz w:val="24"/>
          <w:szCs w:val="24"/>
        </w:rPr>
      </w:pPr>
      <w:r>
        <w:rPr>
          <w:sz w:val="24"/>
          <w:szCs w:val="24"/>
        </w:rPr>
        <w:t>К иным патологиям относятся утопизм как проектирование без принятия реальности, апокалиптический паралич как уничтожение ответственности ожиданием конца, мессианский нарциссизм как присвоение субъектом окончательной истины, эсхатологическая инфляция как объявление каждого события предельным и метафизическая замкнутость как прекращение расширения пространства возможного. Общим признаком всех искажений является отождествление Основания с субъектом, его интерпретацией или историческим проектом.</w:t>
      </w:r>
    </w:p>
    <w:bookmarkEnd w:id="12"/>
    <w:p w14:paraId="734AA636">
      <w:pPr>
        <w:ind w:left="0" w:leftChars="0" w:firstLine="480" w:firstLineChars="200"/>
        <w:jc w:val="both"/>
        <w:rPr>
          <w:sz w:val="24"/>
          <w:szCs w:val="24"/>
        </w:rPr>
      </w:pPr>
      <w:bookmarkStart w:id="13" w:name="X31079b1806ae97513a6aeaffa0a8b1c423230ff"/>
      <w:r>
        <w:rPr>
          <w:sz w:val="24"/>
          <w:szCs w:val="24"/>
        </w:rPr>
        <w:t>9. Онтологическая коммуникация и коллективный субъект</w:t>
      </w:r>
    </w:p>
    <w:p w14:paraId="56E43367">
      <w:pPr>
        <w:ind w:left="0" w:leftChars="0" w:firstLine="480" w:firstLineChars="200"/>
        <w:jc w:val="both"/>
        <w:rPr>
          <w:sz w:val="24"/>
          <w:szCs w:val="24"/>
        </w:rPr>
      </w:pPr>
      <w:r>
        <w:rPr>
          <w:sz w:val="24"/>
          <w:szCs w:val="24"/>
        </w:rPr>
        <w:t>Открытая возможность не становится исторической силой, пока не сделана сообщаемой. Онтическая коммуникация передаёт сведения, распоряжения, эмоции и практические содержания. Онтологическая коммуникация касается условий совместного бытия: что признаётся реальным, что считается Основанием, кем люди признают друг друга и какие формы общей истории считают возможными и должными.</w:t>
      </w:r>
    </w:p>
    <w:p w14:paraId="19DC4CD7">
      <w:pPr>
        <w:ind w:left="0" w:leftChars="0" w:firstLine="480" w:firstLineChars="200"/>
        <w:jc w:val="both"/>
        <w:rPr>
          <w:sz w:val="24"/>
          <w:szCs w:val="24"/>
        </w:rPr>
      </w:pPr>
      <w:r>
        <w:rPr>
          <w:sz w:val="24"/>
          <w:szCs w:val="24"/>
        </w:rPr>
        <w:t>Эсхатологический субъект не должен принуждать других принять готовую модель. Его функция состоит в том, чтобы ввести новое возможное в пространство совместного понимания, критики и ответственности. Видение, принципиально не способное стать предметом онтологической коммуникации, остаётся частным переживанием либо превращается в закрытую идеологию.</w:t>
      </w:r>
    </w:p>
    <w:p w14:paraId="0B69D307">
      <w:pPr>
        <w:ind w:left="0" w:leftChars="0" w:firstLine="480" w:firstLineChars="200"/>
        <w:jc w:val="both"/>
        <w:rPr>
          <w:rFonts w:hint="default"/>
          <w:sz w:val="24"/>
          <w:szCs w:val="24"/>
          <w:lang w:val="ru-RU"/>
        </w:rPr>
      </w:pPr>
      <w:r>
        <w:rPr>
          <w:sz w:val="24"/>
          <w:szCs w:val="24"/>
        </w:rPr>
        <w:t>Общество становится коллективным эсхатологическим субъектом, когда способно обсуждать основания собственного существования, порождать альтернативные модели будущего, различать предельные и производные основания, критически пересматривать собственную фундацию и принимать ответственность за исторический выбор. Для этого необходимы язык онтологической коммуникации, институты памяти, образование, пространства свободного обсуждения, традиции самокритики, передача компетенций и онтологическая интеллигенция. Историческое состояние общества, в котором такая коммуникация возможна, действенна и участвует в формировании будущего, в ХТТ называется живым временем. Состояние общества, в котором онтологическая коммуникация блокирована, ритуализирована или лишена способности воздействовать на его фундацию и исторический выбор, называется мёртвым временем.</w:t>
      </w:r>
      <w:r>
        <w:rPr>
          <w:rFonts w:hint="default"/>
          <w:sz w:val="24"/>
          <w:szCs w:val="24"/>
          <w:lang w:val="ru-RU"/>
        </w:rPr>
        <w:t xml:space="preserve"> Два общества могут жить в одном и том же 2026 году; одно находится в живом времени, другое — в мёртвом. Они могут быть соседями, взаимодействовать и принадлежать одной исторической эпохе, оставаясь при этом онтологически несинхронными: они существуют в разных режимах исторического времени, а траектории их развития могут никогда не совпасть.</w:t>
      </w:r>
    </w:p>
    <w:p w14:paraId="3CA38D93">
      <w:pPr>
        <w:ind w:left="0" w:leftChars="0" w:firstLine="480" w:firstLineChars="200"/>
        <w:jc w:val="both"/>
        <w:rPr>
          <w:rFonts w:hint="default"/>
          <w:sz w:val="24"/>
          <w:szCs w:val="24"/>
          <w:lang w:val="ru-RU"/>
        </w:rPr>
      </w:pPr>
      <w:r>
        <w:rPr>
          <w:rFonts w:hint="default"/>
          <w:sz w:val="24"/>
          <w:szCs w:val="24"/>
          <w:lang w:val="ru-RU"/>
        </w:rPr>
        <w:t>Живое время — это время, в котором общество способно пересматривать основания и проектировать будущее. Мёртвое время — время воспроизводства наличного при утрате способности к онтологическому выбору.</w:t>
      </w:r>
    </w:p>
    <w:p w14:paraId="487B0073">
      <w:pPr>
        <w:ind w:left="0" w:leftChars="0" w:firstLine="480" w:firstLineChars="200"/>
        <w:jc w:val="both"/>
        <w:rPr>
          <w:sz w:val="24"/>
          <w:szCs w:val="24"/>
        </w:rPr>
      </w:pPr>
      <w:r>
        <w:rPr>
          <w:rFonts w:hint="default"/>
          <w:sz w:val="24"/>
          <w:szCs w:val="24"/>
          <w:lang w:val="ru-RU"/>
        </w:rPr>
        <w:t>О</w:t>
      </w:r>
      <w:r>
        <w:rPr>
          <w:sz w:val="24"/>
          <w:szCs w:val="24"/>
        </w:rPr>
        <w:t>бщество может обладать военной, административной или экономической мощью и при этом оставаться онтологически несубъектным. Оно способно эффективно осуществлять чужой проект, реактивно отвечать на внешние вызовы или воспроизводить унаследованную форму, не умея поставить вопрос, ради чего и в каком направлении существует. Коллективная субъектность начинается не с силы как таковой, а со способности совместно видеть реальность, формировать целеполагание и отвечать за выбранную модель будущего.</w:t>
      </w:r>
    </w:p>
    <w:bookmarkEnd w:id="13"/>
    <w:p w14:paraId="68D20BAB">
      <w:pPr>
        <w:ind w:left="0" w:leftChars="0" w:firstLine="480" w:firstLineChars="200"/>
        <w:jc w:val="both"/>
        <w:rPr>
          <w:sz w:val="24"/>
          <w:szCs w:val="24"/>
        </w:rPr>
      </w:pPr>
      <w:bookmarkStart w:id="14" w:name="X3ac9a6c30fbf1c412dbe63d7aa5ec65af11aa92"/>
      <w:r>
        <w:rPr>
          <w:sz w:val="24"/>
          <w:szCs w:val="24"/>
        </w:rPr>
        <w:t>10. Церковь как начало эсхатологической коммуникации</w:t>
      </w:r>
    </w:p>
    <w:p w14:paraId="7BAEC7AB">
      <w:pPr>
        <w:ind w:left="0" w:leftChars="0" w:firstLine="480" w:firstLineChars="200"/>
        <w:jc w:val="both"/>
        <w:rPr>
          <w:sz w:val="24"/>
          <w:szCs w:val="24"/>
        </w:rPr>
      </w:pPr>
      <w:r>
        <w:rPr>
          <w:sz w:val="24"/>
          <w:szCs w:val="24"/>
        </w:rPr>
        <w:t>В этой архитектуре раскрываются взаимосвязанные функции Церкви. Она удерживает ориентацию на предельное Основание, сохраняет память о встрече с Логосом, регенерирует онтологическую нагруженность коммуникации, формирует эсхатологическую субъектность и делает возможной μετάνοια как перефундацию. Поэтому Церковь может быть определена как инфраструктура онтологической переадресации: пространство, в котором субъект способен распознать абсолютизацию производного основания</w:t>
      </w:r>
      <w:r>
        <w:rPr>
          <w:rFonts w:hint="default"/>
          <w:sz w:val="24"/>
          <w:szCs w:val="24"/>
          <w:lang w:val="ru-RU"/>
        </w:rPr>
        <w:t xml:space="preserve">, восстановить ориентацию на максимальное </w:t>
      </w:r>
      <w:r>
        <w:rPr>
          <w:sz w:val="24"/>
          <w:szCs w:val="24"/>
        </w:rPr>
        <w:t>Основани</w:t>
      </w:r>
      <w:r>
        <w:rPr>
          <w:sz w:val="24"/>
          <w:szCs w:val="24"/>
          <w:lang w:val="ru-RU"/>
        </w:rPr>
        <w:t>е</w:t>
      </w:r>
      <w:r>
        <w:rPr>
          <w:rFonts w:hint="default"/>
          <w:sz w:val="24"/>
          <w:szCs w:val="24"/>
          <w:lang w:val="ru-RU"/>
        </w:rPr>
        <w:t xml:space="preserve"> и тем самым сформировать персональную эсхатологию — образ собственного предельного становления и полноты жизни с Богом и в Боге.</w:t>
      </w:r>
    </w:p>
    <w:p w14:paraId="10AFCF97">
      <w:pPr>
        <w:ind w:left="0" w:leftChars="0" w:firstLine="480" w:firstLineChars="200"/>
        <w:jc w:val="both"/>
        <w:rPr>
          <w:sz w:val="24"/>
          <w:szCs w:val="24"/>
        </w:rPr>
      </w:pPr>
      <w:r>
        <w:rPr>
          <w:sz w:val="24"/>
          <w:szCs w:val="24"/>
        </w:rPr>
        <w:t>Но эта функция имеет не только исправительное, но и творческое измерение. Церковь призвана не просто хранить готовые формулировки или воспроизводить прежние исторические формы. Её слово, богослужение, аскеза, свидетельство и жизнь должны открывать такие модели человека и общения, которые не возникают внутри замкнутой имманентности. Церковь не обязана разрабатывать все политические и экономические программы; она обязана сохранять и расширять метафизический горизонт, внутри которого историческая субъектность способна создавать проекты без абсолютизации государства, нации, рынка, идеологии или техники.</w:t>
      </w:r>
    </w:p>
    <w:p w14:paraId="11958A44">
      <w:pPr>
        <w:ind w:left="0" w:leftChars="0" w:firstLine="480" w:firstLineChars="200"/>
        <w:jc w:val="both"/>
        <w:rPr>
          <w:sz w:val="24"/>
          <w:szCs w:val="24"/>
        </w:rPr>
      </w:pPr>
      <w:r>
        <w:rPr>
          <w:sz w:val="24"/>
          <w:szCs w:val="24"/>
        </w:rPr>
        <w:t>Кризис христианства начинается тогда, когда направление онтологического влияния меняется. Вместо движения от Основания через церковную эсхатологическую субъектность к пространству метафизических возможностей и истории возникает обратное движение: общество производит собственные метафизики, а Церковь приспосабливает к ним христианский язык и легитимирует наличный порядок. Основание продолжает исповедоваться догматически, но перестаёт входить в онтику. Христианские слова сохраняются, однако уже не открывают новых форм бытия.</w:t>
      </w:r>
    </w:p>
    <w:p w14:paraId="06F1A6EE">
      <w:pPr>
        <w:ind w:left="0" w:leftChars="0" w:firstLine="480" w:firstLineChars="200"/>
        <w:jc w:val="both"/>
        <w:rPr>
          <w:sz w:val="24"/>
          <w:szCs w:val="24"/>
        </w:rPr>
      </w:pPr>
      <w:r>
        <w:rPr>
          <w:sz w:val="24"/>
          <w:szCs w:val="24"/>
        </w:rPr>
        <w:t>Церковь, однако, является не только историческим институтом производства и регенерации субъектности. Если окончательной целью человека является жизнь с Богом и в Боге, церковная жизнь представляет собой начало той онтологической коммуникации, которая в эсхатоне должна достигнуть полноты. Эсхатон не просто следует после истории: он уже начинается внутри неё как реальное, хотя ещё не завершённое общение Бога и человека.</w:t>
      </w:r>
    </w:p>
    <w:bookmarkEnd w:id="14"/>
    <w:p w14:paraId="02F8A66C">
      <w:pPr>
        <w:ind w:left="0" w:leftChars="0" w:firstLine="480" w:firstLineChars="200"/>
        <w:jc w:val="both"/>
        <w:rPr>
          <w:sz w:val="24"/>
          <w:szCs w:val="24"/>
        </w:rPr>
      </w:pPr>
      <w:bookmarkStart w:id="15" w:name="последний-вопрос-субъектности"/>
      <w:r>
        <w:rPr>
          <w:sz w:val="24"/>
          <w:szCs w:val="24"/>
        </w:rPr>
        <w:t>11. Последний вопрос субъектности</w:t>
      </w:r>
    </w:p>
    <w:p w14:paraId="4C195A15">
      <w:pPr>
        <w:ind w:left="0" w:leftChars="0" w:firstLine="480" w:firstLineChars="200"/>
        <w:jc w:val="both"/>
        <w:rPr>
          <w:sz w:val="24"/>
          <w:szCs w:val="24"/>
        </w:rPr>
      </w:pPr>
      <w:r>
        <w:rPr>
          <w:sz w:val="24"/>
          <w:szCs w:val="24"/>
        </w:rPr>
        <w:t>Историческая архитектура проектности ещё не отвечает на вопрос, зачем вообще существует субъект. Если история заканчивается исчезновением личности, субъектность остаётся временной функцией эволюции, способом адаптации или кратким эпизодом самоорганизации материи. Она может быть чрезвычайно сложной и исторически продуктивной, но её окончательный смысл исчезает вместе с субъектом.</w:t>
      </w:r>
    </w:p>
    <w:p w14:paraId="7A7FAF15">
      <w:pPr>
        <w:ind w:left="0" w:leftChars="0" w:firstLine="480" w:firstLineChars="200"/>
        <w:jc w:val="both"/>
        <w:rPr>
          <w:sz w:val="24"/>
          <w:szCs w:val="24"/>
        </w:rPr>
      </w:pPr>
      <w:r>
        <w:rPr>
          <w:sz w:val="24"/>
          <w:szCs w:val="24"/>
        </w:rPr>
        <w:t>Христианская эсхатология утверждает противоположное: конечная человеческая личность не растворяется в Абсолюте, не уступает место безличной космической необходимости и не исчезает после выполнения исторической функции. Сохраняется не человеческая природа вообще, не идея человека и не память о нём, а именно этот человек — с его неповторимой историей и тождеством.</w:t>
      </w:r>
    </w:p>
    <w:p w14:paraId="28DCCFB2">
      <w:pPr>
        <w:ind w:left="0" w:leftChars="0" w:firstLine="480" w:firstLineChars="200"/>
        <w:jc w:val="both"/>
        <w:rPr>
          <w:sz w:val="24"/>
          <w:szCs w:val="24"/>
        </w:rPr>
      </w:pPr>
      <w:r>
        <w:rPr>
          <w:sz w:val="24"/>
          <w:szCs w:val="24"/>
        </w:rPr>
        <w:t>Отсюда субъектность получает эсхатологическое основание. Она является не только антропологической характеристикой или способностью создавать историю, но способом существования личности, соответствующим её окончательному призванию. Субъект существует потому, что призван к вечной жизни с Богом и в Боге. Всё, что в истории проявляется как принятие реальности, ответ, ответственность, тождество, свобода и коммуникация, приобретает окончательное значение потому, что личность не предназначена к исчезновению.</w:t>
      </w:r>
    </w:p>
    <w:p w14:paraId="31EA9ADF">
      <w:pPr>
        <w:ind w:left="0" w:leftChars="0" w:firstLine="480" w:firstLineChars="200"/>
        <w:jc w:val="both"/>
        <w:rPr>
          <w:sz w:val="24"/>
          <w:szCs w:val="24"/>
        </w:rPr>
      </w:pPr>
      <w:r>
        <w:rPr>
          <w:sz w:val="24"/>
          <w:szCs w:val="24"/>
        </w:rPr>
        <w:t>Это не означает, что субъектность автоматически гарантирует спасение или что вечная жизнь выводится из человеческой способности. Напротив, вечность является даром Бога. Но именно призвание к принятию этого дара раскрывает, почему субъект должен стать способным к ответу, сохранению тождества и свободной коммуникации. Субъектность оказывается антропологической формой готовности личности к отношению, которое превосходит историю.</w:t>
      </w:r>
    </w:p>
    <w:bookmarkEnd w:id="15"/>
    <w:p w14:paraId="26C9FA9E">
      <w:pPr>
        <w:ind w:left="0" w:leftChars="0" w:firstLine="480" w:firstLineChars="200"/>
        <w:jc w:val="both"/>
        <w:rPr>
          <w:sz w:val="24"/>
          <w:szCs w:val="24"/>
        </w:rPr>
      </w:pPr>
      <w:bookmarkStart w:id="16" w:name="X80050b7e55cb69a2fdb05dd82da2e79b7e2bd69"/>
      <w:r>
        <w:rPr>
          <w:sz w:val="24"/>
          <w:szCs w:val="24"/>
        </w:rPr>
        <w:t>12. Абсолют Бога и абсолютная значимость личности</w:t>
      </w:r>
    </w:p>
    <w:p w14:paraId="0CFC6E32">
      <w:pPr>
        <w:ind w:left="0" w:leftChars="0" w:firstLine="480" w:firstLineChars="200"/>
        <w:jc w:val="both"/>
        <w:rPr>
          <w:sz w:val="24"/>
          <w:szCs w:val="24"/>
        </w:rPr>
      </w:pPr>
      <w:r>
        <w:rPr>
          <w:sz w:val="24"/>
          <w:szCs w:val="24"/>
        </w:rPr>
        <w:t>Христианское утверждение вечности конкретного человека создаёт напряжение между конечностью личности и абсолютностью Бога. ХТТ не разрешает его превращением человека в Абсолют. Абсолютность принадлежит исключительно Богу; человеческая личность остаётся сотворённой, конечной и онтологически зависимой.</w:t>
      </w:r>
    </w:p>
    <w:p w14:paraId="11FB437C">
      <w:pPr>
        <w:ind w:left="0" w:leftChars="0" w:firstLine="480" w:firstLineChars="200"/>
        <w:jc w:val="both"/>
        <w:rPr>
          <w:sz w:val="24"/>
          <w:szCs w:val="24"/>
        </w:rPr>
      </w:pPr>
      <w:r>
        <w:rPr>
          <w:sz w:val="24"/>
          <w:szCs w:val="24"/>
        </w:rPr>
        <w:t>Но абсолютность Бога не обесценивает личность. Напротив, именно абсолютно совершенный и свободный Бог способен сообщить конечному существу вечное и необратимое значение, не утрачивая собственной абсолютности. Человеческая личность не становится абсолютной по бытию, однако её значимость становится абсолютной для Бога. Она не подлежит замене, растворению или превращению в средство для безличного целого.</w:t>
      </w:r>
    </w:p>
    <w:p w14:paraId="0D72306C">
      <w:pPr>
        <w:ind w:left="0" w:leftChars="0" w:firstLine="480" w:firstLineChars="200"/>
        <w:jc w:val="both"/>
        <w:rPr>
          <w:sz w:val="24"/>
          <w:szCs w:val="24"/>
        </w:rPr>
      </w:pPr>
      <w:r>
        <w:rPr>
          <w:sz w:val="24"/>
          <w:szCs w:val="24"/>
        </w:rPr>
        <w:t>Так снимается ложная альтернатива между гуманизмом и теоцентризмом. Человек не является центром бытия и мерой Бога, но и Бог не требует уничтожения человеческой уникальности. Возникает персональный теоцентризм: Бог творит космос ради человека, а человека — ради общения с Собой. Окончательной целью творения оказывается не космос сам по себе и не автономный человек, а свободная жизнь конкретной человеческой личности с Богом и в Боге.</w:t>
      </w:r>
    </w:p>
    <w:p w14:paraId="0F6DBB4A">
      <w:pPr>
        <w:ind w:left="0" w:leftChars="0" w:firstLine="480" w:firstLineChars="200"/>
        <w:jc w:val="both"/>
        <w:rPr>
          <w:sz w:val="24"/>
          <w:szCs w:val="24"/>
        </w:rPr>
      </w:pPr>
      <w:r>
        <w:rPr>
          <w:sz w:val="24"/>
          <w:szCs w:val="24"/>
        </w:rPr>
        <w:t>Человек возвышается не потому, что занимает место Абсолюта, а потому, что становится вечным собеседником Бога. Поэтому достоинство личности имеет не только моральное или юридическое, но эсхатологическое основание. Другой не может быть редуцирован к функции, ресурсу, носителю идентичности или материалу исторического проекта, поскольку он призван к вечному общению с Богом.</w:t>
      </w:r>
    </w:p>
    <w:p w14:paraId="6A2C08C3">
      <w:pPr>
        <w:ind w:left="0" w:leftChars="0" w:firstLine="480" w:firstLineChars="200"/>
        <w:jc w:val="both"/>
        <w:rPr>
          <w:sz w:val="24"/>
          <w:szCs w:val="24"/>
        </w:rPr>
      </w:pPr>
      <w:r>
        <w:rPr>
          <w:sz w:val="24"/>
          <w:szCs w:val="24"/>
        </w:rPr>
        <w:t>13. Троическое и христологическое основание эсхатологической коммуникации</w:t>
      </w:r>
    </w:p>
    <w:p w14:paraId="13281C37">
      <w:pPr>
        <w:ind w:left="0" w:leftChars="0" w:firstLine="480" w:firstLineChars="200"/>
        <w:jc w:val="both"/>
        <w:rPr>
          <w:sz w:val="24"/>
          <w:szCs w:val="24"/>
        </w:rPr>
      </w:pPr>
      <w:r>
        <w:rPr>
          <w:sz w:val="24"/>
          <w:szCs w:val="24"/>
        </w:rPr>
        <w:t>Христианская эсхатология отличается от общего представления о посмертном сохранении личности тем, что её Основанием является не безличный Абсолют и не замкнутое в себе высшее Существо, а Троичный Бог. Отец, Сын и Святой Дух существуют не как три изолированных центра, но в вечном ипостасном общении. Божественные Ипостаси различаются вечными отношениями происхождения, а единство Бога не устраняет их различия. Поэтому отношение и общение не возникают лишь на уровне сотворённого мира и не являются внешним дополнением к бытию. В христианском Откровении предельное Основание открывается как троичная полнота ипостасного бытия и общения.</w:t>
      </w:r>
    </w:p>
    <w:p w14:paraId="504C43D9">
      <w:pPr>
        <w:ind w:left="0" w:leftChars="0" w:firstLine="480" w:firstLineChars="200"/>
        <w:jc w:val="both"/>
        <w:rPr>
          <w:sz w:val="24"/>
          <w:szCs w:val="24"/>
        </w:rPr>
      </w:pPr>
      <w:r>
        <w:rPr>
          <w:sz w:val="24"/>
          <w:szCs w:val="24"/>
        </w:rPr>
        <w:t>Однако Троичный Бог не остаётся за пределами онтики. В воплощении Логос не только сообщает человеку знание об Основании и не только открывает горизонт возможного: Он Сам входит в сотворённую реальность, принимая человеческую природу, тело и историю. Поэтому связь Основания с онтикой имеет не только проектную архитектуру, но прежде всего христологическое основание. Возможность движения человека к Богу основывается на предшествующем движении Бога к человеку.</w:t>
      </w:r>
    </w:p>
    <w:p w14:paraId="2F576BB7">
      <w:pPr>
        <w:ind w:left="0" w:leftChars="0" w:firstLine="480" w:firstLineChars="200"/>
        <w:jc w:val="both"/>
        <w:rPr>
          <w:sz w:val="24"/>
          <w:szCs w:val="24"/>
        </w:rPr>
      </w:pPr>
      <w:r>
        <w:rPr>
          <w:sz w:val="24"/>
          <w:szCs w:val="24"/>
        </w:rPr>
        <w:t>Это вхождение не было бесстрастным присутствием внешнего наблюдателя. Один от Святой Троицы пострадал во плоти. Воплощённый Логос принял онтическую уязвимость человеческого существования, страдание и смерть, заплатив цену за восстановление общения Бога и человека. При этом Божественная природа не подверглась страданию или изменению: субъектом страдания был Сын Божий, пострадавший по принятой Им человеческой природе. Поэтому христианская эсхатология основана не на абстрактном обещании будущей полноты, а на уже совершившихся событиях воплощения, Креста и воскресения.</w:t>
      </w:r>
    </w:p>
    <w:p w14:paraId="00DBA046">
      <w:pPr>
        <w:ind w:left="0" w:leftChars="0" w:firstLine="480" w:firstLineChars="200"/>
        <w:jc w:val="both"/>
        <w:rPr>
          <w:sz w:val="24"/>
          <w:szCs w:val="24"/>
        </w:rPr>
      </w:pPr>
      <w:bookmarkStart w:id="20" w:name="_GoBack"/>
      <w:r>
        <w:rPr>
          <w:sz w:val="24"/>
          <w:szCs w:val="24"/>
        </w:rPr>
        <w:t>Крест раскрывает ещё одно фундаментальное основание христианской субъектности. Во Христе Бог признал онтологическую серьёзность человеческой субъектности настолько, что допустил человеку поставить Себя под суд. Он не отменил человеческий приговор принуждением и не уничтожил судящих, но свободно принял его онтические последствия вплоть до смерти. Бог признал не правоту человеческого суда над Собой, а действительность человеческой свободы и способность человеческого ответа становиться историческим событием и иметь реальные последствия.</w:t>
      </w:r>
      <w:r>
        <w:rPr>
          <w:rFonts w:hint="default"/>
          <w:sz w:val="24"/>
          <w:szCs w:val="24"/>
          <w:lang w:val="ru-RU"/>
        </w:rPr>
        <w:t xml:space="preserve"> </w:t>
      </w:r>
      <w:r>
        <w:rPr>
          <w:sz w:val="24"/>
          <w:szCs w:val="24"/>
        </w:rPr>
        <w:t>Тем самым Крест открывает полноту ответственности не как признание невиновным собственной вины, а как готовность принять цену отношения, не уничтожая свободы Другого.</w:t>
      </w:r>
    </w:p>
    <w:p w14:paraId="3417407A">
      <w:pPr>
        <w:ind w:left="0" w:leftChars="0" w:firstLine="480" w:firstLineChars="200"/>
        <w:jc w:val="both"/>
        <w:rPr>
          <w:sz w:val="24"/>
          <w:szCs w:val="24"/>
        </w:rPr>
      </w:pPr>
      <w:r>
        <w:rPr>
          <w:sz w:val="24"/>
          <w:szCs w:val="24"/>
        </w:rPr>
        <w:t>Воскресение Христа показывает, что человеческий суд, получивший действительные онтические последствия, не получил власти определить последнюю истину о Христе. Вхождение Основания в онтику не завершается поглощением Бога историей или окончательной победой смерти над человеческой природой. Напротив, воспринятая Логосом человеческая природа входит в новую форму существования, в которой смерть уже не является окончательным пределом. Поэтому Воскресение представляет собой не только подтверждение истинности христианского благовестия, но и онтологическое начало человеческого эсхатона.</w:t>
      </w:r>
    </w:p>
    <w:p w14:paraId="43934054">
      <w:pPr>
        <w:ind w:left="0" w:leftChars="0" w:firstLine="480" w:firstLineChars="200"/>
        <w:jc w:val="both"/>
        <w:rPr>
          <w:sz w:val="24"/>
          <w:szCs w:val="24"/>
        </w:rPr>
      </w:pPr>
      <w:r>
        <w:rPr>
          <w:sz w:val="24"/>
          <w:szCs w:val="24"/>
        </w:rPr>
        <w:t>Вечная онтологическая коммуникация с Богом становится возможной не потому, что конечный субъект собственными силами достигает Абсолюта, а потому, что Троичный Бог Сам открыл человеку участие в Своей жизни. Эсхатон является не бесконечным продолжением отношения человека к внешнему Основанию, а вхождением человеческой личности через Христа в жизнь Троицы — при сохранении различия между Творцом и творением, неповторимости личности и целостности воскресшего человека.</w:t>
      </w:r>
    </w:p>
    <w:p w14:paraId="789ABC9F">
      <w:pPr>
        <w:ind w:left="0" w:leftChars="0" w:firstLine="480" w:firstLineChars="200"/>
        <w:jc w:val="both"/>
        <w:rPr>
          <w:sz w:val="24"/>
          <w:szCs w:val="24"/>
          <w:lang w:val="en-US" w:eastAsia="en-US"/>
        </w:rPr>
      </w:pPr>
      <w:r>
        <w:rPr>
          <w:sz w:val="24"/>
          <w:szCs w:val="24"/>
          <w:lang w:val="en-US" w:eastAsia="en-US"/>
        </w:rPr>
        <w:t>Таким образом, специфика христианской эсхатологии определяется единством трёх положений: предельное Основание является Троичным Богом; Троичный Бог в Лице Сына вошёл в онтику; воплощённый Логос пострадал во плоти и воскрес, открыв человеку возможность вечной жизни с Богом и в Боге.Поэтому призвание человека к вечной онтологической коммуникации основывается не на отвлечённой метафизической возможности, а на троической жизни Бога и совершившемся событии Христа, в котором Бог не только вошёл в человеческую историю, но и до конца принял последствия свободного человеческого ответа.</w:t>
      </w:r>
    </w:p>
    <w:bookmarkEnd w:id="16"/>
    <w:p w14:paraId="1D4A2059">
      <w:pPr>
        <w:ind w:left="0" w:leftChars="0" w:firstLine="480" w:firstLineChars="200"/>
        <w:jc w:val="both"/>
        <w:rPr>
          <w:sz w:val="24"/>
          <w:szCs w:val="24"/>
        </w:rPr>
      </w:pPr>
      <w:bookmarkStart w:id="17" w:name="Xa9c11b0ce9df1943a308f49cba0c5f5a3f08b6a"/>
    </w:p>
    <w:p w14:paraId="2BD87D32">
      <w:pPr>
        <w:ind w:left="0" w:leftChars="0" w:firstLine="480" w:firstLineChars="200"/>
        <w:jc w:val="both"/>
        <w:rPr>
          <w:sz w:val="24"/>
          <w:szCs w:val="24"/>
        </w:rPr>
      </w:pPr>
      <w:r>
        <w:rPr>
          <w:sz w:val="24"/>
          <w:szCs w:val="24"/>
        </w:rPr>
        <w:t>1</w:t>
      </w:r>
      <w:r>
        <w:rPr>
          <w:rFonts w:hint="default"/>
          <w:sz w:val="24"/>
          <w:szCs w:val="24"/>
          <w:lang w:val="en-US"/>
        </w:rPr>
        <w:t>4</w:t>
      </w:r>
      <w:r>
        <w:rPr>
          <w:sz w:val="24"/>
          <w:szCs w:val="24"/>
        </w:rPr>
        <w:t>. Эсхатон как полнота онтологической коммуникации</w:t>
      </w:r>
    </w:p>
    <w:p w14:paraId="725B2204">
      <w:pPr>
        <w:ind w:left="0" w:leftChars="0" w:firstLine="480" w:firstLineChars="200"/>
        <w:jc w:val="both"/>
        <w:rPr>
          <w:sz w:val="24"/>
          <w:szCs w:val="24"/>
        </w:rPr>
      </w:pPr>
      <w:r>
        <w:rPr>
          <w:sz w:val="24"/>
          <w:szCs w:val="24"/>
        </w:rPr>
        <w:t>Эсхатон нельзя свести к коммуникации. Он включает воскресение тела, преображение творения, Царство Божие, обожение и окончательное торжество жизни. Однако эти реальности получают внутреннее единство в окончательном отношении Бога и человеческой личности.</w:t>
      </w:r>
    </w:p>
    <w:p w14:paraId="61A8C118">
      <w:pPr>
        <w:ind w:left="0" w:leftChars="0" w:firstLine="480" w:firstLineChars="200"/>
        <w:jc w:val="both"/>
        <w:rPr>
          <w:sz w:val="24"/>
          <w:szCs w:val="24"/>
        </w:rPr>
      </w:pPr>
      <w:r>
        <w:rPr>
          <w:sz w:val="24"/>
          <w:szCs w:val="24"/>
        </w:rPr>
        <w:t>Эсхатон может быть определён как такое состояние бытия, в котором онтологическая коммуникация между Богом и человеческой личностью становится окончательной, необратимой и ничем более не ограниченной. Именно поэтому сохраняется личность: общение предполагает не растворение, а тождество участников. Именно поэтому воскресает тело: человек входит в полноту не как бесплотное сознание, а в целостности своего сотворённого бытия. Именно поэтому преображается космос: творение становится не временной сценой, подлежащей устранению, а пространством окончательного общения.</w:t>
      </w:r>
    </w:p>
    <w:p w14:paraId="6A0B39D4">
      <w:pPr>
        <w:ind w:left="0" w:leftChars="0" w:firstLine="480" w:firstLineChars="200"/>
        <w:jc w:val="both"/>
        <w:rPr>
          <w:sz w:val="24"/>
          <w:szCs w:val="24"/>
        </w:rPr>
      </w:pPr>
      <w:r>
        <w:rPr>
          <w:sz w:val="24"/>
          <w:szCs w:val="24"/>
        </w:rPr>
        <w:t>Вечная онтологическая коммуникация не означает бесконечного обмена информацией. Она означает полноту участия в бытии при сохранении различия между Творцом и творением. Бог остаётся Богом, человек — человеком; единение не уничтожает личности, а доводит её субъектность до полноты. Окончательная открытость Богу не отменяет свободу, потому что свобода здесь освобождается от лжи, повреждения, страха и смерти и достигает соответствия своему назначению.</w:t>
      </w:r>
    </w:p>
    <w:p w14:paraId="67E7687F">
      <w:pPr>
        <w:ind w:left="0" w:leftChars="0" w:firstLine="480" w:firstLineChars="200"/>
        <w:jc w:val="both"/>
        <w:rPr>
          <w:sz w:val="24"/>
          <w:szCs w:val="24"/>
        </w:rPr>
      </w:pPr>
      <w:r>
        <w:rPr>
          <w:sz w:val="24"/>
          <w:szCs w:val="24"/>
        </w:rPr>
        <w:t>Так обнаруживается глубокое единство исторического и окончательного измерений эсхатологической субъектности. В истории субъект удерживает настоящее открытым перед возможным, воспринимает горизонт полноты как источник нормативности, вступает в коммуникацию, выбирает и воплощает проекты. В эсхатоне открытость достигает завершения: возможное становится полнотой, нормативная направленность — осуществлённым бытием, а коммуникация — необратимым общением с Основанием.</w:t>
      </w:r>
    </w:p>
    <w:bookmarkEnd w:id="17"/>
    <w:p w14:paraId="43620FD9">
      <w:pPr>
        <w:ind w:left="0" w:leftChars="0" w:firstLine="480" w:firstLineChars="200"/>
        <w:jc w:val="both"/>
        <w:rPr>
          <w:sz w:val="24"/>
          <w:szCs w:val="24"/>
        </w:rPr>
      </w:pPr>
      <w:bookmarkStart w:id="18" w:name="завершённая-архитектура-хтт"/>
      <w:r>
        <w:rPr>
          <w:sz w:val="24"/>
          <w:szCs w:val="24"/>
        </w:rPr>
        <w:t>1</w:t>
      </w:r>
      <w:r>
        <w:rPr>
          <w:rFonts w:hint="default"/>
          <w:sz w:val="24"/>
          <w:szCs w:val="24"/>
          <w:lang w:val="en-US"/>
        </w:rPr>
        <w:t>5</w:t>
      </w:r>
      <w:r>
        <w:rPr>
          <w:sz w:val="24"/>
          <w:szCs w:val="24"/>
        </w:rPr>
        <w:t>. Завершённая архитектура ХТТ</w:t>
      </w:r>
    </w:p>
    <w:p w14:paraId="66B7F396">
      <w:pPr>
        <w:ind w:left="0" w:leftChars="0" w:firstLine="480" w:firstLineChars="200"/>
        <w:jc w:val="both"/>
        <w:rPr>
          <w:sz w:val="24"/>
          <w:szCs w:val="24"/>
        </w:rPr>
      </w:pPr>
      <w:r>
        <w:rPr>
          <w:sz w:val="24"/>
          <w:szCs w:val="24"/>
        </w:rPr>
        <w:t>Полная логика начинается не с абстрактного субъекта и не заканчивается историческим проектом. Её исходным событием является обращение Основания, принятое человеком в реальности; её историческим содержанием — формирование и воплощение возможных форм бытия; её окончательным смыслом — вечная онтологическая коммуникация.</w:t>
      </w:r>
    </w:p>
    <w:p w14:paraId="4B09B056">
      <w:pPr>
        <w:ind w:left="0" w:leftChars="0" w:firstLine="480" w:firstLineChars="200"/>
        <w:jc w:val="both"/>
        <w:rPr>
          <w:sz w:val="24"/>
          <w:szCs w:val="24"/>
        </w:rPr>
      </w:pPr>
      <w:r>
        <w:rPr>
          <w:sz w:val="24"/>
          <w:szCs w:val="24"/>
        </w:rPr>
        <w:t>Эту архитектуру можно выразить как последовательность: обращение Основания → принятие реальности и собственного начала → ответ → субъектность → онтологическая коммуникация → эсхатологический горизонт полноты → горизонт нормативности → вариативность метафизик и пространство возможных моделей → исторический выбор → исторический проект → социо-онтическая архитектура → онтическое воплощение → энтропия и деформация проекта  → рефлексия и перефундация → возобновление связи с Основанием → полнота онтологической коммуникации в эсхатоне.</w:t>
      </w:r>
    </w:p>
    <w:p w14:paraId="6E4D9B7A">
      <w:pPr>
        <w:ind w:left="0" w:leftChars="0" w:firstLine="480" w:firstLineChars="200"/>
        <w:jc w:val="both"/>
        <w:rPr>
          <w:sz w:val="24"/>
          <w:szCs w:val="24"/>
        </w:rPr>
      </w:pPr>
      <w:r>
        <w:rPr>
          <w:sz w:val="24"/>
          <w:szCs w:val="24"/>
        </w:rPr>
        <w:t>Последовательность не следует понимать как простую хронологию. Онтологическая коммуникация присутствует на каждом уровне: субъект рождается в ответе, возможное становится исторически действенным через сообщение, коллективный проект формируется в общем пространстве понимания, Церковь регенерирует коммуникацию, а эсхатон раскрывает её окончательное назначение. Подобным образом эсхатологический горизонт не только завершает историю, но действует внутри неё как источник нормативности и свободы.</w:t>
      </w:r>
    </w:p>
    <w:p w14:paraId="38E127D5">
      <w:pPr>
        <w:ind w:left="0" w:leftChars="0" w:firstLine="480" w:firstLineChars="200"/>
        <w:jc w:val="both"/>
        <w:rPr>
          <w:sz w:val="24"/>
          <w:szCs w:val="24"/>
        </w:rPr>
      </w:pPr>
      <w:r>
        <w:rPr>
          <w:sz w:val="24"/>
          <w:szCs w:val="24"/>
        </w:rPr>
        <w:t>Поэтому центральную формулу ХТТ можно выразить двояко. В исторической перспективе: Основание входит в онтику через субъектность. В эсхатологической перспективе: субъект существует потому, что призван к вечной онтологической коммуникации с Богом. Эти формулы описывают встречные направления единого отношения. Основание обращается к человеку и через его свободный ответ входит в историю; человек отвечает в истории и движется к полноте жизни с Основанием.</w:t>
      </w:r>
    </w:p>
    <w:bookmarkEnd w:id="18"/>
    <w:p w14:paraId="18C16A7E">
      <w:pPr>
        <w:ind w:left="0" w:leftChars="0" w:firstLine="480" w:firstLineChars="200"/>
        <w:jc w:val="both"/>
        <w:rPr>
          <w:sz w:val="24"/>
          <w:szCs w:val="24"/>
        </w:rPr>
      </w:pPr>
      <w:bookmarkStart w:id="19" w:name="заключение"/>
      <w:r>
        <w:rPr>
          <w:sz w:val="24"/>
          <w:szCs w:val="24"/>
        </w:rPr>
        <w:t>Заключение</w:t>
      </w:r>
    </w:p>
    <w:p w14:paraId="464EA877">
      <w:pPr>
        <w:ind w:left="0" w:leftChars="0" w:firstLine="480" w:firstLineChars="200"/>
        <w:jc w:val="both"/>
        <w:rPr>
          <w:sz w:val="24"/>
          <w:szCs w:val="24"/>
        </w:rPr>
      </w:pPr>
      <w:r>
        <w:rPr>
          <w:sz w:val="24"/>
          <w:szCs w:val="24"/>
        </w:rPr>
        <w:t>Эсхатологическая субъектность не является ещё одной разновидностью субъектности и не сводится к ожиданию последних событий. Она раскрывает всю человеческую субъектность из отношения к её предельному горизонту. Субъект возникает как ответ на обращение Основания, принимает реальность и собственное начало, входит в онтологическую коммуникацию и получает способность видеть настоящее в свете ещё не осуществлённой полноты.</w:t>
      </w:r>
    </w:p>
    <w:p w14:paraId="0BF60802">
      <w:pPr>
        <w:ind w:left="0" w:leftChars="0" w:firstLine="480" w:firstLineChars="200"/>
        <w:jc w:val="both"/>
        <w:rPr>
          <w:sz w:val="24"/>
          <w:szCs w:val="24"/>
        </w:rPr>
      </w:pPr>
      <w:r>
        <w:rPr>
          <w:sz w:val="24"/>
          <w:szCs w:val="24"/>
        </w:rPr>
        <w:t>Из горизонта полноты возникает нормативность; из нормативно структурированного возможного — вариативность метафизик; из пространства моделей — исторический выбор; из выбора — проект; из проекта — институциональная архитектура и онтическое воплощение. Реальность сопротивляется проекту, обнаруживает его ограничения и требует рефлексии и перефундации. Поэтому история является не прямым осуществлением готового сценария, а пространством свободного, ответственного и исправимого ответа.</w:t>
      </w:r>
    </w:p>
    <w:p w14:paraId="0FBD6F2A">
      <w:pPr>
        <w:ind w:left="0" w:leftChars="0" w:firstLine="480" w:firstLineChars="200"/>
        <w:jc w:val="both"/>
        <w:rPr>
          <w:sz w:val="24"/>
          <w:szCs w:val="24"/>
        </w:rPr>
      </w:pPr>
      <w:r>
        <w:rPr>
          <w:sz w:val="24"/>
          <w:szCs w:val="24"/>
        </w:rPr>
        <w:t>Но история не исчерпывает смысла субъектности. Конкретный человек существует не только как носитель исторической функции. Он призван к вечной жизни с Богом и в Боге. Абсолютность Бога не уничтожает конечную личность, а сообщает ей вечное и необратимое значение. Церковь уже внутри истории становится началом эсхатологической коммуникации, а эсхатон раскрывается как её окончательная полнота — при воскресении тела, преображении творения и сохранении неповторимого человеческого тождества.</w:t>
      </w:r>
    </w:p>
    <w:p w14:paraId="2D6919F2">
      <w:pPr>
        <w:ind w:left="0" w:leftChars="0" w:firstLine="480" w:firstLineChars="200"/>
        <w:jc w:val="both"/>
        <w:rPr>
          <w:sz w:val="24"/>
          <w:szCs w:val="24"/>
        </w:rPr>
      </w:pPr>
      <w:r>
        <w:rPr>
          <w:sz w:val="24"/>
          <w:szCs w:val="24"/>
        </w:rPr>
        <w:t>Тем самым христианская эсхатология оказывается не внешним приложением к антропологии, а её окончательным основанием. История есть становление онтологической коммуникации; эсхатон — её полнота. Основание входит в онтику через субъектность, а субъектность достигает смысла в вечной жизни с Основанием.</w:t>
      </w:r>
    </w:p>
    <w:p w14:paraId="15B2A827">
      <w:pPr>
        <w:rPr>
          <w:sz w:val="24"/>
          <w:szCs w:val="24"/>
        </w:rPr>
      </w:pPr>
      <w:r>
        <w:rPr>
          <w:sz w:val="24"/>
          <w:szCs w:val="24"/>
        </w:rPr>
        <w:br w:type="page"/>
      </w:r>
    </w:p>
    <w:p w14:paraId="44F08638">
      <w:pPr>
        <w:ind w:left="0" w:leftChars="0" w:firstLine="560" w:firstLineChars="200"/>
        <w:jc w:val="both"/>
        <w:rPr>
          <w:rFonts w:hint="default"/>
          <w:sz w:val="28"/>
          <w:szCs w:val="28"/>
          <w:lang w:val="ru-RU"/>
        </w:rPr>
      </w:pPr>
      <w:r>
        <w:rPr>
          <w:rFonts w:hint="default"/>
          <w:sz w:val="28"/>
          <w:szCs w:val="28"/>
          <w:lang w:val="ru-RU"/>
        </w:rPr>
        <w:t>Послемолчание</w:t>
      </w:r>
    </w:p>
    <w:p w14:paraId="3F50B829">
      <w:pPr>
        <w:ind w:left="0" w:leftChars="0" w:firstLine="480" w:firstLineChars="200"/>
        <w:jc w:val="both"/>
        <w:rPr>
          <w:rFonts w:hint="default"/>
          <w:sz w:val="24"/>
          <w:szCs w:val="24"/>
          <w:lang w:val="ru-RU"/>
        </w:rPr>
      </w:pPr>
    </w:p>
    <w:p w14:paraId="3B5A5AC6">
      <w:pPr>
        <w:ind w:left="0" w:leftChars="0" w:firstLine="480" w:firstLineChars="200"/>
        <w:jc w:val="both"/>
        <w:rPr>
          <w:rFonts w:hint="default"/>
          <w:sz w:val="24"/>
          <w:szCs w:val="24"/>
          <w:lang w:val="ru-RU"/>
        </w:rPr>
      </w:pPr>
      <w:r>
        <w:rPr>
          <w:rFonts w:hint="default"/>
          <w:sz w:val="24"/>
          <w:szCs w:val="24"/>
          <w:lang w:val="ru-RU"/>
        </w:rPr>
        <w:t>На поверхности логика текста требует здесь послесловия, но послесловия не будет. Будет послемолчание, экклезиологическое послемолчание.</w:t>
      </w:r>
    </w:p>
    <w:p w14:paraId="7CF9BE21">
      <w:pPr>
        <w:ind w:left="0" w:leftChars="0" w:firstLine="480" w:firstLineChars="200"/>
        <w:jc w:val="both"/>
        <w:rPr>
          <w:rFonts w:hint="default"/>
          <w:sz w:val="24"/>
          <w:szCs w:val="24"/>
          <w:lang w:val="ru-RU"/>
        </w:rPr>
      </w:pPr>
      <w:r>
        <w:rPr>
          <w:rFonts w:hint="default"/>
          <w:sz w:val="24"/>
          <w:szCs w:val="24"/>
          <w:lang w:val="ru-RU"/>
        </w:rPr>
        <w:t>Не напрасно это сборник называется «проект». Дальше пусть говорит Тело Христово!</w:t>
      </w:r>
    </w:p>
    <w:bookmarkEnd w:id="20"/>
    <w:p w14:paraId="0A154555">
      <w:pPr>
        <w:ind w:left="0" w:leftChars="0" w:firstLine="480" w:firstLineChars="200"/>
        <w:jc w:val="both"/>
        <w:rPr>
          <w:rFonts w:hint="default"/>
          <w:sz w:val="24"/>
          <w:szCs w:val="24"/>
          <w:lang w:val="ru-RU"/>
        </w:rPr>
      </w:pPr>
    </w:p>
    <w:p w14:paraId="06F38141">
      <w:pPr>
        <w:ind w:left="0" w:leftChars="0" w:firstLine="480" w:firstLineChars="200"/>
        <w:jc w:val="both"/>
        <w:rPr>
          <w:rFonts w:hint="default"/>
          <w:sz w:val="24"/>
          <w:szCs w:val="24"/>
          <w:lang w:val="ru-RU"/>
        </w:rPr>
      </w:pPr>
    </w:p>
    <w:p w14:paraId="1EAA33A2">
      <w:pPr>
        <w:ind w:left="0" w:leftChars="0" w:firstLine="480" w:firstLineChars="200"/>
        <w:jc w:val="both"/>
        <w:rPr>
          <w:rFonts w:hint="default"/>
          <w:sz w:val="24"/>
          <w:szCs w:val="24"/>
          <w:lang w:val="ru-RU"/>
        </w:rPr>
      </w:pPr>
    </w:p>
    <w:bookmarkEnd w:id="2"/>
    <w:bookmarkEnd w:id="19"/>
    <w:p w14:paraId="55BB05C0">
      <w:pPr>
        <w:ind w:left="0" w:leftChars="0" w:firstLine="480" w:firstLineChars="200"/>
        <w:jc w:val="both"/>
        <w:rPr>
          <w:sz w:val="24"/>
          <w:szCs w:val="24"/>
        </w:rPr>
      </w:pPr>
    </w:p>
    <w:p w14:paraId="4708CC29">
      <w:pPr>
        <w:ind w:left="0" w:leftChars="0" w:firstLine="480" w:firstLineChars="200"/>
        <w:jc w:val="both"/>
        <w:rPr>
          <w:sz w:val="24"/>
          <w:szCs w:val="24"/>
        </w:rPr>
      </w:pPr>
    </w:p>
    <w:p w14:paraId="2837C0F8">
      <w:pPr>
        <w:ind w:left="0" w:leftChars="0" w:firstLine="480" w:firstLineChars="200"/>
        <w:jc w:val="both"/>
        <w:rPr>
          <w:rFonts w:hint="default"/>
          <w:sz w:val="24"/>
          <w:szCs w:val="24"/>
          <w:lang w:val="ru-RU"/>
        </w:rPr>
      </w:pPr>
    </w:p>
    <w:sectPr>
      <w:footerReference r:id="rId4" w:type="default"/>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82555">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5026B4">
                          <w:pPr>
                            <w:pStyle w:val="7"/>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OqXm5&#10;zwAAAAUBAAAPAAAAAAAAAAEAIAAAACIAAABkcnMvZG93bnJldi54bWxQSwECFAAUAAAACACHTuJA&#10;gMEAALgBAACYAwAADgAAAAAAAAABACAAAAAeAQAAZHJzL2Uyb0RvYy54bWxQSwUGAAAAAAYABgBZ&#10;AQAASAUAAAAA&#10;">
              <v:fill on="f" focussize="0,0"/>
              <v:stroke on="f"/>
              <v:imagedata o:title=""/>
              <o:lock v:ext="edit" aspectratio="f"/>
              <v:textbox inset="0mm,0mm,0mm,0mm" style="mso-fit-shape-to-text:t;">
                <w:txbxContent>
                  <w:p w14:paraId="0B5026B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numRestart w:val="eachSect"/>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A51EF3"/>
    <w:rsid w:val="149836B7"/>
    <w:rsid w:val="16F7653D"/>
    <w:rsid w:val="1FA4694F"/>
    <w:rsid w:val="23D3065C"/>
    <w:rsid w:val="2CD074A8"/>
    <w:rsid w:val="304C33AE"/>
    <w:rsid w:val="327C7C72"/>
    <w:rsid w:val="352C31B3"/>
    <w:rsid w:val="35E02BC7"/>
    <w:rsid w:val="390457DD"/>
    <w:rsid w:val="3BB36C84"/>
    <w:rsid w:val="434E3BCE"/>
    <w:rsid w:val="44DF0FA7"/>
    <w:rsid w:val="487510E0"/>
    <w:rsid w:val="4A050ECE"/>
    <w:rsid w:val="53AA741C"/>
    <w:rsid w:val="5C296DAE"/>
    <w:rsid w:val="5D6E649E"/>
    <w:rsid w:val="60291356"/>
    <w:rsid w:val="61527D87"/>
    <w:rsid w:val="69A842DD"/>
    <w:rsid w:val="6B6D5964"/>
    <w:rsid w:val="6E4B6F06"/>
    <w:rsid w:val="6F570387"/>
    <w:rsid w:val="6FC57872"/>
    <w:rsid w:val="73EC1AA2"/>
    <w:rsid w:val="78622A5C"/>
    <w:rsid w:val="786F6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qFormat/>
    <w:uiPriority w:val="9"/>
    <w:pPr>
      <w:keepNext/>
      <w:keepLines/>
      <w:spacing w:before="360" w:after="140"/>
      <w:outlineLvl w:val="0"/>
    </w:pPr>
    <w:rPr>
      <w:rFonts w:asciiTheme="majorHAnsi" w:hAnsiTheme="majorHAnsi" w:eastAsiaTheme="majorEastAsia" w:cstheme="majorBidi"/>
      <w:b/>
      <w:bCs/>
      <w:color w:val="26384A"/>
      <w:sz w:val="30"/>
      <w:szCs w:val="28"/>
    </w:rPr>
  </w:style>
  <w:style w:type="paragraph" w:styleId="3">
    <w:name w:val="heading 2"/>
    <w:basedOn w:val="1"/>
    <w:next w:val="4"/>
    <w:unhideWhenUsed/>
    <w:qFormat/>
    <w:uiPriority w:val="9"/>
    <w:pPr>
      <w:keepNext/>
      <w:keepLines/>
      <w:spacing w:before="280" w:after="100"/>
      <w:outlineLvl w:val="1"/>
    </w:pPr>
    <w:rPr>
      <w:rFonts w:asciiTheme="majorHAnsi" w:hAnsiTheme="majorHAnsi" w:eastAsiaTheme="majorEastAsia" w:cstheme="majorBidi"/>
      <w:b/>
      <w:bCs/>
      <w:color w:val="3C5268"/>
      <w:sz w:val="25"/>
      <w:szCs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Title"/>
    <w:basedOn w:val="1"/>
    <w:next w:val="4"/>
    <w:qFormat/>
    <w:uiPriority w:val="10"/>
    <w:pPr>
      <w:keepNext/>
      <w:pBdr>
        <w:bottom w:val="single" w:color="4874CB" w:themeColor="accent1" w:sz="8" w:space="4"/>
      </w:pBdr>
      <w:spacing w:after="300" w:line="240" w:lineRule="auto"/>
      <w:contextualSpacing/>
    </w:pPr>
    <w:rPr>
      <w:rFonts w:asciiTheme="majorHAnsi" w:hAnsiTheme="majorHAnsi" w:eastAsiaTheme="majorEastAsia" w:cstheme="majorBidi"/>
      <w:b/>
      <w:color w:val="26384A"/>
      <w:spacing w:val="5"/>
      <w:kern w:val="28"/>
      <w:sz w:val="46"/>
      <w:szCs w:val="52"/>
    </w:rPr>
  </w:style>
  <w:style w:type="paragraph" w:customStyle="1" w:styleId="9">
    <w:name w:val="First Paragraph"/>
    <w:basedOn w:val="4"/>
    <w:next w:val="4"/>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2864</Words>
  <Characters>20689</Characters>
  <Lines>0</Lines>
  <Paragraphs>0</Paragraphs>
  <TotalTime>194</TotalTime>
  <ScaleCrop>false</ScaleCrop>
  <LinksUpToDate>false</LinksUpToDate>
  <CharactersWithSpaces>23485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2026-07-25T01:22:00Z</dcterms:created>
  <dc:creator>lenovo</dc:creator>
  <cp:lastModifiedBy>Леон Аджинджал</cp:lastModifiedBy>
  <dcterms:modified xsi:type="dcterms:W3CDTF">2026-07-31T18:39:17Z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eyJoZGlkIjoiN2E5ZjM2Njk3MzUwMTU4MDE1NDhiNDRkMDQ3ZTI1MjAiLCJ1c2VySWQiOiIzNzI4NDMyMjc0MzMxIn0=</vt:lpwstr>
  </property>
  <property fmtid="{D5CDD505-2E9C-101B-9397-08002B2CF9AE}" pid="4" name="ICV">
    <vt:lpwstr>CD147D50DDE0487595118F644AEE6B64_12</vt:lpwstr>
  </property>
</Properties>
</file>