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3ED5A">
      <w:pPr>
        <w:ind w:firstLine="2676" w:firstLineChars="956"/>
        <w:jc w:val="both"/>
        <w:rPr>
          <w:rFonts w:hint="default"/>
          <w:sz w:val="28"/>
          <w:szCs w:val="28"/>
          <w:lang w:val="ru-RU"/>
        </w:rPr>
      </w:pPr>
      <w:r>
        <w:rPr>
          <w:rFonts w:hint="default"/>
          <w:sz w:val="28"/>
          <w:szCs w:val="28"/>
          <w:lang w:val="ru-RU"/>
        </w:rPr>
        <w:t>Иеродьякон Пантелеймон (Аджинджал)</w:t>
      </w:r>
    </w:p>
    <w:p w14:paraId="6A491A1B">
      <w:pPr>
        <w:ind w:firstLine="567"/>
        <w:jc w:val="both"/>
        <w:rPr>
          <w:rFonts w:hint="default"/>
          <w:sz w:val="24"/>
          <w:szCs w:val="24"/>
          <w:lang w:val="ru-RU"/>
        </w:rPr>
      </w:pPr>
    </w:p>
    <w:p w14:paraId="43AFAF15">
      <w:pPr>
        <w:ind w:firstLine="567"/>
        <w:jc w:val="both"/>
        <w:rPr>
          <w:sz w:val="24"/>
          <w:szCs w:val="24"/>
          <w:lang w:val="ru-RU"/>
        </w:rPr>
      </w:pPr>
    </w:p>
    <w:p w14:paraId="1C30F387">
      <w:pPr>
        <w:ind w:firstLine="567"/>
        <w:jc w:val="center"/>
        <w:rPr>
          <w:rFonts w:hint="default"/>
          <w:sz w:val="44"/>
          <w:szCs w:val="44"/>
          <w:lang w:val="ru-RU"/>
        </w:rPr>
      </w:pPr>
      <w:r>
        <w:rPr>
          <w:sz w:val="44"/>
          <w:szCs w:val="44"/>
          <w:lang w:val="ru-RU"/>
        </w:rPr>
        <w:t>Христианам</w:t>
      </w:r>
      <w:r>
        <w:rPr>
          <w:rFonts w:hint="default"/>
          <w:sz w:val="44"/>
          <w:szCs w:val="44"/>
          <w:lang w:val="ru-RU"/>
        </w:rPr>
        <w:t xml:space="preserve"> третьего тысячелетия</w:t>
      </w:r>
    </w:p>
    <w:p w14:paraId="6622DEA0">
      <w:pPr>
        <w:ind w:firstLine="567"/>
        <w:jc w:val="both"/>
        <w:rPr>
          <w:sz w:val="24"/>
          <w:szCs w:val="24"/>
          <w:lang w:val="ru-RU"/>
        </w:rPr>
      </w:pPr>
    </w:p>
    <w:p w14:paraId="23B12980">
      <w:pPr>
        <w:ind w:firstLine="567"/>
        <w:jc w:val="center"/>
        <w:rPr>
          <w:rFonts w:hint="default"/>
          <w:sz w:val="28"/>
          <w:szCs w:val="28"/>
          <w:lang w:val="ru-RU"/>
        </w:rPr>
      </w:pPr>
      <w:r>
        <w:rPr>
          <w:sz w:val="28"/>
          <w:szCs w:val="28"/>
          <w:lang w:val="ru-RU"/>
        </w:rPr>
        <w:t>Размышления</w:t>
      </w:r>
      <w:r>
        <w:rPr>
          <w:rFonts w:hint="default"/>
          <w:sz w:val="28"/>
          <w:szCs w:val="28"/>
          <w:lang w:val="ru-RU"/>
        </w:rPr>
        <w:t xml:space="preserve"> абхазского изгнанника</w:t>
      </w:r>
    </w:p>
    <w:p w14:paraId="696E8100">
      <w:pPr>
        <w:ind w:firstLine="567"/>
        <w:jc w:val="both"/>
        <w:rPr>
          <w:sz w:val="24"/>
          <w:szCs w:val="24"/>
          <w:lang w:val="ru-RU"/>
        </w:rPr>
      </w:pPr>
    </w:p>
    <w:p w14:paraId="1F34184C">
      <w:pPr>
        <w:ind w:firstLine="567"/>
        <w:jc w:val="both"/>
        <w:rPr>
          <w:sz w:val="24"/>
          <w:szCs w:val="24"/>
          <w:lang w:val="ru-RU"/>
        </w:rPr>
      </w:pPr>
    </w:p>
    <w:p w14:paraId="23178874">
      <w:pPr>
        <w:ind w:firstLine="567"/>
        <w:jc w:val="both"/>
        <w:rPr>
          <w:sz w:val="24"/>
          <w:szCs w:val="24"/>
          <w:lang w:val="ru-RU"/>
        </w:rPr>
      </w:pPr>
    </w:p>
    <w:p w14:paraId="0707E3E0">
      <w:pPr>
        <w:ind w:firstLine="567"/>
        <w:jc w:val="both"/>
        <w:rPr>
          <w:sz w:val="24"/>
          <w:szCs w:val="24"/>
          <w:lang w:val="ru-RU"/>
        </w:rPr>
      </w:pPr>
    </w:p>
    <w:p w14:paraId="631C2E84">
      <w:pPr>
        <w:ind w:firstLine="567"/>
        <w:jc w:val="both"/>
        <w:rPr>
          <w:sz w:val="24"/>
          <w:szCs w:val="24"/>
          <w:lang w:val="ru-RU"/>
        </w:rPr>
      </w:pPr>
    </w:p>
    <w:p w14:paraId="48C1DAB9">
      <w:pPr>
        <w:ind w:firstLine="567"/>
        <w:jc w:val="both"/>
        <w:rPr>
          <w:sz w:val="24"/>
          <w:szCs w:val="24"/>
          <w:lang w:val="ru-RU"/>
        </w:rPr>
      </w:pPr>
    </w:p>
    <w:p w14:paraId="1D592431">
      <w:pPr>
        <w:ind w:firstLine="567"/>
        <w:jc w:val="both"/>
        <w:rPr>
          <w:sz w:val="24"/>
          <w:szCs w:val="24"/>
          <w:lang w:val="ru-RU"/>
        </w:rPr>
      </w:pPr>
    </w:p>
    <w:p w14:paraId="4924A8A3">
      <w:pPr>
        <w:ind w:firstLine="567"/>
        <w:jc w:val="both"/>
        <w:rPr>
          <w:sz w:val="24"/>
          <w:szCs w:val="24"/>
          <w:lang w:val="ru-RU"/>
        </w:rPr>
      </w:pPr>
    </w:p>
    <w:p w14:paraId="13D32B89">
      <w:pPr>
        <w:ind w:firstLine="567"/>
        <w:jc w:val="both"/>
        <w:rPr>
          <w:sz w:val="24"/>
          <w:szCs w:val="24"/>
          <w:lang w:val="ru-RU"/>
        </w:rPr>
      </w:pPr>
    </w:p>
    <w:p w14:paraId="0ED98BCF">
      <w:pPr>
        <w:ind w:firstLine="567"/>
        <w:jc w:val="both"/>
        <w:rPr>
          <w:sz w:val="24"/>
          <w:szCs w:val="24"/>
          <w:lang w:val="ru-RU"/>
        </w:rPr>
      </w:pPr>
    </w:p>
    <w:p w14:paraId="7CE1AE58">
      <w:pPr>
        <w:rPr>
          <w:sz w:val="24"/>
          <w:szCs w:val="24"/>
          <w:lang w:val="ru-RU"/>
        </w:rPr>
      </w:pPr>
      <w:r>
        <w:rPr>
          <w:sz w:val="24"/>
          <w:szCs w:val="24"/>
          <w:lang w:val="ru-RU"/>
        </w:rPr>
        <w:br w:type="page"/>
      </w:r>
    </w:p>
    <w:p w14:paraId="031E7AC2">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0C6E92B9">
      <w:pPr>
        <w:rPr>
          <w:rFonts w:hint="default"/>
          <w:b/>
          <w:bCs/>
          <w:sz w:val="32"/>
          <w:szCs w:val="32"/>
          <w:lang w:val="en-US"/>
        </w:rPr>
      </w:pPr>
      <w:r>
        <w:rPr>
          <w:rFonts w:hint="default"/>
          <w:b/>
          <w:bCs/>
          <w:sz w:val="32"/>
          <w:szCs w:val="32"/>
          <w:lang w:val="en-US"/>
        </w:rPr>
        <w:br w:type="page"/>
      </w:r>
    </w:p>
    <w:p w14:paraId="66723F91">
      <w:pPr>
        <w:rPr>
          <w:rFonts w:hint="default"/>
          <w:b/>
          <w:bCs/>
          <w:sz w:val="32"/>
          <w:szCs w:val="32"/>
          <w:lang w:val="en-US"/>
        </w:rPr>
      </w:pPr>
    </w:p>
    <w:p w14:paraId="450DB234">
      <w:pPr>
        <w:ind w:firstLine="1281" w:firstLineChars="0"/>
        <w:jc w:val="both"/>
        <w:rPr>
          <w:rFonts w:hint="default"/>
          <w:b/>
          <w:bCs/>
          <w:sz w:val="32"/>
          <w:szCs w:val="32"/>
          <w:lang w:val="ru-RU"/>
        </w:rPr>
      </w:pPr>
      <w:r>
        <w:rPr>
          <w:b/>
          <w:bCs/>
          <w:sz w:val="32"/>
          <w:szCs w:val="32"/>
          <w:lang w:val="ru-RU"/>
        </w:rPr>
        <w:t>Содержание</w:t>
      </w:r>
      <w:r>
        <w:rPr>
          <w:rFonts w:hint="default"/>
          <w:b/>
          <w:bCs/>
          <w:sz w:val="32"/>
          <w:szCs w:val="32"/>
          <w:lang w:val="ru-RU"/>
        </w:rPr>
        <w:t>:</w:t>
      </w:r>
    </w:p>
    <w:p w14:paraId="6958CE3C">
      <w:pPr>
        <w:ind w:firstLine="1281" w:firstLineChars="0"/>
        <w:jc w:val="both"/>
        <w:rPr>
          <w:rFonts w:hint="default"/>
          <w:sz w:val="24"/>
          <w:szCs w:val="24"/>
          <w:lang w:val="ru-RU"/>
        </w:rPr>
      </w:pPr>
      <w:r>
        <w:rPr>
          <w:rFonts w:hint="default"/>
          <w:sz w:val="24"/>
          <w:szCs w:val="24"/>
          <w:lang w:val="ru-RU"/>
        </w:rPr>
        <w:t xml:space="preserve">Предисловие </w:t>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   4</w:t>
      </w:r>
    </w:p>
    <w:p w14:paraId="266FA68A">
      <w:pPr>
        <w:ind w:firstLine="1281" w:firstLineChars="0"/>
        <w:jc w:val="both"/>
        <w:rPr>
          <w:rFonts w:hint="default"/>
          <w:sz w:val="24"/>
          <w:szCs w:val="24"/>
          <w:lang w:val="ru-RU"/>
        </w:rPr>
      </w:pPr>
      <w:r>
        <w:rPr>
          <w:rFonts w:hint="default"/>
          <w:sz w:val="24"/>
          <w:szCs w:val="24"/>
          <w:lang w:val="ru-RU"/>
        </w:rPr>
        <w:t xml:space="preserve">Пролегомена </w:t>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 xml:space="preserve">- </w:t>
      </w:r>
      <w:r>
        <w:rPr>
          <w:rFonts w:hint="default"/>
          <w:sz w:val="24"/>
          <w:szCs w:val="24"/>
          <w:lang w:val="en-US"/>
        </w:rPr>
        <w:t xml:space="preserve"> </w:t>
      </w:r>
      <w:r>
        <w:rPr>
          <w:rFonts w:hint="default"/>
          <w:sz w:val="24"/>
          <w:szCs w:val="24"/>
          <w:lang w:val="ru-RU"/>
        </w:rPr>
        <w:t xml:space="preserve"> 8</w:t>
      </w:r>
    </w:p>
    <w:p w14:paraId="4E594FD3">
      <w:pPr>
        <w:ind w:firstLine="1281" w:firstLineChars="0"/>
        <w:jc w:val="both"/>
        <w:rPr>
          <w:rFonts w:hint="default"/>
          <w:sz w:val="24"/>
          <w:szCs w:val="24"/>
          <w:lang w:val="ru-RU"/>
        </w:rPr>
      </w:pPr>
      <w:r>
        <w:rPr>
          <w:rFonts w:hint="default"/>
          <w:sz w:val="24"/>
          <w:szCs w:val="24"/>
          <w:lang w:val="ru-RU"/>
        </w:rPr>
        <w:t>Христианам третьего тысячелетия:</w:t>
      </w:r>
    </w:p>
    <w:p w14:paraId="21369912">
      <w:pPr>
        <w:ind w:firstLine="1995" w:firstLineChars="0"/>
        <w:jc w:val="both"/>
        <w:rPr>
          <w:rFonts w:hint="default"/>
          <w:sz w:val="24"/>
          <w:szCs w:val="24"/>
          <w:lang w:val="ru-RU"/>
        </w:rPr>
      </w:pPr>
      <w:r>
        <w:rPr>
          <w:rFonts w:hint="default"/>
          <w:sz w:val="24"/>
          <w:szCs w:val="24"/>
          <w:lang w:val="ru-RU"/>
        </w:rPr>
        <w:t>О природе веры</w:t>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w:t>
      </w:r>
      <w:r>
        <w:rPr>
          <w:rFonts w:hint="default"/>
          <w:sz w:val="24"/>
          <w:szCs w:val="24"/>
          <w:lang w:val="en-US"/>
        </w:rPr>
        <w:t xml:space="preserve"> </w:t>
      </w:r>
      <w:r>
        <w:rPr>
          <w:rFonts w:hint="default"/>
          <w:sz w:val="24"/>
          <w:szCs w:val="24"/>
          <w:lang w:val="ru-RU"/>
        </w:rPr>
        <w:t>19</w:t>
      </w:r>
    </w:p>
    <w:p w14:paraId="6426CAF8">
      <w:pPr>
        <w:ind w:firstLine="1995" w:firstLineChars="0"/>
        <w:jc w:val="both"/>
        <w:rPr>
          <w:rFonts w:hint="default"/>
          <w:sz w:val="24"/>
          <w:szCs w:val="24"/>
          <w:lang w:val="ru-RU" w:eastAsia="en-US"/>
        </w:rPr>
      </w:pPr>
      <w:r>
        <w:rPr>
          <w:rFonts w:hint="default"/>
          <w:sz w:val="24"/>
          <w:szCs w:val="24"/>
          <w:lang w:val="ru-RU" w:eastAsia="en-US"/>
        </w:rPr>
        <w:t>К метафизике личности</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w:t>
      </w:r>
      <w:r>
        <w:rPr>
          <w:rFonts w:hint="default"/>
          <w:sz w:val="24"/>
          <w:szCs w:val="24"/>
          <w:lang w:val="en-US" w:eastAsia="en-US"/>
        </w:rPr>
        <w:t xml:space="preserve"> </w:t>
      </w:r>
      <w:r>
        <w:rPr>
          <w:rFonts w:hint="default"/>
          <w:sz w:val="24"/>
          <w:szCs w:val="24"/>
          <w:lang w:val="ru-RU" w:eastAsia="en-US"/>
        </w:rPr>
        <w:t>33</w:t>
      </w:r>
    </w:p>
    <w:p w14:paraId="5F3EB7AA">
      <w:pPr>
        <w:ind w:firstLine="1995" w:firstLineChars="0"/>
        <w:jc w:val="both"/>
        <w:rPr>
          <w:rFonts w:hint="default"/>
          <w:sz w:val="24"/>
          <w:szCs w:val="24"/>
          <w:lang w:val="ru-RU" w:eastAsia="en-US"/>
        </w:rPr>
      </w:pPr>
      <w:r>
        <w:rPr>
          <w:rFonts w:hint="default"/>
          <w:sz w:val="24"/>
          <w:szCs w:val="24"/>
          <w:lang w:val="ru-RU" w:eastAsia="en-US"/>
        </w:rPr>
        <w:t xml:space="preserve">Язык Бога </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w:t>
      </w:r>
      <w:r>
        <w:rPr>
          <w:rFonts w:hint="default"/>
          <w:sz w:val="24"/>
          <w:szCs w:val="24"/>
          <w:lang w:val="en-US" w:eastAsia="en-US"/>
        </w:rPr>
        <w:t xml:space="preserve"> </w:t>
      </w:r>
      <w:r>
        <w:rPr>
          <w:rFonts w:hint="default"/>
          <w:sz w:val="24"/>
          <w:szCs w:val="24"/>
          <w:lang w:val="ru-RU" w:eastAsia="en-US"/>
        </w:rPr>
        <w:t>46</w:t>
      </w:r>
    </w:p>
    <w:p w14:paraId="209CEA4B">
      <w:pPr>
        <w:ind w:firstLine="1995" w:firstLineChars="0"/>
        <w:jc w:val="both"/>
        <w:rPr>
          <w:rFonts w:hint="default"/>
          <w:sz w:val="24"/>
          <w:szCs w:val="24"/>
          <w:lang w:val="ru-RU" w:eastAsia="en-US"/>
        </w:rPr>
      </w:pPr>
      <w:r>
        <w:rPr>
          <w:rFonts w:hint="default"/>
          <w:sz w:val="24"/>
          <w:szCs w:val="24"/>
          <w:lang w:val="ru-RU" w:eastAsia="en-US"/>
        </w:rPr>
        <w:t xml:space="preserve">Функционал Церкви </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w:t>
      </w:r>
      <w:r>
        <w:rPr>
          <w:rFonts w:hint="default"/>
          <w:sz w:val="24"/>
          <w:szCs w:val="24"/>
          <w:lang w:val="en-US" w:eastAsia="en-US"/>
        </w:rPr>
        <w:t xml:space="preserve"> </w:t>
      </w:r>
      <w:r>
        <w:rPr>
          <w:rFonts w:hint="default"/>
          <w:sz w:val="24"/>
          <w:szCs w:val="24"/>
          <w:lang w:val="ru-RU" w:eastAsia="en-US"/>
        </w:rPr>
        <w:t>54</w:t>
      </w:r>
    </w:p>
    <w:p w14:paraId="7F8F9D98">
      <w:pPr>
        <w:ind w:firstLine="1995" w:firstLineChars="0"/>
        <w:jc w:val="both"/>
        <w:rPr>
          <w:rFonts w:hint="default"/>
          <w:sz w:val="24"/>
          <w:szCs w:val="24"/>
          <w:lang w:val="ru-RU" w:eastAsia="en-US"/>
        </w:rPr>
      </w:pPr>
      <w:r>
        <w:rPr>
          <w:rFonts w:hint="default"/>
          <w:sz w:val="24"/>
          <w:szCs w:val="24"/>
          <w:lang w:val="ru-RU" w:eastAsia="en-US"/>
        </w:rPr>
        <w:t>К онтологии Логоса</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 xml:space="preserve"> - 68</w:t>
      </w:r>
    </w:p>
    <w:p w14:paraId="03CAA30E">
      <w:pPr>
        <w:ind w:firstLine="1995" w:firstLineChars="0"/>
        <w:jc w:val="both"/>
        <w:rPr>
          <w:rFonts w:hint="default"/>
          <w:sz w:val="24"/>
          <w:szCs w:val="24"/>
          <w:lang w:val="ru-RU" w:eastAsia="en-US"/>
        </w:rPr>
      </w:pPr>
      <w:r>
        <w:rPr>
          <w:rFonts w:hint="default"/>
          <w:sz w:val="24"/>
          <w:szCs w:val="24"/>
          <w:lang w:val="ru-RU" w:eastAsia="en-US"/>
        </w:rPr>
        <w:t xml:space="preserve">Вера как компетенция </w:t>
      </w:r>
      <w:r>
        <w:rPr>
          <w:rFonts w:hint="default"/>
          <w:sz w:val="24"/>
          <w:szCs w:val="24"/>
          <w:lang w:val="ru-RU" w:eastAsia="en-US"/>
        </w:rPr>
        <w:tab/>
      </w:r>
      <w:r>
        <w:rPr>
          <w:rFonts w:hint="default"/>
          <w:sz w:val="24"/>
          <w:szCs w:val="24"/>
          <w:lang w:val="ru-RU" w:eastAsia="en-US"/>
        </w:rPr>
        <w:t xml:space="preserve">   </w:t>
      </w:r>
      <w:r>
        <w:rPr>
          <w:rFonts w:hint="default"/>
          <w:sz w:val="24"/>
          <w:szCs w:val="24"/>
          <w:lang w:val="ru-RU" w:eastAsia="en-US"/>
        </w:rPr>
        <w:tab/>
      </w:r>
      <w:r>
        <w:rPr>
          <w:rFonts w:hint="default"/>
          <w:sz w:val="24"/>
          <w:szCs w:val="24"/>
          <w:lang w:val="ru-RU" w:eastAsia="en-US"/>
        </w:rPr>
        <w:t xml:space="preserve"> - 88</w:t>
      </w:r>
    </w:p>
    <w:p w14:paraId="30C350B1">
      <w:pPr>
        <w:ind w:firstLine="1281" w:firstLineChars="0"/>
        <w:jc w:val="both"/>
        <w:rPr>
          <w:rFonts w:hint="default"/>
          <w:sz w:val="24"/>
          <w:szCs w:val="24"/>
          <w:lang w:val="ru-RU" w:eastAsia="en-US"/>
        </w:rPr>
      </w:pPr>
      <w:r>
        <w:rPr>
          <w:rFonts w:hint="default"/>
          <w:sz w:val="24"/>
          <w:szCs w:val="24"/>
          <w:lang w:val="ru-RU" w:eastAsia="en-US"/>
        </w:rPr>
        <w:t xml:space="preserve">Церковь как инфраструктура формирования </w:t>
      </w:r>
    </w:p>
    <w:p w14:paraId="1290DD85">
      <w:pPr>
        <w:ind w:firstLine="1281" w:firstLineChars="0"/>
        <w:jc w:val="both"/>
        <w:rPr>
          <w:rFonts w:hint="default"/>
          <w:sz w:val="24"/>
          <w:szCs w:val="24"/>
          <w:lang w:val="ru-RU" w:eastAsia="en-US"/>
        </w:rPr>
      </w:pPr>
      <w:r>
        <w:rPr>
          <w:rFonts w:hint="default"/>
          <w:sz w:val="24"/>
          <w:szCs w:val="24"/>
          <w:lang w:val="ru-RU" w:eastAsia="en-US"/>
        </w:rPr>
        <w:t xml:space="preserve">персональной эсхатологии </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 xml:space="preserve">               - 103</w:t>
      </w:r>
    </w:p>
    <w:p w14:paraId="50D1762E">
      <w:pPr>
        <w:ind w:firstLine="1281" w:firstLineChars="0"/>
        <w:jc w:val="both"/>
        <w:rPr>
          <w:rFonts w:hint="default"/>
          <w:sz w:val="24"/>
          <w:szCs w:val="24"/>
          <w:lang w:val="ru-RU" w:eastAsia="en-US"/>
        </w:rPr>
      </w:pPr>
      <w:r>
        <w:rPr>
          <w:rFonts w:hint="default"/>
          <w:sz w:val="24"/>
          <w:szCs w:val="24"/>
          <w:lang w:val="ru-RU" w:eastAsia="en-US"/>
        </w:rPr>
        <w:t xml:space="preserve">Терминологический комментарий проекта </w:t>
      </w:r>
    </w:p>
    <w:p w14:paraId="7D3727FE">
      <w:pPr>
        <w:ind w:firstLine="1281" w:firstLineChars="0"/>
        <w:jc w:val="both"/>
        <w:rPr>
          <w:rFonts w:hint="default"/>
          <w:sz w:val="24"/>
          <w:szCs w:val="24"/>
          <w:lang w:val="en-US" w:eastAsia="en-US"/>
        </w:rPr>
      </w:pPr>
      <w:r>
        <w:rPr>
          <w:rFonts w:hint="default"/>
          <w:sz w:val="24"/>
          <w:szCs w:val="24"/>
          <w:lang w:val="ru-RU" w:eastAsia="en-US"/>
        </w:rPr>
        <w:t xml:space="preserve">«Христианам третьего тысячелетия» </w:t>
      </w:r>
      <w:r>
        <w:rPr>
          <w:rFonts w:hint="default"/>
          <w:sz w:val="24"/>
          <w:szCs w:val="24"/>
          <w:lang w:val="ru-RU" w:eastAsia="en-US"/>
        </w:rPr>
        <w:tab/>
      </w:r>
      <w:r>
        <w:rPr>
          <w:rFonts w:hint="default"/>
          <w:sz w:val="24"/>
          <w:szCs w:val="24"/>
          <w:lang w:val="ru-RU" w:eastAsia="en-US"/>
        </w:rPr>
        <w:t xml:space="preserve">   - 1</w:t>
      </w:r>
      <w:r>
        <w:rPr>
          <w:rFonts w:hint="default"/>
          <w:sz w:val="24"/>
          <w:szCs w:val="24"/>
          <w:lang w:val="en-US" w:eastAsia="en-US"/>
        </w:rPr>
        <w:t>11</w:t>
      </w:r>
    </w:p>
    <w:p w14:paraId="0C5E8803">
      <w:pPr>
        <w:ind w:firstLine="1281" w:firstLineChars="0"/>
        <w:jc w:val="both"/>
        <w:rPr>
          <w:rFonts w:hint="default"/>
          <w:sz w:val="24"/>
          <w:szCs w:val="24"/>
          <w:lang w:val="en-US" w:eastAsia="en-US"/>
        </w:rPr>
      </w:pPr>
      <w:r>
        <w:rPr>
          <w:rFonts w:hint="default"/>
          <w:sz w:val="24"/>
          <w:szCs w:val="24"/>
          <w:lang w:val="ru-RU" w:eastAsia="en-US"/>
        </w:rPr>
        <w:t>Метафизика проекта ХТТ</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 xml:space="preserve">    - 11</w:t>
      </w:r>
      <w:r>
        <w:rPr>
          <w:rFonts w:hint="default"/>
          <w:sz w:val="24"/>
          <w:szCs w:val="24"/>
          <w:lang w:val="en-US" w:eastAsia="en-US"/>
        </w:rPr>
        <w:t>9</w:t>
      </w:r>
    </w:p>
    <w:p w14:paraId="7C4F569D">
      <w:pPr>
        <w:ind w:firstLine="1281" w:firstLineChars="0"/>
        <w:jc w:val="both"/>
        <w:rPr>
          <w:rFonts w:hint="default"/>
          <w:sz w:val="24"/>
          <w:szCs w:val="24"/>
          <w:lang w:val="ru-RU" w:eastAsia="en-US"/>
        </w:rPr>
      </w:pPr>
      <w:r>
        <w:rPr>
          <w:rFonts w:hint="default"/>
          <w:sz w:val="24"/>
          <w:szCs w:val="24"/>
          <w:lang w:val="ru-RU" w:eastAsia="en-US"/>
        </w:rPr>
        <w:t xml:space="preserve">Ключевые термины проекта </w:t>
      </w:r>
    </w:p>
    <w:p w14:paraId="5DEC0009">
      <w:pPr>
        <w:ind w:firstLine="1281" w:firstLineChars="0"/>
        <w:jc w:val="both"/>
        <w:rPr>
          <w:rFonts w:hint="default"/>
          <w:sz w:val="24"/>
          <w:szCs w:val="24"/>
          <w:lang w:val="en-US" w:eastAsia="en-US"/>
        </w:rPr>
      </w:pPr>
      <w:r>
        <w:rPr>
          <w:rFonts w:hint="default"/>
          <w:sz w:val="24"/>
          <w:szCs w:val="24"/>
          <w:lang w:val="ru-RU" w:eastAsia="en-US"/>
        </w:rPr>
        <w:t xml:space="preserve">«Христианам третьего тысячелетия» </w:t>
      </w:r>
      <w:r>
        <w:rPr>
          <w:rFonts w:hint="default"/>
          <w:sz w:val="24"/>
          <w:szCs w:val="24"/>
          <w:lang w:val="ru-RU" w:eastAsia="en-US"/>
        </w:rPr>
        <w:tab/>
      </w:r>
      <w:r>
        <w:rPr>
          <w:rFonts w:hint="default"/>
          <w:sz w:val="24"/>
          <w:szCs w:val="24"/>
          <w:lang w:val="ru-RU" w:eastAsia="en-US"/>
        </w:rPr>
        <w:t xml:space="preserve">    - 13</w:t>
      </w:r>
      <w:r>
        <w:rPr>
          <w:rFonts w:hint="default"/>
          <w:sz w:val="24"/>
          <w:szCs w:val="24"/>
          <w:lang w:val="en-US" w:eastAsia="en-US"/>
        </w:rPr>
        <w:t>4</w:t>
      </w:r>
      <w:bookmarkStart w:id="0" w:name="_GoBack"/>
      <w:bookmarkEnd w:id="0"/>
    </w:p>
    <w:p w14:paraId="521F6762">
      <w:pPr>
        <w:ind w:firstLine="1281" w:firstLineChars="0"/>
        <w:jc w:val="both"/>
        <w:rPr>
          <w:rFonts w:hint="default"/>
          <w:sz w:val="24"/>
          <w:szCs w:val="24"/>
          <w:lang w:val="ru-RU" w:eastAsia="en-US"/>
        </w:rPr>
      </w:pPr>
    </w:p>
    <w:p w14:paraId="28476795">
      <w:pPr>
        <w:ind w:firstLine="1281" w:firstLineChars="0"/>
        <w:jc w:val="both"/>
        <w:rPr>
          <w:rFonts w:hint="default"/>
          <w:sz w:val="28"/>
          <w:szCs w:val="28"/>
          <w:lang w:val="ru-RU" w:eastAsia="en-US"/>
        </w:rPr>
      </w:pPr>
    </w:p>
    <w:p w14:paraId="58F48AE0">
      <w:pPr>
        <w:ind w:firstLine="1281" w:firstLineChars="0"/>
        <w:jc w:val="both"/>
        <w:rPr>
          <w:rFonts w:hint="default"/>
          <w:sz w:val="28"/>
          <w:szCs w:val="28"/>
          <w:lang w:val="ru-RU" w:eastAsia="en-US"/>
        </w:rPr>
      </w:pPr>
    </w:p>
    <w:p w14:paraId="75F9B856">
      <w:pPr>
        <w:ind w:firstLine="567"/>
        <w:jc w:val="both"/>
        <w:rPr>
          <w:rFonts w:hint="default"/>
          <w:sz w:val="28"/>
          <w:szCs w:val="28"/>
          <w:lang w:val="ru-RU" w:eastAsia="en-US"/>
        </w:rPr>
      </w:pPr>
    </w:p>
    <w:p w14:paraId="7D79BF37">
      <w:pPr>
        <w:ind w:firstLine="567"/>
        <w:jc w:val="both"/>
        <w:rPr>
          <w:rFonts w:hint="default"/>
          <w:sz w:val="28"/>
          <w:szCs w:val="28"/>
          <w:lang w:val="ru-RU" w:eastAsia="en-US"/>
        </w:rPr>
      </w:pPr>
    </w:p>
    <w:p w14:paraId="2EC283C6">
      <w:pPr>
        <w:ind w:firstLine="567"/>
        <w:jc w:val="both"/>
        <w:rPr>
          <w:rFonts w:hint="default"/>
          <w:sz w:val="28"/>
          <w:szCs w:val="28"/>
          <w:lang w:val="ru-RU"/>
        </w:rPr>
      </w:pPr>
    </w:p>
    <w:p w14:paraId="3952369B">
      <w:pPr>
        <w:ind w:firstLine="567"/>
        <w:jc w:val="both"/>
        <w:rPr>
          <w:sz w:val="24"/>
          <w:szCs w:val="24"/>
          <w:lang w:val="ru-RU"/>
        </w:rPr>
      </w:pPr>
    </w:p>
    <w:p w14:paraId="246E8CF5">
      <w:pPr>
        <w:rPr>
          <w:sz w:val="24"/>
          <w:szCs w:val="24"/>
          <w:lang w:val="ru-RU"/>
        </w:rPr>
      </w:pPr>
      <w:r>
        <w:rPr>
          <w:sz w:val="24"/>
          <w:szCs w:val="24"/>
          <w:lang w:val="ru-RU"/>
        </w:rPr>
        <w:br w:type="page"/>
      </w:r>
    </w:p>
    <w:p w14:paraId="41569B6F">
      <w:pPr>
        <w:ind w:firstLine="567"/>
        <w:jc w:val="both"/>
        <w:rPr>
          <w:sz w:val="24"/>
          <w:szCs w:val="24"/>
          <w:lang w:val="ru-RU"/>
        </w:rPr>
      </w:pPr>
      <w:r>
        <w:rPr>
          <w:sz w:val="24"/>
          <w:szCs w:val="24"/>
          <w:lang w:val="ru-RU"/>
        </w:rPr>
        <w:t>Предисловие</w:t>
      </w:r>
    </w:p>
    <w:p w14:paraId="714CD92B">
      <w:pPr>
        <w:ind w:firstLine="567"/>
        <w:jc w:val="both"/>
        <w:rPr>
          <w:sz w:val="24"/>
          <w:szCs w:val="24"/>
          <w:lang w:val="ru-RU"/>
        </w:rPr>
      </w:pPr>
      <w:r>
        <w:rPr>
          <w:sz w:val="24"/>
          <w:szCs w:val="24"/>
          <w:lang w:val="ru-RU"/>
        </w:rPr>
        <w:t>Настоящий корпус текстов состоит из четырёх взаимосвязанных работ:</w:t>
      </w:r>
    </w:p>
    <w:p w14:paraId="5A6A040B">
      <w:pPr>
        <w:ind w:firstLine="567"/>
        <w:jc w:val="both"/>
        <w:rPr>
          <w:sz w:val="24"/>
          <w:szCs w:val="24"/>
          <w:lang w:val="ru-RU"/>
        </w:rPr>
      </w:pPr>
      <w:r>
        <w:rPr>
          <w:sz w:val="24"/>
          <w:szCs w:val="24"/>
          <w:lang w:val="ru-RU"/>
        </w:rPr>
        <w:t>«Христианам третьего тысячелетия» — основной текст проекта, формулирующий исходную проблематику и общий антропологический и эсхатологический горизонт;</w:t>
      </w:r>
    </w:p>
    <w:p w14:paraId="5220CB48">
      <w:pPr>
        <w:ind w:firstLine="567"/>
        <w:jc w:val="both"/>
        <w:rPr>
          <w:sz w:val="24"/>
          <w:szCs w:val="24"/>
          <w:lang w:val="ru-RU"/>
        </w:rPr>
      </w:pPr>
      <w:r>
        <w:rPr>
          <w:sz w:val="24"/>
          <w:szCs w:val="24"/>
          <w:lang w:val="ru-RU"/>
        </w:rPr>
        <w:t>«Церковь как инфраструктура формирования персональной эсхатологии» — аналитическое описание церковной практики как процесса формирования субъекта;</w:t>
      </w:r>
    </w:p>
    <w:p w14:paraId="51840E9D">
      <w:pPr>
        <w:ind w:firstLine="567"/>
        <w:jc w:val="both"/>
        <w:rPr>
          <w:sz w:val="24"/>
          <w:szCs w:val="24"/>
          <w:lang w:val="ru-RU"/>
        </w:rPr>
      </w:pPr>
      <w:r>
        <w:rPr>
          <w:sz w:val="24"/>
          <w:szCs w:val="24"/>
          <w:lang w:val="ru-RU"/>
        </w:rPr>
        <w:t>«Терминологический комментарий» — текст, фиксирующий понятийный аппарат проекта и уточняющий значение ключевых категорий;</w:t>
      </w:r>
    </w:p>
    <w:p w14:paraId="01F93F39">
      <w:pPr>
        <w:ind w:firstLine="567"/>
        <w:jc w:val="both"/>
        <w:rPr>
          <w:sz w:val="24"/>
          <w:szCs w:val="24"/>
          <w:lang w:val="ru-RU"/>
        </w:rPr>
      </w:pPr>
      <w:r>
        <w:rPr>
          <w:sz w:val="24"/>
          <w:szCs w:val="24"/>
          <w:lang w:val="ru-RU"/>
        </w:rPr>
        <w:t>«Метафизика проекта ХТТ» — работа, раскрывающая философские и онтологические основания используемой антропологической модели.</w:t>
      </w:r>
    </w:p>
    <w:p w14:paraId="24700579">
      <w:pPr>
        <w:ind w:firstLine="567"/>
        <w:jc w:val="both"/>
        <w:rPr>
          <w:sz w:val="24"/>
          <w:szCs w:val="24"/>
          <w:lang w:val="ru-RU"/>
        </w:rPr>
      </w:pPr>
      <w:r>
        <w:rPr>
          <w:sz w:val="24"/>
          <w:szCs w:val="24"/>
          <w:lang w:val="ru-RU"/>
        </w:rPr>
        <w:t>Эти тексты образуют единое концептуальное пространство, однако не претендуют на завершённую систему или окончательную теоретическую конструкцию. Проект задуман как инициирование диалога — философского и богословского — о статусе личности, бытия и церковной практики в условиях поздней модерности.</w:t>
      </w:r>
    </w:p>
    <w:p w14:paraId="0EEC74E1">
      <w:pPr>
        <w:ind w:firstLine="567"/>
        <w:jc w:val="both"/>
        <w:rPr>
          <w:sz w:val="24"/>
          <w:szCs w:val="24"/>
          <w:lang w:val="ru-RU"/>
        </w:rPr>
      </w:pPr>
      <w:r>
        <w:rPr>
          <w:sz w:val="24"/>
          <w:szCs w:val="24"/>
          <w:lang w:val="ru-RU"/>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AA1A58C">
      <w:pPr>
        <w:ind w:firstLine="567"/>
        <w:jc w:val="both"/>
        <w:rPr>
          <w:sz w:val="24"/>
          <w:szCs w:val="24"/>
          <w:lang w:val="ru-RU"/>
        </w:rPr>
      </w:pPr>
      <w:r>
        <w:rPr>
          <w:sz w:val="24"/>
          <w:szCs w:val="24"/>
          <w:lang w:val="ru-RU"/>
        </w:rPr>
        <w:t>1. Онтологический уровень проблемы</w:t>
      </w:r>
    </w:p>
    <w:p w14:paraId="7587C4C8">
      <w:pPr>
        <w:ind w:firstLine="567"/>
        <w:jc w:val="both"/>
        <w:rPr>
          <w:sz w:val="24"/>
          <w:szCs w:val="24"/>
          <w:lang w:val="ru-RU"/>
        </w:rPr>
      </w:pPr>
      <w:r>
        <w:rPr>
          <w:sz w:val="24"/>
          <w:szCs w:val="24"/>
          <w:lang w:val="ru-RU"/>
        </w:rPr>
        <w:t>В центре проекта находится различение уровней анализа. Современная рецепция христианства преимущественно помещает его в область этики, культуры или социальной идентичности. В данной работе предлагается иной ракурс: христианство рассматривается как событие онтологического порядка.</w:t>
      </w:r>
    </w:p>
    <w:p w14:paraId="27E6DCAB">
      <w:pPr>
        <w:ind w:firstLine="567"/>
        <w:jc w:val="both"/>
        <w:rPr>
          <w:sz w:val="24"/>
          <w:szCs w:val="24"/>
          <w:lang w:val="ru-RU"/>
        </w:rPr>
      </w:pPr>
      <w:r>
        <w:rPr>
          <w:sz w:val="24"/>
          <w:szCs w:val="24"/>
          <w:lang w:val="ru-RU"/>
        </w:rPr>
        <w:t>Основная формула проекта может быть выражена следующим образом:</w:t>
      </w:r>
      <w:r>
        <w:rPr>
          <w:rFonts w:hint="default"/>
          <w:sz w:val="24"/>
          <w:szCs w:val="24"/>
          <w:lang w:val="ru-RU"/>
        </w:rPr>
        <w:t xml:space="preserve"> </w:t>
      </w:r>
      <w:r>
        <w:rPr>
          <w:sz w:val="24"/>
          <w:szCs w:val="24"/>
          <w:lang w:val="ru-RU"/>
        </w:rPr>
        <w:t>Проблема не в том, «как» быть; проблема в том, чтобы «быть» — и быть на самом деле.</w:t>
      </w:r>
      <w:r>
        <w:rPr>
          <w:rFonts w:hint="default"/>
          <w:sz w:val="24"/>
          <w:szCs w:val="24"/>
          <w:lang w:val="ru-RU"/>
        </w:rPr>
        <w:t xml:space="preserve"> </w:t>
      </w:r>
      <w:r>
        <w:rPr>
          <w:sz w:val="24"/>
          <w:szCs w:val="24"/>
          <w:lang w:val="ru-RU"/>
        </w:rPr>
        <w:t>Вопрос ставится не о нормах поведения, а о реальности субъекта. Существует ли личность как центр ответственности, тождества и истины — или она функционирует как совокупность ролей, реакций и внешних установок?</w:t>
      </w:r>
    </w:p>
    <w:p w14:paraId="503A784A">
      <w:pPr>
        <w:ind w:firstLine="567"/>
        <w:jc w:val="both"/>
        <w:rPr>
          <w:sz w:val="24"/>
          <w:szCs w:val="24"/>
          <w:lang w:val="ru-RU"/>
        </w:rPr>
      </w:pPr>
      <w:r>
        <w:rPr>
          <w:sz w:val="24"/>
          <w:szCs w:val="24"/>
          <w:lang w:val="ru-RU"/>
        </w:rPr>
        <w:t>В этом контексте вводится различение двух типов онтологической ориентации: логосоцентричной и логособежной. Речь идёт не о моральной оценке, а о структуре отношения к истине. Логосоцентричная ориентация предполагает признание Логоса как принципа порядка, смысла и тождества. Логособежная — существование в режиме смещённых или фрагментарных центров.</w:t>
      </w:r>
    </w:p>
    <w:p w14:paraId="464A275D">
      <w:pPr>
        <w:ind w:firstLine="567"/>
        <w:jc w:val="both"/>
        <w:rPr>
          <w:sz w:val="24"/>
          <w:szCs w:val="24"/>
          <w:lang w:val="ru-RU"/>
        </w:rPr>
      </w:pPr>
      <w:r>
        <w:rPr>
          <w:sz w:val="24"/>
          <w:szCs w:val="24"/>
          <w:lang w:val="ru-RU"/>
        </w:rPr>
        <w:t>В христианской перспективе эсхатологическая реальность мыслится как полнота явления Логоса. В этом смысле логосоцентричная ориентация понимается как предвосхищение будущей полноты бытия, тогда как логособежная соответствует структуре нынешнего исторического состояния мира. Попытка жить логосоцентрично в условиях логособежной, конкурентной онтологии «здесь и сейчас» может быть описана как стремление уже в пределах истории соотнести себя с эсхатологическим горизонтом.</w:t>
      </w:r>
    </w:p>
    <w:p w14:paraId="5C484B98">
      <w:pPr>
        <w:ind w:firstLine="567"/>
        <w:jc w:val="both"/>
        <w:rPr>
          <w:sz w:val="24"/>
          <w:szCs w:val="24"/>
          <w:lang w:val="ru-RU"/>
        </w:rPr>
      </w:pPr>
      <w:r>
        <w:rPr>
          <w:sz w:val="24"/>
          <w:szCs w:val="24"/>
          <w:lang w:val="ru-RU"/>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31D9598">
      <w:pPr>
        <w:ind w:firstLine="567"/>
        <w:jc w:val="both"/>
        <w:rPr>
          <w:sz w:val="24"/>
          <w:szCs w:val="24"/>
          <w:lang w:val="ru-RU"/>
        </w:rPr>
      </w:pPr>
      <w:r>
        <w:rPr>
          <w:sz w:val="24"/>
          <w:szCs w:val="24"/>
          <w:lang w:val="ru-RU"/>
        </w:rPr>
        <w:t>2. О церковной практике</w:t>
      </w:r>
    </w:p>
    <w:p w14:paraId="1BAFC740">
      <w:pPr>
        <w:ind w:firstLine="567"/>
        <w:jc w:val="both"/>
        <w:rPr>
          <w:sz w:val="24"/>
          <w:szCs w:val="24"/>
          <w:lang w:val="ru-RU"/>
        </w:rPr>
      </w:pPr>
      <w:r>
        <w:rPr>
          <w:sz w:val="24"/>
          <w:szCs w:val="24"/>
          <w:lang w:val="ru-RU"/>
        </w:rPr>
        <w:t>Текст «Церковь как инфраструктура формирования персональной эсхатологии» не предлагает новой духовной техники и не вводит альтернативной модели религиозной жизни.</w:t>
      </w:r>
      <w:r>
        <w:rPr>
          <w:rFonts w:hint="default"/>
          <w:sz w:val="24"/>
          <w:szCs w:val="24"/>
          <w:lang w:val="ru-RU"/>
        </w:rPr>
        <w:t xml:space="preserve"> </w:t>
      </w:r>
      <w:r>
        <w:rPr>
          <w:sz w:val="24"/>
          <w:szCs w:val="24"/>
          <w:lang w:val="ru-RU"/>
        </w:rPr>
        <w:t>Речь идёт о стандартной церковной практике — литургии, аскетике, катехизации и молитве — рассмотренной в функционально-онтологическом ракурсе. Задача текста состоит в анализе того, каким образом обычные формы церковной жизни могут действовать как механизмы формирования онтологической ориентации личности.</w:t>
      </w:r>
      <w:r>
        <w:rPr>
          <w:rFonts w:hint="default"/>
          <w:sz w:val="24"/>
          <w:szCs w:val="24"/>
          <w:lang w:val="ru-RU"/>
        </w:rPr>
        <w:t xml:space="preserve"> </w:t>
      </w:r>
      <w:r>
        <w:rPr>
          <w:sz w:val="24"/>
          <w:szCs w:val="24"/>
          <w:lang w:val="ru-RU"/>
        </w:rPr>
        <w:t>В таком подходе церковная практика понимается не прежде всего как система моральных требований, а как среда, в которой субъект постепенно формируется, собирается и выстраивает своё отношение к Логосу. Внимание тем самым смещается с нормативного аспекта на формообразующий.</w:t>
      </w:r>
    </w:p>
    <w:p w14:paraId="4BDCFF8D">
      <w:pPr>
        <w:ind w:firstLine="567"/>
        <w:jc w:val="both"/>
        <w:rPr>
          <w:sz w:val="24"/>
          <w:szCs w:val="24"/>
          <w:lang w:val="ru-RU"/>
        </w:rPr>
      </w:pPr>
      <w:r>
        <w:rPr>
          <w:sz w:val="24"/>
          <w:szCs w:val="24"/>
          <w:lang w:val="ru-RU"/>
        </w:rPr>
        <w:t>В этом контексте Церковь может быть описана как инфраструктура формирования персональной эсхатологии — пространство, в котором человек учится соотносить собственное существование с предельным горизонтом бытия и постепенно выстраивает свою жизнь в перспективе этого горизонта.</w:t>
      </w:r>
    </w:p>
    <w:p w14:paraId="2639D9C2">
      <w:pPr>
        <w:ind w:firstLine="567"/>
        <w:jc w:val="both"/>
        <w:rPr>
          <w:sz w:val="24"/>
          <w:szCs w:val="24"/>
          <w:lang w:val="ru-RU"/>
        </w:rPr>
      </w:pPr>
      <w:r>
        <w:rPr>
          <w:sz w:val="24"/>
          <w:szCs w:val="24"/>
          <w:lang w:val="ru-RU"/>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67AE277">
      <w:pPr>
        <w:ind w:firstLine="567"/>
        <w:jc w:val="both"/>
        <w:rPr>
          <w:sz w:val="24"/>
          <w:szCs w:val="24"/>
          <w:lang w:val="ru-RU"/>
        </w:rPr>
      </w:pPr>
      <w:r>
        <w:rPr>
          <w:sz w:val="24"/>
          <w:szCs w:val="24"/>
          <w:lang w:val="ru-RU"/>
        </w:rPr>
        <w:t>3. Деколонизация личности</w:t>
      </w:r>
    </w:p>
    <w:p w14:paraId="4188545D">
      <w:pPr>
        <w:ind w:firstLine="567"/>
        <w:jc w:val="both"/>
        <w:rPr>
          <w:sz w:val="24"/>
          <w:szCs w:val="24"/>
          <w:lang w:val="ru-RU"/>
        </w:rPr>
      </w:pPr>
      <w:r>
        <w:rPr>
          <w:sz w:val="24"/>
          <w:szCs w:val="24"/>
          <w:lang w:val="ru-RU"/>
        </w:rPr>
        <w:t>Одним из ключевых понятий проекта является деколонизация личности. Под этим не подразумевается социально-политическая теория. Речь идёт об онтологическом процессе освобождения субъекта от ложных центров самоопределения — идеологических, психологических или культурных.</w:t>
      </w:r>
    </w:p>
    <w:p w14:paraId="1904A392">
      <w:pPr>
        <w:ind w:firstLine="567"/>
        <w:jc w:val="both"/>
        <w:rPr>
          <w:sz w:val="24"/>
          <w:szCs w:val="24"/>
          <w:lang w:val="ru-RU"/>
        </w:rPr>
      </w:pPr>
      <w:r>
        <w:rPr>
          <w:sz w:val="24"/>
          <w:szCs w:val="24"/>
          <w:lang w:val="ru-RU"/>
        </w:rPr>
        <w:t>Деколонизация в данном контексте означает возвращение личности к способности быть тождественной самой себе в истине. Это не завершённое состояние, а процесс.</w:t>
      </w:r>
      <w:r>
        <w:rPr>
          <w:rFonts w:hint="default"/>
          <w:sz w:val="24"/>
          <w:szCs w:val="24"/>
          <w:lang w:val="ru-RU"/>
        </w:rPr>
        <w:t xml:space="preserve"> </w:t>
      </w:r>
      <w:r>
        <w:rPr>
          <w:sz w:val="24"/>
          <w:szCs w:val="24"/>
          <w:lang w:val="ru-RU"/>
        </w:rPr>
        <w:t>В таком понимании церковная практика может рассматриваться как форма онтологической терапии, направленной на восстановление корректной ориентации субъекта и постепенное формирование устойчивого горизонта будущего.</w:t>
      </w:r>
    </w:p>
    <w:p w14:paraId="1A27BAE8">
      <w:pPr>
        <w:ind w:firstLine="567"/>
        <w:jc w:val="both"/>
        <w:rPr>
          <w:sz w:val="24"/>
          <w:szCs w:val="24"/>
          <w:lang w:val="ru-RU"/>
        </w:rPr>
      </w:pPr>
      <w:r>
        <w:rPr>
          <w:sz w:val="24"/>
          <w:szCs w:val="24"/>
          <w:lang w:val="ru-RU"/>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9BB56D7">
      <w:pPr>
        <w:ind w:firstLine="567"/>
        <w:jc w:val="both"/>
        <w:rPr>
          <w:sz w:val="24"/>
          <w:szCs w:val="24"/>
          <w:lang w:val="ru-RU"/>
        </w:rPr>
      </w:pPr>
      <w:r>
        <w:rPr>
          <w:sz w:val="24"/>
          <w:szCs w:val="24"/>
          <w:lang w:val="ru-RU"/>
        </w:rPr>
        <w:t>4. Понятийный аппарат проекта</w:t>
      </w:r>
    </w:p>
    <w:p w14:paraId="2FFC1CB4">
      <w:pPr>
        <w:ind w:firstLine="567"/>
        <w:jc w:val="both"/>
        <w:rPr>
          <w:sz w:val="24"/>
          <w:szCs w:val="24"/>
          <w:lang w:val="ru-RU"/>
        </w:rPr>
      </w:pPr>
      <w:r>
        <w:rPr>
          <w:sz w:val="24"/>
          <w:szCs w:val="24"/>
          <w:lang w:val="ru-RU"/>
        </w:rPr>
        <w:t>Развитие новой концептуальной рамки требует уточнения используемого языка. Этой задаче посвящён «Терминологический комментарий», в котором фиксируются ключевые категории проекта и уточняется их значение.</w:t>
      </w:r>
    </w:p>
    <w:p w14:paraId="00ADB54F">
      <w:pPr>
        <w:ind w:firstLine="567"/>
        <w:jc w:val="both"/>
        <w:rPr>
          <w:sz w:val="24"/>
          <w:szCs w:val="24"/>
          <w:lang w:val="ru-RU"/>
        </w:rPr>
      </w:pPr>
      <w:r>
        <w:rPr>
          <w:sz w:val="24"/>
          <w:szCs w:val="24"/>
          <w:lang w:val="ru-RU"/>
        </w:rPr>
        <w:t>Терминологический комментарий выполняет стабилизирующую функцию: он позволяет избежать двусмысленности понятий и делает возможным дальнейшее философское обсуждение.</w:t>
      </w:r>
    </w:p>
    <w:p w14:paraId="63AA67E9">
      <w:pPr>
        <w:ind w:firstLine="567"/>
        <w:jc w:val="both"/>
        <w:rPr>
          <w:sz w:val="24"/>
          <w:szCs w:val="24"/>
          <w:lang w:val="ru-RU"/>
        </w:rPr>
      </w:pPr>
      <w:r>
        <w:rPr>
          <w:sz w:val="24"/>
          <w:szCs w:val="24"/>
          <w:lang w:val="ru-RU"/>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E7A4C2C">
      <w:pPr>
        <w:ind w:firstLine="567"/>
        <w:jc w:val="both"/>
        <w:rPr>
          <w:sz w:val="24"/>
          <w:szCs w:val="24"/>
          <w:lang w:val="ru-RU"/>
        </w:rPr>
      </w:pPr>
      <w:r>
        <w:rPr>
          <w:sz w:val="24"/>
          <w:szCs w:val="24"/>
          <w:lang w:val="ru-RU"/>
        </w:rPr>
        <w:t>5. Метафизический уровень</w:t>
      </w:r>
    </w:p>
    <w:p w14:paraId="4905CFAD">
      <w:pPr>
        <w:ind w:firstLine="567"/>
        <w:jc w:val="both"/>
        <w:rPr>
          <w:sz w:val="24"/>
          <w:szCs w:val="24"/>
          <w:lang w:val="ru-RU"/>
        </w:rPr>
      </w:pPr>
      <w:r>
        <w:rPr>
          <w:sz w:val="24"/>
          <w:szCs w:val="24"/>
          <w:lang w:val="ru-RU"/>
        </w:rPr>
        <w:t>Завершающий текст корпуса — «Метафизика проекта ХТТ» — формулирует философские основания предложенной антропологической модели.</w:t>
      </w:r>
      <w:r>
        <w:rPr>
          <w:rFonts w:hint="default"/>
          <w:sz w:val="24"/>
          <w:szCs w:val="24"/>
          <w:lang w:val="ru-RU"/>
        </w:rPr>
        <w:t xml:space="preserve"> </w:t>
      </w:r>
      <w:r>
        <w:rPr>
          <w:sz w:val="24"/>
          <w:szCs w:val="24"/>
          <w:lang w:val="ru-RU"/>
        </w:rPr>
        <w:t>В нём рассматриваются вопросы стратифицированной структуры реальности, понятие Логоса как принципа связности бытия, природа субъекта и свободы, а также различие между историческим и эсхатологическим режимами существования.</w:t>
      </w:r>
    </w:p>
    <w:p w14:paraId="4C6EBF20">
      <w:pPr>
        <w:ind w:firstLine="567"/>
        <w:jc w:val="both"/>
        <w:rPr>
          <w:sz w:val="24"/>
          <w:szCs w:val="24"/>
          <w:lang w:val="ru-RU"/>
        </w:rPr>
      </w:pPr>
      <w:r>
        <w:rPr>
          <w:sz w:val="24"/>
          <w:szCs w:val="24"/>
          <w:lang w:val="ru-RU"/>
        </w:rPr>
        <w:t>Задача этого текста состоит не в создании новой метафизической системы, а в выявлении онтологических предпосылок, без которых обсуждение личности и церковной практики оказывается поверхностным.</w:t>
      </w:r>
    </w:p>
    <w:p w14:paraId="1D2F3C44">
      <w:pPr>
        <w:ind w:firstLine="567"/>
        <w:jc w:val="both"/>
        <w:rPr>
          <w:sz w:val="24"/>
          <w:szCs w:val="24"/>
          <w:lang w:val="ru-RU"/>
        </w:rPr>
      </w:pPr>
      <w:r>
        <w:rPr>
          <w:sz w:val="24"/>
          <w:szCs w:val="24"/>
          <w:lang w:val="ru-RU"/>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870FC7">
      <w:pPr>
        <w:ind w:firstLine="567"/>
        <w:jc w:val="both"/>
        <w:rPr>
          <w:sz w:val="24"/>
          <w:szCs w:val="24"/>
          <w:lang w:val="ru-RU"/>
        </w:rPr>
      </w:pPr>
      <w:r>
        <w:rPr>
          <w:sz w:val="24"/>
          <w:szCs w:val="24"/>
          <w:lang w:val="ru-RU"/>
        </w:rPr>
        <w:t>6. Метод и границы</w:t>
      </w:r>
    </w:p>
    <w:p w14:paraId="750040A2">
      <w:pPr>
        <w:ind w:firstLine="567"/>
        <w:jc w:val="both"/>
        <w:rPr>
          <w:sz w:val="24"/>
          <w:szCs w:val="24"/>
          <w:lang w:val="ru-RU"/>
        </w:rPr>
      </w:pPr>
      <w:r>
        <w:rPr>
          <w:sz w:val="24"/>
          <w:szCs w:val="24"/>
          <w:lang w:val="ru-RU"/>
        </w:rPr>
        <w:t>Проект не стремится создать закрытую метафизическую систему и не претендует на окончательность формулировок. Его задача — обозначить проблемное поле и предложить язык, в котором возможно говорить о личности как онтологическом событии.</w:t>
      </w:r>
    </w:p>
    <w:p w14:paraId="16BEBA61">
      <w:pPr>
        <w:ind w:firstLine="567"/>
        <w:jc w:val="both"/>
        <w:rPr>
          <w:sz w:val="24"/>
          <w:szCs w:val="24"/>
          <w:lang w:val="ru-RU"/>
        </w:rPr>
      </w:pPr>
      <w:r>
        <w:rPr>
          <w:sz w:val="24"/>
          <w:szCs w:val="24"/>
          <w:lang w:val="ru-RU"/>
        </w:rPr>
        <w:t>Автор сознательно сохраняет напряжение между философским и богословским регистром. Это позволяет одновременно вести диалог с современной философией и сохранять связь с христианской традицией.</w:t>
      </w:r>
    </w:p>
    <w:p w14:paraId="46814E86">
      <w:pPr>
        <w:ind w:firstLine="567"/>
        <w:jc w:val="both"/>
        <w:rPr>
          <w:sz w:val="24"/>
          <w:szCs w:val="24"/>
          <w:lang w:val="ru-RU"/>
        </w:rPr>
      </w:pPr>
      <w:r>
        <w:rPr>
          <w:sz w:val="24"/>
          <w:szCs w:val="24"/>
          <w:lang w:val="ru-RU"/>
        </w:rPr>
        <w:t>Тексты следует читать как приглашение к обсуждению, а не как завершённый итог.</w:t>
      </w:r>
    </w:p>
    <w:p w14:paraId="245ABB2C">
      <w:pPr>
        <w:ind w:firstLine="567"/>
        <w:jc w:val="both"/>
        <w:rPr>
          <w:sz w:val="24"/>
          <w:szCs w:val="24"/>
          <w:lang w:val="ru-RU"/>
        </w:rPr>
      </w:pPr>
    </w:p>
    <w:p w14:paraId="3CD0A64F">
      <w:pPr>
        <w:ind w:firstLine="567"/>
        <w:jc w:val="both"/>
        <w:rPr>
          <w:sz w:val="24"/>
          <w:szCs w:val="24"/>
          <w:lang w:val="ru-RU"/>
        </w:rPr>
      </w:pPr>
      <w:r>
        <w:rPr>
          <w:sz w:val="24"/>
          <w:szCs w:val="24"/>
          <w:lang w:val="ru-RU"/>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F96F73F">
      <w:pPr>
        <w:ind w:firstLine="567"/>
        <w:jc w:val="both"/>
        <w:rPr>
          <w:sz w:val="24"/>
          <w:szCs w:val="24"/>
          <w:lang w:val="ru-RU"/>
        </w:rPr>
      </w:pPr>
      <w:r>
        <w:rPr>
          <w:sz w:val="24"/>
          <w:szCs w:val="24"/>
          <w:lang w:val="ru-RU"/>
        </w:rPr>
        <w:t>5. Контекст</w:t>
      </w:r>
    </w:p>
    <w:p w14:paraId="3890A132">
      <w:pPr>
        <w:ind w:firstLine="567"/>
        <w:jc w:val="both"/>
        <w:rPr>
          <w:sz w:val="24"/>
          <w:szCs w:val="24"/>
          <w:lang w:val="ru-RU"/>
        </w:rPr>
      </w:pPr>
      <w:r>
        <w:rPr>
          <w:sz w:val="24"/>
          <w:szCs w:val="24"/>
          <w:lang w:val="ru-RU"/>
        </w:rPr>
        <w:t>Автор</w:t>
      </w:r>
      <w:r>
        <w:rPr>
          <w:rFonts w:hint="default"/>
          <w:sz w:val="24"/>
          <w:szCs w:val="24"/>
          <w:lang w:val="ru-RU"/>
        </w:rPr>
        <w:t xml:space="preserve"> родом не из Европы, а из Северного Кавказа. Это во многом определяет другой метафизический опыт. </w:t>
      </w:r>
      <w:r>
        <w:rPr>
          <w:sz w:val="24"/>
          <w:szCs w:val="24"/>
          <w:lang w:val="ru-RU"/>
        </w:rPr>
        <w:t>Проект написан из позиции, для которой распад личности не является нормативным состоянием. Это может создавать определённое напряжение при чтении в рамках традиций, где фрагментарность субъекта описывается как исходная данность.</w:t>
      </w:r>
    </w:p>
    <w:p w14:paraId="6F8B2512">
      <w:pPr>
        <w:ind w:firstLine="567"/>
        <w:jc w:val="both"/>
        <w:rPr>
          <w:sz w:val="24"/>
          <w:szCs w:val="24"/>
          <w:lang w:val="ru-RU"/>
        </w:rPr>
      </w:pPr>
      <w:r>
        <w:rPr>
          <w:sz w:val="24"/>
          <w:szCs w:val="24"/>
          <w:lang w:val="ru-RU"/>
        </w:rPr>
        <w:t>Однако данное различие — не полемическое, а методологическое. Оно указывает на различие исходных предпосылок, а не на попытку противопоставления культурных моделей.</w:t>
      </w:r>
    </w:p>
    <w:p w14:paraId="36133D8F">
      <w:pPr>
        <w:ind w:firstLine="567"/>
        <w:jc w:val="both"/>
        <w:rPr>
          <w:sz w:val="24"/>
          <w:szCs w:val="24"/>
          <w:lang w:val="ru-RU"/>
        </w:rPr>
      </w:pPr>
    </w:p>
    <w:p w14:paraId="50A7A300">
      <w:pPr>
        <w:ind w:firstLine="567"/>
        <w:jc w:val="both"/>
        <w:rPr>
          <w:rFonts w:hint="default"/>
          <w:sz w:val="24"/>
          <w:szCs w:val="24"/>
          <w:lang w:val="ru-RU" w:eastAsia="en-US"/>
        </w:rPr>
      </w:pPr>
    </w:p>
    <w:p w14:paraId="3C0F326F">
      <w:pPr>
        <w:ind w:firstLine="567"/>
        <w:jc w:val="both"/>
        <w:rPr>
          <w:rFonts w:hint="default"/>
          <w:sz w:val="24"/>
          <w:szCs w:val="24"/>
          <w:lang w:val="ru-RU" w:eastAsia="en-US"/>
        </w:rPr>
      </w:pPr>
    </w:p>
    <w:p w14:paraId="45A5E7D6">
      <w:pPr>
        <w:ind w:firstLine="567"/>
        <w:jc w:val="both"/>
        <w:rPr>
          <w:rFonts w:hint="default"/>
          <w:sz w:val="24"/>
          <w:szCs w:val="24"/>
          <w:lang w:val="ru-RU" w:eastAsia="en-US"/>
        </w:rPr>
      </w:pPr>
    </w:p>
    <w:p w14:paraId="7C8DF395">
      <w:pPr>
        <w:ind w:firstLine="567"/>
        <w:jc w:val="both"/>
        <w:rPr>
          <w:sz w:val="24"/>
          <w:szCs w:val="24"/>
          <w:lang w:val="ru-RU"/>
        </w:rPr>
      </w:pPr>
    </w:p>
    <w:p w14:paraId="0E034A85">
      <w:pPr>
        <w:rPr>
          <w:sz w:val="24"/>
          <w:szCs w:val="24"/>
          <w:lang w:val="ru-RU"/>
        </w:rPr>
      </w:pPr>
      <w:r>
        <w:rPr>
          <w:sz w:val="24"/>
          <w:szCs w:val="24"/>
          <w:lang w:val="ru-RU"/>
        </w:rPr>
        <w:br w:type="page"/>
      </w:r>
    </w:p>
    <w:p w14:paraId="0EBCDDB4">
      <w:pPr>
        <w:ind w:firstLine="567"/>
        <w:jc w:val="both"/>
        <w:rPr>
          <w:rFonts w:hint="default"/>
          <w:sz w:val="24"/>
          <w:szCs w:val="24"/>
          <w:lang w:val="ru-RU"/>
        </w:rPr>
      </w:pPr>
      <w:r>
        <w:rPr>
          <w:sz w:val="24"/>
          <w:szCs w:val="24"/>
          <w:lang w:val="ru-RU"/>
        </w:rPr>
        <w:t>Этот</w:t>
      </w:r>
      <w:r>
        <w:rPr>
          <w:rFonts w:hint="default"/>
          <w:sz w:val="24"/>
          <w:szCs w:val="24"/>
          <w:lang w:val="ru-RU"/>
        </w:rPr>
        <w:t xml:space="preserve"> цикл статей, объединённых в единое целое, вырос из одной статьи, которая в свою очередь родилась благодаря появлению в Цетиньском монастыре отца Константина Дойича. Дальнейшее развитие было во многом инициативой Dr. Tomàs Meinhardt Teixidor, чьё появление в Цетинье тоже выглядело как случайность. Я выражаю свою благодарность им обоим, но должен отметить, что они не несут никакой ответственности за неточности или недоразумения, которые, возможно, присутствуют в этом трактате.</w:t>
      </w:r>
    </w:p>
    <w:p w14:paraId="3A64090E">
      <w:pPr>
        <w:ind w:firstLine="567"/>
        <w:jc w:val="both"/>
        <w:rPr>
          <w:sz w:val="24"/>
          <w:szCs w:val="24"/>
          <w:lang w:val="ru-RU"/>
        </w:rPr>
      </w:pPr>
      <w:r>
        <w:rPr>
          <w:sz w:val="24"/>
          <w:szCs w:val="24"/>
          <w:lang w:val="ru-RU"/>
        </w:rPr>
        <w:t>Должен</w:t>
      </w:r>
      <w:r>
        <w:rPr>
          <w:rFonts w:hint="default"/>
          <w:sz w:val="24"/>
          <w:szCs w:val="24"/>
          <w:lang w:val="ru-RU"/>
        </w:rPr>
        <w:t xml:space="preserve"> признать, что этот трактат не вырос из полноценного диалога. Я пытаюсь изложить «широкой публике» свои интуиции, которые не прошли фильтр теологического общения, как было бы нормально. Я просто публикую «разговор с самим собой». В этом смысле это бред сумасшедшего. Поэтому я н</w:t>
      </w:r>
      <w:r>
        <w:rPr>
          <w:sz w:val="24"/>
          <w:szCs w:val="24"/>
          <w:lang w:val="ru-RU"/>
        </w:rPr>
        <w:t>е буду утруждать читателей традиционными в этом месте рассуждениями о моем недостоинстве, слабоумии и т.д. Я просто, что называется, «выношу мусор из избы». Я ничего особенного в этом тексте не вижу. Поэтому</w:t>
      </w:r>
      <w:r>
        <w:rPr>
          <w:rFonts w:hint="default"/>
          <w:sz w:val="24"/>
          <w:szCs w:val="24"/>
          <w:lang w:val="en-US"/>
        </w:rPr>
        <w:t xml:space="preserve"> </w:t>
      </w:r>
      <w:r>
        <w:rPr>
          <w:rFonts w:hint="default"/>
          <w:sz w:val="24"/>
          <w:szCs w:val="24"/>
          <w:lang w:val="ru-RU"/>
        </w:rPr>
        <w:t xml:space="preserve">я </w:t>
      </w:r>
      <w:r>
        <w:rPr>
          <w:sz w:val="24"/>
          <w:szCs w:val="24"/>
          <w:lang w:val="ru-RU"/>
        </w:rPr>
        <w:t>без особого введения перехожу к делу.</w:t>
      </w:r>
    </w:p>
    <w:p w14:paraId="10FED1FA">
      <w:pPr>
        <w:ind w:firstLine="567"/>
        <w:jc w:val="both"/>
        <w:rPr>
          <w:rFonts w:hint="default"/>
          <w:sz w:val="24"/>
          <w:szCs w:val="24"/>
          <w:lang w:val="ru-RU"/>
        </w:rPr>
      </w:pPr>
      <w:r>
        <w:rPr>
          <w:rFonts w:hint="default"/>
          <w:sz w:val="24"/>
          <w:szCs w:val="24"/>
          <w:lang w:val="ru-RU"/>
        </w:rPr>
        <w:t>...</w:t>
      </w:r>
    </w:p>
    <w:p w14:paraId="1EB37D8B">
      <w:pPr>
        <w:ind w:firstLine="567"/>
        <w:jc w:val="both"/>
        <w:rPr>
          <w:sz w:val="24"/>
          <w:szCs w:val="24"/>
          <w:lang w:val="ru-RU"/>
        </w:rPr>
      </w:pPr>
      <w:r>
        <w:rPr>
          <w:sz w:val="24"/>
          <w:szCs w:val="24"/>
          <w:lang w:val="ru-RU"/>
        </w:rPr>
        <w:t>Зачем вообще что-то обсуждать или тем более писать? Царствие Небесное в нашем распоряжении. Достигнем мы его или нет зависит от личных усилий каждого. Эти ворота уже давно открыты. Кто хочет, тот может подняться по лестнице. Я эту лестницу уже давно нашёл, и, плохо или хорошо, как-то на ней карабкаюсь. Что ещё мне надо?</w:t>
      </w:r>
    </w:p>
    <w:p w14:paraId="54E3D488">
      <w:pPr>
        <w:ind w:firstLine="567"/>
        <w:jc w:val="both"/>
        <w:rPr>
          <w:sz w:val="24"/>
          <w:szCs w:val="24"/>
          <w:lang w:val="ru-RU"/>
        </w:rPr>
      </w:pPr>
      <w:r>
        <w:rPr>
          <w:sz w:val="24"/>
          <w:szCs w:val="24"/>
          <w:lang w:val="ru-RU"/>
        </w:rPr>
        <w:t xml:space="preserve">Это моя профессия. У меня есть диплом, подтверждающий мою квалификацию. У меня есть статус. Моя социальная ответственность заключается в том, чтобы превратить эту лестницу в элеватор и поднять «пропускную способность этой лестницы» до самого максимума. По крайней мере, так я считаю. Поэтому я пишу этот текст. </w:t>
      </w:r>
    </w:p>
    <w:p w14:paraId="39A8558D">
      <w:pPr>
        <w:ind w:firstLine="567"/>
        <w:jc w:val="both"/>
        <w:rPr>
          <w:sz w:val="24"/>
          <w:szCs w:val="24"/>
          <w:lang w:val="ru-RU"/>
        </w:rPr>
      </w:pPr>
      <w:r>
        <w:rPr>
          <w:sz w:val="24"/>
          <w:szCs w:val="24"/>
          <w:lang w:val="ru-RU"/>
        </w:rPr>
        <w:t>И давайте с самого начала договоримся. Я совсем не претендую на роль очередного Мартина Лютера, не дай Бог! Я не претендую на истину в последней инстанции. Я исхожу из своего личного опыта. Все мои рассуждения основаны на моём личном опыте. Я прекрасно понимаю, что возможен и другой опыт. Я не говорю от имени всех и даже не для всех. Есть общие вопросы и есть мой опыт попытки найти ответы на эти вопросы. Если кто-то другой каким-то другим образом нашёл другие ответы на те же общие вопросы, даже для меня это совсем не снижает легитимности этих «других» ответов. Бог есть полнота. Бог спасает всех, а не только какую-то одну или другую разновидность человеков.</w:t>
      </w:r>
    </w:p>
    <w:p w14:paraId="2F46208E">
      <w:pPr>
        <w:ind w:firstLine="567"/>
        <w:jc w:val="both"/>
        <w:rPr>
          <w:sz w:val="24"/>
          <w:szCs w:val="24"/>
          <w:lang w:val="ru-RU"/>
        </w:rPr>
      </w:pPr>
      <w:r>
        <w:rPr>
          <w:sz w:val="24"/>
          <w:szCs w:val="24"/>
          <w:lang w:val="ru-RU"/>
        </w:rPr>
        <w:t xml:space="preserve">Тем не менее, мне кажется, что наличная традиция немного ставит вне Церкви целый ряд «новых» социальных классов. Новых в смысле, что они возникли в течение последних столетий. Но Церковь должна уметь инкорпорировать и их, научиться говорить и на их языке. Возможно, в этом моя личная амбиция. Не заменить «сельскую» Церковь «городской», а дополнить «сельскую» Церковь её развитием, её продолжением в ещё одной, новой социальной среде. </w:t>
      </w:r>
    </w:p>
    <w:p w14:paraId="629A9437">
      <w:pPr>
        <w:ind w:firstLine="567"/>
        <w:jc w:val="both"/>
        <w:rPr>
          <w:sz w:val="24"/>
          <w:szCs w:val="24"/>
          <w:lang w:val="ru-RU"/>
        </w:rPr>
      </w:pPr>
      <w:r>
        <w:rPr>
          <w:sz w:val="24"/>
          <w:szCs w:val="24"/>
          <w:lang w:val="ru-RU"/>
        </w:rPr>
        <w:t xml:space="preserve">  ...</w:t>
      </w:r>
    </w:p>
    <w:p w14:paraId="4C2CCEBE">
      <w:pPr>
        <w:ind w:firstLine="567"/>
        <w:jc w:val="both"/>
        <w:rPr>
          <w:sz w:val="24"/>
          <w:szCs w:val="24"/>
          <w:lang w:val="ru-RU"/>
        </w:rPr>
      </w:pPr>
      <w:r>
        <w:rPr>
          <w:sz w:val="24"/>
          <w:szCs w:val="24"/>
          <w:lang w:val="ru-RU"/>
        </w:rPr>
        <w:t>Церковь как деятельность, очевидно, является разновидностью человеческой деятельности. Если это так, можно ли к Церкви применять те же критерии эффективности, которые можно применять к любой человеческой профессии? По идее можно. Значит, жизнь в Церкви, процессы в Церкви можно анализировать так же, как и любую другую деятельность.</w:t>
      </w:r>
    </w:p>
    <w:p w14:paraId="42B6FAD4">
      <w:pPr>
        <w:ind w:firstLine="567"/>
        <w:jc w:val="both"/>
        <w:rPr>
          <w:sz w:val="24"/>
          <w:szCs w:val="24"/>
          <w:lang w:val="ru-RU"/>
        </w:rPr>
      </w:pPr>
      <w:r>
        <w:rPr>
          <w:sz w:val="24"/>
          <w:szCs w:val="24"/>
          <w:lang w:val="ru-RU"/>
        </w:rPr>
        <w:t>Это очень смелое утверждение. В любом случае – очень перспективное, в оперативном смысле, по крайней мере. Такой подход, прямо скажем, «потребительский подход», позволяет, как мне кажется, увидеть новые возможности для развития церковной, для развития христианской духовной жизни.</w:t>
      </w:r>
    </w:p>
    <w:p w14:paraId="7B5C67AE">
      <w:pPr>
        <w:ind w:firstLine="567"/>
        <w:jc w:val="both"/>
        <w:rPr>
          <w:sz w:val="24"/>
          <w:szCs w:val="24"/>
          <w:lang w:val="ru-RU"/>
        </w:rPr>
      </w:pPr>
      <w:r>
        <w:rPr>
          <w:sz w:val="24"/>
          <w:szCs w:val="24"/>
          <w:lang w:val="ru-RU"/>
        </w:rPr>
        <w:t xml:space="preserve">Можно ли говорить о смысле Церкви? Можно искать смысл в церковных процессах? Эти процессы называются таинствами. При этом главное действующее Лицо в Церкви, в этих самых таинствах является Бог-Логос. Логика, как известно, является производным словом от слова Логос. Не будем слишком далеко уходить в филологию. Заметим только, что это означает, что для христиан функция Логоса по идее является священной функцией. Так вот логика как раз и является функцией Логоса. </w:t>
      </w:r>
    </w:p>
    <w:p w14:paraId="7FCF8717">
      <w:pPr>
        <w:ind w:firstLine="567"/>
        <w:jc w:val="both"/>
        <w:rPr>
          <w:sz w:val="24"/>
          <w:szCs w:val="24"/>
          <w:lang w:val="ru-RU"/>
        </w:rPr>
      </w:pPr>
      <w:r>
        <w:rPr>
          <w:sz w:val="24"/>
          <w:szCs w:val="24"/>
          <w:lang w:val="ru-RU"/>
        </w:rPr>
        <w:t>Что мы ищем в Церкви? Наверное, мы ищем полноты человечности. Мы хотим стать настоящими, полноценными человеками. Разве не так? Если так, разве логика, разве язык не признак человечности? Разве понимание происходящего и принятие его не есть выражение человечности? Что делает человека человеком? Что отличает нас от животных? Мы можем жить без смысла? Что тревожит человеков больше, чем непонимание, чем неприятие логики происходящего?</w:t>
      </w:r>
    </w:p>
    <w:p w14:paraId="29C820D5">
      <w:pPr>
        <w:ind w:firstLine="567"/>
        <w:jc w:val="both"/>
        <w:rPr>
          <w:rFonts w:hint="default"/>
          <w:sz w:val="24"/>
          <w:szCs w:val="24"/>
          <w:lang w:val="ru-RU"/>
        </w:rPr>
      </w:pPr>
      <w:r>
        <w:rPr>
          <w:sz w:val="24"/>
          <w:szCs w:val="24"/>
          <w:lang w:val="ru-RU"/>
        </w:rPr>
        <w:t>Я полагаю, что мы можем ожидать, что в опыте церковных таинств мы достигаем максимума в развитии нашей человеческой природы. Это может означать, что мы развиваем нашу логосную природу? Учитывая, что главным действующим лицом этих таинств является не кто иной, как Логос, этот вывод неизбежен</w:t>
      </w:r>
      <w:r>
        <w:rPr>
          <w:rFonts w:hint="default"/>
          <w:sz w:val="24"/>
          <w:szCs w:val="24"/>
          <w:lang w:val="ru-RU"/>
        </w:rPr>
        <w:t>, как мне кажется.</w:t>
      </w:r>
    </w:p>
    <w:p w14:paraId="19D54331">
      <w:pPr>
        <w:ind w:firstLine="567"/>
        <w:jc w:val="both"/>
        <w:rPr>
          <w:sz w:val="24"/>
          <w:szCs w:val="24"/>
          <w:lang w:val="ru-RU"/>
        </w:rPr>
      </w:pPr>
      <w:r>
        <w:rPr>
          <w:sz w:val="24"/>
          <w:szCs w:val="24"/>
          <w:lang w:val="ru-RU"/>
        </w:rPr>
        <w:t>Какие указания мы имеем в стандартной церковной практике, которые подтверждают (или опровергают) эти предположения?</w:t>
      </w:r>
    </w:p>
    <w:p w14:paraId="4F4D9892">
      <w:pPr>
        <w:ind w:firstLine="567"/>
        <w:jc w:val="both"/>
        <w:rPr>
          <w:sz w:val="24"/>
          <w:szCs w:val="24"/>
          <w:lang w:val="ru-RU"/>
        </w:rPr>
      </w:pPr>
      <w:r>
        <w:rPr>
          <w:sz w:val="24"/>
          <w:szCs w:val="24"/>
          <w:lang w:val="ru-RU"/>
        </w:rPr>
        <w:t>Я предлагаю задуматься над смыслом слов, которые описывают наши практики.  Например, главное событие церковной жизни, которое мы называем причастием. Не знаю, как оно называется на всех славянских языках, но именно так оно называется по-русски и по-сербски.</w:t>
      </w:r>
    </w:p>
    <w:p w14:paraId="3C8C2731">
      <w:pPr>
        <w:ind w:firstLine="567"/>
        <w:jc w:val="both"/>
        <w:rPr>
          <w:sz w:val="24"/>
          <w:szCs w:val="24"/>
          <w:lang w:val="ru-RU"/>
        </w:rPr>
      </w:pPr>
      <w:r>
        <w:rPr>
          <w:sz w:val="24"/>
          <w:szCs w:val="24"/>
          <w:lang w:val="ru-RU"/>
        </w:rPr>
        <w:t>На языке оригинала оно называется κοινωνία. Θεία κοινωνία. Божественное причастие.</w:t>
      </w:r>
    </w:p>
    <w:p w14:paraId="3EA8968B">
      <w:pPr>
        <w:ind w:firstLine="567"/>
        <w:jc w:val="both"/>
        <w:rPr>
          <w:sz w:val="24"/>
          <w:szCs w:val="24"/>
          <w:lang w:val="ru-RU"/>
        </w:rPr>
      </w:pPr>
      <w:r>
        <w:rPr>
          <w:sz w:val="24"/>
          <w:szCs w:val="24"/>
          <w:lang w:val="ru-RU"/>
        </w:rPr>
        <w:t xml:space="preserve">Славянский аналог подразумевает участие чего-то одного в чем-то другом – причастие. Что-то причащается чему-то другому. Грек бы говорил об участии одной природы в другой. Собственно, именно это означает третий смысл этого греческого слова. Но у греческого оригинала есть ещё два значения. Первое значение – общество, второе значение – коммуникация. Другими словами, когда грек идёт в церковь совершить Евхаристию, даже если он сам этого не осознает, греческий язык говорит ему, что он идёт собрать совершенное, идеальное общество, в котором состоится или должна состояться совершенная, перфектная коммуникация. Не забудем также, что Евхаристия означает «благодарение», а Литургия – «общественную акцию» или даже проще, просто «функцию». Что всё это означает для нас? Это означает, что во время совершения центрального церковного таинства мы собираемся вместе, чтобы составить совершенное, божественное общество, в котором между членами этого собрания состоится совершенная, божественная коммуникация. Весь этот процесс носит характер благодарения и ... функционален. По поводу любой функции можно заметить, что она может состояться, а может и не состояться. В зависимости от разных факторов. </w:t>
      </w:r>
    </w:p>
    <w:p w14:paraId="11192F03">
      <w:pPr>
        <w:ind w:firstLine="567"/>
        <w:jc w:val="both"/>
        <w:rPr>
          <w:sz w:val="24"/>
          <w:szCs w:val="24"/>
          <w:lang w:val="ru-RU"/>
        </w:rPr>
      </w:pPr>
      <w:r>
        <w:rPr>
          <w:sz w:val="24"/>
          <w:szCs w:val="24"/>
          <w:lang w:val="ru-RU"/>
        </w:rPr>
        <w:t xml:space="preserve">Если мы уже так углубились в филологию, тогда следует обратить внимание на ещё один переведённый с греческого термин, который мы часто употребляем. А именно на «таинство». В русском и сербском языках существует абсолютно точный аналог греческого оригинала -  мистерия. Да, именно так. Греческое «μυστήριο» означает интерактивное театральное действие сакрального, мистического характера. Слово «мистика» происходит именно от этого слова, поэтому в славянском переводе появляется «таинство», которое в славянских языках означает в первую очередь нечто непонятное. В греческом оригинале этот аспект если и присутствует, то совсем не носит доминирующий характер. </w:t>
      </w:r>
    </w:p>
    <w:p w14:paraId="6D8F83FF">
      <w:pPr>
        <w:ind w:firstLine="567"/>
        <w:jc w:val="both"/>
        <w:rPr>
          <w:sz w:val="24"/>
          <w:szCs w:val="24"/>
          <w:lang w:val="ru-RU"/>
        </w:rPr>
      </w:pPr>
      <w:r>
        <w:rPr>
          <w:sz w:val="24"/>
          <w:szCs w:val="24"/>
          <w:lang w:val="ru-RU"/>
        </w:rPr>
        <w:t>Греческое слово μυστήριον, лежащее в основе христианского термина «таинство», первоначально обозначало сакральный ритуал, в который допускались только посвящённые. Слово связано с глаголом μύω — «закрываю», «умалчиваю». В эллинистической культуре оно несло не столько оттенок «непонятного», сколько опыт личного, глубоко внутреннего участия в божественной реальности.</w:t>
      </w:r>
    </w:p>
    <w:p w14:paraId="63D9F34C">
      <w:pPr>
        <w:ind w:firstLine="567"/>
        <w:jc w:val="both"/>
        <w:rPr>
          <w:sz w:val="24"/>
          <w:szCs w:val="24"/>
          <w:lang w:val="ru-RU"/>
        </w:rPr>
      </w:pPr>
      <w:r>
        <w:rPr>
          <w:sz w:val="24"/>
          <w:szCs w:val="24"/>
          <w:lang w:val="ru-RU"/>
        </w:rPr>
        <w:t>Славянское же слово «таинство» усилило аспект непостижимости, что лишь отчасти передаёт смысл греческого оригинала, акцент которого лежал не на тайне в интеллектуальном смысле, а на живом участии в Божественном.</w:t>
      </w:r>
    </w:p>
    <w:p w14:paraId="35107E15">
      <w:pPr>
        <w:ind w:firstLine="567"/>
        <w:jc w:val="both"/>
        <w:rPr>
          <w:rFonts w:hint="default"/>
          <w:sz w:val="24"/>
          <w:szCs w:val="24"/>
          <w:lang w:val="ru-RU"/>
        </w:rPr>
      </w:pPr>
      <w:r>
        <w:rPr>
          <w:sz w:val="24"/>
          <w:szCs w:val="24"/>
          <w:lang w:val="ru-RU"/>
        </w:rPr>
        <w:t>Такой сдвиг частично подменяет изначальную идею божественной коммуникации — личного участия в откровении — ритуальным созерцанием недосягаемой загадки.</w:t>
      </w:r>
      <w:r>
        <w:rPr>
          <w:rFonts w:hint="default"/>
          <w:sz w:val="24"/>
          <w:szCs w:val="24"/>
          <w:lang w:val="ru-RU"/>
        </w:rPr>
        <w:t xml:space="preserve"> </w:t>
      </w:r>
      <w:r>
        <w:rPr>
          <w:sz w:val="24"/>
          <w:szCs w:val="24"/>
          <w:lang w:val="ru-RU"/>
        </w:rPr>
        <w:t>В греческом оригинале μυστήριον никогда не имело смысла «неприступной тайны» и до сих пор обозначает не столько непостижимое, сколько открытое верующим, но сокрытое от неверия.</w:t>
      </w:r>
      <w:r>
        <w:rPr>
          <w:rFonts w:hint="default"/>
          <w:sz w:val="24"/>
          <w:szCs w:val="24"/>
          <w:lang w:val="ru-RU"/>
        </w:rPr>
        <w:t xml:space="preserve"> </w:t>
      </w:r>
    </w:p>
    <w:p w14:paraId="7D747E5B">
      <w:pPr>
        <w:ind w:firstLine="567"/>
        <w:jc w:val="both"/>
        <w:rPr>
          <w:sz w:val="24"/>
          <w:szCs w:val="24"/>
          <w:lang w:val="ru-RU"/>
        </w:rPr>
      </w:pPr>
      <w:r>
        <w:rPr>
          <w:sz w:val="24"/>
          <w:szCs w:val="24"/>
          <w:lang w:val="ru-RU"/>
        </w:rPr>
        <w:t>Самое главное: литургия Церкви — это не только и не столько воспоминание о Тайной вечере, которая когда-то произошла в Сионской горнице; это, в гораздо большей степени, участие в Пиру Царствия, которому ещё только предстоит состояться.</w:t>
      </w:r>
    </w:p>
    <w:p w14:paraId="64AA5507">
      <w:pPr>
        <w:ind w:firstLine="567"/>
        <w:jc w:val="both"/>
        <w:rPr>
          <w:sz w:val="24"/>
          <w:szCs w:val="24"/>
          <w:lang w:val="ru-RU"/>
        </w:rPr>
      </w:pPr>
      <w:r>
        <w:rPr>
          <w:rFonts w:hint="default"/>
          <w:sz w:val="24"/>
          <w:szCs w:val="24"/>
          <w:lang w:val="ru-RU"/>
        </w:rPr>
        <w:t xml:space="preserve"> </w:t>
      </w:r>
      <w:r>
        <w:rPr>
          <w:sz w:val="24"/>
          <w:szCs w:val="24"/>
          <w:lang w:val="ru-RU"/>
        </w:rPr>
        <w:t>Вернёмся к первоначальной мысли о нашей логосной природе и о том, что церковные таинства по идее должны эту логосную природу развивать. Мы обнаружили, что наше главное церковное действо состоит в совершении абсолютной коммуникации. Божественной коммуникации. Люди этого мира собираются в божественное сообщество, чтобы осуществить божественную коммуникацию. Это собрание и эта коммуникация носят функциональный характер и на психологическом уровне выражают благодарность.</w:t>
      </w:r>
    </w:p>
    <w:p w14:paraId="79835F94">
      <w:pPr>
        <w:ind w:firstLine="567"/>
        <w:jc w:val="both"/>
        <w:rPr>
          <w:sz w:val="24"/>
          <w:szCs w:val="24"/>
          <w:lang w:val="ru-RU"/>
        </w:rPr>
      </w:pPr>
      <w:r>
        <w:rPr>
          <w:sz w:val="24"/>
          <w:szCs w:val="24"/>
          <w:lang w:val="ru-RU"/>
        </w:rPr>
        <w:t xml:space="preserve">Мне кажется, сразу возникает огромное количество важных нюансов, которые много о чём говорят, но нам важно не заблудиться в слишком большом потоке информации и не забыть главную мысль. </w:t>
      </w:r>
    </w:p>
    <w:p w14:paraId="342B05D9">
      <w:pPr>
        <w:ind w:firstLine="567"/>
        <w:jc w:val="both"/>
        <w:rPr>
          <w:sz w:val="24"/>
          <w:szCs w:val="24"/>
          <w:lang w:val="ru-RU"/>
        </w:rPr>
      </w:pPr>
      <w:r>
        <w:rPr>
          <w:sz w:val="24"/>
          <w:szCs w:val="24"/>
          <w:lang w:val="ru-RU"/>
        </w:rPr>
        <w:t>Главная мысль совсем не новая. Бог Логос стал плотью. Человек создан по образу и подобию Бога-Логоса. Соответственно, именно логосная природа человека открывает для нас возможность Богообщения. Богообщение происходит par excell</w:t>
      </w:r>
      <w:r>
        <w:rPr>
          <w:rFonts w:hint="default"/>
          <w:sz w:val="24"/>
          <w:szCs w:val="24"/>
          <w:lang w:val="en-US"/>
        </w:rPr>
        <w:t>e</w:t>
      </w:r>
      <w:r>
        <w:rPr>
          <w:sz w:val="24"/>
          <w:szCs w:val="24"/>
          <w:lang w:val="ru-RU"/>
        </w:rPr>
        <w:t>nce в Церкви. И мы только что обнаружили, что такая интерпретация Церкви как процесса вполне возможна и, более того, весьма перспективна в плане разъяснения нашего деятельного присутствия в Церкви.</w:t>
      </w:r>
    </w:p>
    <w:p w14:paraId="525EB558">
      <w:pPr>
        <w:ind w:firstLine="567"/>
        <w:jc w:val="both"/>
        <w:rPr>
          <w:sz w:val="24"/>
          <w:szCs w:val="24"/>
          <w:lang w:val="ru-RU"/>
        </w:rPr>
      </w:pPr>
      <w:r>
        <w:rPr>
          <w:sz w:val="24"/>
          <w:szCs w:val="24"/>
          <w:lang w:val="ru-RU"/>
        </w:rPr>
        <w:t xml:space="preserve">Совершенное, идеальное общество. Совершенная, идеальная коммуникация. Что это означает? В данном тексте они появились вместе как два различных значений одного и того же греческого слова. Но случайно ли они вместе? Давайте подумаем! Возможен социум без коммуникации и возможна ли коммуникация без социума? Нет. Это два разных аспекта одной и той же реальности. Эта взаимозависимость тем более очевидна, если поставить вопрос о качественной характеристике обоих феноменов. Именно рассматривая социум как коммуникативный процесс и коммуникацию как социальный процесс, мы можем максимально эффективно оценить качество и одного и другого явления. </w:t>
      </w:r>
    </w:p>
    <w:p w14:paraId="706E42DC">
      <w:pPr>
        <w:ind w:firstLine="567"/>
        <w:jc w:val="both"/>
        <w:rPr>
          <w:sz w:val="24"/>
          <w:szCs w:val="24"/>
          <w:lang w:val="ru-RU"/>
        </w:rPr>
      </w:pPr>
      <w:r>
        <w:rPr>
          <w:sz w:val="24"/>
          <w:szCs w:val="24"/>
          <w:lang w:val="ru-RU"/>
        </w:rPr>
        <w:t>Так как общество может быть идеальным? Как коммуникация может быть идеальной?</w:t>
      </w:r>
    </w:p>
    <w:p w14:paraId="5A3F08D0">
      <w:pPr>
        <w:ind w:firstLine="567"/>
        <w:jc w:val="both"/>
        <w:rPr>
          <w:sz w:val="24"/>
          <w:szCs w:val="24"/>
          <w:lang w:val="ru-RU"/>
        </w:rPr>
      </w:pPr>
      <w:r>
        <w:rPr>
          <w:sz w:val="24"/>
          <w:szCs w:val="24"/>
          <w:lang w:val="ru-RU"/>
        </w:rPr>
        <w:t>О чем говорят все сказки? О чём все мечты?</w:t>
      </w:r>
    </w:p>
    <w:p w14:paraId="6BC6B030">
      <w:pPr>
        <w:ind w:firstLine="567"/>
        <w:jc w:val="both"/>
        <w:rPr>
          <w:sz w:val="24"/>
          <w:szCs w:val="24"/>
          <w:lang w:val="ru-RU"/>
        </w:rPr>
      </w:pPr>
      <w:r>
        <w:rPr>
          <w:sz w:val="24"/>
          <w:szCs w:val="24"/>
          <w:lang w:val="ru-RU"/>
        </w:rPr>
        <w:t xml:space="preserve">Вернёмся к «нормальному человеческому» языку. </w:t>
      </w:r>
    </w:p>
    <w:p w14:paraId="18EAAB74">
      <w:pPr>
        <w:ind w:firstLine="567"/>
        <w:jc w:val="both"/>
        <w:rPr>
          <w:sz w:val="24"/>
          <w:szCs w:val="24"/>
          <w:lang w:val="ru-RU"/>
        </w:rPr>
      </w:pPr>
      <w:r>
        <w:rPr>
          <w:sz w:val="24"/>
          <w:szCs w:val="24"/>
          <w:lang w:val="ru-RU"/>
        </w:rPr>
        <w:t xml:space="preserve"> Когда человек приходит на встречу с Всевышним Богом, если это не игра, а сознательное действие на самом деле верующего человека, то он, верующий, одновременно переживает два экстремально противоположных состояния. </w:t>
      </w:r>
    </w:p>
    <w:p w14:paraId="035A86F3">
      <w:pPr>
        <w:ind w:firstLine="567"/>
        <w:jc w:val="both"/>
        <w:rPr>
          <w:sz w:val="24"/>
          <w:szCs w:val="24"/>
          <w:lang w:val="ru-RU"/>
        </w:rPr>
      </w:pPr>
      <w:r>
        <w:rPr>
          <w:sz w:val="24"/>
          <w:szCs w:val="24"/>
          <w:lang w:val="ru-RU"/>
        </w:rPr>
        <w:t>С одной стороны верующий сталкивается со своим полным личным экзистенциальным ничтожеством. Величие Творца всего лишь подчёркивает твоё полное неизмеримое ничтожество, абсолютную случайность и совершенную невостребованность, необязательность твоего личного бытия. Я подозреваю, что именно этот опыт Иисус восхвалял в самом непонятном из своих блаженств «Блаженные нищие духом!» Именно поэтому опыт реальной, а не разыгранной молитвы неизбежно порождает смирение и сокрушение. Не только величие Творца, но даже и «просто» величие и необъятность творения не могут не сокрушать.</w:t>
      </w:r>
    </w:p>
    <w:p w14:paraId="5990FFCF">
      <w:pPr>
        <w:ind w:firstLine="567"/>
        <w:jc w:val="both"/>
        <w:rPr>
          <w:sz w:val="24"/>
          <w:szCs w:val="24"/>
          <w:lang w:val="ru-RU"/>
        </w:rPr>
      </w:pPr>
      <w:r>
        <w:rPr>
          <w:sz w:val="24"/>
          <w:szCs w:val="24"/>
          <w:lang w:val="ru-RU"/>
        </w:rPr>
        <w:t>С другой стороны факт общения с Творцом, сама возможность Богообщения не может не наполнять совершенно непоколебимой силой. Поэтому опять-таки опыт реальной, а не разыгранной молитвы неизбежно порождает ощущение невообразимого могущества. Если Сам Бог меня слышит, если Сам Бог со мной, кто против меня? Что могут эти несчастные силы социума или даже этой сотворённой вселенной против такого союза: Бог и я?</w:t>
      </w:r>
    </w:p>
    <w:p w14:paraId="56A8CC23">
      <w:pPr>
        <w:ind w:firstLine="567"/>
        <w:jc w:val="both"/>
        <w:rPr>
          <w:sz w:val="24"/>
          <w:szCs w:val="24"/>
          <w:lang w:val="ru-RU"/>
        </w:rPr>
      </w:pPr>
      <w:r>
        <w:rPr>
          <w:sz w:val="24"/>
          <w:szCs w:val="24"/>
          <w:lang w:val="ru-RU"/>
        </w:rPr>
        <w:t>Но даже эти переживания не дают ответ на вопрос о том, что из себя представляют идеальное сообщество и идеальная коммуникация, которая разворачивается в таком сообществе?</w:t>
      </w:r>
    </w:p>
    <w:p w14:paraId="54788FFC">
      <w:pPr>
        <w:ind w:firstLine="567"/>
        <w:jc w:val="both"/>
        <w:rPr>
          <w:sz w:val="24"/>
          <w:szCs w:val="24"/>
          <w:lang w:val="ru-RU"/>
        </w:rPr>
      </w:pPr>
      <w:r>
        <w:rPr>
          <w:sz w:val="24"/>
          <w:szCs w:val="24"/>
          <w:lang w:val="ru-RU"/>
        </w:rPr>
        <w:t>Я окончил школу ещё в Советском Союзе. Считалась, что советская школа давала сильное образование. В советских школьных учебниках по математике, физике и химии в самом конце учебника были ответы на вопросы, которые ставились в домашних заданиях в течение обучения. Скорее всего, что-то подобное были и здесь. К чему я это? Наша религия – это религия Откровения. У нас уже есть ответы. Эти ответы пришли «с другой стороны». Это самые главные ответы. Наша задача, как ни странно, сформулировать вопросы. Наш духовный поиск заключается как раз в том, чтобы найти нужные вопросы, на которые мы уже имеем ответы. Мы должны понять эти ответы. Иначе ответ без вопроса теряет смысл.</w:t>
      </w:r>
    </w:p>
    <w:p w14:paraId="75A56A0D">
      <w:pPr>
        <w:ind w:firstLine="567"/>
        <w:jc w:val="both"/>
        <w:rPr>
          <w:sz w:val="24"/>
          <w:szCs w:val="24"/>
          <w:lang w:val="ru-RU"/>
        </w:rPr>
      </w:pPr>
      <w:r>
        <w:rPr>
          <w:sz w:val="24"/>
          <w:szCs w:val="24"/>
          <w:lang w:val="ru-RU"/>
        </w:rPr>
        <w:t>Как же нам помогают в этом деле церковные таинства или, на языке этого опуса, церковные процессы с этими готовыми ответами и всё ещё искомыми вопросами?</w:t>
      </w:r>
    </w:p>
    <w:p w14:paraId="40E66075">
      <w:pPr>
        <w:ind w:firstLine="567"/>
        <w:jc w:val="both"/>
        <w:rPr>
          <w:sz w:val="24"/>
          <w:szCs w:val="24"/>
          <w:lang w:val="ru-RU"/>
        </w:rPr>
      </w:pPr>
      <w:r>
        <w:rPr>
          <w:sz w:val="24"/>
          <w:szCs w:val="24"/>
          <w:lang w:val="ru-RU"/>
        </w:rPr>
        <w:t xml:space="preserve">Давайте посмотрим вокруг! Я имею в виду буквально посмотреть на всё, что угодно. Мы видим. Почему и как мы видим? Что мы делаем для того, чтобы видеть? </w:t>
      </w:r>
    </w:p>
    <w:p w14:paraId="56612B47">
      <w:pPr>
        <w:ind w:firstLine="567"/>
        <w:jc w:val="both"/>
        <w:rPr>
          <w:sz w:val="24"/>
          <w:szCs w:val="24"/>
          <w:lang w:val="ru-RU"/>
        </w:rPr>
      </w:pPr>
      <w:r>
        <w:rPr>
          <w:sz w:val="24"/>
          <w:szCs w:val="24"/>
          <w:lang w:val="ru-RU"/>
        </w:rPr>
        <w:t>Мы видим потому, что где-то далеко горит Солнце. Оно заливает всё пространство вокруг себя светом. Мы видим благодаря свету этой звезды. Если мы оказываемся в пространстве, куда не проникает свет Солнца, мы придумываем всякие аналоги Солнца. От нас «требуется» только иметь глаза. Всё остальное делает Солнце.</w:t>
      </w:r>
    </w:p>
    <w:p w14:paraId="7681A230">
      <w:pPr>
        <w:ind w:firstLine="567"/>
        <w:jc w:val="both"/>
        <w:rPr>
          <w:sz w:val="24"/>
          <w:szCs w:val="24"/>
          <w:lang w:val="ru-RU"/>
        </w:rPr>
      </w:pPr>
      <w:r>
        <w:rPr>
          <w:sz w:val="24"/>
          <w:szCs w:val="24"/>
          <w:lang w:val="ru-RU"/>
        </w:rPr>
        <w:t>То же самое касается и духовной жизни. Мы освящаемся не тем, что делаем или не делаем. Мы освящаемся Солнцем Правды. Наша задача оказаться в зоне доступности Солнца Правды, т.е</w:t>
      </w:r>
      <w:r>
        <w:rPr>
          <w:rFonts w:hint="default"/>
          <w:sz w:val="24"/>
          <w:szCs w:val="24"/>
          <w:lang w:val="ru-RU"/>
        </w:rPr>
        <w:t>.</w:t>
      </w:r>
      <w:r>
        <w:rPr>
          <w:sz w:val="24"/>
          <w:szCs w:val="24"/>
          <w:lang w:val="ru-RU"/>
        </w:rPr>
        <w:t xml:space="preserve"> в Церкви. От нас требуется «иметь глаза». </w:t>
      </w:r>
    </w:p>
    <w:p w14:paraId="3EDAAEF9">
      <w:pPr>
        <w:ind w:firstLine="567"/>
        <w:jc w:val="both"/>
        <w:rPr>
          <w:sz w:val="24"/>
          <w:szCs w:val="24"/>
          <w:lang w:val="ru-RU"/>
        </w:rPr>
      </w:pPr>
      <w:r>
        <w:rPr>
          <w:sz w:val="24"/>
          <w:szCs w:val="24"/>
          <w:lang w:val="ru-RU"/>
        </w:rPr>
        <w:t>Мы собираемся в храме. Мы начинаем Евхаристию. Мы сами святы и святы все, кто пришёл с нами. Но не потому, что мы что-то делаем или не делаем. Мы святы потому, что нас освещает и освящает Солнце Правды – Христос. Наша задача – оказаться в «зоне досягаемости» Его лучей и «иметь глаза», т.е. веру.</w:t>
      </w:r>
    </w:p>
    <w:p w14:paraId="4C7A5DEC">
      <w:pPr>
        <w:ind w:firstLine="567"/>
        <w:jc w:val="both"/>
        <w:rPr>
          <w:sz w:val="24"/>
          <w:szCs w:val="24"/>
          <w:lang w:val="ru-RU"/>
        </w:rPr>
      </w:pPr>
      <w:r>
        <w:rPr>
          <w:sz w:val="24"/>
          <w:szCs w:val="24"/>
          <w:lang w:val="ru-RU"/>
        </w:rPr>
        <w:t xml:space="preserve">Мы уже имеем ответы. Мы уже за пределами этого недоделанного мира. Мы уже «там», по ту сторону, где всё хорошо, где всё правильно. Мы видим самих себя оттуда, уже совершенными. И все, кто вокруг нас, уже совершенны. Потому что всё залито Светом, всё залито Солнцем. </w:t>
      </w:r>
    </w:p>
    <w:p w14:paraId="1AFC539A">
      <w:pPr>
        <w:ind w:firstLine="567"/>
        <w:jc w:val="both"/>
        <w:rPr>
          <w:sz w:val="24"/>
          <w:szCs w:val="24"/>
          <w:lang w:val="ru-RU"/>
        </w:rPr>
      </w:pPr>
      <w:r>
        <w:rPr>
          <w:sz w:val="24"/>
          <w:szCs w:val="24"/>
          <w:lang w:val="ru-RU"/>
        </w:rPr>
        <w:t xml:space="preserve">Это не от нас, это не мы. Это Солнце. Наша задача стать под Солнцем. Наша задача – позволить Солнцу осветить и согреть нас. Для того, чтобы сделать это, нужны «глаза». Это всё надо «увидеть». </w:t>
      </w:r>
    </w:p>
    <w:p w14:paraId="105AF869">
      <w:pPr>
        <w:ind w:firstLine="567"/>
        <w:jc w:val="both"/>
        <w:rPr>
          <w:sz w:val="24"/>
          <w:szCs w:val="24"/>
          <w:lang w:val="ru-RU"/>
        </w:rPr>
      </w:pPr>
      <w:r>
        <w:rPr>
          <w:sz w:val="24"/>
          <w:szCs w:val="24"/>
          <w:lang w:val="ru-RU"/>
        </w:rPr>
        <w:t>Надо просто это допустить. Надо просто позволить этому случиться. Надо довериться. Ему!</w:t>
      </w:r>
    </w:p>
    <w:p w14:paraId="46AB137B">
      <w:pPr>
        <w:ind w:firstLine="567"/>
        <w:jc w:val="both"/>
        <w:rPr>
          <w:sz w:val="24"/>
          <w:szCs w:val="24"/>
          <w:lang w:val="ru-RU"/>
        </w:rPr>
      </w:pPr>
      <w:r>
        <w:rPr>
          <w:sz w:val="24"/>
          <w:szCs w:val="24"/>
          <w:lang w:val="ru-RU"/>
        </w:rPr>
        <w:t>Если мы на самом деле верующие, то нам не надо напрягаться. Мы переживаем/допускаем/моделируем присутствие Бога. В этом случае мы позволяем реализовываться всем его обещаниям. И... voila!</w:t>
      </w:r>
    </w:p>
    <w:p w14:paraId="4E67DE8D">
      <w:pPr>
        <w:ind w:firstLine="567"/>
        <w:jc w:val="both"/>
        <w:rPr>
          <w:sz w:val="24"/>
          <w:szCs w:val="24"/>
          <w:lang w:val="ru-RU"/>
        </w:rPr>
      </w:pPr>
      <w:r>
        <w:rPr>
          <w:sz w:val="24"/>
          <w:szCs w:val="24"/>
          <w:lang w:val="ru-RU"/>
        </w:rPr>
        <w:t xml:space="preserve">И тогда где-то в самой глубине или где-то на самой высоте мы видим себя и всех, кто с нами, всех, кто собрался вокруг Чаши в Свете. </w:t>
      </w:r>
    </w:p>
    <w:p w14:paraId="228A8639">
      <w:pPr>
        <w:ind w:firstLine="567"/>
        <w:jc w:val="both"/>
        <w:rPr>
          <w:sz w:val="24"/>
          <w:szCs w:val="24"/>
          <w:lang w:val="ru-RU"/>
        </w:rPr>
      </w:pPr>
      <w:r>
        <w:rPr>
          <w:sz w:val="24"/>
          <w:szCs w:val="24"/>
          <w:lang w:val="ru-RU"/>
        </w:rPr>
        <w:t>Так должно быть, если мы серьёзно воспринимаем тексты, которые мы называем священными.</w:t>
      </w:r>
    </w:p>
    <w:p w14:paraId="0C52D766">
      <w:pPr>
        <w:ind w:firstLine="567"/>
        <w:jc w:val="both"/>
        <w:rPr>
          <w:sz w:val="24"/>
          <w:szCs w:val="24"/>
          <w:lang w:val="ru-RU"/>
        </w:rPr>
      </w:pPr>
      <w:r>
        <w:rPr>
          <w:sz w:val="24"/>
          <w:szCs w:val="24"/>
          <w:lang w:val="ru-RU"/>
        </w:rPr>
        <w:t xml:space="preserve">И тогда у нас возникает опыт идеального общества и идеальной коммуникации. </w:t>
      </w:r>
    </w:p>
    <w:p w14:paraId="1AED5D3D">
      <w:pPr>
        <w:ind w:firstLine="567"/>
        <w:jc w:val="both"/>
        <w:rPr>
          <w:sz w:val="24"/>
          <w:szCs w:val="24"/>
          <w:lang w:val="ru-RU"/>
        </w:rPr>
      </w:pPr>
      <w:r>
        <w:rPr>
          <w:sz w:val="24"/>
          <w:szCs w:val="24"/>
          <w:lang w:val="ru-RU"/>
        </w:rPr>
        <w:t>Это самое невозможное, самое грандиозное достижение человеческой мысли – допустить, что всё, абсолютно всё может быть ОК.</w:t>
      </w:r>
    </w:p>
    <w:p w14:paraId="3AC5561D">
      <w:pPr>
        <w:ind w:firstLine="567"/>
        <w:jc w:val="both"/>
        <w:rPr>
          <w:sz w:val="24"/>
          <w:szCs w:val="24"/>
          <w:lang w:val="ru-RU"/>
        </w:rPr>
      </w:pPr>
      <w:r>
        <w:rPr>
          <w:sz w:val="24"/>
          <w:szCs w:val="24"/>
          <w:lang w:val="ru-RU"/>
        </w:rPr>
        <w:t>Сам по себе этот опыт – видеть мир не «отсюда», а «оттуда», с другого конца, с той стороны – он переворачивает психологию. Оказывается, что главное – уметь благодарить, тогда все возможности вдруг открываются.</w:t>
      </w:r>
    </w:p>
    <w:p w14:paraId="2F066167">
      <w:pPr>
        <w:ind w:firstLine="567"/>
        <w:jc w:val="both"/>
        <w:rPr>
          <w:sz w:val="24"/>
          <w:szCs w:val="24"/>
          <w:lang w:val="ru-RU"/>
        </w:rPr>
      </w:pPr>
      <w:r>
        <w:rPr>
          <w:sz w:val="24"/>
          <w:szCs w:val="24"/>
          <w:lang w:val="ru-RU"/>
        </w:rPr>
        <w:t xml:space="preserve">Любая жизнь – это история поражений, это история трагедий. Научиться видеть в этой катастрофе силу, успех - это и есть благословение. </w:t>
      </w:r>
    </w:p>
    <w:p w14:paraId="0444DCD2">
      <w:pPr>
        <w:ind w:firstLine="567"/>
        <w:jc w:val="both"/>
        <w:rPr>
          <w:sz w:val="24"/>
          <w:szCs w:val="24"/>
          <w:lang w:val="ru-RU"/>
        </w:rPr>
      </w:pPr>
      <w:r>
        <w:rPr>
          <w:sz w:val="24"/>
          <w:szCs w:val="24"/>
          <w:lang w:val="ru-RU"/>
        </w:rPr>
        <w:t>Благословение – редкий пример удачного перевода. Что значит «благословение»? Что значит «я благословляю тебя»? Благословение – благое слово. Я тебя благословляю – я даю тебе благое слово - я открываю для тебя благую перспективу. В моём родном абхазском языке «благословлять» вообще значит «ставлю тебя в состояние праздника». Всё то же самое, только гораздо динамичнее. Вполне по-кавказски.</w:t>
      </w:r>
    </w:p>
    <w:p w14:paraId="4E613EB0">
      <w:pPr>
        <w:ind w:firstLine="567"/>
        <w:jc w:val="both"/>
        <w:rPr>
          <w:sz w:val="24"/>
          <w:szCs w:val="24"/>
          <w:lang w:val="ru-RU"/>
        </w:rPr>
      </w:pPr>
      <w:r>
        <w:rPr>
          <w:sz w:val="24"/>
          <w:szCs w:val="24"/>
          <w:lang w:val="ru-RU"/>
        </w:rPr>
        <w:t>Бывает «знаю», а бывает «хочу». Так вот «верую» значит «хочу и знаю». Или «знаю и хочу», кому как больше понравится.</w:t>
      </w:r>
    </w:p>
    <w:p w14:paraId="2219DAA0">
      <w:pPr>
        <w:ind w:firstLine="567"/>
        <w:jc w:val="both"/>
        <w:rPr>
          <w:sz w:val="24"/>
          <w:szCs w:val="24"/>
          <w:lang w:val="ru-RU"/>
        </w:rPr>
      </w:pPr>
      <w:r>
        <w:rPr>
          <w:sz w:val="24"/>
          <w:szCs w:val="24"/>
          <w:lang w:val="ru-RU"/>
        </w:rPr>
        <w:t>...</w:t>
      </w:r>
    </w:p>
    <w:p w14:paraId="07340304">
      <w:pPr>
        <w:ind w:firstLine="567"/>
        <w:jc w:val="both"/>
        <w:rPr>
          <w:sz w:val="24"/>
          <w:szCs w:val="24"/>
          <w:lang w:val="ru-RU"/>
        </w:rPr>
      </w:pPr>
      <w:r>
        <w:rPr>
          <w:sz w:val="24"/>
          <w:szCs w:val="24"/>
          <w:lang w:val="ru-RU"/>
        </w:rPr>
        <w:t xml:space="preserve">ОК. Теперь мы опытно знаем, что такое идеальное сообщество. Если люди собираются вместе вокруг Живого  Бога, если эти люди позволяют Богу осветить их Своим Духом, то они становятся святыми. Не сами по себе, а именно через освящение Духом Святым. Это вроде понятно. </w:t>
      </w:r>
    </w:p>
    <w:p w14:paraId="5918C10D">
      <w:pPr>
        <w:ind w:firstLine="567"/>
        <w:jc w:val="both"/>
        <w:rPr>
          <w:sz w:val="24"/>
          <w:szCs w:val="24"/>
          <w:lang w:val="ru-RU"/>
        </w:rPr>
      </w:pPr>
      <w:r>
        <w:rPr>
          <w:sz w:val="24"/>
          <w:szCs w:val="24"/>
          <w:lang w:val="ru-RU"/>
        </w:rPr>
        <w:t xml:space="preserve">Здесь надо сделать небольшое, но важное уточнение. Общение с Живым Богом не может быть лимитировано ни временем, ни местом. Если церковная Евхаристия обозначена как время и место встречи с Вездесущим, то верный, которому регулярно предстоит такая встреча, должен готовиться к ней всё остальное время. Эта встреча будет длиться один час раз в неделю, значит, вся эта неделя и вся оставшаяся жизнь должна быть наполнены этой встречей. </w:t>
      </w:r>
    </w:p>
    <w:p w14:paraId="27583CE6">
      <w:pPr>
        <w:ind w:firstLine="567"/>
        <w:jc w:val="both"/>
        <w:rPr>
          <w:sz w:val="24"/>
          <w:szCs w:val="24"/>
          <w:lang w:val="ru-RU"/>
        </w:rPr>
      </w:pPr>
      <w:r>
        <w:rPr>
          <w:sz w:val="24"/>
          <w:szCs w:val="24"/>
          <w:lang w:val="ru-RU"/>
        </w:rPr>
        <w:t>Идём далее.</w:t>
      </w:r>
    </w:p>
    <w:p w14:paraId="36F3A1C4">
      <w:pPr>
        <w:ind w:firstLine="567"/>
        <w:jc w:val="both"/>
        <w:rPr>
          <w:sz w:val="24"/>
          <w:szCs w:val="24"/>
          <w:lang w:val="ru-RU"/>
        </w:rPr>
      </w:pPr>
      <w:r>
        <w:rPr>
          <w:sz w:val="24"/>
          <w:szCs w:val="24"/>
          <w:lang w:val="ru-RU"/>
        </w:rPr>
        <w:t>Но у этой встречи есть строго фиксированный ритуал. Люди при этом читают строго установленные тексты в строго установленном порядке. Каким образом чтение и пение по Типикону может породить идеальную коммуникацию, даже в присутствии Живого Бога?</w:t>
      </w:r>
    </w:p>
    <w:p w14:paraId="3C116720">
      <w:pPr>
        <w:ind w:firstLine="567"/>
        <w:jc w:val="both"/>
        <w:rPr>
          <w:sz w:val="24"/>
          <w:szCs w:val="24"/>
          <w:lang w:val="ru-RU"/>
        </w:rPr>
      </w:pPr>
      <w:r>
        <w:rPr>
          <w:sz w:val="24"/>
          <w:szCs w:val="24"/>
          <w:lang w:val="ru-RU"/>
        </w:rPr>
        <w:t xml:space="preserve">Давайте рассмотрим коммуникацию как процесс, как социальный процесс! Что мы видим? В результате любого социального процесса мы наблюдаем девальвацию коммуникации, девальвацию языка. Это было, есть и будет везде и всегда. Я не буду ссылаться на законы термодинамики и на энтропию. Я не буду пытаться объяснить этот феномен. Просто зафиксируем факт; любой социальный процесс приводит к девальвации. Любой социальный процесс по определению сводится к социальному взаимодействию. Любое социальное взаимодействие есть коммуникация. Любое взаимодействие приводит к росту энтропии. Мы опять ставим знак равенства между социумом и коммуникацией, чтобы обнаружить, что девальвация коммуникации приводит к деградации общества. Поэтому наш Господь предостерегает нас от очарования обществом. </w:t>
      </w:r>
    </w:p>
    <w:p w14:paraId="15415DC4">
      <w:pPr>
        <w:ind w:firstLine="567"/>
        <w:jc w:val="both"/>
        <w:rPr>
          <w:sz w:val="24"/>
          <w:szCs w:val="24"/>
          <w:lang w:val="ru-RU"/>
        </w:rPr>
      </w:pPr>
      <w:r>
        <w:rPr>
          <w:sz w:val="24"/>
          <w:szCs w:val="24"/>
          <w:lang w:val="ru-RU"/>
        </w:rPr>
        <w:t xml:space="preserve">Формат этой беседы не требует научных ссылок. Но совсем без них не обойтись. </w:t>
      </w:r>
    </w:p>
    <w:p w14:paraId="49C76974">
      <w:pPr>
        <w:ind w:firstLine="567"/>
        <w:jc w:val="both"/>
        <w:rPr>
          <w:rFonts w:hint="default"/>
          <w:sz w:val="24"/>
          <w:szCs w:val="24"/>
          <w:lang w:val="ru-RU"/>
        </w:rPr>
      </w:pPr>
      <w:r>
        <w:rPr>
          <w:rFonts w:hint="default"/>
          <w:sz w:val="24"/>
          <w:szCs w:val="24"/>
          <w:lang w:val="ru-RU"/>
        </w:rPr>
        <w:t xml:space="preserve">Мою следующую мысль я почерпнул из лекции Дугина, посвящённой Хайдеггеру. Хайдеггер говорит о «забвении бытия» (Seinsvergessenheit), которое Дугин интерпретирует как «философское грехопадение». Дугин указывает, что в германских языках термины «thing» (английское) и «Ding» (немецкое) происходят от протогерманского þingą — названия племенного собрания, «ting», где в сакральной обстановке утверждались решения и названия вещей. В русском языке «вече» функционально аналогично «ting» как собрание, хотя «вещь» имеет иное происхождение (от старославянского věštь, «имущество»). Эта аналогия, хоть и не вполне точная этимологически, верна по смыслу: изначально коммуникация на таких собраниях носила сакральный характер, связывая язык с бытием. Метафорическое применение слов, по Дугину, отдалило язык от этой сакральной связи, что и стало «философским грехопадением». </w:t>
      </w:r>
      <w:r>
        <w:rPr>
          <w:sz w:val="24"/>
          <w:szCs w:val="24"/>
          <w:lang w:val="ru-RU"/>
        </w:rPr>
        <w:t xml:space="preserve">Коммуникация носила сакральный характер, пока не возникло метафорическое применение слов. </w:t>
      </w:r>
    </w:p>
    <w:p w14:paraId="33CEF3CF">
      <w:pPr>
        <w:ind w:firstLine="567"/>
        <w:jc w:val="both"/>
        <w:rPr>
          <w:sz w:val="24"/>
          <w:szCs w:val="24"/>
          <w:lang w:val="ru-RU"/>
        </w:rPr>
      </w:pPr>
      <w:r>
        <w:rPr>
          <w:sz w:val="24"/>
          <w:szCs w:val="24"/>
          <w:lang w:val="ru-RU"/>
        </w:rPr>
        <w:t xml:space="preserve">Другую свою мысль я почерпнул из, к сожалению, пока не опубликованной работы Дайбабского игумена архимандрита Даниила (Ишматова), посвящённой литургическому сознанию. Отец Даниил исследует литургическое самосознание верных/верующих и воздействие этого сознания на их социальную жизнь. Он утверждает, что степень приближения к Богу, к реальности, которую задаёт священник во время Евхаристии, ставит высшую планку такого полёта, возможного в «пасомом» обществе. Т.е. в зависимости от степени интериоризации текстов священных ритуалов, которую достигает священник в результате личного подвига, формируется высшая планка приближения к реальности, на которую способно/или не способно подняться общество, внутри которого функционирует данный священник. Т.е. духовное состояние всего общества напрямую задаётся ... в алтаре. Есть в этом мистика, чтобы не сказать квантовая мистика. Но я лично согласен с этим наблюдением. Общество может подняться только на ту высоту, на которую уже поднялся «местный, домашний» мистик. Поднимется -  не поднимется, это вопрос, но выше – не дано!  </w:t>
      </w:r>
    </w:p>
    <w:p w14:paraId="10029724">
      <w:pPr>
        <w:ind w:firstLine="567"/>
        <w:jc w:val="both"/>
        <w:rPr>
          <w:sz w:val="24"/>
          <w:szCs w:val="24"/>
          <w:lang w:val="ru-RU"/>
        </w:rPr>
      </w:pPr>
      <w:r>
        <w:rPr>
          <w:sz w:val="24"/>
          <w:szCs w:val="24"/>
          <w:lang w:val="ru-RU"/>
        </w:rPr>
        <w:t>У нас есть заповедь «не лжесвидетельствуй»! Эта заповедь не говорит нам о священном характере коммуникации? Пардон, о священном характере любой коммуникации? Тем более, если речь идёт о «божественной коммуникации».</w:t>
      </w:r>
    </w:p>
    <w:p w14:paraId="43DDECDE">
      <w:pPr>
        <w:ind w:firstLine="567"/>
        <w:jc w:val="both"/>
        <w:rPr>
          <w:sz w:val="24"/>
          <w:szCs w:val="24"/>
          <w:lang w:val="ru-RU"/>
        </w:rPr>
      </w:pPr>
      <w:r>
        <w:rPr>
          <w:sz w:val="24"/>
          <w:szCs w:val="24"/>
          <w:lang w:val="ru-RU"/>
        </w:rPr>
        <w:t xml:space="preserve">Таким образом, мы пришли к выводу: всё зависит от того, кто проживает Литургию. Если верующий сумел стать на самом деле священником, если он пережил тексты и процессы как личность, персонально, то эти тексты «оживают». Что при этом происходит? Слова наполняются смыслом. Смыслы становятся социально значимыми. Социум оживает. Социум сам формирует своё будущее. Необходимая критическая масса личностей невелика. Господь сказал: «Где двое или трое соберутся во имя Моё». Он же, Господь, описывает и методологию процесса. «Я есмь путь и истина и жизнь». Путь, истина и жизнь. «Путь» означает, что духовный поиск носит динамический, а не статический характер. «Истина» означает, что христианин в любом случае на стороне истины, даже если это противоречит не только индивидуальному, но коллективному эгоизму: национальному, религиозному, идеологическому или любому другому. «Жизнь» означает, что в результате правильного духовного поиска у верующего силы должны только прибавляться. </w:t>
      </w:r>
    </w:p>
    <w:p w14:paraId="35D14839">
      <w:pPr>
        <w:ind w:firstLine="567"/>
        <w:jc w:val="both"/>
        <w:rPr>
          <w:sz w:val="24"/>
          <w:szCs w:val="24"/>
          <w:lang w:val="ru-RU"/>
        </w:rPr>
      </w:pPr>
      <w:r>
        <w:rPr>
          <w:sz w:val="24"/>
          <w:szCs w:val="24"/>
          <w:lang w:val="ru-RU"/>
        </w:rPr>
        <w:t xml:space="preserve">Какие же тексты и процессы должен интериоризировать клирик, чтобы стать священником? Мы уже знаем, о чём идёт речь. </w:t>
      </w:r>
    </w:p>
    <w:p w14:paraId="1E2B0935">
      <w:pPr>
        <w:ind w:firstLine="567"/>
        <w:jc w:val="both"/>
        <w:rPr>
          <w:sz w:val="24"/>
          <w:szCs w:val="24"/>
          <w:lang w:val="ru-RU"/>
        </w:rPr>
      </w:pPr>
      <w:r>
        <w:rPr>
          <w:sz w:val="24"/>
          <w:szCs w:val="24"/>
          <w:lang w:val="ru-RU"/>
        </w:rPr>
        <w:t xml:space="preserve">Здесь я должен вернуться к нашей базовой традиции, нами почти забытой. К еврейской. К той, что выражена в текстах нашего Старого Завета.  </w:t>
      </w:r>
    </w:p>
    <w:p w14:paraId="22F48802">
      <w:pPr>
        <w:ind w:firstLine="567"/>
        <w:jc w:val="both"/>
        <w:rPr>
          <w:rFonts w:hint="default"/>
          <w:sz w:val="24"/>
          <w:szCs w:val="24"/>
          <w:lang w:val="ru-RU"/>
        </w:rPr>
      </w:pPr>
      <w:r>
        <w:rPr>
          <w:rFonts w:hint="default"/>
          <w:sz w:val="24"/>
          <w:szCs w:val="24"/>
          <w:lang w:val="ru-RU"/>
        </w:rPr>
        <w:t>Мы все знаем начало книги Бытия: «Сотворил Бог небо и землю» и «увидел, что очень хорошо» (Быт. 1:31). «Очень хорошо» соответствует школьной оценке 4+, но не 5. Почему Бог сотворил мир на 4+, а не на 5? Эта метафора отражает раввинистическую традицию tikkun olam (</w:t>
      </w:r>
      <w:r>
        <w:rPr>
          <w:rFonts w:hint="default"/>
          <w:sz w:val="24"/>
          <w:szCs w:val="24"/>
          <w:rtl/>
          <w:cs/>
          <w:lang w:val="ru-RU"/>
        </w:rPr>
        <w:t>תיקון עולם</w:t>
      </w:r>
      <w:r>
        <w:rPr>
          <w:rFonts w:hint="default"/>
          <w:sz w:val="24"/>
          <w:szCs w:val="24"/>
          <w:cs w:val="0"/>
          <w:lang w:val="ru-RU"/>
        </w:rPr>
        <w:t>, «исправление мира»), которая утверждает, что Бог намеренно создал мир несовершенным, оставив человеку задачу участвовать в его совершенствовании. В каббалистической интерпретации мир содержит рассеянные божественные искры, которые люди призваны собрать через праведные дела, молитву и соблюдение заповедей. В христианском контексте эта идея обретает универсальный масштаб: мы, христиане, как новый Израиль (Гал. 6:16), несём ответственность за исправление всей Вселенной, и мне эта мысль кажется абсолютно верной. Термин «христианин» (christianos) — это греческая калька еврейского mashiah («помазанник»), что подчёркивает нашу связь с Христом как Помазанником. Быть христианином значит нести мессианскую идентичность, которая реализуется через деятельную ответственность за весь мир, особенно через церковные таинства. В κοινωνία — божественной коммуникации Евхаристии — мы, как новый Израиль, призваны восстанавливать связь творения с Логосом, соучаствуя в Его спасительном деле (Кол. 1:20). Масштаб этой деятельности универсален, ибо Церковь, как совершенное общество, обращена ко всему творению, преображая мир через молитву, свидетельство и человечность в самом широком смысле этого слова.</w:t>
      </w:r>
    </w:p>
    <w:p w14:paraId="21C0C89C">
      <w:pPr>
        <w:ind w:firstLine="567"/>
        <w:jc w:val="both"/>
        <w:rPr>
          <w:sz w:val="24"/>
          <w:szCs w:val="24"/>
          <w:lang w:val="ru-RU"/>
        </w:rPr>
      </w:pPr>
      <w:r>
        <w:rPr>
          <w:sz w:val="24"/>
          <w:szCs w:val="24"/>
          <w:lang w:val="ru-RU"/>
        </w:rPr>
        <w:t xml:space="preserve">Есть ещё один аспект еврейской традиции, который мы должны возродить, как мне кажется. Мы знаем, как происходило обучение в древности. Вокруг учителя собирались ученики и учитель их обучал. Вопрос: какой ученик у евреев считался лучшим, любимым учеником своего учителя? Ответ: тот, который больше всех спрашивал. Какое это отношение имеет к нам? Нам осталось прояснить, каким образом клирик должен изучать священные тексты и ритуалы, чтобы стать настоящим священником? </w:t>
      </w:r>
    </w:p>
    <w:p w14:paraId="09CFE27B">
      <w:pPr>
        <w:ind w:firstLine="567"/>
        <w:jc w:val="both"/>
        <w:rPr>
          <w:sz w:val="24"/>
          <w:szCs w:val="24"/>
          <w:lang w:val="ru-RU"/>
        </w:rPr>
      </w:pPr>
      <w:r>
        <w:rPr>
          <w:sz w:val="24"/>
          <w:szCs w:val="24"/>
          <w:lang w:val="ru-RU"/>
        </w:rPr>
        <w:t>Наши священные тексты и наши священные ритуалы имеют очень старую историю. Обычно речь идёт о традиции, которой две тысячи лет. Очевидно, что исследователь этих текстов сталкивается с обилием противоречий, видимых и действительных. Как должен поступить верный? Объявить, что никаких противоречий нет и интерпретация, которая лежит на поверхности, является единственно верной и непогрешимой? Или же начать разбираться в противоречиях, надеясь откопать истину? Мне лично, кажется, что ответ очевиден. Если Сам Господь отождествил Себя с истиной, значит, и мы должны без страха в любом случае искать истину. Только таким образом мы можем оказаться на Пути к Истине, которая даёт Жизнь. Напротив, тот формально верующий, который отказывается признать наличие противоречий в священных текстах и следует первой попавшейся интерпретации, на самом деле свидетельствует о своём неверии, о своём недоверии к Источнику нашей традиции.</w:t>
      </w:r>
    </w:p>
    <w:p w14:paraId="67E4DBEE">
      <w:pPr>
        <w:ind w:firstLine="567"/>
        <w:jc w:val="both"/>
        <w:rPr>
          <w:sz w:val="24"/>
          <w:szCs w:val="24"/>
          <w:lang w:val="ru-RU"/>
        </w:rPr>
      </w:pPr>
      <w:r>
        <w:rPr>
          <w:sz w:val="24"/>
          <w:szCs w:val="24"/>
          <w:lang w:val="ru-RU"/>
        </w:rPr>
        <w:t xml:space="preserve">Конечно, надо сделать ещё одно уточнение. Разве обязательно для верующего становиться священником, чтобы пережить полноту спасения? Конечно, нет. Поэтому, когда я выше говорю об исключительной роли «священника», я имею в виду собственно верующего. Конечно, «простой мирянин» может достичь гораздо большей духовной высоты, чем оплаченные квалифицированные клирики. Вероятно, мы все не раз с этим сталкивались. Собственно об этом говорит Новый Завет. Апостол пишет о том, что отныне мы все имеем право входить во святилище и у нас у всех один великий Священник. Что на языке Ветхого Завета  значит «право входить в святилище»? Другой апостол прямо говорит про всех верующих «род избранный, царственное священство, народ святой».  И я имею в виду «священник» именно в этом смысле. </w:t>
      </w:r>
    </w:p>
    <w:p w14:paraId="5F743C56">
      <w:pPr>
        <w:ind w:firstLine="567"/>
        <w:jc w:val="both"/>
        <w:rPr>
          <w:sz w:val="24"/>
          <w:szCs w:val="24"/>
          <w:lang w:val="ru-RU"/>
        </w:rPr>
      </w:pPr>
      <w:r>
        <w:rPr>
          <w:sz w:val="24"/>
          <w:szCs w:val="24"/>
          <w:lang w:val="ru-RU"/>
        </w:rPr>
        <w:t>Конечно, «Церковь» не ограничена ни в пространстве, ни во времени. Функция, подвиг, литургия христианина длится всю его жизнь. Господь прямо разрушает дихотомию «профанное»-«священное». Что значит «отмена Закона»? Беда в том, что сегодня часто переживание вроде простых истин становится уделом личностей. Это порождает искушение говорить языком «элитного клуба», хотя все тексты Нового Завета вопиют об обратном.</w:t>
      </w:r>
    </w:p>
    <w:p w14:paraId="0A40E101">
      <w:pPr>
        <w:ind w:firstLine="567"/>
        <w:jc w:val="both"/>
        <w:rPr>
          <w:sz w:val="24"/>
          <w:szCs w:val="24"/>
          <w:lang w:val="ru-RU"/>
        </w:rPr>
      </w:pPr>
      <w:r>
        <w:rPr>
          <w:sz w:val="24"/>
          <w:szCs w:val="24"/>
          <w:lang w:val="ru-RU"/>
        </w:rPr>
        <w:t xml:space="preserve">   ...</w:t>
      </w:r>
    </w:p>
    <w:p w14:paraId="64C8A436">
      <w:pPr>
        <w:ind w:firstLine="567"/>
        <w:jc w:val="both"/>
        <w:rPr>
          <w:sz w:val="24"/>
          <w:szCs w:val="24"/>
          <w:lang w:val="ru-RU"/>
        </w:rPr>
      </w:pPr>
      <w:r>
        <w:rPr>
          <w:sz w:val="24"/>
          <w:szCs w:val="24"/>
          <w:lang w:val="ru-RU"/>
        </w:rPr>
        <w:t>Напоследок, ещё одна абхазская пословица. Она гласит: «Сатана – отец страха». Я думаю, современным</w:t>
      </w:r>
      <w:r>
        <w:rPr>
          <w:rFonts w:hint="default"/>
          <w:sz w:val="24"/>
          <w:szCs w:val="24"/>
          <w:lang w:val="ru-RU"/>
        </w:rPr>
        <w:t xml:space="preserve"> </w:t>
      </w:r>
      <w:r>
        <w:rPr>
          <w:sz w:val="24"/>
          <w:szCs w:val="24"/>
          <w:lang w:val="ru-RU"/>
        </w:rPr>
        <w:t>христианам эта мысль</w:t>
      </w:r>
      <w:r>
        <w:rPr>
          <w:rFonts w:hint="default"/>
          <w:sz w:val="24"/>
          <w:szCs w:val="24"/>
          <w:lang w:val="ru-RU"/>
        </w:rPr>
        <w:t xml:space="preserve"> должна быть близка и понятна как никогда</w:t>
      </w:r>
      <w:r>
        <w:rPr>
          <w:sz w:val="24"/>
          <w:szCs w:val="24"/>
          <w:lang w:val="ru-RU"/>
        </w:rPr>
        <w:t xml:space="preserve">. </w:t>
      </w:r>
    </w:p>
    <w:p w14:paraId="552D9DC2">
      <w:pPr>
        <w:ind w:firstLine="567"/>
        <w:jc w:val="both"/>
        <w:rPr>
          <w:sz w:val="24"/>
          <w:szCs w:val="24"/>
          <w:lang w:val="ru-RU"/>
        </w:rPr>
      </w:pPr>
      <w:r>
        <w:rPr>
          <w:sz w:val="24"/>
          <w:szCs w:val="24"/>
          <w:lang w:val="ru-RU"/>
        </w:rPr>
        <w:t>И ещё, самое главное –</w:t>
      </w:r>
    </w:p>
    <w:p w14:paraId="50D191BA">
      <w:pPr>
        <w:ind w:firstLine="567"/>
        <w:jc w:val="both"/>
        <w:rPr>
          <w:sz w:val="24"/>
          <w:szCs w:val="24"/>
          <w:lang w:val="ru-RU"/>
        </w:rPr>
      </w:pPr>
      <w:r>
        <w:rPr>
          <w:sz w:val="24"/>
          <w:szCs w:val="24"/>
          <w:lang w:val="ru-RU"/>
        </w:rPr>
        <w:t>Христос воскрес!</w:t>
      </w:r>
    </w:p>
    <w:p w14:paraId="11031E3D">
      <w:pPr>
        <w:ind w:firstLine="567"/>
        <w:jc w:val="both"/>
        <w:rPr>
          <w:sz w:val="24"/>
          <w:szCs w:val="24"/>
          <w:lang w:val="ru-RU"/>
        </w:rPr>
      </w:pPr>
    </w:p>
    <w:p w14:paraId="239C47B3">
      <w:pPr>
        <w:ind w:firstLine="567"/>
        <w:jc w:val="both"/>
        <w:rPr>
          <w:sz w:val="24"/>
          <w:szCs w:val="24"/>
          <w:lang w:val="ru-RU"/>
        </w:rPr>
      </w:pPr>
    </w:p>
    <w:p w14:paraId="1D94AD43">
      <w:pPr>
        <w:ind w:firstLine="567"/>
        <w:jc w:val="both"/>
        <w:rPr>
          <w:sz w:val="24"/>
          <w:szCs w:val="24"/>
          <w:lang w:val="ru-RU"/>
        </w:rPr>
      </w:pPr>
    </w:p>
    <w:p w14:paraId="152AAF07">
      <w:pPr>
        <w:ind w:firstLine="567"/>
        <w:jc w:val="both"/>
        <w:rPr>
          <w:sz w:val="24"/>
          <w:szCs w:val="24"/>
          <w:lang w:val="ru-RU"/>
        </w:rPr>
      </w:pPr>
    </w:p>
    <w:p w14:paraId="27B34005">
      <w:pPr>
        <w:rPr>
          <w:sz w:val="24"/>
          <w:szCs w:val="24"/>
          <w:lang w:val="ru-RU"/>
        </w:rPr>
      </w:pPr>
      <w:r>
        <w:rPr>
          <w:sz w:val="24"/>
          <w:szCs w:val="24"/>
          <w:lang w:val="ru-RU"/>
        </w:rPr>
        <w:br w:type="page"/>
      </w:r>
    </w:p>
    <w:p w14:paraId="52772C0A">
      <w:pPr>
        <w:ind w:firstLine="567"/>
        <w:jc w:val="both"/>
        <w:rPr>
          <w:rFonts w:hint="default"/>
          <w:sz w:val="24"/>
          <w:szCs w:val="24"/>
          <w:lang w:val="ru-RU" w:eastAsia="en-US"/>
        </w:rPr>
      </w:pPr>
      <w:r>
        <w:rPr>
          <w:rFonts w:hint="default"/>
          <w:sz w:val="24"/>
          <w:szCs w:val="24"/>
          <w:lang w:val="ru-RU" w:eastAsia="en-US"/>
        </w:rPr>
        <w:t>О природе веры.</w:t>
      </w:r>
    </w:p>
    <w:p w14:paraId="264EF062">
      <w:pPr>
        <w:ind w:firstLine="567"/>
        <w:jc w:val="both"/>
        <w:rPr>
          <w:rFonts w:hint="default"/>
          <w:sz w:val="24"/>
          <w:szCs w:val="24"/>
          <w:lang w:val="ru-RU" w:eastAsia="en-US"/>
        </w:rPr>
      </w:pPr>
      <w:r>
        <w:rPr>
          <w:rFonts w:hint="default"/>
          <w:sz w:val="24"/>
          <w:szCs w:val="24"/>
          <w:lang w:val="ru-RU" w:eastAsia="en-US"/>
        </w:rPr>
        <w:t xml:space="preserve">Позвольте мне продолжить разговор о вопросах, которые ставят перед Церковью «новые социальные классы». Мы договорились рассматривать Церковь как разновидность «нормальной» человеческой деятельности. Особенностью именно человеческой деятельности, как я надеюсь, является тот факт, что она основана на мышлении. Т.е. в норме человек сперва формирует своё мироощущение и только потом, уже на основе некоей картины мира, приступает к взаимодействию с феноменами и энергиями окружающей среды. Конечно, можно сказать, что это оптимистическое утверждение, которое не всегда находит экспериментальное подтверждение. Но речь идёт о вере, поэтому я позволю себе апелляцию в первую очередь именно к «высокой норме». </w:t>
      </w:r>
    </w:p>
    <w:p w14:paraId="24DF7A63">
      <w:pPr>
        <w:ind w:firstLine="567"/>
        <w:jc w:val="both"/>
        <w:rPr>
          <w:rFonts w:hint="default"/>
          <w:sz w:val="24"/>
          <w:szCs w:val="24"/>
          <w:lang w:val="ru-RU" w:eastAsia="en-US"/>
        </w:rPr>
      </w:pPr>
      <w:r>
        <w:rPr>
          <w:rFonts w:hint="default"/>
          <w:sz w:val="24"/>
          <w:szCs w:val="24"/>
          <w:lang w:val="ru-RU" w:eastAsia="en-US"/>
        </w:rPr>
        <w:t xml:space="preserve">Если мы говорим именно о человеческой деятельности, то надо указать, что особенностью человека является субъективность. Человек всегда субъективен. Человек реагирует на своё представление о мире, а не на собственно сам мир за пределами своего тела. Это очень простое и, на самом деле, вполне обыденное наблюдение требует при всём при том определённой внимательности. В том смысле, что все люди это знают, но не все люди осознают масштаб этого правила или даже закона. </w:t>
      </w:r>
    </w:p>
    <w:p w14:paraId="2DFE2FF2">
      <w:pPr>
        <w:ind w:firstLine="567"/>
        <w:jc w:val="both"/>
        <w:rPr>
          <w:rFonts w:hint="default"/>
          <w:sz w:val="24"/>
          <w:szCs w:val="24"/>
          <w:lang w:val="ru-RU" w:eastAsia="en-US"/>
        </w:rPr>
      </w:pPr>
      <w:r>
        <w:rPr>
          <w:rFonts w:hint="default"/>
          <w:sz w:val="24"/>
          <w:szCs w:val="24"/>
          <w:lang w:val="ru-RU" w:eastAsia="en-US"/>
        </w:rPr>
        <w:t xml:space="preserve">Как человек верующий я бы добавил, что опыт и догматика Церкви говорит о том, что человеку дана полная абсолютная свобода в том, что касается его внутреннего мира. Человек просто Бог в своём микрокосме. Человек абсолютно свободно, абсолютно произвольно выбирает предпосылки, на основе которых он затем формирует свою картину мира. </w:t>
      </w:r>
    </w:p>
    <w:p w14:paraId="779CC8C0">
      <w:pPr>
        <w:ind w:firstLine="567"/>
        <w:jc w:val="both"/>
        <w:rPr>
          <w:rFonts w:hint="default"/>
          <w:sz w:val="24"/>
          <w:szCs w:val="24"/>
          <w:lang w:val="ru-RU" w:eastAsia="en-US"/>
        </w:rPr>
      </w:pPr>
      <w:r>
        <w:rPr>
          <w:rFonts w:hint="default"/>
          <w:sz w:val="24"/>
          <w:szCs w:val="24"/>
          <w:lang w:val="ru-RU" w:eastAsia="en-US"/>
        </w:rPr>
        <w:t>Не будем углубляться в количественную оценку этого наречия «затем». Возможно, в большинстве случаев формирование картины мира и выбор предпосылок этого процесса/действия происходят одновременно. Но если человек пытается это делать качественно, то он неизбежно вынужден будет повторить всё с начала, серьёзно задумавшись о предпосылках или, если проще, о метафизике своего выбора.</w:t>
      </w:r>
    </w:p>
    <w:p w14:paraId="2460BB13">
      <w:pPr>
        <w:ind w:firstLine="567"/>
        <w:jc w:val="both"/>
        <w:rPr>
          <w:rFonts w:hint="default"/>
          <w:sz w:val="24"/>
          <w:szCs w:val="24"/>
          <w:lang w:val="ru-RU" w:eastAsia="en-US"/>
        </w:rPr>
      </w:pPr>
      <w:r>
        <w:rPr>
          <w:rFonts w:hint="default"/>
          <w:sz w:val="24"/>
          <w:szCs w:val="24"/>
          <w:lang w:val="ru-RU" w:eastAsia="en-US"/>
        </w:rPr>
        <w:t>Здесь, пожалуй, надо остановиться и ещё раз осмыслить сказанное.</w:t>
      </w:r>
    </w:p>
    <w:p w14:paraId="576E6E38">
      <w:pPr>
        <w:ind w:firstLine="567"/>
        <w:jc w:val="both"/>
        <w:rPr>
          <w:rFonts w:hint="default"/>
          <w:sz w:val="24"/>
          <w:szCs w:val="24"/>
          <w:lang w:val="ru-RU" w:eastAsia="en-US"/>
        </w:rPr>
      </w:pPr>
      <w:r>
        <w:rPr>
          <w:rFonts w:hint="default"/>
          <w:sz w:val="24"/>
          <w:szCs w:val="24"/>
          <w:lang w:val="ru-RU" w:eastAsia="en-US"/>
        </w:rPr>
        <w:t xml:space="preserve">По крайней мере, чтобы убедиться, что мы действительно понимаем друг друга. </w:t>
      </w:r>
    </w:p>
    <w:p w14:paraId="2851495C">
      <w:pPr>
        <w:ind w:firstLine="567"/>
        <w:jc w:val="both"/>
        <w:rPr>
          <w:rFonts w:hint="default"/>
          <w:sz w:val="24"/>
          <w:szCs w:val="24"/>
          <w:lang w:val="ru-RU" w:eastAsia="en-US"/>
        </w:rPr>
      </w:pPr>
      <w:r>
        <w:rPr>
          <w:rFonts w:hint="default"/>
          <w:sz w:val="24"/>
          <w:szCs w:val="24"/>
          <w:lang w:val="ru-RU" w:eastAsia="en-US"/>
        </w:rPr>
        <w:t>С одной стороны, сегодня мы все уже знаем, как много факторов ещё до или уже после рожденья человека самым кардинальным образом влияют на формирование и развитие личности человека. Этих факторов так много, что подавляющее большинство предпочитает склониться к мысли, что судьба человека предопределена. С другой стороны, мы постоянно вроде  сталкиваемся с примерами героев, которые сумели развернуть «нормальное»  течение вещей в другом, более человечном направлении. На этих примерах нас вроде даже воспитывают. А мы причём? Мы, обычные, нормальные люди. Без суперменских способностей. И вообще, а кто нормальный? Какой смысл нам тыкать в нос примеры людей со сверхъестественными способностями? Мы в чём виноваты?</w:t>
      </w:r>
    </w:p>
    <w:p w14:paraId="6E45215E">
      <w:pPr>
        <w:ind w:firstLine="567"/>
        <w:jc w:val="both"/>
        <w:rPr>
          <w:rFonts w:hint="default"/>
          <w:sz w:val="24"/>
          <w:szCs w:val="24"/>
          <w:lang w:val="ru-RU" w:eastAsia="en-US"/>
        </w:rPr>
      </w:pPr>
      <w:r>
        <w:rPr>
          <w:rFonts w:hint="default"/>
          <w:sz w:val="24"/>
          <w:szCs w:val="24"/>
          <w:lang w:val="ru-RU" w:eastAsia="en-US"/>
        </w:rPr>
        <w:t>Я монах. Я обращаюсь к верующим, живущим или подвизающимся, что называется, «в ограде Церкви». На языке Церкви эти герои называются святыми. Поэтому на языке Церкви ответ на вопрос, кто нормальный; мы или герои, может оказаться совсем неожиданным. С точки зрения людей «вне Церкви» по крайней мере. Но на языке, в культуре Церкви как раз святые это «нормальные» люди, а мы, обычные люди, подпадаем в категорию «простых грешников», т.е., судя по языку, в категорию как раз ненормальных людей. Вот так самый простой, самый поверхностный анализ языка православной Церкви позволяет выявить её некогда доминирующую мессианскую идентичность. Э, некогда доминировавшую мессианскую идентичность.</w:t>
      </w:r>
    </w:p>
    <w:p w14:paraId="4DF58A55">
      <w:pPr>
        <w:ind w:firstLine="567"/>
        <w:jc w:val="both"/>
        <w:rPr>
          <w:rFonts w:hint="default"/>
          <w:sz w:val="24"/>
          <w:szCs w:val="24"/>
          <w:lang w:val="ru-RU" w:eastAsia="en-US"/>
        </w:rPr>
      </w:pPr>
      <w:r>
        <w:rPr>
          <w:rFonts w:hint="default"/>
          <w:sz w:val="24"/>
          <w:szCs w:val="24"/>
          <w:lang w:val="ru-RU" w:eastAsia="en-US"/>
        </w:rPr>
        <w:t>Итак, мы уже перевернули «обычную» картину мира верх тормашками. У нас «нормальные» люди, как выясняется, суть ненормальные люди, а супермены, оказывается, и есть норма.</w:t>
      </w:r>
    </w:p>
    <w:p w14:paraId="3700DFF7">
      <w:pPr>
        <w:ind w:firstLine="567"/>
        <w:jc w:val="both"/>
        <w:rPr>
          <w:rFonts w:hint="default"/>
          <w:sz w:val="24"/>
          <w:szCs w:val="24"/>
          <w:lang w:val="ru-RU" w:eastAsia="en-US"/>
        </w:rPr>
      </w:pPr>
      <w:r>
        <w:rPr>
          <w:rFonts w:hint="default"/>
          <w:sz w:val="24"/>
          <w:szCs w:val="24"/>
          <w:lang w:val="ru-RU" w:eastAsia="en-US"/>
        </w:rPr>
        <w:t>Но статистически ничего не изменилось. Большинство, которое думало, что оно и есть норма, и вдруг выпало в осадок, так и осталось в большинстве. Теперь мы, обычные стандартные люди, большинство, пусть с уважением, но по-прежнему с непониманием смотрим на «героическое» меньшинство. В особенности на того Главного, на Распятого, с Которого всё началось.</w:t>
      </w:r>
    </w:p>
    <w:p w14:paraId="473CA5B9">
      <w:pPr>
        <w:ind w:firstLine="567"/>
        <w:jc w:val="both"/>
        <w:rPr>
          <w:rFonts w:hint="default"/>
          <w:sz w:val="24"/>
          <w:szCs w:val="24"/>
          <w:lang w:val="ru-RU" w:eastAsia="en-US"/>
        </w:rPr>
      </w:pPr>
      <w:r>
        <w:rPr>
          <w:rFonts w:hint="default"/>
          <w:sz w:val="24"/>
          <w:szCs w:val="24"/>
          <w:lang w:val="ru-RU" w:eastAsia="en-US"/>
        </w:rPr>
        <w:t>Как это у них получилось? Почему?</w:t>
      </w:r>
    </w:p>
    <w:p w14:paraId="47CBB552">
      <w:pPr>
        <w:ind w:firstLine="567"/>
        <w:jc w:val="both"/>
        <w:rPr>
          <w:rFonts w:hint="default"/>
          <w:sz w:val="24"/>
          <w:szCs w:val="24"/>
          <w:lang w:val="ru-RU" w:eastAsia="en-US"/>
        </w:rPr>
      </w:pPr>
      <w:r>
        <w:rPr>
          <w:rFonts w:hint="default"/>
          <w:sz w:val="24"/>
          <w:szCs w:val="24"/>
          <w:lang w:val="ru-RU" w:eastAsia="en-US"/>
        </w:rPr>
        <w:t>И почему у нас не получается?</w:t>
      </w:r>
    </w:p>
    <w:p w14:paraId="37624552">
      <w:pPr>
        <w:ind w:firstLine="567"/>
        <w:jc w:val="both"/>
        <w:rPr>
          <w:rFonts w:hint="default"/>
          <w:sz w:val="24"/>
          <w:szCs w:val="24"/>
          <w:lang w:val="ru-RU" w:eastAsia="en-US"/>
        </w:rPr>
      </w:pPr>
      <w:r>
        <w:rPr>
          <w:rFonts w:hint="default"/>
          <w:sz w:val="24"/>
          <w:szCs w:val="24"/>
          <w:lang w:val="ru-RU" w:eastAsia="en-US"/>
        </w:rPr>
        <w:t>Как мы можем заглянуть им в голову? Как они видели этот мир?</w:t>
      </w:r>
    </w:p>
    <w:p w14:paraId="7629482C">
      <w:pPr>
        <w:ind w:firstLine="567"/>
        <w:jc w:val="both"/>
        <w:rPr>
          <w:rFonts w:hint="default"/>
          <w:sz w:val="24"/>
          <w:szCs w:val="24"/>
          <w:lang w:val="ru-RU" w:eastAsia="en-US"/>
        </w:rPr>
      </w:pPr>
      <w:r>
        <w:rPr>
          <w:rFonts w:hint="default"/>
          <w:sz w:val="24"/>
          <w:szCs w:val="24"/>
          <w:lang w:val="ru-RU" w:eastAsia="en-US"/>
        </w:rPr>
        <w:t>Мы договорились с самого начала, что особенностью человеческой деятельности является субъективность. Поэтому я пытался проанализировать любую человеческую деятельность с анализа в первую очередь субъективности. Чем человеческая субъективность отличается от субъективности тех же млекопитающих, даже приматов? Отличие заключается в том, что животные реагируют на мир инстинктивно. Инстинкты прописаны в природе животного и если и меняются, но вне зависимости от выбора самого животного. Т.е. когда животное действует инстинктивно, оно действует «объективно». Оно получает вызов извне и реагирует на этот вызов в соответствии с заранее заданной программой. Даже одомашненные или дрессированные животные действуют в рамках именно этого правила. Можно заметить, что даже монстр, который был выращен в самое последнее время - искусственный интеллект, пока что не выходит за рамки этого принципа.</w:t>
      </w:r>
    </w:p>
    <w:p w14:paraId="5D406308">
      <w:pPr>
        <w:ind w:firstLine="567"/>
        <w:jc w:val="both"/>
        <w:rPr>
          <w:rFonts w:hint="default"/>
          <w:sz w:val="24"/>
          <w:szCs w:val="24"/>
          <w:lang w:val="ru-RU" w:eastAsia="en-US"/>
        </w:rPr>
      </w:pPr>
      <w:r>
        <w:rPr>
          <w:rFonts w:hint="default"/>
          <w:sz w:val="24"/>
          <w:szCs w:val="24"/>
          <w:lang w:val="ru-RU" w:eastAsia="en-US"/>
        </w:rPr>
        <w:t>А как насчёт нас?</w:t>
      </w:r>
    </w:p>
    <w:p w14:paraId="0FF83564">
      <w:pPr>
        <w:ind w:firstLine="567"/>
        <w:jc w:val="both"/>
        <w:rPr>
          <w:rFonts w:hint="default"/>
          <w:sz w:val="24"/>
          <w:szCs w:val="24"/>
          <w:lang w:val="ru-RU" w:eastAsia="en-US"/>
        </w:rPr>
      </w:pPr>
      <w:r>
        <w:rPr>
          <w:rFonts w:hint="default"/>
          <w:sz w:val="24"/>
          <w:szCs w:val="24"/>
          <w:lang w:val="ru-RU" w:eastAsia="en-US"/>
        </w:rPr>
        <w:t>Выше мы обнаружили, что нормальный человеческий выбор это не выбор статистического большинства, а выбор героев, это выбор меньшинства.</w:t>
      </w:r>
    </w:p>
    <w:p w14:paraId="61BC80FE">
      <w:pPr>
        <w:ind w:firstLine="567"/>
        <w:jc w:val="both"/>
        <w:rPr>
          <w:rFonts w:hint="default"/>
          <w:sz w:val="24"/>
          <w:szCs w:val="24"/>
          <w:lang w:val="ru-RU" w:eastAsia="en-US"/>
        </w:rPr>
      </w:pPr>
      <w:r>
        <w:rPr>
          <w:rFonts w:hint="default"/>
          <w:sz w:val="24"/>
          <w:szCs w:val="24"/>
          <w:lang w:val="ru-RU" w:eastAsia="en-US"/>
        </w:rPr>
        <w:t>Логично предположить, что следующим объектом нашего исследования будет именно выбор героев, выбор меньшинства. Т.е. для того, чтобы выяснить собственно человеческую деятельность, то, как действуют именно люди, а не просто высшие приматы, мы должны понять логику героического меньшинства, а не среднестатистического большинства.</w:t>
      </w:r>
    </w:p>
    <w:p w14:paraId="4A2BD499">
      <w:pPr>
        <w:ind w:firstLine="567"/>
        <w:jc w:val="both"/>
        <w:rPr>
          <w:rFonts w:hint="default"/>
          <w:sz w:val="24"/>
          <w:szCs w:val="24"/>
          <w:lang w:val="ru-RU" w:eastAsia="en-US"/>
        </w:rPr>
      </w:pPr>
      <w:r>
        <w:rPr>
          <w:rFonts w:hint="default"/>
          <w:sz w:val="24"/>
          <w:szCs w:val="24"/>
          <w:lang w:val="ru-RU" w:eastAsia="en-US"/>
        </w:rPr>
        <w:t>Что говорит наш обычный человеческий опыт?  Что мы видели много много раз? Люди могут принимать совершенно различные решения в одних и тех же обстоятельствах. Люди могут верить или не верить во всё, что угодно. Конечно, существуют закономерности в выборе человеков. Успех рекламы или всякого рода манипуляций тому яркое подтверждение. Но, возвращаясь к собственно людям, а не статистике, мы всегда найдём пусть небольшое, но меньшинство, которое умудряется следовать какой-то своей, впрочем, обычно стандартной, «правильной» логике.</w:t>
      </w:r>
    </w:p>
    <w:p w14:paraId="4DA067FE">
      <w:pPr>
        <w:ind w:firstLine="567"/>
        <w:jc w:val="both"/>
        <w:rPr>
          <w:rFonts w:hint="default"/>
          <w:sz w:val="24"/>
          <w:szCs w:val="24"/>
          <w:lang w:val="ru-RU" w:eastAsia="en-US"/>
        </w:rPr>
      </w:pPr>
      <w:r>
        <w:rPr>
          <w:rFonts w:hint="default"/>
          <w:sz w:val="24"/>
          <w:szCs w:val="24"/>
          <w:lang w:val="ru-RU" w:eastAsia="en-US"/>
        </w:rPr>
        <w:t xml:space="preserve">Вывод? </w:t>
      </w:r>
    </w:p>
    <w:p w14:paraId="4CDF478F">
      <w:pPr>
        <w:ind w:firstLine="567"/>
        <w:jc w:val="both"/>
        <w:rPr>
          <w:rFonts w:hint="default"/>
          <w:sz w:val="24"/>
          <w:szCs w:val="24"/>
          <w:lang w:val="ru-RU" w:eastAsia="en-US"/>
        </w:rPr>
      </w:pPr>
      <w:r>
        <w:rPr>
          <w:rFonts w:hint="default"/>
          <w:sz w:val="24"/>
          <w:szCs w:val="24"/>
          <w:lang w:val="ru-RU" w:eastAsia="en-US"/>
        </w:rPr>
        <w:t>И тот, кто поддаётся манипуляции, и тот, кто не поддаётся манипуляции, делают выбор на основе некоего «внутреннего голоса». Если быть честным и последовательным до конца, то надо признать, что люди каким-то образом «заранее» определяют свои критерии «объективности и ценности» и в момент принятия решения уже просто им следуют. Конечно, среда и традиция имеют значение, но не определяющее. Мы всегда имеем меньшинство, которое умудряется следовать «своему курсу».</w:t>
      </w:r>
    </w:p>
    <w:p w14:paraId="20890771">
      <w:pPr>
        <w:ind w:firstLine="567"/>
        <w:jc w:val="both"/>
        <w:rPr>
          <w:rFonts w:hint="default"/>
          <w:sz w:val="24"/>
          <w:szCs w:val="24"/>
          <w:lang w:val="ru-RU" w:eastAsia="en-US"/>
        </w:rPr>
      </w:pPr>
      <w:r>
        <w:rPr>
          <w:rFonts w:hint="default"/>
          <w:sz w:val="24"/>
          <w:szCs w:val="24"/>
          <w:lang w:val="ru-RU" w:eastAsia="en-US"/>
        </w:rPr>
        <w:t>Один из парадоксов новейших времён заключается в том, что это «следовать своему курсу» порой означает реально осуществлять тот курс, который большинство провозгласило «официальным», что на практике статистически означает более или менее успешную имитацию, и только «героическое меньшинство» следует ему на самом деле.</w:t>
      </w:r>
    </w:p>
    <w:p w14:paraId="16D16046">
      <w:pPr>
        <w:ind w:firstLine="567"/>
        <w:jc w:val="both"/>
        <w:rPr>
          <w:rFonts w:hint="default"/>
          <w:sz w:val="24"/>
          <w:szCs w:val="24"/>
          <w:lang w:val="ru-RU" w:eastAsia="en-US"/>
        </w:rPr>
      </w:pPr>
      <w:r>
        <w:rPr>
          <w:rFonts w:hint="default"/>
          <w:sz w:val="24"/>
          <w:szCs w:val="24"/>
          <w:lang w:val="ru-RU" w:eastAsia="en-US"/>
        </w:rPr>
        <w:t>Итого самый сложный вывод, который надо сделать!</w:t>
      </w:r>
    </w:p>
    <w:p w14:paraId="00819CFC">
      <w:pPr>
        <w:ind w:firstLine="567"/>
        <w:jc w:val="both"/>
        <w:rPr>
          <w:rFonts w:hint="default"/>
          <w:sz w:val="24"/>
          <w:szCs w:val="24"/>
          <w:lang w:val="ru-RU" w:eastAsia="en-US"/>
        </w:rPr>
      </w:pPr>
      <w:r>
        <w:rPr>
          <w:rFonts w:hint="default"/>
          <w:sz w:val="24"/>
          <w:szCs w:val="24"/>
          <w:lang w:val="ru-RU" w:eastAsia="en-US"/>
        </w:rPr>
        <w:t>Люди, все люди, каждый раз на самом деле делают совершенно свободный выбор. И даже выбор поддаться манипуляции вытекает из когда-то сделанного выбора отказаться от собственного мнения относительно той или иной проблематики.</w:t>
      </w:r>
    </w:p>
    <w:p w14:paraId="7AAA134E">
      <w:pPr>
        <w:ind w:firstLine="567"/>
        <w:jc w:val="both"/>
        <w:rPr>
          <w:rFonts w:hint="default"/>
          <w:sz w:val="24"/>
          <w:szCs w:val="24"/>
          <w:lang w:val="ru-RU" w:eastAsia="en-US"/>
        </w:rPr>
      </w:pPr>
      <w:r>
        <w:rPr>
          <w:rFonts w:hint="default"/>
          <w:sz w:val="24"/>
          <w:szCs w:val="24"/>
          <w:lang w:val="ru-RU" w:eastAsia="en-US"/>
        </w:rPr>
        <w:t>Мы абсолютно свободно формируем свой стиль и свой вкус. Мы абсолютно свободно принимаем или отвергаем своё прошлое и своё будущее. Мы абсолютно свободно выбираем кого любить, а кого ненавидеть. Мы абсолютно свободны в своих решениях. Даже если мы не хотим в этом признаваться самим себе в том числе. Это наш свободный выбор. Вопрос только в том, чтобы решиться сделать шаг в пользу выбора. Вот это уже удаётся не всем. Опять-таки результат свободного выбора.</w:t>
      </w:r>
    </w:p>
    <w:p w14:paraId="02EA9579">
      <w:pPr>
        <w:ind w:firstLine="567"/>
        <w:jc w:val="both"/>
        <w:rPr>
          <w:rFonts w:hint="default"/>
          <w:sz w:val="24"/>
          <w:szCs w:val="24"/>
          <w:lang w:val="ru-RU" w:eastAsia="en-US"/>
        </w:rPr>
      </w:pPr>
      <w:r>
        <w:rPr>
          <w:rFonts w:hint="default"/>
          <w:sz w:val="24"/>
          <w:szCs w:val="24"/>
          <w:lang w:val="ru-RU" w:eastAsia="en-US"/>
        </w:rPr>
        <w:t>Подтверждением этого в первую очередь служит выбор героев. Потому что они существуют. Я бы сказал даже, что именно они и существуют в первую очередь.</w:t>
      </w:r>
    </w:p>
    <w:p w14:paraId="56CF9C43">
      <w:pPr>
        <w:ind w:firstLine="567"/>
        <w:jc w:val="both"/>
        <w:rPr>
          <w:rFonts w:hint="default"/>
          <w:sz w:val="24"/>
          <w:szCs w:val="24"/>
          <w:lang w:val="ru-RU" w:eastAsia="en-US"/>
        </w:rPr>
      </w:pPr>
      <w:r>
        <w:rPr>
          <w:rFonts w:hint="default"/>
          <w:sz w:val="24"/>
          <w:szCs w:val="24"/>
          <w:lang w:val="ru-RU" w:eastAsia="en-US"/>
        </w:rPr>
        <w:t xml:space="preserve">Кстати, для нас, для церковных людей, именно наше повседневное неуважение своей свободы, другими словами, неуважение присутствия Божьего, и является реальной причиной нашей постоянной «грешности», в которой мы вроде искренне и сознательно перманентно каемся на каждой исповеди. Вроде никого не убил, никого не ограбил. Ну Духа не получил. С чего это надо постоянно каяться? Но ведь каемся же и каемся постоянно. Значит, признаём, что причина есть. Разве не это неуважение себя и неуважение вселенной, в которой я/ты живём, не является причиной, лежащей на поверхности? </w:t>
      </w:r>
    </w:p>
    <w:p w14:paraId="461D14C5">
      <w:pPr>
        <w:ind w:firstLine="567"/>
        <w:jc w:val="both"/>
        <w:rPr>
          <w:rFonts w:hint="default"/>
          <w:sz w:val="24"/>
          <w:szCs w:val="24"/>
          <w:lang w:val="ru-RU" w:eastAsia="en-US"/>
        </w:rPr>
      </w:pPr>
      <w:r>
        <w:rPr>
          <w:rFonts w:hint="default"/>
          <w:sz w:val="24"/>
          <w:szCs w:val="24"/>
          <w:lang w:val="ru-RU" w:eastAsia="en-US"/>
        </w:rPr>
        <w:t>По большому счёту уже это простое наблюдение говорит всякому верующему о том, что человеку дана абсолютная свобода.</w:t>
      </w:r>
    </w:p>
    <w:p w14:paraId="7996EEB3">
      <w:pPr>
        <w:ind w:firstLine="567"/>
        <w:jc w:val="both"/>
        <w:rPr>
          <w:rFonts w:hint="default"/>
          <w:sz w:val="24"/>
          <w:szCs w:val="24"/>
          <w:lang w:val="ru-RU" w:eastAsia="en-US"/>
        </w:rPr>
      </w:pPr>
      <w:r>
        <w:rPr>
          <w:rFonts w:hint="default"/>
          <w:sz w:val="24"/>
          <w:szCs w:val="24"/>
          <w:lang w:val="ru-RU" w:eastAsia="en-US"/>
        </w:rPr>
        <w:t xml:space="preserve">Я не совсем уверен, что мой уважаемый читатель полностью согласен с этим моим радикальным утверждением, поэтому, мой дорогой читатель, позволь мне развить ту же логику начиная с других исходных данных. </w:t>
      </w:r>
    </w:p>
    <w:p w14:paraId="6BF08615">
      <w:pPr>
        <w:ind w:firstLine="567"/>
        <w:jc w:val="both"/>
        <w:rPr>
          <w:rFonts w:hint="default"/>
          <w:sz w:val="24"/>
          <w:szCs w:val="24"/>
          <w:lang w:val="ru-RU" w:eastAsia="en-US"/>
        </w:rPr>
      </w:pPr>
      <w:r>
        <w:rPr>
          <w:rFonts w:hint="default"/>
          <w:sz w:val="24"/>
          <w:szCs w:val="24"/>
          <w:lang w:val="ru-RU" w:eastAsia="en-US"/>
        </w:rPr>
        <w:t>Хорошо, мы обнаружили то, что мы знали с самого начала.  Именно святые являются образцом для подражания, а не мы, все остальные грешники. Но от этого вопросов не становится меньше  Святые, возможно, добыли своим подвигом полную свободу выбора. Но мы помним, что они супермены, у них какие-то особенные способности. Как же можно нас с ними сравнивать?</w:t>
      </w:r>
    </w:p>
    <w:p w14:paraId="714BA6F9">
      <w:pPr>
        <w:ind w:firstLine="567"/>
        <w:jc w:val="both"/>
        <w:rPr>
          <w:rFonts w:hint="default"/>
          <w:sz w:val="24"/>
          <w:szCs w:val="24"/>
          <w:lang w:val="ru-RU" w:eastAsia="en-US"/>
        </w:rPr>
      </w:pPr>
      <w:r>
        <w:rPr>
          <w:rFonts w:hint="default"/>
          <w:sz w:val="24"/>
          <w:szCs w:val="24"/>
          <w:lang w:val="ru-RU" w:eastAsia="en-US"/>
        </w:rPr>
        <w:t>Возможны такого рода возражения?</w:t>
      </w:r>
    </w:p>
    <w:p w14:paraId="15BDAB70">
      <w:pPr>
        <w:ind w:firstLine="567"/>
        <w:jc w:val="both"/>
        <w:rPr>
          <w:rFonts w:hint="default"/>
          <w:sz w:val="24"/>
          <w:szCs w:val="24"/>
          <w:lang w:val="ru-RU" w:eastAsia="en-US"/>
        </w:rPr>
      </w:pPr>
      <w:r>
        <w:rPr>
          <w:rFonts w:hint="default"/>
          <w:sz w:val="24"/>
          <w:szCs w:val="24"/>
          <w:lang w:val="ru-RU" w:eastAsia="en-US"/>
        </w:rPr>
        <w:t>Допустим возможны.</w:t>
      </w:r>
    </w:p>
    <w:p w14:paraId="27338F84">
      <w:pPr>
        <w:ind w:firstLine="567"/>
        <w:jc w:val="both"/>
        <w:rPr>
          <w:rFonts w:hint="default"/>
          <w:sz w:val="24"/>
          <w:szCs w:val="24"/>
          <w:lang w:val="ru-RU" w:eastAsia="en-US"/>
        </w:rPr>
      </w:pPr>
      <w:r>
        <w:rPr>
          <w:rFonts w:hint="default"/>
          <w:sz w:val="24"/>
          <w:szCs w:val="24"/>
          <w:lang w:val="ru-RU" w:eastAsia="en-US"/>
        </w:rPr>
        <w:t xml:space="preserve">Тогда давайте внимательнее рассмотрим общую нам человеческую природу. Мы все знаем, что мы созданы по образу и по подобию Божию. Что это означает? Это означает, что мы каким-то образом родственники Богу. Я сейчас попытаюсь описать эту реальность максимально некорректным образом с точки зрения любого богословия, любой теологии, но, как мне кажется, максимально понятным «по-человечески» образом. </w:t>
      </w:r>
    </w:p>
    <w:p w14:paraId="7491FC8A">
      <w:pPr>
        <w:ind w:firstLine="567"/>
        <w:jc w:val="both"/>
        <w:rPr>
          <w:rFonts w:hint="default"/>
          <w:sz w:val="24"/>
          <w:szCs w:val="24"/>
          <w:lang w:val="ru-RU" w:eastAsia="en-US"/>
        </w:rPr>
      </w:pPr>
      <w:r>
        <w:rPr>
          <w:rFonts w:hint="default"/>
          <w:sz w:val="24"/>
          <w:szCs w:val="24"/>
          <w:lang w:val="ru-RU" w:eastAsia="en-US"/>
        </w:rPr>
        <w:t>«Мы родственники Богу по крови, по плоти». Эта формула в том виде, как она озвучена, это, конечно, ересь. Конечно, Боговоплощение изменило многое, если не всё. Можно сказать, что Боговоплощение вернуло нас к «норме». Но факт заключается в том, что наша животная природа не есть основа нашего родства с Богом. Поэтому по крайней мере возможны еретические интерпретации утверждения «Мы родственники Богу по крови, по плоти». Но «по-человечески» лучше не скажешь. Поэтому я оставляю эту фразу именно в таком виде, чтобы продолжить дальнейшие рассуждения.</w:t>
      </w:r>
    </w:p>
    <w:p w14:paraId="343C5AB4">
      <w:pPr>
        <w:ind w:firstLine="567"/>
        <w:jc w:val="both"/>
        <w:rPr>
          <w:rFonts w:hint="default"/>
          <w:sz w:val="24"/>
          <w:szCs w:val="24"/>
          <w:lang w:val="ru-RU" w:eastAsia="en-US"/>
        </w:rPr>
      </w:pPr>
      <w:r>
        <w:rPr>
          <w:rFonts w:hint="default"/>
          <w:sz w:val="24"/>
          <w:szCs w:val="24"/>
          <w:lang w:val="ru-RU" w:eastAsia="en-US"/>
        </w:rPr>
        <w:t xml:space="preserve">Мы родственники Богу двояким  образом. Во-первых, то, как мы устроены, в нашей, так сказать, «модели» уже прописано родство с Богом. Это статичный аспект этого родства и он называется «образ». Есть и динамический аспект. То, как мы функционируем, то, как этот образ реализовывается. Этот динамический аспект называется «подобие». </w:t>
      </w:r>
    </w:p>
    <w:p w14:paraId="37669FDA">
      <w:pPr>
        <w:ind w:firstLine="567"/>
        <w:jc w:val="both"/>
        <w:rPr>
          <w:rFonts w:hint="default"/>
          <w:sz w:val="24"/>
          <w:szCs w:val="24"/>
          <w:lang w:val="ru-RU" w:eastAsia="en-US"/>
        </w:rPr>
      </w:pPr>
      <w:r>
        <w:rPr>
          <w:rFonts w:hint="default"/>
          <w:sz w:val="24"/>
          <w:szCs w:val="24"/>
          <w:lang w:val="ru-RU" w:eastAsia="en-US"/>
        </w:rPr>
        <w:t xml:space="preserve">Что входит в этот «образ» и что - в это «подобие»? Давайте посмотрим на то, что нас окружает. То, чем мы отличаемся и отличаемся в лучшую сторону от животных, в частности, например, от приматов, это и есть образ Божий в нас. Сегодня мы можем уточнить эту модель. К превосходству над приматами можно добавить и превосходство над искусственным интеллектом. То, что мы можем, а никакой искусственный интеллект не может, это часто и есть реализация образа и подобия. </w:t>
      </w:r>
    </w:p>
    <w:p w14:paraId="5E2EF2C7">
      <w:pPr>
        <w:ind w:firstLine="567"/>
        <w:jc w:val="both"/>
        <w:rPr>
          <w:rFonts w:hint="default"/>
          <w:sz w:val="24"/>
          <w:szCs w:val="24"/>
          <w:lang w:val="ru-RU" w:eastAsia="en-US"/>
        </w:rPr>
      </w:pPr>
      <w:r>
        <w:rPr>
          <w:rFonts w:hint="default"/>
          <w:sz w:val="24"/>
          <w:szCs w:val="24"/>
          <w:lang w:val="ru-RU" w:eastAsia="en-US"/>
        </w:rPr>
        <w:t>Я признаю, конечно, что модель, которую я предложил, носит скорее негативный, чем собственно позитивный описательный характер, что читатель мог бы ожидать. Но мне кажется, что такая негативная дефиниция будет скорее понятна читателю, пусть даже интуитивно, чем попытки à la словарной, стандартной дефиниции.</w:t>
      </w:r>
    </w:p>
    <w:p w14:paraId="6E04230B">
      <w:pPr>
        <w:ind w:firstLine="567"/>
        <w:jc w:val="both"/>
        <w:rPr>
          <w:rFonts w:hint="default"/>
          <w:sz w:val="24"/>
          <w:szCs w:val="24"/>
          <w:lang w:val="ru-RU" w:eastAsia="en-US"/>
        </w:rPr>
      </w:pPr>
      <w:r>
        <w:rPr>
          <w:rFonts w:hint="default"/>
          <w:sz w:val="24"/>
          <w:szCs w:val="24"/>
          <w:lang w:val="ru-RU" w:eastAsia="en-US"/>
        </w:rPr>
        <w:t>Вроде бы тут всё просто и понятно; то чем мы отличаемся, то, чем мы превосходим окружающую среду, и есть образ и подобие Бога в нас. Т.е. выясняется, что мы обнаружили то самое евангельское поле, в котором зарыта драгоценная жемчужина. Если мы знаем, в чём именно заключается наш личный образ и подобие, то наша духовная жизнь должна фокусироваться на возрождении образа и восстановления подобия. Мой дорогой читатель, надеюсь, понимает, что здесь возможно использование огромного количества разных синонимов, но не это важно. Мы теперь точно, я бы добавил, технологически точно знаем, что и как мы должны делать, участвуя во всех церковных процессах и событиях. Если знаем. Значит, нам нужно как можно глубже разобраться с понятиями «образа» и «подобия», чтобы операционально «эффективнее» выстраивать наше присутствие, наше участие во всей церковной динамике.</w:t>
      </w:r>
    </w:p>
    <w:p w14:paraId="26892EB4">
      <w:pPr>
        <w:ind w:firstLine="567"/>
        <w:jc w:val="both"/>
        <w:rPr>
          <w:rFonts w:hint="default"/>
          <w:sz w:val="24"/>
          <w:szCs w:val="24"/>
          <w:lang w:val="ru-RU" w:eastAsia="en-US"/>
        </w:rPr>
      </w:pPr>
      <w:r>
        <w:rPr>
          <w:rFonts w:hint="default"/>
          <w:sz w:val="24"/>
          <w:szCs w:val="24"/>
          <w:lang w:val="ru-RU" w:eastAsia="en-US"/>
        </w:rPr>
        <w:t>Мы знаем, что Бог есть совершенство, что Бог как минимум бесконечен. Значит, мы должны быть готовы к тому, что в нашем движении к Богу могут быть и должны будут быть различные стадии: от совсем начальных, «человеческих», до самых возвышенных, «божественных», и, скорее всего, просто недостижимых для «статистически стандартных» человеков. Понятно, что я пытаюсь нащупать самые начальные, прекрасно понимая, что начало пути ещё не весь путь. На пути к Богу самое главное начинается тогда, когда Сам Бог берёт под свою опеку богоискателя. Такое чудо, конечно, цель. Но речь идёт о процессе/событии, которое мы никак не можем контролировать. Поэтому начнём с начала, с самого начала.</w:t>
      </w:r>
    </w:p>
    <w:p w14:paraId="13CC293C">
      <w:pPr>
        <w:ind w:firstLine="567"/>
        <w:jc w:val="both"/>
        <w:rPr>
          <w:rFonts w:hint="default"/>
          <w:sz w:val="24"/>
          <w:szCs w:val="24"/>
          <w:lang w:val="ru-RU" w:eastAsia="en-US"/>
        </w:rPr>
      </w:pPr>
      <w:r>
        <w:rPr>
          <w:rFonts w:hint="default"/>
          <w:sz w:val="24"/>
          <w:szCs w:val="24"/>
          <w:lang w:val="ru-RU" w:eastAsia="en-US"/>
        </w:rPr>
        <w:t>Так в чём же мы превосходим наших соседей по планете? В чём заключается наше царское достоинство? Почему мы их содержим в зоопарках, террариумах и аквариумах, а не наоборот? Хотя и концентрационные лагеря тоже мы, человеки, и придумали.</w:t>
      </w:r>
    </w:p>
    <w:p w14:paraId="21851CF1">
      <w:pPr>
        <w:ind w:firstLine="567"/>
        <w:jc w:val="both"/>
        <w:rPr>
          <w:rFonts w:hint="default"/>
          <w:sz w:val="24"/>
          <w:szCs w:val="24"/>
          <w:lang w:val="ru-RU" w:eastAsia="en-US"/>
        </w:rPr>
      </w:pPr>
      <w:r>
        <w:rPr>
          <w:rFonts w:hint="default"/>
          <w:sz w:val="24"/>
          <w:szCs w:val="24"/>
          <w:lang w:val="ru-RU" w:eastAsia="en-US"/>
        </w:rPr>
        <w:t>Ещё раз повторяю, начнём с самого начала.</w:t>
      </w:r>
    </w:p>
    <w:p w14:paraId="48B25317">
      <w:pPr>
        <w:ind w:firstLine="567"/>
        <w:jc w:val="both"/>
        <w:rPr>
          <w:rFonts w:hint="default"/>
          <w:sz w:val="24"/>
          <w:szCs w:val="24"/>
          <w:lang w:val="ru-RU" w:eastAsia="en-US"/>
        </w:rPr>
      </w:pPr>
      <w:r>
        <w:rPr>
          <w:rFonts w:hint="default"/>
          <w:sz w:val="24"/>
          <w:szCs w:val="24"/>
          <w:lang w:val="ru-RU" w:eastAsia="en-US"/>
        </w:rPr>
        <w:t>Например, мы можем общаться. Животные тоже вроде умеют понимать и передавать какие-то сигналы. Но есть принципиальная разница между человеческой коммуникацией и животным мычаньем или рычаньем. Сигналы, которые передают животные, есть всегда реакция на настоящее или непосредственное прошлое. Человек же через коммуникацию может моделировать будущее. Человек может моделировать даже несуществующее. Итого даже способность ко лжи есть выражение царской позиции человека во вселенной. Надеюсь, нет необходимости особенно разъяснять зависимость между речью и мышлением. Мы мыслим. Именно наша способность к мышлению является фундаментом для других качеств, которые традиция приписывает образу Божьему в человеке. Таким качествам, как свобода воли, самовластие, человечность, логика, креативность и, как следствие, царское положение по отношению ко всему другому творению. Здесь очень важно добавить ещё пару качеств; богоподобие и бессмертие души. Во-первых, конечно, этот список можно продолжить. Во-вторых, надо понимать, что граница между указанными качествами очень зыбкая и часто одно качество перетекает в другое. Тем не менее, мы абрисно указали тот потенциал, реализация которого в подобии и должна приводить нас к полноте Богообщения.</w:t>
      </w:r>
    </w:p>
    <w:p w14:paraId="236C4FA6">
      <w:pPr>
        <w:ind w:firstLine="567"/>
        <w:jc w:val="both"/>
        <w:rPr>
          <w:rFonts w:hint="default"/>
          <w:sz w:val="24"/>
          <w:szCs w:val="24"/>
          <w:lang w:val="ru-RU" w:eastAsia="en-US"/>
        </w:rPr>
      </w:pPr>
      <w:r>
        <w:rPr>
          <w:rFonts w:hint="default"/>
          <w:sz w:val="24"/>
          <w:szCs w:val="24"/>
          <w:lang w:val="ru-RU" w:eastAsia="en-US"/>
        </w:rPr>
        <w:t>Ещё раз повторяю. Я обращаюсь к обычному большинству как представитель обычного большинства. Как и все «обычные» я стою на самой первой ступени известной Лествицы</w:t>
      </w:r>
      <w:r>
        <w:rPr>
          <w:rStyle w:val="11"/>
          <w:rFonts w:hint="default"/>
          <w:sz w:val="24"/>
          <w:szCs w:val="24"/>
          <w:lang w:val="ru-RU" w:eastAsia="en-US"/>
        </w:rPr>
        <w:footnoteReference w:id="0"/>
      </w:r>
      <w:r>
        <w:rPr>
          <w:rFonts w:hint="default"/>
          <w:sz w:val="24"/>
          <w:szCs w:val="24"/>
          <w:lang w:val="ru-RU" w:eastAsia="en-US"/>
        </w:rPr>
        <w:t xml:space="preserve"> и смотрю на эту Лествицу снизу вверх. Я не вижу «верхних» ступеней и поэтому буду рассуждать только о том, что вижу, о «нижних» ступенях.</w:t>
      </w:r>
    </w:p>
    <w:p w14:paraId="38D479D6">
      <w:pPr>
        <w:ind w:firstLine="567"/>
        <w:jc w:val="both"/>
        <w:rPr>
          <w:rFonts w:hint="default"/>
          <w:sz w:val="24"/>
          <w:szCs w:val="24"/>
          <w:lang w:val="ru-RU" w:eastAsia="en-US"/>
        </w:rPr>
      </w:pPr>
      <w:r>
        <w:rPr>
          <w:rFonts w:hint="default"/>
          <w:sz w:val="24"/>
          <w:szCs w:val="24"/>
          <w:lang w:val="ru-RU" w:eastAsia="en-US"/>
        </w:rPr>
        <w:t xml:space="preserve">Итак, чтобы понять, а в чём выражается наше подобие, смоделируем развитие тех качеств, которые мы только что перечислили. В этом деле, кстати, нам может помочь Евангелие. Ин. 14:6 «Иисус сказал ему: Я есмь путь и истина и жизнь; никто не приходит к Отцу, как только через Меня». Более того, в том же Евангелии немного позже мы имеем развитие той же мысли. Ин. 18:37 «... Иисус отвечал: ты говоришь, что Я Царь. Я на то родился и на то пришёл в мир, чтобы свидетельствовать об истине; всякий, кто от истины, слушает гласа Моего». Итого мы видим, что Иисус связывает духовную жизнь своих последователей с истиной. Наш Господь описывает  духовную жизнь своих последователей следующим образом; путь, истина и жизнь. Мы находимся у основания Лествицы, потому что мы видим, глядя на эту формулу; путь, истина и жизнь? </w:t>
      </w:r>
    </w:p>
    <w:p w14:paraId="4FA1EF3A">
      <w:pPr>
        <w:ind w:firstLine="567"/>
        <w:jc w:val="both"/>
        <w:rPr>
          <w:rFonts w:hint="default"/>
          <w:sz w:val="24"/>
          <w:szCs w:val="24"/>
          <w:lang w:val="ru-RU" w:eastAsia="en-US"/>
        </w:rPr>
      </w:pPr>
      <w:r>
        <w:rPr>
          <w:rFonts w:hint="default"/>
          <w:sz w:val="24"/>
          <w:szCs w:val="24"/>
          <w:lang w:val="ru-RU" w:eastAsia="en-US"/>
        </w:rPr>
        <w:t>Путь - значит, движение. С точки зрения Иисуса духовная жизнь предполагает развитие, эволюцию, изменения. Духовная жизнь не может быть неизменной; когда-то что-то понял и потом всю жизнь только это и пережёвываешь. Всю жизнь вера должна развиваться. Наверное, неслучайно наш Господь указал нам на динамический характер нашей духовной жизни.</w:t>
      </w:r>
    </w:p>
    <w:p w14:paraId="4616E375">
      <w:pPr>
        <w:ind w:firstLine="567"/>
        <w:jc w:val="both"/>
        <w:rPr>
          <w:rFonts w:hint="default"/>
          <w:sz w:val="24"/>
          <w:szCs w:val="24"/>
          <w:lang w:val="ru-RU" w:eastAsia="en-US"/>
        </w:rPr>
      </w:pPr>
      <w:r>
        <w:rPr>
          <w:rFonts w:hint="default"/>
          <w:sz w:val="24"/>
          <w:szCs w:val="24"/>
          <w:lang w:val="ru-RU" w:eastAsia="en-US"/>
        </w:rPr>
        <w:t>Истина. «Я есть истина». «Я на то родился и на то пришёл в мир, чтобы свидетельствовать об истине; всякий, кто от истины, слушает гласа Моего». Это нужно расшифровывать? Разве не очевидно, что для Иисуса духовная жизнь Его последователей должна заключаться в «свидетельствовании об истине»? А что значит  «свидетельствовании об истине» если не в первую очередь поиск истины. Христианин настолько христианин, насколько он на стороне истины. Истина часто бывает неудобной. Особенно для начальников, особенно для большинства. И что делать? Для начала смотреть на Крест, на котором распята Истина. А потом всегда и везде следовать за истиной. Какой бы неудобной она ни была.</w:t>
      </w:r>
    </w:p>
    <w:p w14:paraId="2CA025BC">
      <w:pPr>
        <w:ind w:firstLine="567"/>
        <w:jc w:val="both"/>
        <w:rPr>
          <w:rFonts w:hint="default"/>
          <w:sz w:val="24"/>
          <w:szCs w:val="24"/>
          <w:lang w:val="ru-RU" w:eastAsia="en-US"/>
        </w:rPr>
      </w:pPr>
      <w:r>
        <w:rPr>
          <w:rFonts w:hint="default"/>
          <w:sz w:val="24"/>
          <w:szCs w:val="24"/>
          <w:lang w:val="ru-RU" w:eastAsia="en-US"/>
        </w:rPr>
        <w:t>На самом деле Господь совершенно однозначно предупреждает своих последователей не впадать в зилотство. «Не давайте святыни псам и не бросайте жемчуга вашего перед свиньями, чтобы они не попрали его ногами своими и, обратившись, не растерзали вас». Это слова самого Господа из Евангелия от Матфея, 7:6. «Вот, Я посылаю вас, как овец среди волков: итак будьте мудры, как змии, и просты, как голуби». То же Евангелие от Матфея 10:16. Мы видим его реакцию на обвинителей на суде; молчание. Он просто их игнорировал. Является Его поведение примером для нас? Неужели это надо обсуждать?</w:t>
      </w:r>
    </w:p>
    <w:p w14:paraId="75AED472">
      <w:pPr>
        <w:ind w:firstLine="567"/>
        <w:jc w:val="both"/>
        <w:rPr>
          <w:rFonts w:hint="default"/>
          <w:sz w:val="24"/>
          <w:szCs w:val="24"/>
          <w:lang w:val="ru-RU" w:eastAsia="en-US"/>
        </w:rPr>
      </w:pPr>
      <w:r>
        <w:rPr>
          <w:rFonts w:hint="default"/>
          <w:sz w:val="24"/>
          <w:szCs w:val="24"/>
          <w:lang w:val="ru-RU" w:eastAsia="en-US"/>
        </w:rPr>
        <w:t>Итак, мы начали свою духовную жизнь. Мы двинулись путём поиска истины и куда мы должны прийти? Что сам Господь говорит нам об этом?</w:t>
      </w:r>
    </w:p>
    <w:p w14:paraId="6AC28FA0">
      <w:pPr>
        <w:ind w:firstLine="567"/>
        <w:jc w:val="both"/>
        <w:rPr>
          <w:rFonts w:hint="default"/>
          <w:sz w:val="24"/>
          <w:szCs w:val="24"/>
          <w:lang w:val="ru-RU" w:eastAsia="en-US"/>
        </w:rPr>
      </w:pPr>
      <w:r>
        <w:rPr>
          <w:rFonts w:hint="default"/>
          <w:sz w:val="24"/>
          <w:szCs w:val="24"/>
          <w:lang w:val="ru-RU" w:eastAsia="en-US"/>
        </w:rPr>
        <w:t xml:space="preserve">Жизнь. «Я есмь жизнь». </w:t>
      </w:r>
    </w:p>
    <w:p w14:paraId="7C2B05D1">
      <w:pPr>
        <w:ind w:firstLine="567"/>
        <w:jc w:val="both"/>
        <w:rPr>
          <w:rFonts w:hint="default"/>
          <w:sz w:val="24"/>
          <w:szCs w:val="24"/>
          <w:lang w:val="ru-RU" w:eastAsia="en-US"/>
        </w:rPr>
      </w:pPr>
      <w:r>
        <w:rPr>
          <w:rFonts w:hint="default"/>
          <w:sz w:val="24"/>
          <w:szCs w:val="24"/>
          <w:lang w:val="ru-RU" w:eastAsia="en-US"/>
        </w:rPr>
        <w:t>Странно. Вообще-то мы как бы ожидаем креста, страданий, терпения, как минимум. А нам говорят «жизнь». Значит? Значит, со слов Христа, духовная жизнь должна приводить к «усилению, к увеличению» жизни. Что за нерусская тарабарщина! Ну, примерно так. Это означает, что по мере развития, по мере продвижения на «пути к истине»  у верующего человека «сил» для этого самого продвижения должно становиться всё больше и больше. А как иначе расшифровать «путь, истина и жизнь»? Иначе не получается. Наш Господь однозначно свидетельствует, что по мере «возрастания в вере» сил «на веру», «жизни» должно становиться всё больше и больше.</w:t>
      </w:r>
    </w:p>
    <w:p w14:paraId="0E94EB3C">
      <w:pPr>
        <w:ind w:firstLine="567"/>
        <w:jc w:val="both"/>
        <w:rPr>
          <w:rFonts w:hint="default"/>
          <w:sz w:val="24"/>
          <w:szCs w:val="24"/>
          <w:lang w:val="ru-RU" w:eastAsia="en-US"/>
        </w:rPr>
      </w:pPr>
      <w:r>
        <w:rPr>
          <w:rFonts w:hint="default"/>
          <w:sz w:val="24"/>
          <w:szCs w:val="24"/>
          <w:lang w:val="ru-RU" w:eastAsia="en-US"/>
        </w:rPr>
        <w:t>А если мы не видим всего этого в нашей жизни? Значит, мы не на том пути, который нам предписал Господь. Мои сожаления! Закон исключения третьего универсален в этой Вселенной.</w:t>
      </w:r>
    </w:p>
    <w:p w14:paraId="2B556356">
      <w:pPr>
        <w:ind w:firstLine="567"/>
        <w:jc w:val="both"/>
        <w:rPr>
          <w:rFonts w:hint="default"/>
          <w:sz w:val="24"/>
          <w:szCs w:val="24"/>
          <w:lang w:val="ru-RU" w:eastAsia="en-US"/>
        </w:rPr>
      </w:pPr>
      <w:r>
        <w:rPr>
          <w:rFonts w:hint="default"/>
          <w:sz w:val="24"/>
          <w:szCs w:val="24"/>
          <w:lang w:val="ru-RU" w:eastAsia="en-US"/>
        </w:rPr>
        <w:t>Возвращаясь к образу и подобию. Мы очень абрисно обрисовали образ Божий в человеке. Потом так же очень поверхностно обрисовали, каким способом этот образ должен реализовываться в подобии.</w:t>
      </w:r>
    </w:p>
    <w:p w14:paraId="586262E8">
      <w:pPr>
        <w:ind w:firstLine="567"/>
        <w:jc w:val="both"/>
        <w:rPr>
          <w:rFonts w:hint="default"/>
          <w:sz w:val="24"/>
          <w:szCs w:val="24"/>
          <w:lang w:val="ru-RU" w:eastAsia="en-US"/>
        </w:rPr>
      </w:pPr>
      <w:r>
        <w:rPr>
          <w:rFonts w:hint="default"/>
          <w:sz w:val="24"/>
          <w:szCs w:val="24"/>
          <w:lang w:val="ru-RU" w:eastAsia="en-US"/>
        </w:rPr>
        <w:t>И где тут суперменские способности? С чего тут рождаться героизму? И, самое главное - где тут свобода выбора?</w:t>
      </w:r>
    </w:p>
    <w:p w14:paraId="2D0A6852">
      <w:pPr>
        <w:ind w:firstLine="567"/>
        <w:jc w:val="both"/>
        <w:rPr>
          <w:rFonts w:hint="default"/>
          <w:sz w:val="24"/>
          <w:szCs w:val="24"/>
          <w:lang w:val="ru-RU" w:eastAsia="en-US"/>
        </w:rPr>
      </w:pPr>
      <w:r>
        <w:rPr>
          <w:rFonts w:hint="default"/>
          <w:sz w:val="24"/>
          <w:szCs w:val="24"/>
          <w:lang w:val="ru-RU" w:eastAsia="en-US"/>
        </w:rPr>
        <w:t xml:space="preserve">Мне представляется, что всё начинается с выбора «в пользу» истины. Когда человек принимает внутреннее сознательное решение быть всегда и везде на стороне истины, что-то происходит. </w:t>
      </w:r>
    </w:p>
    <w:p w14:paraId="285B4882">
      <w:pPr>
        <w:ind w:firstLine="567"/>
        <w:jc w:val="both"/>
        <w:rPr>
          <w:rFonts w:hint="default"/>
          <w:sz w:val="24"/>
          <w:szCs w:val="24"/>
          <w:lang w:val="ru-RU" w:eastAsia="en-US"/>
        </w:rPr>
      </w:pPr>
      <w:r>
        <w:rPr>
          <w:rFonts w:hint="default"/>
          <w:sz w:val="24"/>
          <w:szCs w:val="24"/>
          <w:lang w:val="ru-RU" w:eastAsia="en-US"/>
        </w:rPr>
        <w:t xml:space="preserve">И вообще, похоже, что самые главные события происходят «внутри». Декларации гораздо менее существенны. В любом случае, они «имеют силу» только когда основаны на глубоких, сильных «внутренних» решениях. Когда человек обнаруживает самого себя в своём внутреннем мире, в своём микрокосмосе, он не может оставаться лишь частью социума, лишь проекцией внешнего опыта. Когда человек в процессе поиска истины найдёт себя, свой безбрежный внутренний мир, тогда станет вопрос о том, насколько этот внутренний мир реален, и о том, как он вообще связан с внешним миром. Честный, последовательный поиск смысла, поиск логики неизбежно приведёт к Первосмыслу, к Логосу логосов. </w:t>
      </w:r>
    </w:p>
    <w:p w14:paraId="29B23F45">
      <w:pPr>
        <w:ind w:firstLine="567"/>
        <w:jc w:val="both"/>
        <w:rPr>
          <w:rFonts w:hint="default"/>
          <w:sz w:val="24"/>
          <w:szCs w:val="24"/>
          <w:lang w:val="ru-RU" w:eastAsia="en-US"/>
        </w:rPr>
      </w:pPr>
      <w:r>
        <w:rPr>
          <w:rFonts w:hint="default"/>
          <w:sz w:val="24"/>
          <w:szCs w:val="24"/>
          <w:lang w:val="ru-RU" w:eastAsia="en-US"/>
        </w:rPr>
        <w:t>Человеческий язык, любой человеческий язык очень интересно описывает отношения человека с истиной. Эти отношения с точки зрения любого языка носят персональный характер.  К истине можно приблизиться. От истины можно удалиться. Истину можно оскорбить. Истину можно уважать. Истина может возблагодарить. Истина может наказать. Мы наблюдаем это в любом языке. Любой человек, даже самый неверующий, описывает отношения с истиной как межперсональные отношения. Разве это не свидетельство того, что именно отношения с истиной делают собственно личностью?</w:t>
      </w:r>
    </w:p>
    <w:p w14:paraId="39D68468">
      <w:pPr>
        <w:ind w:firstLine="567"/>
        <w:jc w:val="both"/>
        <w:rPr>
          <w:rFonts w:hint="default"/>
          <w:sz w:val="24"/>
          <w:szCs w:val="24"/>
          <w:lang w:val="ru-RU" w:eastAsia="en-US"/>
        </w:rPr>
      </w:pPr>
      <w:r>
        <w:rPr>
          <w:rFonts w:hint="default"/>
          <w:sz w:val="24"/>
          <w:szCs w:val="24"/>
          <w:lang w:val="ru-RU" w:eastAsia="en-US"/>
        </w:rPr>
        <w:t>Почему на языке Церкви крещенье, т.е. крещенье во имя Истины, называется рождением? Именно «облекаясь» в Истину мы рождаемся как собственно личность, т.е. образ Личности.</w:t>
      </w:r>
    </w:p>
    <w:p w14:paraId="432121E3">
      <w:pPr>
        <w:ind w:firstLine="567"/>
        <w:jc w:val="both"/>
        <w:rPr>
          <w:rFonts w:hint="default"/>
          <w:sz w:val="24"/>
          <w:szCs w:val="24"/>
          <w:lang w:val="ru-RU" w:eastAsia="en-US"/>
        </w:rPr>
      </w:pPr>
      <w:r>
        <w:rPr>
          <w:rFonts w:hint="default"/>
          <w:sz w:val="24"/>
          <w:szCs w:val="24"/>
          <w:lang w:val="ru-RU" w:eastAsia="en-US"/>
        </w:rPr>
        <w:t xml:space="preserve">Почему на языке Церкви грех называется «смертью»? Потому что потеряв связь, коммуникацию с Истиной личность в человеке умирает. Человек теряет образ. </w:t>
      </w:r>
    </w:p>
    <w:p w14:paraId="2E353728">
      <w:pPr>
        <w:ind w:firstLine="567"/>
        <w:jc w:val="both"/>
        <w:rPr>
          <w:rFonts w:hint="default"/>
          <w:sz w:val="24"/>
          <w:szCs w:val="24"/>
          <w:lang w:val="ru-RU" w:eastAsia="en-US"/>
        </w:rPr>
      </w:pPr>
      <w:r>
        <w:rPr>
          <w:rFonts w:hint="default"/>
          <w:sz w:val="24"/>
          <w:szCs w:val="24"/>
          <w:lang w:val="ru-RU" w:eastAsia="en-US"/>
        </w:rPr>
        <w:t>Теперь понятно, почему Церковь говорит о «вечной жизни» и «вечной смерти»?</w:t>
      </w:r>
    </w:p>
    <w:p w14:paraId="2B9A5596">
      <w:pPr>
        <w:ind w:firstLine="567"/>
        <w:jc w:val="both"/>
        <w:rPr>
          <w:rFonts w:hint="default"/>
          <w:sz w:val="24"/>
          <w:szCs w:val="24"/>
          <w:lang w:val="ru-RU" w:eastAsia="en-US"/>
        </w:rPr>
      </w:pPr>
      <w:r>
        <w:rPr>
          <w:rFonts w:hint="default"/>
          <w:sz w:val="24"/>
          <w:szCs w:val="24"/>
          <w:lang w:val="ru-RU" w:eastAsia="en-US"/>
        </w:rPr>
        <w:t xml:space="preserve">Уже подводя итог ключевой эпохе в истории мысли Аристотель сформулировал главный вопрос философии: «Что есть сущее?» За тысячу лет до того у горящего куста Моисей получил ответ на этот вопрос, к тому времени ещё не поставленный. Каноническая версия гласит, что этот ответ звучал так: «Я есть Сущий». Т.е. ответ на вопрос «Что есть сущее?» будет не «что», а «кто». </w:t>
      </w:r>
    </w:p>
    <w:p w14:paraId="257F2AF4">
      <w:pPr>
        <w:ind w:firstLine="567"/>
        <w:jc w:val="both"/>
        <w:rPr>
          <w:rFonts w:hint="default"/>
          <w:sz w:val="24"/>
          <w:szCs w:val="24"/>
          <w:lang w:val="ru-RU" w:eastAsia="en-US"/>
        </w:rPr>
      </w:pPr>
      <w:r>
        <w:rPr>
          <w:rFonts w:hint="default"/>
          <w:sz w:val="24"/>
          <w:szCs w:val="24"/>
          <w:lang w:val="ru-RU" w:eastAsia="en-US"/>
        </w:rPr>
        <w:t>Продолжим наши наблюдения. Если человек ставит в своей жизни вопрос об истине, то мы всегда наблюдаем радикальный рост «масштаба личности». Насколько я понимаю, современная психология ещё не ставила вопрос об изучении мессианского типа личности, поэтому пока что научно разработанной методологии измерения «масштаба личности» ещё нет. Добавим только, что, как показывает практика, такого рода личности всегда знают свою «миссию». Если я не ошибаюсь, по крайней мере, если я правильно понимаю человеческий язык, «миссия» всегда подразумевает «видение», vision. Обратите внимание, как сама попытка приближения к истине оказывает влияние на физиологию человека! Это надо разъяснять?!</w:t>
      </w:r>
    </w:p>
    <w:p w14:paraId="60BC70D8">
      <w:pPr>
        <w:ind w:firstLine="567"/>
        <w:jc w:val="both"/>
        <w:rPr>
          <w:rFonts w:hint="default"/>
          <w:sz w:val="24"/>
          <w:szCs w:val="24"/>
          <w:lang w:val="ru-RU" w:eastAsia="en-US"/>
        </w:rPr>
      </w:pPr>
      <w:r>
        <w:rPr>
          <w:rFonts w:hint="default"/>
          <w:sz w:val="24"/>
          <w:szCs w:val="24"/>
          <w:lang w:val="ru-RU" w:eastAsia="en-US"/>
        </w:rPr>
        <w:t xml:space="preserve">Подводя итоги. </w:t>
      </w:r>
    </w:p>
    <w:p w14:paraId="022DA2B2">
      <w:pPr>
        <w:ind w:firstLine="567"/>
        <w:jc w:val="both"/>
        <w:rPr>
          <w:rFonts w:hint="default"/>
          <w:sz w:val="24"/>
          <w:szCs w:val="24"/>
          <w:lang w:val="ru-RU" w:eastAsia="en-US"/>
        </w:rPr>
      </w:pPr>
      <w:r>
        <w:rPr>
          <w:rFonts w:hint="default"/>
          <w:sz w:val="24"/>
          <w:szCs w:val="24"/>
          <w:lang w:val="ru-RU" w:eastAsia="en-US"/>
        </w:rPr>
        <w:t>Всё закончилось рассмотрением психологии или даже физиологии мессианского типа личности. Напоминаю, что значит «Христос»? Да, Христос это греческая калька еврейского слова, которое буквально означает «помазанный». Как это еврейское слово звучит в оригинале? Правильно, Машиах, т.е. Мессия. Идём по второму кругу. Что, итого, значит «христианин» или «христианский»? Это означает «следующий за Мессией» или «мессианский».</w:t>
      </w:r>
    </w:p>
    <w:p w14:paraId="1C39A6E0">
      <w:pPr>
        <w:ind w:firstLine="567"/>
        <w:jc w:val="both"/>
        <w:rPr>
          <w:rFonts w:hint="default"/>
          <w:sz w:val="24"/>
          <w:szCs w:val="24"/>
          <w:lang w:val="ru-RU" w:eastAsia="en-US"/>
        </w:rPr>
      </w:pPr>
      <w:r>
        <w:rPr>
          <w:rFonts w:hint="default"/>
          <w:sz w:val="24"/>
          <w:szCs w:val="24"/>
          <w:lang w:val="ru-RU" w:eastAsia="en-US"/>
        </w:rPr>
        <w:t>Если мы реально связаны с нашим Мессией, разве удивительно, что наша физиология изменится?</w:t>
      </w:r>
    </w:p>
    <w:p w14:paraId="2A6AB7B3">
      <w:pPr>
        <w:ind w:firstLine="567"/>
        <w:jc w:val="both"/>
        <w:rPr>
          <w:rFonts w:hint="default"/>
          <w:sz w:val="24"/>
          <w:szCs w:val="24"/>
          <w:lang w:val="ru-RU" w:eastAsia="en-US"/>
        </w:rPr>
      </w:pPr>
      <w:r>
        <w:rPr>
          <w:rFonts w:hint="default"/>
          <w:sz w:val="24"/>
          <w:szCs w:val="24"/>
          <w:lang w:val="ru-RU" w:eastAsia="en-US"/>
        </w:rPr>
        <w:t>Для меня круг сомкнулся. Всё стало на свои места.</w:t>
      </w:r>
    </w:p>
    <w:p w14:paraId="6F867921">
      <w:pPr>
        <w:ind w:firstLine="567"/>
        <w:jc w:val="both"/>
        <w:rPr>
          <w:rFonts w:hint="default"/>
          <w:sz w:val="24"/>
          <w:szCs w:val="24"/>
          <w:lang w:val="ru-RU" w:eastAsia="en-US"/>
        </w:rPr>
      </w:pPr>
      <w:r>
        <w:rPr>
          <w:rFonts w:hint="default"/>
          <w:sz w:val="24"/>
          <w:szCs w:val="24"/>
          <w:lang w:val="ru-RU" w:eastAsia="en-US"/>
        </w:rPr>
        <w:t>Надеюсь, что всё стало понятно и для тебя, мой дорогой читатель!</w:t>
      </w:r>
    </w:p>
    <w:p w14:paraId="56C1DBF6">
      <w:pPr>
        <w:ind w:firstLine="567"/>
        <w:jc w:val="both"/>
        <w:rPr>
          <w:rFonts w:hint="default"/>
          <w:sz w:val="24"/>
          <w:szCs w:val="24"/>
          <w:lang w:val="ru-RU" w:eastAsia="en-US"/>
        </w:rPr>
      </w:pPr>
      <w:r>
        <w:rPr>
          <w:rFonts w:hint="default"/>
          <w:sz w:val="24"/>
          <w:szCs w:val="24"/>
          <w:lang w:val="ru-RU" w:eastAsia="en-US"/>
        </w:rPr>
        <w:t>Если мы не просто декларируем приверженность Христу, а пытаемся в этой, в реальной жизни последовать за ним, перед нами неизбежно возникает ряд вопросов. Я попытался разобраться с частью из них. Мы вроде бы обнаружили, что интериоризация учения и идентичности Христа меняет нас и меняет радикально. Как мне кажется, даже на физиологическом уровне.</w:t>
      </w:r>
    </w:p>
    <w:p w14:paraId="3B1DD461">
      <w:pPr>
        <w:ind w:firstLine="567"/>
        <w:jc w:val="both"/>
        <w:rPr>
          <w:rFonts w:hint="default"/>
          <w:sz w:val="24"/>
          <w:szCs w:val="24"/>
          <w:lang w:val="ru-RU" w:eastAsia="en-US"/>
        </w:rPr>
      </w:pPr>
      <w:r>
        <w:rPr>
          <w:rFonts w:hint="default"/>
          <w:sz w:val="24"/>
          <w:szCs w:val="24"/>
          <w:lang w:val="ru-RU" w:eastAsia="en-US"/>
        </w:rPr>
        <w:t>Давайте продолжим эти наблюдения.</w:t>
      </w:r>
    </w:p>
    <w:p w14:paraId="682B2187">
      <w:pPr>
        <w:ind w:firstLine="567"/>
        <w:jc w:val="both"/>
        <w:rPr>
          <w:rFonts w:hint="default"/>
          <w:sz w:val="24"/>
          <w:szCs w:val="24"/>
          <w:lang w:val="ru-RU" w:eastAsia="en-US"/>
        </w:rPr>
      </w:pPr>
      <w:r>
        <w:rPr>
          <w:rFonts w:hint="default"/>
          <w:sz w:val="24"/>
          <w:szCs w:val="24"/>
          <w:lang w:val="ru-RU" w:eastAsia="en-US"/>
        </w:rPr>
        <w:t>Мы обсуждаем, каким образом христианская вера, вера в Иисуса Христа как Бога и Спасителя, может помочь нам перестроить нашу жизнь на каких-то других, новых, более «духовных» началах. Другими словами, мы пытаемся исследовать функцию веры.</w:t>
      </w:r>
    </w:p>
    <w:p w14:paraId="0110E088">
      <w:pPr>
        <w:ind w:firstLine="567"/>
        <w:jc w:val="both"/>
        <w:rPr>
          <w:rFonts w:hint="default"/>
          <w:sz w:val="24"/>
          <w:szCs w:val="24"/>
          <w:lang w:val="ru-RU" w:eastAsia="en-US"/>
        </w:rPr>
      </w:pPr>
      <w:r>
        <w:rPr>
          <w:rFonts w:hint="default"/>
          <w:sz w:val="24"/>
          <w:szCs w:val="24"/>
          <w:lang w:val="ru-RU" w:eastAsia="en-US"/>
        </w:rPr>
        <w:t>Я предлагаю именно так и поставить вопрос. В чём заключается функция веры? Что она, вера, может и должна нам дать?</w:t>
      </w:r>
    </w:p>
    <w:p w14:paraId="5B80F6B9">
      <w:pPr>
        <w:ind w:firstLine="567"/>
        <w:jc w:val="both"/>
        <w:rPr>
          <w:rFonts w:hint="default"/>
          <w:sz w:val="24"/>
          <w:szCs w:val="24"/>
          <w:lang w:val="ru-RU" w:eastAsia="en-US"/>
        </w:rPr>
      </w:pPr>
      <w:r>
        <w:rPr>
          <w:rFonts w:hint="default"/>
          <w:sz w:val="24"/>
          <w:szCs w:val="24"/>
          <w:lang w:val="ru-RU" w:eastAsia="en-US"/>
        </w:rPr>
        <w:t>С практической точки зрения христианская вера должна помочь верующему решить как минимум две задачи.</w:t>
      </w:r>
    </w:p>
    <w:p w14:paraId="5C790C4D">
      <w:pPr>
        <w:ind w:firstLine="567"/>
        <w:jc w:val="both"/>
        <w:rPr>
          <w:rFonts w:hint="default"/>
          <w:sz w:val="24"/>
          <w:szCs w:val="24"/>
          <w:lang w:val="ru-RU" w:eastAsia="en-US"/>
        </w:rPr>
      </w:pPr>
      <w:r>
        <w:rPr>
          <w:rFonts w:hint="default"/>
          <w:sz w:val="24"/>
          <w:szCs w:val="24"/>
          <w:lang w:val="ru-RU" w:eastAsia="en-US"/>
        </w:rPr>
        <w:t>Задача номер один - адекватность.</w:t>
      </w:r>
    </w:p>
    <w:p w14:paraId="4EF66F1D">
      <w:pPr>
        <w:ind w:firstLine="567"/>
        <w:jc w:val="both"/>
        <w:rPr>
          <w:rFonts w:hint="default"/>
          <w:sz w:val="24"/>
          <w:szCs w:val="24"/>
          <w:lang w:val="ru-RU" w:eastAsia="en-US"/>
        </w:rPr>
      </w:pPr>
      <w:r>
        <w:rPr>
          <w:rFonts w:hint="default"/>
          <w:sz w:val="24"/>
          <w:szCs w:val="24"/>
          <w:lang w:val="ru-RU" w:eastAsia="en-US"/>
        </w:rPr>
        <w:t>Господь Бог с момента нашего рожденья снабдил нас возможностями создавать свой внутренний мир. К сожалению, мы обычно используем эти возможности без должного внимания и благоговения. Как итог вместо развития и углубления внутреннего мира, который должен помочь нам освоить внешний мир, мы обычно создаём себе плоскую, практически двумерную, во всяком случае монохромную модель окружающей действительности, которая охватывает только зону прямого контакта. Потом мы пытаемся в этой примитивной фикции укрыться от ответственности,  которую требует полноценное контактирование со всей полнотой реальности. Уже триста лет мы декларируем приверженность ценностям Просвещения, но по-прежнему так и не поставили вопрос о качестве, о степени осознанности человека. Человек по-прежнему в подавляющем большинстве случаев живёт инстинктами и неосознанными позывами. Это тем более странно наблюдать в христианской, в церковной среде. В Церкви принято очень много рассуждать о смирении. Смирение очень часто или даже слишком часто преподносится как высшая из добродетелей. При этом обычно смирение воспринимается как некое сверхъестественное качество, которое ни с того ни сего обнаруживается в очередном святом как результат нечеловеческого напряжения, обычно аскетического характера. Боюсь, это опять проблема языка. Греческое слово, которое описывает антипод смирения, в оригинале звучит так: υπερηφάνεια. На греческом всё просто. Это означает «выглядеть больше, чем ты есть».  Кстати, в греческом языке есть и положительный аналог «гордости» - καμαρώνω, καμάρι. Т.е. в греческом различаются отрицательная гордыня и вполне себе  нейтральная, если не положительная гордость. Такой подход как минимум лучше объясняет «положительную функцию» смирения. Речь не идёт о самоуничижении, речь идёт об обычной природной адекватности. Разве надо объяснять, что неадекватность это плохо и, в конце концов, просто невыгодно?</w:t>
      </w:r>
    </w:p>
    <w:p w14:paraId="0F16B097">
      <w:pPr>
        <w:ind w:firstLine="567"/>
        <w:jc w:val="both"/>
        <w:rPr>
          <w:rFonts w:hint="default"/>
          <w:sz w:val="24"/>
          <w:szCs w:val="24"/>
          <w:lang w:val="ru-RU" w:eastAsia="en-US"/>
        </w:rPr>
      </w:pPr>
      <w:r>
        <w:rPr>
          <w:rFonts w:hint="default"/>
          <w:sz w:val="24"/>
          <w:szCs w:val="24"/>
          <w:lang w:val="ru-RU" w:eastAsia="en-US"/>
        </w:rPr>
        <w:t>Итак, первая задача, которую должна решить здоровая христианская вера, это обучить верующего адекватности. На языке веры это качество называется «смирение». Верующий человек должен научиться видеть мир таким, какой он есть на самом деле, а не жить в мире иллюзий, фантазий и фобий. Т.е. именно смирение должно толкать верующего на путь философского поиска. Если это действительно смирение, а не смиреннословие.</w:t>
      </w:r>
    </w:p>
    <w:p w14:paraId="0B46C6E6">
      <w:pPr>
        <w:ind w:firstLine="567"/>
        <w:jc w:val="both"/>
        <w:rPr>
          <w:rFonts w:hint="default"/>
          <w:sz w:val="24"/>
          <w:szCs w:val="24"/>
          <w:lang w:val="ru-RU" w:eastAsia="en-US"/>
        </w:rPr>
      </w:pPr>
      <w:r>
        <w:rPr>
          <w:rFonts w:hint="default"/>
          <w:sz w:val="24"/>
          <w:szCs w:val="24"/>
          <w:lang w:val="ru-RU" w:eastAsia="en-US"/>
        </w:rPr>
        <w:t>Какая же вторая, не менее важная задача, которую должна уметь решать христианская вера?</w:t>
      </w:r>
    </w:p>
    <w:p w14:paraId="1EF51626">
      <w:pPr>
        <w:ind w:firstLine="567"/>
        <w:jc w:val="both"/>
        <w:rPr>
          <w:rFonts w:hint="default"/>
          <w:sz w:val="24"/>
          <w:szCs w:val="24"/>
          <w:lang w:val="ru-RU" w:eastAsia="en-US"/>
        </w:rPr>
      </w:pPr>
      <w:r>
        <w:rPr>
          <w:rFonts w:hint="default"/>
          <w:sz w:val="24"/>
          <w:szCs w:val="24"/>
          <w:lang w:val="ru-RU" w:eastAsia="en-US"/>
        </w:rPr>
        <w:t xml:space="preserve">Вторая, столь же фундаментальная задача, которую должна решать христианская вера - это поддержание оптимизма. </w:t>
      </w:r>
    </w:p>
    <w:p w14:paraId="0A466DE1">
      <w:pPr>
        <w:ind w:firstLine="567"/>
        <w:jc w:val="both"/>
        <w:rPr>
          <w:rFonts w:hint="default"/>
          <w:sz w:val="24"/>
          <w:szCs w:val="24"/>
          <w:lang w:val="ru-RU" w:eastAsia="en-US"/>
        </w:rPr>
      </w:pPr>
      <w:r>
        <w:rPr>
          <w:rFonts w:hint="default"/>
          <w:sz w:val="24"/>
          <w:szCs w:val="24"/>
          <w:lang w:val="ru-RU" w:eastAsia="en-US"/>
        </w:rPr>
        <w:t>Мы договорились, что во-первых мы должны видеть мир  таким, какой он есть. А мир вокруг нас всегда есть ад. Любая человеческая жизнь всегда есть трагедия. И, тем не менее, мы должны в этом аду увидеть Небо, увидеть рай.</w:t>
      </w:r>
    </w:p>
    <w:p w14:paraId="2F0A5507">
      <w:pPr>
        <w:ind w:firstLine="567"/>
        <w:jc w:val="both"/>
        <w:rPr>
          <w:rFonts w:hint="default"/>
          <w:sz w:val="24"/>
          <w:szCs w:val="24"/>
          <w:lang w:val="ru-RU" w:eastAsia="en-US"/>
        </w:rPr>
      </w:pPr>
      <w:r>
        <w:rPr>
          <w:rFonts w:hint="default"/>
          <w:sz w:val="24"/>
          <w:szCs w:val="24"/>
          <w:lang w:val="ru-RU" w:eastAsia="en-US"/>
        </w:rPr>
        <w:t>Шизофрения?</w:t>
      </w:r>
    </w:p>
    <w:p w14:paraId="0EAA41DC">
      <w:pPr>
        <w:ind w:firstLine="567"/>
        <w:jc w:val="both"/>
        <w:rPr>
          <w:rFonts w:hint="default"/>
          <w:sz w:val="24"/>
          <w:szCs w:val="24"/>
          <w:lang w:val="ru-RU" w:eastAsia="en-US"/>
        </w:rPr>
      </w:pPr>
      <w:r>
        <w:rPr>
          <w:rFonts w:hint="default"/>
          <w:sz w:val="24"/>
          <w:szCs w:val="24"/>
          <w:lang w:val="ru-RU" w:eastAsia="en-US"/>
        </w:rPr>
        <w:t>Мы утверждаем, что наш Бог вездесущий и всесильный. Это значит, что Он присутствует во всём этом ужасе. Это также значит, что Он несёт ответственность за весь этот ужас и за все эти трагедии. Это также значит, что во всём этом ужасе и во всех этих трагедиях есть логика и смысл, есть человеческая логика и человеческий смысл.</w:t>
      </w:r>
    </w:p>
    <w:p w14:paraId="2B7240DB">
      <w:pPr>
        <w:ind w:firstLine="567"/>
        <w:jc w:val="both"/>
        <w:rPr>
          <w:rFonts w:hint="default"/>
          <w:sz w:val="24"/>
          <w:szCs w:val="24"/>
          <w:lang w:val="ru-RU" w:eastAsia="en-US"/>
        </w:rPr>
      </w:pPr>
      <w:r>
        <w:rPr>
          <w:rFonts w:hint="default"/>
          <w:sz w:val="24"/>
          <w:szCs w:val="24"/>
          <w:lang w:val="ru-RU" w:eastAsia="en-US"/>
        </w:rPr>
        <w:t>Мы договорились, что мы говорим о «нормальных» людях, т.е. о людях с мессианской идентичностью. Между прочим, это означает, что это тот тип людей, который в любых условиях готов видеть решение проблемы, а не переживать по поводу этой самой проблемы. И эти люди верят, что их ждёт Царствие Небесное. Царствие, в котором всё совершенно. Они знают, что их жизнь - это подготовка к жизни в Царствии Небесном. Они знают, они много раз в этом могли убедиться, что Отец Небесный всегда им покажет верный путь. И если это опять Крестный путь, им не привыкать.</w:t>
      </w:r>
    </w:p>
    <w:p w14:paraId="207EC009">
      <w:pPr>
        <w:ind w:firstLine="567"/>
        <w:jc w:val="both"/>
        <w:rPr>
          <w:rFonts w:hint="default"/>
          <w:sz w:val="24"/>
          <w:szCs w:val="24"/>
          <w:lang w:val="ru-RU" w:eastAsia="en-US"/>
        </w:rPr>
      </w:pPr>
      <w:r>
        <w:rPr>
          <w:rFonts w:hint="default"/>
          <w:sz w:val="24"/>
          <w:szCs w:val="24"/>
          <w:lang w:val="ru-RU" w:eastAsia="en-US"/>
        </w:rPr>
        <w:t xml:space="preserve">Опыт реальной христианской жизни - это опыт поиска смысла и истины, опыт постоянного самообучения. Предстояние перед Истиной, которое на языке  Библии  звучит как «он ходил перед Богом», даёт свой адреналин. Но люди остаются людьми. Боль остаётся болью. И жертва остаётся жертвой. Но и опыт приходит другой. </w:t>
      </w:r>
    </w:p>
    <w:p w14:paraId="448F3176">
      <w:pPr>
        <w:ind w:firstLine="567"/>
        <w:jc w:val="both"/>
        <w:rPr>
          <w:rFonts w:hint="default"/>
          <w:sz w:val="24"/>
          <w:szCs w:val="24"/>
          <w:lang w:val="ru-RU" w:eastAsia="en-US"/>
        </w:rPr>
      </w:pPr>
      <w:r>
        <w:rPr>
          <w:rFonts w:hint="default"/>
          <w:sz w:val="24"/>
          <w:szCs w:val="24"/>
          <w:lang w:val="ru-RU" w:eastAsia="en-US"/>
        </w:rPr>
        <w:t>Верующий человек по-другому видит масштаб проблем, с которыми он сталкивается. Постоянный поиск присутствия Бога научает видеть это присутствие там, где другие не видят. Конечно, и молчание Бога в такой жизни переживается гораздо чувствительнее. Это знание или твёрдая надежда приходят с опытом. Этот опыт имеет начало и не имеет конца. Всегда будет доказательство того, что «ты мало искал». После всего всегда остаётся смирение. Смирение и благодарность.</w:t>
      </w:r>
    </w:p>
    <w:p w14:paraId="7F1B6F29">
      <w:pPr>
        <w:ind w:firstLine="567"/>
        <w:jc w:val="both"/>
        <w:rPr>
          <w:rFonts w:hint="default"/>
          <w:sz w:val="24"/>
          <w:szCs w:val="24"/>
          <w:lang w:val="ru-RU" w:eastAsia="en-US"/>
        </w:rPr>
      </w:pPr>
      <w:r>
        <w:rPr>
          <w:rFonts w:hint="default"/>
          <w:sz w:val="24"/>
          <w:szCs w:val="24"/>
          <w:lang w:val="ru-RU" w:eastAsia="en-US"/>
        </w:rPr>
        <w:t>Это простая логическая операция. Опять происходит нечто неприемлемое, опять все надежды рушатся. И опять остаётся один и тот же вопрос «За что, Господи?». По-другому - «когда это всё закончится, Господи?». В любом случае, ты не прерываешь общение с Богом. Ты возлагаешь ответственность на Него, а не на очередного идиота. И ждёшь ответа от Него.</w:t>
      </w:r>
    </w:p>
    <w:p w14:paraId="47E5A0E4">
      <w:pPr>
        <w:ind w:firstLine="567"/>
        <w:jc w:val="both"/>
        <w:rPr>
          <w:rFonts w:hint="default"/>
          <w:sz w:val="24"/>
          <w:szCs w:val="24"/>
          <w:lang w:val="ru-RU" w:eastAsia="en-US"/>
        </w:rPr>
      </w:pPr>
      <w:r>
        <w:rPr>
          <w:rFonts w:hint="default"/>
          <w:sz w:val="24"/>
          <w:szCs w:val="24"/>
          <w:lang w:val="ru-RU" w:eastAsia="en-US"/>
        </w:rPr>
        <w:t>И ответа нет. Ответ придёт, когда боль уже пройдёт и когда ответ будет собственно не нужен. Но ответ придёт.</w:t>
      </w:r>
    </w:p>
    <w:p w14:paraId="0D1BECCF">
      <w:pPr>
        <w:ind w:firstLine="567"/>
        <w:jc w:val="both"/>
        <w:rPr>
          <w:rFonts w:hint="default"/>
          <w:sz w:val="24"/>
          <w:szCs w:val="24"/>
          <w:lang w:val="ru-RU" w:eastAsia="en-US"/>
        </w:rPr>
      </w:pPr>
      <w:r>
        <w:rPr>
          <w:rFonts w:hint="default"/>
          <w:sz w:val="24"/>
          <w:szCs w:val="24"/>
          <w:lang w:val="ru-RU" w:eastAsia="en-US"/>
        </w:rPr>
        <w:t>И это называется опытом.</w:t>
      </w:r>
    </w:p>
    <w:p w14:paraId="50204E50">
      <w:pPr>
        <w:ind w:firstLine="567"/>
        <w:jc w:val="both"/>
        <w:rPr>
          <w:rFonts w:hint="default"/>
          <w:sz w:val="24"/>
          <w:szCs w:val="24"/>
          <w:lang w:val="ru-RU" w:eastAsia="en-US"/>
        </w:rPr>
      </w:pPr>
      <w:r>
        <w:rPr>
          <w:rFonts w:hint="default"/>
          <w:sz w:val="24"/>
          <w:szCs w:val="24"/>
          <w:lang w:val="ru-RU" w:eastAsia="en-US"/>
        </w:rPr>
        <w:t xml:space="preserve">С опытом правда приходит спокойствие. Всё меньше иллюзий, всё меньше эмоций. </w:t>
      </w:r>
    </w:p>
    <w:p w14:paraId="726C5CBD">
      <w:pPr>
        <w:ind w:firstLine="567"/>
        <w:jc w:val="both"/>
        <w:rPr>
          <w:rFonts w:hint="default"/>
          <w:sz w:val="24"/>
          <w:szCs w:val="24"/>
          <w:lang w:val="ru-RU" w:eastAsia="en-US"/>
        </w:rPr>
      </w:pPr>
      <w:r>
        <w:rPr>
          <w:rFonts w:hint="default"/>
          <w:sz w:val="24"/>
          <w:szCs w:val="24"/>
          <w:lang w:val="ru-RU" w:eastAsia="en-US"/>
        </w:rPr>
        <w:t xml:space="preserve">Жить в аду как будто в раю. </w:t>
      </w:r>
    </w:p>
    <w:p w14:paraId="116F632A">
      <w:pPr>
        <w:ind w:firstLine="567"/>
        <w:jc w:val="both"/>
        <w:rPr>
          <w:rFonts w:hint="default"/>
          <w:sz w:val="24"/>
          <w:szCs w:val="24"/>
          <w:lang w:val="ru-RU" w:eastAsia="en-US"/>
        </w:rPr>
      </w:pPr>
      <w:r>
        <w:rPr>
          <w:rFonts w:hint="default"/>
          <w:sz w:val="24"/>
          <w:szCs w:val="24"/>
          <w:lang w:val="ru-RU" w:eastAsia="en-US"/>
        </w:rPr>
        <w:t>Жить без Бога как будто с Богом - вот это уже не мои слова. Это слова моего игумена. Это слова отца Даниила (Ишматова).</w:t>
      </w:r>
    </w:p>
    <w:p w14:paraId="3C71E391">
      <w:pPr>
        <w:ind w:firstLine="567"/>
        <w:jc w:val="both"/>
        <w:rPr>
          <w:rFonts w:hint="default"/>
          <w:sz w:val="24"/>
          <w:szCs w:val="24"/>
          <w:lang w:val="ru-RU" w:eastAsia="en-US"/>
        </w:rPr>
      </w:pPr>
      <w:r>
        <w:rPr>
          <w:rFonts w:hint="default"/>
          <w:sz w:val="24"/>
          <w:szCs w:val="24"/>
          <w:lang w:val="ru-RU" w:eastAsia="en-US"/>
        </w:rPr>
        <w:t>И да, с опытом приходит оптимизм. Не дурной комсомольский наигранный оптимизм, а способность увидеть светлую сторону. Конечно, есть ситуации, когда ни о какой светлой стороне говорить не приходится. Но оптимизм, то бишь вера, будут всегда.</w:t>
      </w:r>
    </w:p>
    <w:p w14:paraId="755A9D04">
      <w:pPr>
        <w:ind w:firstLine="567"/>
        <w:jc w:val="both"/>
        <w:rPr>
          <w:rFonts w:hint="default"/>
          <w:sz w:val="24"/>
          <w:szCs w:val="24"/>
          <w:lang w:val="ru-RU" w:eastAsia="en-US"/>
        </w:rPr>
      </w:pPr>
      <w:r>
        <w:rPr>
          <w:rFonts w:hint="default"/>
          <w:sz w:val="24"/>
          <w:szCs w:val="24"/>
          <w:lang w:val="ru-RU" w:eastAsia="en-US"/>
        </w:rPr>
        <w:t>Мы договорились, в самом начале, что вера это выбор. Вера предполагает сознательный контроль над собственным мышлением. Если христианин научил себя такому контролю, он никогда не потеряет веру. Это значит, что он всегда будет видеть Бога. Потому что вера это постоянный подвиг.</w:t>
      </w:r>
    </w:p>
    <w:p w14:paraId="77AA204A">
      <w:pPr>
        <w:ind w:firstLine="567"/>
        <w:jc w:val="both"/>
        <w:rPr>
          <w:rFonts w:hint="default"/>
          <w:sz w:val="24"/>
          <w:szCs w:val="24"/>
          <w:lang w:val="ru-RU" w:eastAsia="en-US"/>
        </w:rPr>
      </w:pPr>
      <w:r>
        <w:rPr>
          <w:rFonts w:hint="default"/>
          <w:sz w:val="24"/>
          <w:szCs w:val="24"/>
          <w:lang w:val="ru-RU" w:eastAsia="en-US"/>
        </w:rPr>
        <w:t>Вот здесь у меня возникает ряд вопросов. Если серьёзно воспринимать всё, что я написал выше, то христиане, выходит, должны постоянно выступать в роли этаких экспертов, которые умеют находить выход из любой ситуации. Откровенно говоря, это как бы объясняет, с какой стати полуостров на самом западе континента Азия вдруг возомнил себя континентом и, более того, навязал это наглое утверждение в качестве нормы всему остальному человечеству. Но что случилось с нынешними христианами, которые теперь, слава Богу, водятся на всех континентах и материках?</w:t>
      </w:r>
    </w:p>
    <w:p w14:paraId="712AC0DC">
      <w:pPr>
        <w:ind w:firstLine="567"/>
        <w:jc w:val="both"/>
        <w:rPr>
          <w:rFonts w:hint="default"/>
          <w:sz w:val="24"/>
          <w:szCs w:val="24"/>
          <w:lang w:val="ru-RU" w:eastAsia="en-US"/>
        </w:rPr>
      </w:pPr>
      <w:r>
        <w:rPr>
          <w:rFonts w:hint="default"/>
          <w:sz w:val="24"/>
          <w:szCs w:val="24"/>
          <w:lang w:val="ru-RU" w:eastAsia="en-US"/>
        </w:rPr>
        <w:t>А вот здесь позвольте мне поделиться с вами ещё одной моей интуицией.</w:t>
      </w:r>
    </w:p>
    <w:p w14:paraId="1C781A8C">
      <w:pPr>
        <w:ind w:firstLine="567"/>
        <w:jc w:val="both"/>
        <w:rPr>
          <w:rFonts w:hint="default"/>
          <w:sz w:val="24"/>
          <w:szCs w:val="24"/>
          <w:lang w:val="ru-RU" w:eastAsia="en-US"/>
        </w:rPr>
      </w:pPr>
      <w:r>
        <w:rPr>
          <w:rFonts w:hint="default"/>
          <w:sz w:val="24"/>
          <w:szCs w:val="24"/>
          <w:lang w:val="ru-RU" w:eastAsia="en-US"/>
        </w:rPr>
        <w:t>Опыт поиска Истины позволяет по-другому видеть этот мир. Отождествление себя с Истиной реально облагораживает, реально ставит верующего в царскую позицию. Практикующий христианин лучше понимает законы мира, законы Вселенной.</w:t>
      </w:r>
    </w:p>
    <w:p w14:paraId="69ED6A28">
      <w:pPr>
        <w:ind w:firstLine="567"/>
        <w:jc w:val="both"/>
        <w:rPr>
          <w:rFonts w:hint="default"/>
          <w:sz w:val="24"/>
          <w:szCs w:val="24"/>
          <w:lang w:val="ru-RU" w:eastAsia="en-US"/>
        </w:rPr>
      </w:pPr>
      <w:r>
        <w:rPr>
          <w:rFonts w:hint="default"/>
          <w:sz w:val="24"/>
          <w:szCs w:val="24"/>
          <w:lang w:val="ru-RU" w:eastAsia="en-US"/>
        </w:rPr>
        <w:t xml:space="preserve">Есть такое слово в английском языке - integrity. Я не знаю аналога в православных языках. Мне, как кавказцу, это очень близкий и понятный термин, что не означает, что я знаю аналог ему в моём родном абхазском. К чему я это? Христианская жизнь безусловно обеспечивает верующего, обучает верующего большему integrity. А значит и большей силе. </w:t>
      </w:r>
    </w:p>
    <w:p w14:paraId="5CFB9C2B">
      <w:pPr>
        <w:ind w:firstLine="567"/>
        <w:jc w:val="both"/>
        <w:rPr>
          <w:rFonts w:hint="default"/>
          <w:sz w:val="24"/>
          <w:szCs w:val="24"/>
          <w:lang w:val="ru-RU" w:eastAsia="en-US"/>
        </w:rPr>
      </w:pPr>
      <w:r>
        <w:rPr>
          <w:rFonts w:hint="default"/>
          <w:sz w:val="24"/>
          <w:szCs w:val="24"/>
          <w:lang w:val="ru-RU" w:eastAsia="en-US"/>
        </w:rPr>
        <w:t>Христианин не христианин, если своей жизнью не утвердил вечные ценности, вечные нормы. Далее возникает интересная ситуация. Опытное знание нормы позволяет видеть будущее. Опыт предстояния перед Истиной обучает бинарному видению мира; грех - добродетель, хорошо - плохо, жизнь - смерть, правда - фикция. Это очень важный навык, который современное человечество стремительно теряет. Если христианин не плывёт по течению со всеми, а христианин по определению нонконформист, то он создаёт своё собственное течение. Христианин сознательно и добровольно отмобилизован на поиск истины и человечности. Не скажем «на войну ради истины и человечности», скажем «на поиск истины и человечности». Поэтому последние две тысячи лет такого рода течения побеждали. Христианские течения перестали побеждать, когда они стали жить «по стихиям мира сего» Гал. 5:16</w:t>
      </w:r>
      <w:r>
        <w:rPr>
          <w:rFonts w:hint="default"/>
          <w:sz w:val="24"/>
          <w:szCs w:val="24"/>
          <w:lang w:val="ru-RU" w:eastAsia="en-US"/>
        </w:rPr>
        <w:noBreakHyphen/>
      </w:r>
      <w:r>
        <w:rPr>
          <w:rFonts w:hint="default"/>
          <w:sz w:val="24"/>
          <w:szCs w:val="24"/>
          <w:lang w:val="ru-RU" w:eastAsia="en-US"/>
        </w:rPr>
        <w:t>17, Кол. 2:20</w:t>
      </w:r>
      <w:r>
        <w:rPr>
          <w:rFonts w:hint="default"/>
          <w:sz w:val="24"/>
          <w:szCs w:val="24"/>
          <w:lang w:val="ru-RU" w:eastAsia="en-US"/>
        </w:rPr>
        <w:noBreakHyphen/>
      </w:r>
      <w:r>
        <w:rPr>
          <w:rFonts w:hint="default"/>
          <w:sz w:val="24"/>
          <w:szCs w:val="24"/>
          <w:lang w:val="ru-RU" w:eastAsia="en-US"/>
        </w:rPr>
        <w:t xml:space="preserve">23. </w:t>
      </w:r>
    </w:p>
    <w:p w14:paraId="7E27C0B5">
      <w:pPr>
        <w:ind w:firstLine="567"/>
        <w:jc w:val="both"/>
        <w:rPr>
          <w:rFonts w:hint="default"/>
          <w:sz w:val="24"/>
          <w:szCs w:val="24"/>
          <w:lang w:val="ru-RU" w:eastAsia="en-US"/>
        </w:rPr>
      </w:pPr>
      <w:r>
        <w:rPr>
          <w:rFonts w:hint="default"/>
          <w:sz w:val="24"/>
          <w:szCs w:val="24"/>
          <w:lang w:val="ru-RU" w:eastAsia="en-US"/>
        </w:rPr>
        <w:t>Современным христианам необходимо вернуть традиционное христианское понимание познания как пути к истине, а не просто как метода решения проблем или метода для овладению миром — и нередко даже не миром, а лишь своим ближайшим пространством.</w:t>
      </w:r>
    </w:p>
    <w:p w14:paraId="7D9DB1C3">
      <w:pPr>
        <w:ind w:firstLine="567"/>
        <w:jc w:val="both"/>
        <w:rPr>
          <w:rFonts w:hint="default"/>
          <w:sz w:val="24"/>
          <w:szCs w:val="24"/>
          <w:lang w:val="ru-RU" w:eastAsia="en-US"/>
        </w:rPr>
      </w:pPr>
      <w:r>
        <w:rPr>
          <w:rFonts w:hint="default"/>
          <w:sz w:val="24"/>
          <w:szCs w:val="24"/>
          <w:lang w:val="ru-RU" w:eastAsia="en-US"/>
        </w:rPr>
        <w:t xml:space="preserve">Это очень интересное и очень важное наблюдение, о котором говорил ещё Сократ и которое лежит в основе догматических постановлений Вселенских соборов. Существует прямая зависимость между нравственным состоянием человека, его целостностью, и его когнитивными способностями. В принципе вся эта статья этому посвящена. </w:t>
      </w:r>
    </w:p>
    <w:p w14:paraId="20A22F6E">
      <w:pPr>
        <w:ind w:firstLine="567"/>
        <w:jc w:val="both"/>
        <w:rPr>
          <w:rFonts w:hint="default"/>
          <w:sz w:val="24"/>
          <w:szCs w:val="24"/>
          <w:lang w:val="ru-RU" w:eastAsia="en-US"/>
        </w:rPr>
      </w:pPr>
      <w:r>
        <w:rPr>
          <w:rFonts w:hint="default"/>
          <w:sz w:val="24"/>
          <w:szCs w:val="24"/>
          <w:lang w:val="ru-RU" w:eastAsia="en-US"/>
        </w:rPr>
        <w:t xml:space="preserve">Почему от верующего требовалось «православное» понимание того или иного догмата? Даже в нынешние времена, когда, в отличие от поздней античности, высшее образование совсем не редкость, мы не требуем от всякого выпускника семинарии или богословского факультета разбираться в тонкостях догматики. В эпоху Вселенских соборов это подразумевалось как нечто само собой разумеющееся. Предполагалось, что буквально каждый игумен и уже тем более каждый епископ без всякой Википедии имеет своё «правильное» мнение  об очередном догматическом вопросе. О чём это говорит? Отцы «Золотого века» были более академичны? Явно нет. Христиане «Золотого века» на практике знали, что «правильное, православное» понимание догмата предполагает «правильный, православный» этос, «правильный, православный» образ жизни. </w:t>
      </w:r>
    </w:p>
    <w:p w14:paraId="6209603D">
      <w:pPr>
        <w:ind w:firstLine="567"/>
        <w:jc w:val="both"/>
        <w:rPr>
          <w:rFonts w:hint="default"/>
          <w:sz w:val="24"/>
          <w:szCs w:val="24"/>
          <w:lang w:val="ru-RU" w:eastAsia="en-US"/>
        </w:rPr>
      </w:pPr>
      <w:r>
        <w:rPr>
          <w:rFonts w:hint="default"/>
          <w:sz w:val="24"/>
          <w:szCs w:val="24"/>
          <w:lang w:val="ru-RU" w:eastAsia="en-US"/>
        </w:rPr>
        <w:t xml:space="preserve">Итого, закругляясь, мы договорились, что вера - это в первую очередь разновидность мышления. Христианская вера подразумевает формирование и развитие мессианской идентичности. Мне кажется, мы сумели немного прояснить, что означает развитие и формирование этой самой мессианской, то бишь собственно христианской идентичности. Мы также попытались увидеть, как должен мыслить, т.е. веровать практикующий христианин, который пытается формировать и реализовывать эту самую мессианскую идентичность. Если я не ошибаюсь, то главной особенностью христианского типа мессианской личности является адекватность и смирение. </w:t>
      </w:r>
    </w:p>
    <w:p w14:paraId="20225F61">
      <w:pPr>
        <w:ind w:firstLine="567"/>
        <w:jc w:val="both"/>
        <w:rPr>
          <w:rFonts w:hint="default"/>
          <w:sz w:val="24"/>
          <w:szCs w:val="24"/>
          <w:lang w:val="ru-RU" w:eastAsia="en-US"/>
        </w:rPr>
      </w:pPr>
    </w:p>
    <w:p w14:paraId="169C7E0D">
      <w:pPr>
        <w:rPr>
          <w:rFonts w:hint="default"/>
          <w:sz w:val="24"/>
          <w:szCs w:val="24"/>
          <w:lang w:val="ru-RU" w:eastAsia="en-US"/>
        </w:rPr>
      </w:pPr>
      <w:r>
        <w:rPr>
          <w:rFonts w:hint="default"/>
          <w:sz w:val="24"/>
          <w:szCs w:val="24"/>
          <w:lang w:val="ru-RU" w:eastAsia="en-US"/>
        </w:rPr>
        <w:br w:type="page"/>
      </w:r>
    </w:p>
    <w:p w14:paraId="35B3604B">
      <w:pPr>
        <w:ind w:firstLine="567"/>
        <w:jc w:val="both"/>
        <w:rPr>
          <w:rFonts w:hint="default"/>
          <w:sz w:val="24"/>
          <w:szCs w:val="24"/>
          <w:lang w:val="ru-RU" w:eastAsia="en-US"/>
        </w:rPr>
      </w:pPr>
      <w:r>
        <w:rPr>
          <w:rFonts w:hint="default"/>
          <w:sz w:val="24"/>
          <w:szCs w:val="24"/>
          <w:lang w:val="ru-RU" w:eastAsia="en-US"/>
        </w:rPr>
        <w:t>К метафизике личности.</w:t>
      </w:r>
    </w:p>
    <w:p w14:paraId="35F94A89">
      <w:pPr>
        <w:ind w:firstLine="567"/>
        <w:jc w:val="both"/>
        <w:rPr>
          <w:rFonts w:hint="default"/>
          <w:sz w:val="24"/>
          <w:szCs w:val="24"/>
          <w:lang w:val="ru-RU" w:eastAsia="en-US"/>
        </w:rPr>
      </w:pPr>
      <w:r>
        <w:rPr>
          <w:rFonts w:hint="default"/>
          <w:sz w:val="24"/>
          <w:szCs w:val="24"/>
          <w:lang w:val="ru-RU" w:eastAsia="en-US"/>
        </w:rPr>
        <w:t xml:space="preserve">Мне представляется, что в предыдущих статьях мы подошли к пониманию личности, как его постулирует христианство. Речь шла о вере. Мы исходили из предпосылки, что деятельность верующего человека «в ограде Церкви» может быть изучена как «обычная» деятельность, как любая другая человеческая деятельность. В итоге мы пришли к ряду не совсем обычных наблюдений. И, самое главное, мы обнаружили, что верующий человек, т.е. в христианской перспективе собственно человек, настоящий человек, неизбежно функционирует «иначе» как раз потому, что он мыслит «иначе». Напоминаю, что греческое слово μετάνοια корректнее, по крайней мере, можно перевести как «переосмысление». Т.е. «переосмысление» есть буквальное значение того термина, который в христианской культуре закрепился как «покаяние». Мы все знаем, что христианская жизнь, жизнь в вере, начинается с покаяния. Я предлагаю в первую очередь использовать слова в их оригинальном значении и тогда многое становится яснее. Это означает, что христианская жизнь, жизнь в вере, начинается с переосмысления. </w:t>
      </w:r>
    </w:p>
    <w:p w14:paraId="70A73885">
      <w:pPr>
        <w:ind w:firstLine="567"/>
        <w:jc w:val="both"/>
        <w:rPr>
          <w:rFonts w:hint="default"/>
          <w:sz w:val="24"/>
          <w:szCs w:val="24"/>
          <w:lang w:val="ru-RU" w:eastAsia="en-US"/>
        </w:rPr>
      </w:pPr>
      <w:r>
        <w:rPr>
          <w:rFonts w:hint="default"/>
          <w:sz w:val="24"/>
          <w:szCs w:val="24"/>
          <w:lang w:val="ru-RU" w:eastAsia="en-US"/>
        </w:rPr>
        <w:t>Я должен повторить эту мысль ещё раз. Я пытаюсь понять, как выглядит христианство, если использовать слова, которыми мы описываем христианские практики, в оригинальном, в буквальном смысле. В этом, собственно говоря, и заключается метод данного исследования.</w:t>
      </w:r>
    </w:p>
    <w:p w14:paraId="7E8E64F6">
      <w:pPr>
        <w:ind w:firstLine="567"/>
        <w:jc w:val="both"/>
        <w:rPr>
          <w:rFonts w:hint="default"/>
          <w:sz w:val="24"/>
          <w:szCs w:val="24"/>
          <w:lang w:val="ru-RU" w:eastAsia="en-US"/>
        </w:rPr>
      </w:pPr>
      <w:r>
        <w:rPr>
          <w:rFonts w:hint="default"/>
          <w:sz w:val="24"/>
          <w:szCs w:val="24"/>
          <w:lang w:val="ru-RU" w:eastAsia="en-US"/>
        </w:rPr>
        <w:t xml:space="preserve">Теперь вернёмся к «переосмыслению». Что нам говорит язык, в данном случае, греческий? Жил-был человек. Потом он уверовал, стал христианином. Отныне он живёт как-то «иначе». С чего эта «инаковость» начинается? Правильно, с переосмысления. Т.е. в момент обретения веры новообращённый обязательно должен переосмыслить свой предыдущий опыт, всю инерцию предыдущей жизни. Он должен заново расставить приоритеты, например. В любом случае, речь идёт об очень интенсивных инвестициях в процесс мышления. Верующий христианин не может просто так «верить». Он должен, буквально должен, творчески усвоить и интериоризировать учение Церкви. Как мы помним, Церковь формирует и развивает это самое учение уже две тысячи лет. Термин «православие» носит ярко выраженный догматический и исторический характер. «Православный» христианин это в первую очередь христианин, который знает проблематику Вселенских соборов и полностью согласен с решениями этих соборов. Менее «подготовленные» христиане с точки зрения буквы и духа этих соборов, которые как бы по-прежнему обязательны для всех православных, подпадают под категорию «паствы», которая  которая относительно пассивно соглашается с мнением собственно христиан в узком смысле этого слова. </w:t>
      </w:r>
    </w:p>
    <w:p w14:paraId="1207A2E2">
      <w:pPr>
        <w:ind w:firstLine="567"/>
        <w:jc w:val="both"/>
        <w:rPr>
          <w:rFonts w:hint="default"/>
          <w:sz w:val="24"/>
          <w:szCs w:val="24"/>
          <w:lang w:val="ru-RU" w:eastAsia="en-US"/>
        </w:rPr>
      </w:pPr>
      <w:r>
        <w:rPr>
          <w:rFonts w:hint="default"/>
          <w:sz w:val="24"/>
          <w:szCs w:val="24"/>
          <w:lang w:val="ru-RU" w:eastAsia="en-US"/>
        </w:rPr>
        <w:t xml:space="preserve">Есть много так называемых «тёмных» мест в Евангелии, которые на самом деле выражают пессимизм по поводу перспектив христианства стать социальной идеологией. Конечно, Матфей 13:10-11 именно к таким местам и относятся. Так как в нашем исследовании мы как раз пытаемся восстановить образ полноценной личности, в том виде, как её понимал Иисус, для нас крайне важны Его антропологические наблюдения, которые мы видим в продолжении этого отрывка. Это продолжение настолько замечательное, что я приведу его целиком. </w:t>
      </w:r>
    </w:p>
    <w:p w14:paraId="3A0DB17F">
      <w:pPr>
        <w:ind w:firstLine="567"/>
        <w:jc w:val="both"/>
        <w:rPr>
          <w:rFonts w:hint="default"/>
          <w:sz w:val="24"/>
          <w:szCs w:val="24"/>
          <w:lang w:val="ru-RU" w:eastAsia="en-US"/>
        </w:rPr>
      </w:pPr>
      <w:r>
        <w:rPr>
          <w:rFonts w:hint="default"/>
          <w:sz w:val="24"/>
          <w:szCs w:val="24"/>
          <w:lang w:val="ru-RU" w:eastAsia="en-US"/>
        </w:rPr>
        <w:t xml:space="preserve">Матфей 13:13-17. </w:t>
      </w:r>
    </w:p>
    <w:p w14:paraId="4103BAA2">
      <w:pPr>
        <w:numPr>
          <w:ilvl w:val="0"/>
          <w:numId w:val="1"/>
        </w:numPr>
        <w:ind w:firstLine="567"/>
        <w:jc w:val="both"/>
        <w:rPr>
          <w:rFonts w:hint="default"/>
          <w:sz w:val="24"/>
          <w:szCs w:val="24"/>
          <w:lang w:val="ru-RU" w:eastAsia="en-US"/>
        </w:rPr>
      </w:pPr>
      <w:r>
        <w:rPr>
          <w:rFonts w:hint="default"/>
          <w:sz w:val="24"/>
          <w:szCs w:val="24"/>
          <w:lang w:val="ru-RU" w:eastAsia="en-US"/>
        </w:rPr>
        <w:t>потому говорю им притчами, что они видя не видят, и слыша не слышат, и не разумеют;</w:t>
      </w:r>
    </w:p>
    <w:p w14:paraId="4076C803">
      <w:pPr>
        <w:ind w:firstLine="567"/>
        <w:jc w:val="both"/>
        <w:rPr>
          <w:rFonts w:hint="default"/>
          <w:sz w:val="24"/>
          <w:szCs w:val="24"/>
          <w:lang w:val="ru-RU" w:eastAsia="en-US"/>
        </w:rPr>
      </w:pPr>
      <w:r>
        <w:rPr>
          <w:rFonts w:hint="default"/>
          <w:sz w:val="24"/>
          <w:szCs w:val="24"/>
          <w:lang w:val="ru-RU" w:eastAsia="en-US"/>
        </w:rPr>
        <w:t>14. и сбывается над ними пророчество Исаии, которое говорит: слухом услышите - и не уразумеете, и глазами смотреть будете - и не увидите,</w:t>
      </w:r>
    </w:p>
    <w:p w14:paraId="33F2331A">
      <w:pPr>
        <w:ind w:firstLine="567"/>
        <w:jc w:val="both"/>
        <w:rPr>
          <w:rFonts w:hint="default"/>
          <w:sz w:val="24"/>
          <w:szCs w:val="24"/>
          <w:lang w:val="ru-RU" w:eastAsia="en-US"/>
        </w:rPr>
      </w:pPr>
      <w:r>
        <w:rPr>
          <w:rFonts w:hint="default"/>
          <w:sz w:val="24"/>
          <w:szCs w:val="24"/>
          <w:lang w:val="ru-RU" w:eastAsia="en-US"/>
        </w:rPr>
        <w:t>15. ибо огрубело сердце людей сих и ушами с трудом слышат, и глаза свои сомкнули, да не увидят глазами и не услышат ушами, и не уразумеют сердцем, и да не обратятся, чтобы Я исцелил их.</w:t>
      </w:r>
    </w:p>
    <w:p w14:paraId="530C5013">
      <w:pPr>
        <w:ind w:firstLine="567"/>
        <w:jc w:val="both"/>
        <w:rPr>
          <w:rFonts w:hint="default"/>
          <w:sz w:val="24"/>
          <w:szCs w:val="24"/>
          <w:lang w:val="ru-RU" w:eastAsia="en-US"/>
        </w:rPr>
      </w:pPr>
      <w:r>
        <w:rPr>
          <w:rFonts w:hint="default"/>
          <w:sz w:val="24"/>
          <w:szCs w:val="24"/>
          <w:lang w:val="ru-RU" w:eastAsia="en-US"/>
        </w:rPr>
        <w:t>16. Ваши же блаженны очи, что видят, и уши ваши, что слышат,</w:t>
      </w:r>
    </w:p>
    <w:p w14:paraId="34B2DEF6">
      <w:pPr>
        <w:ind w:firstLine="567"/>
        <w:jc w:val="both"/>
        <w:rPr>
          <w:rFonts w:hint="default"/>
          <w:sz w:val="24"/>
          <w:szCs w:val="24"/>
          <w:lang w:val="ru-RU" w:eastAsia="en-US"/>
        </w:rPr>
      </w:pPr>
      <w:r>
        <w:rPr>
          <w:rFonts w:hint="default"/>
          <w:sz w:val="24"/>
          <w:szCs w:val="24"/>
          <w:lang w:val="ru-RU" w:eastAsia="en-US"/>
        </w:rPr>
        <w:t>17. ибо истинно говорю вам, что многие пророки и праведники желали видеть, что вы видите, и не видели, и слышать, что вы слышите, и не слышали.</w:t>
      </w:r>
    </w:p>
    <w:p w14:paraId="120224FB">
      <w:pPr>
        <w:ind w:firstLine="567"/>
        <w:jc w:val="both"/>
        <w:rPr>
          <w:rFonts w:hint="default"/>
          <w:sz w:val="24"/>
          <w:szCs w:val="24"/>
          <w:lang w:val="ru-RU" w:eastAsia="en-US"/>
        </w:rPr>
      </w:pPr>
    </w:p>
    <w:p w14:paraId="0DCA5D63">
      <w:pPr>
        <w:ind w:firstLine="567"/>
        <w:jc w:val="both"/>
        <w:rPr>
          <w:rFonts w:hint="default"/>
          <w:sz w:val="24"/>
          <w:szCs w:val="24"/>
          <w:lang w:val="ru-RU" w:eastAsia="en-US"/>
        </w:rPr>
      </w:pPr>
      <w:r>
        <w:rPr>
          <w:rFonts w:hint="default"/>
          <w:sz w:val="24"/>
          <w:szCs w:val="24"/>
          <w:lang w:val="ru-RU" w:eastAsia="en-US"/>
        </w:rPr>
        <w:t>Что мы видим? Как Господь описывает собственно верующих, т.е. на языке данного исследования, полноценных человеков? Господь и Спаситель наш утверждает, что «настоящие верующие» «видят» и «слышат». А те, кто «не видит и не слышат» подпадают в совсем другую категорию, при том, что контекст этого отрывка не оставляет сомнений в том, а кто же формирует большинство, причём подавляющее большинство.</w:t>
      </w:r>
    </w:p>
    <w:p w14:paraId="2425141A">
      <w:pPr>
        <w:ind w:firstLine="567"/>
        <w:jc w:val="both"/>
        <w:rPr>
          <w:rFonts w:hint="default"/>
          <w:sz w:val="24"/>
          <w:szCs w:val="24"/>
          <w:lang w:val="ru-RU" w:eastAsia="en-US"/>
        </w:rPr>
      </w:pPr>
      <w:r>
        <w:rPr>
          <w:rFonts w:hint="default"/>
          <w:sz w:val="24"/>
          <w:szCs w:val="24"/>
          <w:lang w:val="ru-RU" w:eastAsia="en-US"/>
        </w:rPr>
        <w:t xml:space="preserve">Опять-таки в традиции данного исследования, вполне логично поставить вопрос «А что делать в этом случае этому самому большинству?» При всём моём уважении к демократическим ценностям и нормам, все четыре Евангелия не оставляют сомнения в том, с чьим мнением Господь считается, а чьё мнение приравнивается к массовке, к голосу камней (Лк 19:40). Так что же делать «камням»? Наверное, в первую очередь не удовлетворяться статусом «слушателя», а перейти в категорию «зрячих». Во-вторых, что гораздо важнее, не заглушать редкие сегодня голоса тех, кто всё ещё «видит и слышит».  </w:t>
      </w:r>
    </w:p>
    <w:p w14:paraId="57F95274">
      <w:pPr>
        <w:ind w:firstLine="567"/>
        <w:jc w:val="both"/>
        <w:rPr>
          <w:rFonts w:hint="default"/>
          <w:sz w:val="24"/>
          <w:szCs w:val="24"/>
          <w:lang w:val="ru-RU" w:eastAsia="en-US"/>
        </w:rPr>
      </w:pPr>
    </w:p>
    <w:p w14:paraId="18F130E1">
      <w:pPr>
        <w:ind w:firstLine="567"/>
        <w:jc w:val="both"/>
        <w:rPr>
          <w:rFonts w:hint="default"/>
          <w:sz w:val="24"/>
          <w:szCs w:val="24"/>
          <w:lang w:val="ru-RU" w:eastAsia="en-US"/>
        </w:rPr>
      </w:pPr>
      <w:r>
        <w:rPr>
          <w:rFonts w:hint="default"/>
          <w:sz w:val="24"/>
          <w:szCs w:val="24"/>
          <w:lang w:val="ru-RU" w:eastAsia="en-US"/>
        </w:rPr>
        <w:t>Пока что мы говорили или пытались говорить о том, а кто является личностью, на самом деле личностью. Здесь мы подошли к весьма болезненному ответвлению этого же вопроса. А какое собрание является  действительно «собранием личностей», т.е. Церковью? Из того, что мы наблюдаем в вышеописанном отрывке Евангелия, Церковь это такое собрание, в котором «зрячие» говорят. А не наоборот.</w:t>
      </w:r>
    </w:p>
    <w:p w14:paraId="0ED290CD">
      <w:pPr>
        <w:ind w:firstLine="567"/>
        <w:jc w:val="both"/>
        <w:rPr>
          <w:rFonts w:hint="default"/>
          <w:sz w:val="24"/>
          <w:szCs w:val="24"/>
          <w:lang w:val="ru-RU" w:eastAsia="en-US"/>
        </w:rPr>
      </w:pPr>
      <w:r>
        <w:rPr>
          <w:rFonts w:hint="default"/>
          <w:sz w:val="24"/>
          <w:szCs w:val="24"/>
          <w:lang w:val="ru-RU" w:eastAsia="en-US"/>
        </w:rPr>
        <w:t>Вернёмся к магистральной теме. Оставим социологию и меритократию  для лучших времён!</w:t>
      </w:r>
    </w:p>
    <w:p w14:paraId="5C298C8D">
      <w:pPr>
        <w:ind w:firstLine="567"/>
        <w:jc w:val="both"/>
        <w:rPr>
          <w:rFonts w:hint="default"/>
          <w:sz w:val="24"/>
          <w:szCs w:val="24"/>
          <w:lang w:val="ru-RU" w:eastAsia="en-US"/>
        </w:rPr>
      </w:pPr>
      <w:r>
        <w:rPr>
          <w:rFonts w:hint="default"/>
          <w:sz w:val="24"/>
          <w:szCs w:val="24"/>
          <w:lang w:val="ru-RU" w:eastAsia="en-US"/>
        </w:rPr>
        <w:t>Мы видим, что полноценная личность, которая сохраняет и развивает свой образ и подобие, обязательно должна видеть и слышать. Но видеть и слышать что?</w:t>
      </w:r>
    </w:p>
    <w:p w14:paraId="416DD386">
      <w:pPr>
        <w:ind w:firstLine="567"/>
        <w:jc w:val="both"/>
        <w:rPr>
          <w:rFonts w:hint="default"/>
          <w:sz w:val="24"/>
          <w:szCs w:val="24"/>
          <w:lang w:val="ru-RU" w:eastAsia="en-US"/>
        </w:rPr>
      </w:pPr>
      <w:r>
        <w:rPr>
          <w:rFonts w:hint="default"/>
          <w:sz w:val="24"/>
          <w:szCs w:val="24"/>
          <w:lang w:val="ru-RU" w:eastAsia="en-US"/>
        </w:rPr>
        <w:t>Мф. глава 13.</w:t>
      </w:r>
    </w:p>
    <w:p w14:paraId="0A7AB8C1">
      <w:pPr>
        <w:ind w:firstLine="567"/>
        <w:jc w:val="both"/>
        <w:rPr>
          <w:rFonts w:hint="default"/>
          <w:sz w:val="24"/>
          <w:szCs w:val="24"/>
          <w:lang w:val="ru-RU" w:eastAsia="en-US"/>
        </w:rPr>
      </w:pPr>
      <w:r>
        <w:rPr>
          <w:rFonts w:hint="default"/>
          <w:sz w:val="24"/>
          <w:szCs w:val="24"/>
          <w:lang w:val="ru-RU" w:eastAsia="en-US"/>
        </w:rPr>
        <w:t>14. и сбывается над ними пророчество Исаии, которое говорит: слухом услышите - и не уразумеете, и глазами смотреть будете - и не увидите,</w:t>
      </w:r>
    </w:p>
    <w:p w14:paraId="329734D1">
      <w:pPr>
        <w:ind w:firstLine="567"/>
        <w:jc w:val="both"/>
        <w:rPr>
          <w:rFonts w:hint="default"/>
          <w:sz w:val="24"/>
          <w:szCs w:val="24"/>
          <w:lang w:val="ru-RU" w:eastAsia="en-US"/>
        </w:rPr>
      </w:pPr>
      <w:r>
        <w:rPr>
          <w:rFonts w:hint="default"/>
          <w:sz w:val="24"/>
          <w:szCs w:val="24"/>
          <w:lang w:val="ru-RU" w:eastAsia="en-US"/>
        </w:rPr>
        <w:t>15. ибо огрубело сердце людей сих и ушами с трудом слышат, и глаза свои сомкнули, да не увидят глазами и не услышат ушами, и не уразумеют сердцем, и да не обратятся, чтобы Я исцелил их.</w:t>
      </w:r>
    </w:p>
    <w:p w14:paraId="143BAFE3">
      <w:pPr>
        <w:ind w:firstLine="567"/>
        <w:jc w:val="both"/>
        <w:rPr>
          <w:rFonts w:hint="default"/>
          <w:sz w:val="24"/>
          <w:szCs w:val="24"/>
          <w:lang w:val="ru-RU" w:eastAsia="en-US"/>
        </w:rPr>
      </w:pPr>
      <w:r>
        <w:rPr>
          <w:rFonts w:hint="default"/>
          <w:sz w:val="24"/>
          <w:szCs w:val="24"/>
          <w:lang w:val="ru-RU" w:eastAsia="en-US"/>
        </w:rPr>
        <w:t>О чём речь? В предыдущей части нашего исследования  договорились, что полноценный человек этот человек, который положил в основание своего существования поиск истины. Поиск истины это путь, и этот путь приводит к жизни, к вечной жизни. Господь утверждает, что такого типа люди «видят и слышат». У них улучшается зрение и слух? Они все обязательно всегда созерцают Фаворский свет? Евангельские тексты этого не говорят. Но Евангельские однозначно продолжают традицию Ветхого Завета в понимании мессианской психологии. Носители мессианской психологии обязательно «видят» и/или «слышат».  Значит, человек, который нашёл свою миссию, должен видеть путь к её осуществлению. В другой, столь же равноценной версии он может «слышать». Не забудем, как звучит главная молитва Израиля - «Шма, Израель!». То есть «Слушай, Израиль!». Вспомним, что Сократ говорил про голос гения, который его учил.</w:t>
      </w:r>
    </w:p>
    <w:p w14:paraId="3796FEB6">
      <w:pPr>
        <w:ind w:firstLine="567"/>
        <w:jc w:val="both"/>
        <w:rPr>
          <w:rFonts w:hint="default"/>
          <w:sz w:val="24"/>
          <w:szCs w:val="24"/>
          <w:lang w:val="ru-RU" w:eastAsia="en-US"/>
        </w:rPr>
      </w:pPr>
      <w:r>
        <w:rPr>
          <w:rFonts w:hint="default"/>
          <w:sz w:val="24"/>
          <w:szCs w:val="24"/>
          <w:lang w:val="ru-RU" w:eastAsia="en-US"/>
        </w:rPr>
        <w:t>Вывод. Человек, который смягчает «огрубевшее сердце» и  размыкает «сомкнутые» глаза; см. цитату выше, обязательно будет «исцелён». И тогда он начнёт «видеть» и/или «слышать».</w:t>
      </w:r>
    </w:p>
    <w:p w14:paraId="4D82275E">
      <w:pPr>
        <w:ind w:firstLine="567"/>
        <w:jc w:val="both"/>
        <w:rPr>
          <w:rFonts w:hint="default"/>
          <w:sz w:val="24"/>
          <w:szCs w:val="24"/>
          <w:lang w:val="ru-RU" w:eastAsia="en-US"/>
        </w:rPr>
      </w:pPr>
      <w:r>
        <w:rPr>
          <w:rFonts w:hint="default"/>
          <w:sz w:val="24"/>
          <w:szCs w:val="24"/>
          <w:lang w:val="ru-RU" w:eastAsia="en-US"/>
        </w:rPr>
        <w:t>«Нормальный» человек это мессианского типа человек. На пути поиска истины он приобретает жизнь. Чтобы эта формула была более понятна верующим сформулируем её же немного иначе - на пути поиска вечной истины верующий приобретает вечную жизнь. Неизбежно и обязательно приобретает. Верующий человек, т.е. на языке этого исследования, нормальный, настоящий человек, обязательно знает свою миссию в этой жизни. Он нашёл эту миссию и он следует ей. Этот путь сопровождается видениями и/или голосами. Именно эти видения с достоверностью убеждают верующего, что он идёт по правильному пути.</w:t>
      </w:r>
    </w:p>
    <w:p w14:paraId="5669C124">
      <w:pPr>
        <w:ind w:firstLine="567"/>
        <w:jc w:val="both"/>
        <w:rPr>
          <w:rFonts w:hint="default"/>
          <w:sz w:val="24"/>
          <w:szCs w:val="24"/>
          <w:lang w:val="ru-RU" w:eastAsia="en-US"/>
        </w:rPr>
      </w:pPr>
      <w:r>
        <w:rPr>
          <w:rFonts w:hint="default"/>
          <w:sz w:val="24"/>
          <w:szCs w:val="24"/>
          <w:lang w:val="ru-RU" w:eastAsia="en-US"/>
        </w:rPr>
        <w:t>Я предлагаю заменить эти немного скользкие «видения и голоса» на «внутреннюю убеждённость». Всё-таки мы уже живём в третьем  тысячелетии. После Маркса и Фрейда невозможно говорить на языке средневековой или даже античной психологии. Мы описываем ту же реальность, просто используем терминологию, адекватную новому времени.</w:t>
      </w:r>
    </w:p>
    <w:p w14:paraId="1ACD4B19">
      <w:pPr>
        <w:ind w:firstLine="567"/>
        <w:jc w:val="both"/>
        <w:rPr>
          <w:rFonts w:hint="default"/>
          <w:sz w:val="24"/>
          <w:szCs w:val="24"/>
          <w:lang w:val="ru-RU" w:eastAsia="en-US"/>
        </w:rPr>
      </w:pPr>
      <w:r>
        <w:rPr>
          <w:rFonts w:hint="default"/>
          <w:sz w:val="24"/>
          <w:szCs w:val="24"/>
          <w:lang w:val="ru-RU" w:eastAsia="en-US"/>
        </w:rPr>
        <w:t>Здесь мы затрагиваем ещё одну тему, вокруг которой наше исследование описывает круги уже давно, но мы никак не могли вплотную заняться ей. Тема микрокосмоса.</w:t>
      </w:r>
    </w:p>
    <w:p w14:paraId="5EEEC9A8">
      <w:pPr>
        <w:ind w:firstLine="567"/>
        <w:jc w:val="both"/>
        <w:rPr>
          <w:rFonts w:hint="default"/>
          <w:sz w:val="24"/>
          <w:szCs w:val="24"/>
          <w:lang w:val="ru-RU" w:eastAsia="en-US"/>
        </w:rPr>
      </w:pPr>
      <w:r>
        <w:rPr>
          <w:rFonts w:hint="default"/>
          <w:sz w:val="24"/>
          <w:szCs w:val="24"/>
          <w:lang w:val="ru-RU" w:eastAsia="en-US"/>
        </w:rPr>
        <w:t xml:space="preserve">Каждый человек является автором и абсолютно полным хозяином своего внутреннего мира, своего микрокосмоса. Проблема в том, что в действительности мы реагируем на то, что сами и выдумали; на наш внутренний мир. Есть много внешних по отношению к человеку  факторов, которые влияют на формирование этого внутреннего мира. Но сам человек, его сознание, его самооценка являются постоянным фильтром, которые позволяют или не позволяют «внешним факторам» влиять на «внутренний» мир. </w:t>
      </w:r>
    </w:p>
    <w:p w14:paraId="01AC0B75">
      <w:pPr>
        <w:ind w:firstLine="567"/>
        <w:jc w:val="both"/>
        <w:rPr>
          <w:rFonts w:hint="default"/>
          <w:sz w:val="24"/>
          <w:szCs w:val="24"/>
          <w:lang w:val="ru-RU" w:eastAsia="en-US"/>
        </w:rPr>
      </w:pPr>
      <w:r>
        <w:rPr>
          <w:rFonts w:hint="default"/>
          <w:sz w:val="24"/>
          <w:szCs w:val="24"/>
          <w:lang w:val="ru-RU" w:eastAsia="en-US"/>
        </w:rPr>
        <w:t xml:space="preserve">Задача человека в первую очередь заключается в том, чтобы стать самим собой. Задача в том, чтобы состояться. Чтобы быть и быть на самом деле. Быть хозяином, субъектом своей жизни. Чтобы стать человеком, полноценным человеком. А не фикцией, приложением к чему-то или к кому-то. Уж тем более человек не может быть симулякром.  </w:t>
      </w:r>
    </w:p>
    <w:p w14:paraId="3A717C43">
      <w:pPr>
        <w:ind w:firstLine="567"/>
        <w:jc w:val="both"/>
        <w:rPr>
          <w:rFonts w:hint="default"/>
          <w:sz w:val="24"/>
          <w:szCs w:val="24"/>
          <w:lang w:val="ru-RU" w:eastAsia="en-US"/>
        </w:rPr>
      </w:pPr>
      <w:r>
        <w:rPr>
          <w:rFonts w:hint="default"/>
          <w:sz w:val="24"/>
          <w:szCs w:val="24"/>
          <w:lang w:val="ru-RU" w:eastAsia="en-US"/>
        </w:rPr>
        <w:t xml:space="preserve">Вера в Бога начинается с веры в себя самого. Человек должен согласиться с тем, что его мысли, его желания, его мечты,  его победы и поражения, его прошлое и его будущее - это на самом деле, это самое главное. Вопросы типа «быть или не быть» или «тварь ли я дрожащая или право имею» не должны даже возникать. Там, где они возникают, уже сложно говорить о христианстве. Дьявол означает «клеветник». Если человек поверил клевете на Вселенную, на самого человека и вообще всех человеков, на Творца Вселенной и всех человеков - на таком фундаменте невозможно построить духовную жизнь, которая исходит из Троичности Творца и веры в Боговоплощение. Мы изначально выбираем жизнь и свет и всегда и везде остаёмся на стороне жизни и света, или начинаются психологические колебания, которые как минимум бессмысленно забирают у нас время и силы. </w:t>
      </w:r>
    </w:p>
    <w:p w14:paraId="6B56DEE6">
      <w:pPr>
        <w:ind w:firstLine="567"/>
        <w:jc w:val="both"/>
        <w:rPr>
          <w:rFonts w:hint="default"/>
          <w:sz w:val="24"/>
          <w:szCs w:val="24"/>
          <w:lang w:val="ru-RU" w:eastAsia="en-US"/>
        </w:rPr>
      </w:pPr>
      <w:r>
        <w:rPr>
          <w:rFonts w:hint="default"/>
          <w:sz w:val="24"/>
          <w:szCs w:val="24"/>
          <w:lang w:val="ru-RU" w:eastAsia="en-US"/>
        </w:rPr>
        <w:t xml:space="preserve">Человек обязательно должен быть/стать полным хозяином своего внутреннего мира. Он сам, на основе собственного выбора должен формировать своё отношение к своему прошлому и моделировать своё будущее. Беда, если кто-то другой имеет возможность вмешиваться в то, что происходит в этом Святом Святых. Чтобы научиться защищать и правильно развивать это священное пространство, человек должен научиться отличать правду от лжи, истину от фикции. Человек должен уметь видеть, каким образом его мировоззрение влияет на качество психических процессов, которые определяют его личность. Это мировоззрение делает его сильнее или, наоборот, разрушает. Как выбирать мировоззрение? Как формировать его? Как менять, как адаптировать? Это всё очень важные и совершенно практические вопросы. Как найти самого себя? Как увидеть свой путь, свою миссию? Кто я? Откуда я? Зачем я? </w:t>
      </w:r>
    </w:p>
    <w:p w14:paraId="044A05B8">
      <w:pPr>
        <w:ind w:firstLine="567"/>
        <w:jc w:val="both"/>
        <w:rPr>
          <w:rFonts w:hint="default"/>
          <w:sz w:val="24"/>
          <w:szCs w:val="24"/>
          <w:lang w:val="ru-RU" w:eastAsia="en-US"/>
        </w:rPr>
      </w:pPr>
      <w:r>
        <w:rPr>
          <w:rFonts w:hint="default"/>
          <w:sz w:val="24"/>
          <w:szCs w:val="24"/>
          <w:lang w:val="ru-RU" w:eastAsia="en-US"/>
        </w:rPr>
        <w:t>Эти и тому подобные, и их много, вопросы неизбежно станут перед личностью, которая хочет реально повзрослеть, стать реально хозяином своей жизни, своей судьбы.</w:t>
      </w:r>
    </w:p>
    <w:p w14:paraId="7AC5A205">
      <w:pPr>
        <w:ind w:firstLine="567"/>
        <w:jc w:val="both"/>
        <w:rPr>
          <w:rFonts w:hint="default"/>
          <w:sz w:val="24"/>
          <w:szCs w:val="24"/>
          <w:lang w:val="ru-RU" w:eastAsia="en-US"/>
        </w:rPr>
      </w:pPr>
      <w:r>
        <w:rPr>
          <w:rFonts w:hint="default"/>
          <w:sz w:val="24"/>
          <w:szCs w:val="24"/>
          <w:lang w:val="ru-RU" w:eastAsia="en-US"/>
        </w:rPr>
        <w:t>Возьмём ещё одну цитату из Евангелия, в которой Иисус описывает своё понимание «правильного» человека.</w:t>
      </w:r>
    </w:p>
    <w:p w14:paraId="2F7B2015">
      <w:pPr>
        <w:ind w:firstLine="567"/>
        <w:jc w:val="both"/>
        <w:rPr>
          <w:rFonts w:hint="default"/>
          <w:sz w:val="24"/>
          <w:szCs w:val="24"/>
          <w:lang w:val="ru-RU" w:eastAsia="en-US"/>
        </w:rPr>
      </w:pPr>
      <w:r>
        <w:rPr>
          <w:rFonts w:hint="default"/>
          <w:sz w:val="24"/>
          <w:szCs w:val="24"/>
          <w:lang w:val="ru-RU" w:eastAsia="en-US"/>
        </w:rPr>
        <w:t>Ин. глава 8.</w:t>
      </w:r>
    </w:p>
    <w:p w14:paraId="3B6A2AC0">
      <w:pPr>
        <w:ind w:firstLine="567"/>
        <w:jc w:val="both"/>
        <w:rPr>
          <w:rFonts w:hint="default"/>
          <w:sz w:val="24"/>
          <w:szCs w:val="24"/>
          <w:lang w:val="ru-RU" w:eastAsia="en-US"/>
        </w:rPr>
      </w:pPr>
      <w:r>
        <w:rPr>
          <w:rFonts w:hint="default"/>
          <w:sz w:val="24"/>
          <w:szCs w:val="24"/>
          <w:lang w:val="ru-RU" w:eastAsia="en-US"/>
        </w:rPr>
        <w:t>31. Тогда сказал Иисус к уверовавшим в Него Иудеям: если пребудете в слове Моем, то вы истинно Мои ученики,</w:t>
      </w:r>
    </w:p>
    <w:p w14:paraId="3536DCB4">
      <w:pPr>
        <w:ind w:firstLine="567"/>
        <w:jc w:val="both"/>
        <w:rPr>
          <w:rFonts w:hint="default"/>
          <w:sz w:val="24"/>
          <w:szCs w:val="24"/>
          <w:lang w:val="ru-RU" w:eastAsia="en-US"/>
        </w:rPr>
      </w:pPr>
      <w:r>
        <w:rPr>
          <w:rFonts w:hint="default"/>
          <w:sz w:val="24"/>
          <w:szCs w:val="24"/>
          <w:lang w:val="ru-RU" w:eastAsia="en-US"/>
        </w:rPr>
        <w:t>32. и познаете истину, и истина сделает вас свободными.</w:t>
      </w:r>
    </w:p>
    <w:p w14:paraId="7EAB8DA9">
      <w:pPr>
        <w:ind w:firstLine="567"/>
        <w:jc w:val="both"/>
        <w:rPr>
          <w:rFonts w:hint="default"/>
          <w:sz w:val="24"/>
          <w:szCs w:val="24"/>
          <w:lang w:val="ru-RU" w:eastAsia="en-US"/>
        </w:rPr>
      </w:pPr>
      <w:r>
        <w:rPr>
          <w:rFonts w:hint="default"/>
          <w:sz w:val="24"/>
          <w:szCs w:val="24"/>
          <w:lang w:val="ru-RU" w:eastAsia="en-US"/>
        </w:rPr>
        <w:t>33. Ему отвечали: мы семя Авраамово и не были рабами никому никогда; как же Ты говоришь: сделаетесь свободными?</w:t>
      </w:r>
    </w:p>
    <w:p w14:paraId="341C9010">
      <w:pPr>
        <w:ind w:firstLine="567"/>
        <w:jc w:val="both"/>
        <w:rPr>
          <w:rFonts w:hint="default"/>
          <w:sz w:val="24"/>
          <w:szCs w:val="24"/>
          <w:lang w:val="ru-RU" w:eastAsia="en-US"/>
        </w:rPr>
      </w:pPr>
      <w:r>
        <w:rPr>
          <w:rFonts w:hint="default"/>
          <w:sz w:val="24"/>
          <w:szCs w:val="24"/>
          <w:lang w:val="ru-RU" w:eastAsia="en-US"/>
        </w:rPr>
        <w:t>34. Иисус отвечал им: истинно, истинно говорю вам: всякий, делающий грех, есть раб греха.</w:t>
      </w:r>
    </w:p>
    <w:p w14:paraId="58158D50">
      <w:pPr>
        <w:ind w:firstLine="567"/>
        <w:jc w:val="both"/>
        <w:rPr>
          <w:rFonts w:hint="default"/>
          <w:sz w:val="24"/>
          <w:szCs w:val="24"/>
          <w:lang w:val="ru-RU" w:eastAsia="en-US"/>
        </w:rPr>
      </w:pPr>
      <w:r>
        <w:rPr>
          <w:rFonts w:hint="default"/>
          <w:sz w:val="24"/>
          <w:szCs w:val="24"/>
          <w:lang w:val="ru-RU" w:eastAsia="en-US"/>
        </w:rPr>
        <w:t>35. Но раб не пребывает в доме вечно; сын пребывает вечно.</w:t>
      </w:r>
    </w:p>
    <w:p w14:paraId="5EBAD398">
      <w:pPr>
        <w:ind w:firstLine="567"/>
        <w:jc w:val="both"/>
        <w:rPr>
          <w:rFonts w:hint="default"/>
          <w:sz w:val="24"/>
          <w:szCs w:val="24"/>
          <w:lang w:val="ru-RU" w:eastAsia="en-US"/>
        </w:rPr>
      </w:pPr>
      <w:r>
        <w:rPr>
          <w:rFonts w:hint="default"/>
          <w:sz w:val="24"/>
          <w:szCs w:val="24"/>
          <w:lang w:val="ru-RU" w:eastAsia="en-US"/>
        </w:rPr>
        <w:t>36. Итак, если Сын освободит вас, то истинно свободны будете.</w:t>
      </w:r>
    </w:p>
    <w:p w14:paraId="7B3FBC69">
      <w:pPr>
        <w:ind w:firstLine="567"/>
        <w:jc w:val="both"/>
        <w:rPr>
          <w:rFonts w:hint="default"/>
          <w:sz w:val="24"/>
          <w:szCs w:val="24"/>
          <w:lang w:val="ru-RU" w:eastAsia="en-US"/>
        </w:rPr>
      </w:pPr>
    </w:p>
    <w:p w14:paraId="1BAD4471">
      <w:pPr>
        <w:ind w:firstLine="567"/>
        <w:jc w:val="both"/>
        <w:rPr>
          <w:rFonts w:hint="default"/>
          <w:sz w:val="24"/>
          <w:szCs w:val="24"/>
          <w:lang w:val="ru-RU" w:eastAsia="en-US"/>
        </w:rPr>
      </w:pPr>
      <w:r>
        <w:rPr>
          <w:rFonts w:hint="default"/>
          <w:sz w:val="24"/>
          <w:szCs w:val="24"/>
          <w:lang w:val="ru-RU" w:eastAsia="en-US"/>
        </w:rPr>
        <w:t xml:space="preserve">Настоящий человек - это свободный человек. </w:t>
      </w:r>
    </w:p>
    <w:p w14:paraId="59178571">
      <w:pPr>
        <w:ind w:firstLine="567"/>
        <w:jc w:val="both"/>
        <w:rPr>
          <w:rFonts w:hint="default"/>
          <w:sz w:val="24"/>
          <w:szCs w:val="24"/>
          <w:lang w:val="ru-RU" w:eastAsia="en-US"/>
        </w:rPr>
      </w:pPr>
      <w:r>
        <w:rPr>
          <w:rFonts w:hint="default"/>
          <w:sz w:val="24"/>
          <w:szCs w:val="24"/>
          <w:lang w:val="ru-RU" w:eastAsia="en-US"/>
        </w:rPr>
        <w:t>На всём протяжении своего земного подвига Иисус увязывает духовную жизнь с познанием, как мы это видим и в этом отрывке. Что есть «свобода от греха» как не духовная жизнь? Иисус однозначно увязывает духовную жизнь с познанием  и со свободой. Что ещё я должен добавить к уже сказанному?</w:t>
      </w:r>
    </w:p>
    <w:p w14:paraId="0AD1F83C">
      <w:pPr>
        <w:ind w:firstLine="567"/>
        <w:jc w:val="both"/>
        <w:rPr>
          <w:rFonts w:hint="default"/>
          <w:sz w:val="24"/>
          <w:szCs w:val="24"/>
          <w:lang w:val="ru-RU" w:eastAsia="en-US"/>
        </w:rPr>
      </w:pPr>
      <w:r>
        <w:rPr>
          <w:rFonts w:hint="default"/>
          <w:sz w:val="24"/>
          <w:szCs w:val="24"/>
          <w:lang w:val="ru-RU" w:eastAsia="en-US"/>
        </w:rPr>
        <w:t xml:space="preserve">Вся история Церкви демонстрирует жёсткую зависимость между нравственностью и когнитивными способностями. О чём собственно и говорит Спаситель в отрывках, которые я привёл выше. Есть целый ряд понятий, которые относятся к нравственности, но в сущности описывают качество когнитивных и, если хотите, интеллектуальных процессов. Я бы даже сказал деятельности; когнитивной и вообще интеллектуальной. Например, «искренность» и «целостность». Есть такой английский термин integrity.  В английском это синоним праведности. Та же «праведность» туда же. Т.е. вроде бы речь идёт о нравственности, но эти термины; и искренность и целостность, что описывают, если не качество мышления. Когда Господь говорит о «процеживании комаров» и «проглатывании верблюдов» (Мф. 23:24), что он имеет в виду, если не качество интеллектуального поиска? Кстати в дальнейшем в этой же 23-ей главе Господь очень чётко говорит о необходимости уметь различать сущность и видимость. Что это, если не интеллектуальный процесс? </w:t>
      </w:r>
    </w:p>
    <w:p w14:paraId="4882057B">
      <w:pPr>
        <w:ind w:firstLine="567"/>
        <w:jc w:val="both"/>
        <w:rPr>
          <w:rFonts w:hint="default"/>
          <w:sz w:val="24"/>
          <w:szCs w:val="24"/>
          <w:lang w:val="ru-RU" w:eastAsia="en-US"/>
        </w:rPr>
      </w:pPr>
      <w:r>
        <w:rPr>
          <w:rFonts w:hint="default"/>
          <w:sz w:val="24"/>
          <w:szCs w:val="24"/>
          <w:lang w:val="ru-RU" w:eastAsia="en-US"/>
        </w:rPr>
        <w:t>Когда в церковной среде очень часто можно встретить советы прекратить интеллектуальное исследования Писания и духовной жизни вообще и заменить их неким эмоциональным «раскрытием сердца», я не вижу в этом ничего, кроме стандартной обскурантистской манипуляции.</w:t>
      </w:r>
    </w:p>
    <w:p w14:paraId="4E3BDFC2">
      <w:pPr>
        <w:ind w:firstLine="567"/>
        <w:jc w:val="both"/>
        <w:rPr>
          <w:rFonts w:hint="default"/>
          <w:sz w:val="24"/>
          <w:szCs w:val="24"/>
          <w:lang w:val="ru-RU" w:eastAsia="en-US"/>
        </w:rPr>
      </w:pPr>
      <w:r>
        <w:rPr>
          <w:rFonts w:hint="default"/>
          <w:sz w:val="24"/>
          <w:szCs w:val="24"/>
          <w:lang w:val="ru-RU" w:eastAsia="en-US"/>
        </w:rPr>
        <w:t xml:space="preserve">Наше главное Евангелие начинается с формулы «В начале был Логос». Не Дух, не Сердце! В начале был Логос. И только в итоге и по завершению спасительного подвига Логоса людям был явлен Дух. Не наоборот! Так почему мы в своей духовной жизни хотим телегу поставить спереди лошади?!! Не приходит Дух, если ты не встретил и не принял Логоса. </w:t>
      </w:r>
    </w:p>
    <w:p w14:paraId="4D1EA43B">
      <w:pPr>
        <w:ind w:firstLine="567"/>
        <w:jc w:val="both"/>
        <w:rPr>
          <w:rFonts w:hint="default"/>
          <w:sz w:val="24"/>
          <w:szCs w:val="24"/>
          <w:lang w:val="ru-RU" w:eastAsia="en-US"/>
        </w:rPr>
      </w:pPr>
      <w:r>
        <w:rPr>
          <w:rFonts w:hint="default"/>
          <w:sz w:val="24"/>
          <w:szCs w:val="24"/>
          <w:lang w:val="ru-RU" w:eastAsia="en-US"/>
        </w:rPr>
        <w:t>Иисус сказал ему: Я есмь путь и истина и жизнь; никто не приходит к Отцу, как только через Меня (Ин 14:6).</w:t>
      </w:r>
    </w:p>
    <w:p w14:paraId="51C958C7">
      <w:pPr>
        <w:ind w:firstLine="567"/>
        <w:jc w:val="both"/>
        <w:rPr>
          <w:rFonts w:hint="default"/>
          <w:sz w:val="24"/>
          <w:szCs w:val="24"/>
          <w:lang w:val="ru-RU" w:eastAsia="en-US"/>
        </w:rPr>
      </w:pPr>
      <w:r>
        <w:rPr>
          <w:rFonts w:hint="default"/>
          <w:sz w:val="24"/>
          <w:szCs w:val="24"/>
          <w:lang w:val="ru-RU" w:eastAsia="en-US"/>
        </w:rPr>
        <w:t>Для меня это формула христианской духовной жизни. И кто может сказать, что это не так?!</w:t>
      </w:r>
    </w:p>
    <w:p w14:paraId="09B4732E">
      <w:pPr>
        <w:ind w:firstLine="567"/>
        <w:jc w:val="both"/>
        <w:rPr>
          <w:rFonts w:hint="default"/>
          <w:sz w:val="24"/>
          <w:szCs w:val="24"/>
          <w:lang w:val="ru-RU" w:eastAsia="en-US"/>
        </w:rPr>
      </w:pPr>
      <w:r>
        <w:rPr>
          <w:rFonts w:hint="default"/>
          <w:sz w:val="24"/>
          <w:szCs w:val="24"/>
          <w:lang w:val="ru-RU" w:eastAsia="en-US"/>
        </w:rPr>
        <w:t>Если это так, если Ин 14:6 описывает базовую модель и образец для христианской духовной жизни, то зачем искать чёрную кошку в чёрной комнате, особенно если её никогда там и не было?!</w:t>
      </w:r>
    </w:p>
    <w:p w14:paraId="7FF4F555">
      <w:pPr>
        <w:ind w:firstLine="567"/>
        <w:jc w:val="both"/>
        <w:rPr>
          <w:rFonts w:hint="default"/>
          <w:sz w:val="24"/>
          <w:szCs w:val="24"/>
          <w:lang w:val="ru-RU" w:eastAsia="en-US"/>
        </w:rPr>
      </w:pPr>
      <w:r>
        <w:rPr>
          <w:rFonts w:hint="default"/>
          <w:sz w:val="24"/>
          <w:szCs w:val="24"/>
          <w:lang w:val="ru-RU" w:eastAsia="en-US"/>
        </w:rPr>
        <w:t xml:space="preserve">Никто не говорит, что эмоции надо отключать. Но к эмоциям надо обращаться вовремя! Эмоциональная сфера - лишь часть духовного поиска. Она не может его заменить полностью. Как не может и интеллектуальный поиск полностью заменить аффективный поиск, поиск через интуицию. Всё должно быть в меру и в своё время. </w:t>
      </w:r>
    </w:p>
    <w:p w14:paraId="621AB39F">
      <w:pPr>
        <w:ind w:firstLine="567"/>
        <w:jc w:val="both"/>
        <w:rPr>
          <w:rFonts w:hint="default"/>
          <w:sz w:val="24"/>
          <w:szCs w:val="24"/>
          <w:lang w:val="ru-RU" w:eastAsia="en-US"/>
        </w:rPr>
      </w:pPr>
      <w:r>
        <w:rPr>
          <w:rFonts w:hint="default"/>
          <w:sz w:val="24"/>
          <w:szCs w:val="24"/>
          <w:lang w:val="ru-RU" w:eastAsia="en-US"/>
        </w:rPr>
        <w:t xml:space="preserve">Итак мы видим, что «правильное» выстраивание или обустраивание собственного внутреннего мира (Мф. 13:14-15 и Ин.8:31-36) приводит к способности «видеть и слышать» истину, в нашем случае Истину с большой буквы. Это всё ещё первые ступени Лествицы. Мы всё ещё с большинством. Трансцендентальные созерцания начинаются выше, не знаю, насколько. </w:t>
      </w:r>
    </w:p>
    <w:p w14:paraId="7598BD54">
      <w:pPr>
        <w:ind w:firstLine="567"/>
        <w:jc w:val="both"/>
        <w:rPr>
          <w:rFonts w:hint="default"/>
          <w:sz w:val="24"/>
          <w:szCs w:val="24"/>
          <w:lang w:val="ru-RU" w:eastAsia="en-US"/>
        </w:rPr>
      </w:pPr>
      <w:r>
        <w:rPr>
          <w:rFonts w:hint="default"/>
          <w:sz w:val="24"/>
          <w:szCs w:val="24"/>
          <w:lang w:val="ru-RU" w:eastAsia="en-US"/>
        </w:rPr>
        <w:t>Позвольте рискнуть. Я думаю, теперь можно подойти к тому, что все уже давным-давно знают. Или вроде знают. Я предлагаю в качестве примера рассмотреть осмысление догмата о Пресвятой Троице. Даже простое, интеллектуальное, не мистическое, но серьёзное размышление о нём уже многое открывает, если задуматься.</w:t>
      </w:r>
    </w:p>
    <w:p w14:paraId="2227A7DF">
      <w:pPr>
        <w:ind w:firstLine="567"/>
        <w:jc w:val="both"/>
        <w:rPr>
          <w:rFonts w:hint="default"/>
          <w:sz w:val="24"/>
          <w:szCs w:val="24"/>
          <w:lang w:val="ru-RU" w:eastAsia="en-US"/>
        </w:rPr>
      </w:pPr>
      <w:r>
        <w:rPr>
          <w:rFonts w:hint="default"/>
          <w:sz w:val="24"/>
          <w:szCs w:val="24"/>
          <w:lang w:val="ru-RU" w:eastAsia="en-US"/>
        </w:rPr>
        <w:t>Возьмём для обсуждения один из главных церковных праздников — Богоявление. Кое-кто уже умудрился свести  лишь к воспоминанию о некоем Епифане. В любом случае большинство клириков полагает, что главное - это освящение воды. Пусть даже всей Вселенной. А что произошло на самом деле?</w:t>
      </w:r>
    </w:p>
    <w:p w14:paraId="6B5A0EA6">
      <w:pPr>
        <w:ind w:firstLine="567"/>
        <w:jc w:val="both"/>
        <w:rPr>
          <w:rFonts w:hint="default"/>
          <w:sz w:val="24"/>
          <w:szCs w:val="24"/>
          <w:lang w:val="ru-RU" w:eastAsia="en-US"/>
        </w:rPr>
      </w:pPr>
      <w:r>
        <w:rPr>
          <w:rFonts w:hint="default"/>
          <w:sz w:val="24"/>
          <w:szCs w:val="24"/>
          <w:lang w:val="ru-RU" w:eastAsia="en-US"/>
        </w:rPr>
        <w:t>Иисус приходит к Иоанну «креститься». Конечно, до Креста это ещё не может называться нашим таинством крещения; это было ритуальное погружение в воду. В момент, когда Иисус выходит из воды, звучит голос Отца с небес, а Дух Святой в виде голубя нисходит на Сына — так видел Иоанн. Впервые в истории творения Пресвятая Троица явила Себя человечеству: Сын выходит из воды, Отец возвещает Его Сыном, Дух Святой нисходит на Него.</w:t>
      </w:r>
    </w:p>
    <w:p w14:paraId="4D4474D3">
      <w:pPr>
        <w:ind w:firstLine="567"/>
        <w:jc w:val="both"/>
        <w:rPr>
          <w:rFonts w:hint="default"/>
          <w:sz w:val="24"/>
          <w:szCs w:val="24"/>
          <w:lang w:val="ru-RU" w:eastAsia="en-US"/>
        </w:rPr>
      </w:pPr>
      <w:r>
        <w:rPr>
          <w:rFonts w:hint="default"/>
          <w:sz w:val="24"/>
          <w:szCs w:val="24"/>
          <w:lang w:val="ru-RU" w:eastAsia="en-US"/>
        </w:rPr>
        <w:t xml:space="preserve">Смысл праздника в том, что нам явились Три Личности, и их взаимные отношения принципиально отличаются от обычных человеческих. Дальше язык становится бессильным, но надо попытаться. </w:t>
      </w:r>
    </w:p>
    <w:p w14:paraId="4447BF62">
      <w:pPr>
        <w:ind w:firstLine="567"/>
        <w:jc w:val="both"/>
        <w:rPr>
          <w:rFonts w:hint="default"/>
          <w:sz w:val="24"/>
          <w:szCs w:val="24"/>
          <w:lang w:val="ru-RU" w:eastAsia="en-US"/>
        </w:rPr>
      </w:pPr>
      <w:r>
        <w:rPr>
          <w:rFonts w:hint="default"/>
          <w:sz w:val="24"/>
          <w:szCs w:val="24"/>
          <w:lang w:val="ru-RU" w:eastAsia="en-US"/>
        </w:rPr>
        <w:t>Его Трое. Их Трое, но Он один. Потому что и Сын, и Дух это по сущности, по природе Отец. И при этом каждая Личность полностью отдаёт Себя другим.</w:t>
      </w:r>
    </w:p>
    <w:p w14:paraId="5CB0210D">
      <w:pPr>
        <w:ind w:firstLine="567"/>
        <w:jc w:val="both"/>
        <w:rPr>
          <w:rFonts w:hint="default"/>
          <w:sz w:val="24"/>
          <w:szCs w:val="24"/>
          <w:lang w:val="ru-RU" w:eastAsia="en-US"/>
        </w:rPr>
      </w:pPr>
      <w:r>
        <w:rPr>
          <w:rFonts w:hint="default"/>
          <w:sz w:val="24"/>
          <w:szCs w:val="24"/>
          <w:lang w:val="ru-RU" w:eastAsia="en-US"/>
        </w:rPr>
        <w:t>Мы, люди, — тоже одной природы: нас уже более восьми миллиардов. Но чаще мы живём в режиме соперничества и борьбы за ресурсы. Такова наша нынешняя конкурентная онтология — бытие, где каждое «я» замкнуто на собственной выгоде и вынуждено конкурировать, чтобы выжить.</w:t>
      </w:r>
    </w:p>
    <w:p w14:paraId="453A07DF">
      <w:pPr>
        <w:ind w:firstLine="567"/>
        <w:jc w:val="both"/>
        <w:rPr>
          <w:rFonts w:hint="default"/>
          <w:sz w:val="24"/>
          <w:szCs w:val="24"/>
          <w:lang w:val="ru-RU" w:eastAsia="en-US"/>
        </w:rPr>
      </w:pPr>
      <w:r>
        <w:rPr>
          <w:rFonts w:hint="default"/>
          <w:sz w:val="24"/>
          <w:szCs w:val="24"/>
          <w:lang w:val="ru-RU" w:eastAsia="en-US"/>
        </w:rPr>
        <w:t>А в Богоявлении открывается иной образ бытия — солидарная онтология. Три Божественные Личности, имея одну природу, сознательно и свободно отдают всё друг другу. Их «эгоизм» как бы обращён вспять: отдать другому — значит не потерять, а обрести, потому что там  «отдать» значит «получить». Потому что «твоё» там значит «моё», а «моё» значит «твоё».</w:t>
      </w:r>
    </w:p>
    <w:p w14:paraId="36641550">
      <w:pPr>
        <w:ind w:firstLine="567"/>
        <w:jc w:val="both"/>
        <w:rPr>
          <w:rFonts w:hint="default"/>
          <w:sz w:val="24"/>
          <w:szCs w:val="24"/>
          <w:lang w:val="ru-RU" w:eastAsia="en-US"/>
        </w:rPr>
      </w:pPr>
      <w:r>
        <w:rPr>
          <w:rFonts w:hint="default"/>
          <w:sz w:val="24"/>
          <w:szCs w:val="24"/>
          <w:lang w:val="ru-RU" w:eastAsia="en-US"/>
        </w:rPr>
        <w:t>Ныне нам дана конкурентная онтология, но в грядущем Бог «исправит» мир, и он станет солидарным. Можно указать на ещё одно отличие грядущего мира: в будущем мире ложь будет невозможна. Не просто запрещена, а именно физически невозможна. В отличие от нынешней логособежной онтологии, по природе своей склонной к энтропии, нас ждёт логосоцентричная онтология, в которой будет невозможно противопоставить действие и смысл. Тот, кто готовит себя к такой, собственно человечной  реальности, тот научается жить в любви уже сейчас; тот, кто остаётся в логике конкуренции и манипуляции, рискует оказаться к новому миру, к миру вечности, не готовым.</w:t>
      </w:r>
    </w:p>
    <w:p w14:paraId="036F2BA8">
      <w:pPr>
        <w:ind w:firstLine="567"/>
        <w:jc w:val="both"/>
        <w:rPr>
          <w:rFonts w:hint="default"/>
          <w:sz w:val="24"/>
          <w:szCs w:val="24"/>
          <w:lang w:val="ru-RU" w:eastAsia="en-US"/>
        </w:rPr>
      </w:pPr>
      <w:r>
        <w:rPr>
          <w:rFonts w:hint="default"/>
          <w:sz w:val="24"/>
          <w:szCs w:val="24"/>
          <w:lang w:val="ru-RU" w:eastAsia="en-US"/>
        </w:rPr>
        <w:t>Как можно было бы догадаться об этом без откровения? Никак. Для этого дана вера — интуиция, способ увидеть грядущее в свете Бога. Но мы часто гасим эту способность, чтобы быть «рациональными» и «взрослыми».</w:t>
      </w:r>
    </w:p>
    <w:p w14:paraId="36D70E3B">
      <w:pPr>
        <w:ind w:firstLine="567"/>
        <w:jc w:val="both"/>
        <w:rPr>
          <w:rFonts w:hint="default"/>
          <w:sz w:val="24"/>
          <w:szCs w:val="24"/>
          <w:lang w:val="ru-RU" w:eastAsia="en-US"/>
        </w:rPr>
      </w:pPr>
      <w:r>
        <w:rPr>
          <w:rFonts w:hint="default"/>
          <w:sz w:val="24"/>
          <w:szCs w:val="24"/>
          <w:lang w:val="ru-RU" w:eastAsia="en-US"/>
        </w:rPr>
        <w:t>Чтобы найти подлинный баланс между внутренним миром и внешней реальностью, необходимо опираться не только на рассудок, но и на интуицию веры и на данные Откровения — на то, что Бог уже показал нам о нашем будущем. Для меня интуиция и аффективный поиск это стадии интеллектуального поиска. Я их не противопоставляю. Всё в своё время становится источником «нужной» информации.</w:t>
      </w:r>
    </w:p>
    <w:p w14:paraId="7CF42186">
      <w:pPr>
        <w:ind w:firstLine="567"/>
        <w:jc w:val="both"/>
        <w:rPr>
          <w:rFonts w:hint="default"/>
          <w:sz w:val="24"/>
          <w:szCs w:val="24"/>
          <w:lang w:val="ru-RU" w:eastAsia="en-US"/>
        </w:rPr>
      </w:pPr>
      <w:r>
        <w:rPr>
          <w:rFonts w:hint="default"/>
          <w:sz w:val="24"/>
          <w:szCs w:val="24"/>
          <w:lang w:val="ru-RU" w:eastAsia="en-US"/>
        </w:rPr>
        <w:t xml:space="preserve">Например Боговоплощение. Что это для меня означает? Сегодня, сейчас. В моей смешной неудачной жизни. В моей личной трагедии. </w:t>
      </w:r>
    </w:p>
    <w:p w14:paraId="47411850">
      <w:pPr>
        <w:ind w:firstLine="567"/>
        <w:jc w:val="both"/>
        <w:rPr>
          <w:rFonts w:hint="default"/>
          <w:sz w:val="24"/>
          <w:szCs w:val="24"/>
          <w:lang w:val="ru-RU" w:eastAsia="en-US"/>
        </w:rPr>
      </w:pPr>
      <w:r>
        <w:rPr>
          <w:rFonts w:hint="default"/>
          <w:sz w:val="24"/>
          <w:szCs w:val="24"/>
          <w:lang w:val="ru-RU" w:eastAsia="en-US"/>
        </w:rPr>
        <w:t>Бог взял и присоединил мою жизнь, мою природу к Своей. И в моей жизни появился смысл, которого не было и которого не всегда видно до сих пор. И в жизни любого другого человека появилось новое измерение. Какое измерение? Божественное!</w:t>
      </w:r>
    </w:p>
    <w:p w14:paraId="5E85004C">
      <w:pPr>
        <w:ind w:firstLine="567"/>
        <w:jc w:val="both"/>
        <w:rPr>
          <w:rFonts w:hint="default"/>
          <w:sz w:val="24"/>
          <w:szCs w:val="24"/>
          <w:lang w:val="ru-RU" w:eastAsia="en-US"/>
        </w:rPr>
      </w:pPr>
      <w:r>
        <w:rPr>
          <w:rFonts w:hint="default"/>
          <w:sz w:val="24"/>
          <w:szCs w:val="24"/>
          <w:lang w:val="ru-RU" w:eastAsia="en-US"/>
        </w:rPr>
        <w:t>Кто имеет уши, да услышит! И про глаза там много чего сказано.</w:t>
      </w:r>
    </w:p>
    <w:p w14:paraId="222C3A23">
      <w:pPr>
        <w:ind w:firstLine="567"/>
        <w:jc w:val="both"/>
        <w:rPr>
          <w:rFonts w:hint="default"/>
          <w:sz w:val="24"/>
          <w:szCs w:val="24"/>
          <w:lang w:val="ru-RU" w:eastAsia="en-US"/>
        </w:rPr>
      </w:pPr>
      <w:r>
        <w:rPr>
          <w:rFonts w:hint="default"/>
          <w:sz w:val="24"/>
          <w:szCs w:val="24"/>
          <w:lang w:val="ru-RU" w:eastAsia="en-US"/>
        </w:rPr>
        <w:t>Бытие, личность. Есть такие категории, которые самые очевидные, самые наглядные, но, тем не менее, наименее доступные для анализа. Эта глава называется «к метафизике личности». Другими словами, я даже не рассчитываю, что сумею описать метафизику такого необъяснимого и неуловимого явления как личность. С одной стороны, мы говорим о фактах нашего опыта, поэтому мы предполагаем, что это как раз сфера катафатики и пытаемся что-то вербализовать. Но как только начинается попытка вербализации, мы понимаем, что в сущности речь идёт о самой что ни на есть апофатике и поэтому всё, что нам остаётся, это просто развесить путевые указатели: налево, направо, потом опять... А там сам догадайся.</w:t>
      </w:r>
    </w:p>
    <w:p w14:paraId="55E823A2">
      <w:pPr>
        <w:ind w:firstLine="567"/>
        <w:jc w:val="both"/>
        <w:rPr>
          <w:rFonts w:hint="default"/>
          <w:sz w:val="24"/>
          <w:szCs w:val="24"/>
          <w:lang w:val="ru-RU" w:eastAsia="en-US"/>
        </w:rPr>
      </w:pPr>
      <w:r>
        <w:rPr>
          <w:rFonts w:hint="default"/>
          <w:sz w:val="24"/>
          <w:szCs w:val="24"/>
          <w:lang w:val="ru-RU" w:eastAsia="en-US"/>
        </w:rPr>
        <w:t xml:space="preserve">Я попытаюсь резюмировать вышесказанное. </w:t>
      </w:r>
    </w:p>
    <w:p w14:paraId="7590946F">
      <w:pPr>
        <w:ind w:firstLine="567"/>
        <w:jc w:val="both"/>
        <w:rPr>
          <w:rFonts w:hint="default"/>
          <w:sz w:val="24"/>
          <w:szCs w:val="24"/>
          <w:lang w:val="ru-RU" w:eastAsia="en-US"/>
        </w:rPr>
      </w:pPr>
      <w:r>
        <w:rPr>
          <w:rFonts w:hint="default"/>
          <w:sz w:val="24"/>
          <w:szCs w:val="24"/>
          <w:lang w:val="ru-RU" w:eastAsia="en-US"/>
        </w:rPr>
        <w:t>Вера начинается с переосмысления. Вера требует осмысления и усвоения опыта Церкви. Человеку верующему дано «видеть и слышать». Церковь есть собрание личностей. Церковь есть собрание «зрячих». Собственно верующий и есть собственно личность. Это всё относится к «обычному», всё ещё не сверхъестественному опыту. Личность есть явление мессианского характера. Личность всегда хозяин своего внутреннего мира. «Камни» не суть личность. Вера в Бога начинается с веры в себя самого. Личность знает свою миссию. Существует прямая зависимость между нравственными качествами и когнитивными способностями. Личность видит свою миссию, своё место в мире и рядом с Богом. Эмоциональная сфера - лишь часть духовного поиска. Она не может его заменить полностью. Как не может духовный поиск быть полностью заменён и интеллектуальным поиском. Всё должно быть в меру и в своё время. Видение онтологии будущего мира есть основа веры. Именно проживание солидарной онтологии даёт силы к человечности даже в нашей нынешней, всё ещё конкурентной онтологии. Поэтому личность может нести крест. Личность всегда несёт крест. У личности есть силы нести крест, потому что она знает, как и зачем это делать.</w:t>
      </w:r>
    </w:p>
    <w:p w14:paraId="47365286">
      <w:pPr>
        <w:ind w:firstLine="567"/>
        <w:jc w:val="both"/>
        <w:rPr>
          <w:rFonts w:hint="default"/>
          <w:sz w:val="24"/>
          <w:szCs w:val="24"/>
          <w:lang w:val="ru-RU" w:eastAsia="en-US"/>
        </w:rPr>
      </w:pPr>
      <w:r>
        <w:rPr>
          <w:rFonts w:hint="default"/>
          <w:sz w:val="24"/>
          <w:szCs w:val="24"/>
          <w:lang w:val="ru-RU" w:eastAsia="en-US"/>
        </w:rPr>
        <w:t>Моих предков русские завоеватели Кавказа называли «хищниками». Два маленьких штриха по психологии хищников. Моя мать, Царствие ей Небесное, всю жизнь повторяла мне две абхазские пословицы. Первая; «Слово дважды сказанное воняет». И вторая пословица. «Если я тебе сказала, что делать, и ты сделал, это не ты сделал. Это я сделала». По-абхазски вторая пословица требует почти два раза меньше слов. Как вы и предполагаете, в нынешней Абхазии я ни в коей мере не наблюдаю ничего подобного.</w:t>
      </w:r>
    </w:p>
    <w:p w14:paraId="7CB3CE3A">
      <w:pPr>
        <w:ind w:firstLine="567"/>
        <w:jc w:val="both"/>
        <w:rPr>
          <w:rFonts w:hint="default"/>
          <w:sz w:val="24"/>
          <w:szCs w:val="24"/>
          <w:lang w:val="ru-RU" w:eastAsia="en-US"/>
        </w:rPr>
      </w:pPr>
      <w:r>
        <w:rPr>
          <w:rFonts w:hint="default"/>
          <w:sz w:val="24"/>
          <w:szCs w:val="24"/>
          <w:lang w:val="ru-RU" w:eastAsia="en-US"/>
        </w:rPr>
        <w:t>Это про хищников. А как насчёт христиан, т.е., на языке этой работы как насчёт «нормальных людей»?</w:t>
      </w:r>
    </w:p>
    <w:p w14:paraId="2DFD2FF9">
      <w:pPr>
        <w:ind w:firstLine="567"/>
        <w:jc w:val="both"/>
        <w:rPr>
          <w:rFonts w:hint="default"/>
          <w:sz w:val="24"/>
          <w:szCs w:val="24"/>
          <w:lang w:val="ru-RU" w:eastAsia="en-US"/>
        </w:rPr>
      </w:pPr>
      <w:r>
        <w:rPr>
          <w:rFonts w:hint="default"/>
          <w:sz w:val="24"/>
          <w:szCs w:val="24"/>
          <w:lang w:val="ru-RU" w:eastAsia="en-US"/>
        </w:rPr>
        <w:t xml:space="preserve">Как мы договорились, христианин «видит». Христианин видит Бога, видит Вселенную - творение Божье, видит своё место и свою роль в этой Вселенной. Христианин знает, что он послан в эту Вселенную выполнить свою миссию. Христианин также знает, что эта Вселенная ему дана, чтобы он выполнил эту миссию. Важная особенность христианина - он умеет видеть Другого таким, каким он, Другой, есть. Христианин не сочиняет себе образ Другого. Христианин с уважением изучает Другого, чтобы знать, как лучше всего, если хотите, эффективнее всего, взаимодействовать с Другим. Это знание помогает христианину в осуществлении его миссии. </w:t>
      </w:r>
    </w:p>
    <w:p w14:paraId="6C3FFFF2">
      <w:pPr>
        <w:ind w:firstLine="567"/>
        <w:jc w:val="both"/>
        <w:rPr>
          <w:rFonts w:hint="default"/>
          <w:sz w:val="24"/>
          <w:szCs w:val="24"/>
          <w:lang w:val="ru-RU" w:eastAsia="en-US"/>
        </w:rPr>
      </w:pPr>
      <w:r>
        <w:rPr>
          <w:rFonts w:hint="default"/>
          <w:sz w:val="24"/>
          <w:szCs w:val="24"/>
          <w:lang w:val="ru-RU" w:eastAsia="en-US"/>
        </w:rPr>
        <w:t>И вообще христианин с большим благоговением относится к знанию, к навыкам, к компетенции. Христианин предстоит перед своим Богом в сфере Логоса. Христианский Бог открыл Себя христианину как Бог-Логос. Именно в процессе поиска истины христианин находит своего Бога и свою миссию.</w:t>
      </w:r>
    </w:p>
    <w:p w14:paraId="3858481C">
      <w:pPr>
        <w:ind w:firstLine="567"/>
        <w:jc w:val="both"/>
        <w:rPr>
          <w:rFonts w:hint="default"/>
          <w:sz w:val="24"/>
          <w:szCs w:val="24"/>
          <w:lang w:val="ru-RU" w:eastAsia="en-US"/>
        </w:rPr>
      </w:pPr>
      <w:r>
        <w:rPr>
          <w:rFonts w:hint="default"/>
          <w:sz w:val="24"/>
          <w:szCs w:val="24"/>
          <w:lang w:val="ru-RU" w:eastAsia="en-US"/>
        </w:rPr>
        <w:t>«Выполнить миссию» - это значит, что на этот раз как бы не на самом деле. На этот раз мы как бы проходим экзамен. В зависимости от того, в каком состоянии мы выйдем из этого экзамена, мы получим доступ к следующей, тогда уже вечной фазе.</w:t>
      </w:r>
    </w:p>
    <w:p w14:paraId="7D91CE5C">
      <w:pPr>
        <w:ind w:firstLine="567"/>
        <w:jc w:val="both"/>
        <w:rPr>
          <w:rFonts w:hint="default"/>
          <w:sz w:val="24"/>
          <w:szCs w:val="24"/>
          <w:lang w:val="ru-RU" w:eastAsia="en-US"/>
        </w:rPr>
      </w:pPr>
      <w:r>
        <w:rPr>
          <w:rFonts w:hint="default"/>
          <w:sz w:val="24"/>
          <w:szCs w:val="24"/>
          <w:lang w:val="ru-RU" w:eastAsia="en-US"/>
        </w:rPr>
        <w:t>Люди не уважают самих себя, потому не ценят таланты, которые дал им Бог. Поэтому часто не могут осознать то, что вроде уже увидели и услышали.</w:t>
      </w:r>
    </w:p>
    <w:p w14:paraId="0C816355">
      <w:pPr>
        <w:ind w:firstLine="567"/>
        <w:jc w:val="both"/>
        <w:rPr>
          <w:rFonts w:hint="default"/>
          <w:sz w:val="24"/>
          <w:szCs w:val="24"/>
          <w:lang w:val="ru-RU" w:eastAsia="en-US"/>
        </w:rPr>
      </w:pPr>
      <w:r>
        <w:rPr>
          <w:rFonts w:hint="default"/>
          <w:sz w:val="24"/>
          <w:szCs w:val="24"/>
          <w:lang w:val="ru-RU" w:eastAsia="en-US"/>
        </w:rPr>
        <w:t>Уже Ницше очень метко описывал релятивную природу человека.</w:t>
      </w:r>
    </w:p>
    <w:p w14:paraId="3AC1F4DF">
      <w:pPr>
        <w:ind w:firstLine="567"/>
        <w:jc w:val="both"/>
        <w:rPr>
          <w:rFonts w:hint="default"/>
          <w:sz w:val="24"/>
          <w:szCs w:val="24"/>
          <w:lang w:val="ru-RU" w:eastAsia="en-US"/>
        </w:rPr>
      </w:pPr>
      <w:r>
        <w:rPr>
          <w:rFonts w:hint="default"/>
          <w:sz w:val="24"/>
          <w:szCs w:val="24"/>
          <w:lang w:val="ru-RU" w:eastAsia="en-US"/>
        </w:rPr>
        <w:t xml:space="preserve">«Велико в человеке то, что он мост, а не цель: велико в человеке то, что он переход и погибель». </w:t>
      </w:r>
    </w:p>
    <w:p w14:paraId="6AA17EB4">
      <w:pPr>
        <w:ind w:firstLine="567"/>
        <w:jc w:val="both"/>
        <w:rPr>
          <w:rFonts w:hint="default"/>
          <w:sz w:val="24"/>
          <w:szCs w:val="24"/>
          <w:lang w:val="ru-RU" w:eastAsia="en-US"/>
        </w:rPr>
      </w:pPr>
      <w:r>
        <w:rPr>
          <w:rFonts w:hint="default"/>
          <w:sz w:val="24"/>
          <w:szCs w:val="24"/>
          <w:lang w:val="ru-RU" w:eastAsia="en-US"/>
        </w:rPr>
        <w:t>«Человек есть то, что должно превзойти».</w:t>
      </w:r>
    </w:p>
    <w:p w14:paraId="3B526261">
      <w:pPr>
        <w:ind w:firstLine="567"/>
        <w:jc w:val="both"/>
        <w:rPr>
          <w:rFonts w:hint="default"/>
          <w:sz w:val="24"/>
          <w:szCs w:val="24"/>
          <w:lang w:val="ru-RU" w:eastAsia="en-US"/>
        </w:rPr>
      </w:pPr>
      <w:r>
        <w:rPr>
          <w:rFonts w:hint="default"/>
          <w:sz w:val="24"/>
          <w:szCs w:val="24"/>
          <w:lang w:val="ru-RU" w:eastAsia="en-US"/>
        </w:rPr>
        <w:t>Это цитаты из «Так говорил Заратустра»</w:t>
      </w:r>
    </w:p>
    <w:p w14:paraId="3BE27104">
      <w:pPr>
        <w:ind w:firstLine="567"/>
        <w:jc w:val="both"/>
        <w:rPr>
          <w:rFonts w:hint="default"/>
          <w:sz w:val="24"/>
          <w:szCs w:val="24"/>
          <w:lang w:val="ru-RU" w:eastAsia="en-US"/>
        </w:rPr>
      </w:pPr>
      <w:r>
        <w:rPr>
          <w:rFonts w:hint="default"/>
          <w:sz w:val="24"/>
          <w:szCs w:val="24"/>
          <w:lang w:val="ru-RU" w:eastAsia="en-US"/>
        </w:rPr>
        <w:t xml:space="preserve">Азимов в трёхчастном романе «Сами боги» описал ту же интуицию. Во второй части описываются трёхполые существа, экстатическое слияние которых приводит к рождению Высших существ. </w:t>
      </w:r>
    </w:p>
    <w:p w14:paraId="46D72682">
      <w:pPr>
        <w:ind w:firstLine="567"/>
        <w:jc w:val="both"/>
        <w:rPr>
          <w:rFonts w:hint="default"/>
          <w:sz w:val="24"/>
          <w:szCs w:val="24"/>
          <w:lang w:val="ru-RU" w:eastAsia="en-US"/>
        </w:rPr>
      </w:pPr>
      <w:r>
        <w:rPr>
          <w:rFonts w:hint="default"/>
          <w:sz w:val="24"/>
          <w:szCs w:val="24"/>
          <w:lang w:val="ru-RU" w:eastAsia="en-US"/>
        </w:rPr>
        <w:t>Т.е. даже неверующие люди видят, что человек в его нынешнем состоянии есть существо незавершённое.</w:t>
      </w:r>
    </w:p>
    <w:p w14:paraId="1C5418C3">
      <w:pPr>
        <w:ind w:firstLine="567"/>
        <w:jc w:val="both"/>
        <w:rPr>
          <w:rFonts w:hint="default"/>
          <w:sz w:val="24"/>
          <w:szCs w:val="24"/>
          <w:lang w:val="ru-RU" w:eastAsia="en-US"/>
        </w:rPr>
      </w:pPr>
      <w:r>
        <w:rPr>
          <w:rFonts w:hint="default"/>
          <w:sz w:val="24"/>
          <w:szCs w:val="24"/>
          <w:lang w:val="ru-RU" w:eastAsia="en-US"/>
        </w:rPr>
        <w:t>Конечно, я не имею в виду биологическое перерождение, как наверное имел в виду Ницше. Но почему-то во всех языках есть фраза «настоящий человек». Значит, все люди много раз видели «ненастоящих человеков». Это в свою очередь, означает, что цель христианства - родить и воспитать «настоящего человека», собственно «человека».</w:t>
      </w:r>
    </w:p>
    <w:p w14:paraId="5478B29F">
      <w:pPr>
        <w:ind w:firstLine="567"/>
        <w:jc w:val="both"/>
        <w:rPr>
          <w:rFonts w:hint="default"/>
          <w:sz w:val="24"/>
          <w:szCs w:val="24"/>
          <w:lang w:val="ru-RU" w:eastAsia="en-US"/>
        </w:rPr>
      </w:pPr>
      <w:r>
        <w:rPr>
          <w:rFonts w:hint="default"/>
          <w:sz w:val="24"/>
          <w:szCs w:val="24"/>
          <w:lang w:val="ru-RU" w:eastAsia="en-US"/>
        </w:rPr>
        <w:t>Меня поражает слепота ритуально благочестивых верующих. Почему мы не задумываемся о смысле слов, которые миллион раз произносим? Мы называем крещенье рождением. Мы называем грех погибелью. Мы называем добродетельную жизнь вечной жизнью, а жизнь во грехе - вечной погибелью. О чём это говорит? О чём мы сами свидетельствуем? Что значит «жизнь во Христе»? Что значит «Солнце правды»? Почему мы главное занятие монахов называем «умное делание» или «умной борьбой»?</w:t>
      </w:r>
    </w:p>
    <w:p w14:paraId="331D2E91">
      <w:pPr>
        <w:ind w:firstLine="567"/>
        <w:jc w:val="both"/>
        <w:rPr>
          <w:rFonts w:hint="default"/>
          <w:sz w:val="24"/>
          <w:szCs w:val="24"/>
          <w:lang w:val="ru-RU" w:eastAsia="en-US"/>
        </w:rPr>
      </w:pPr>
      <w:r>
        <w:rPr>
          <w:rFonts w:hint="default"/>
          <w:sz w:val="24"/>
          <w:szCs w:val="24"/>
          <w:lang w:val="ru-RU" w:eastAsia="en-US"/>
        </w:rPr>
        <w:t>Почему нам не приходит в голову, что все эти слова надо в первую очередь понимать в буквальном смысле?! Христианин во Христе обретает настоящую, полноценную жизнь. Христиане первых веков говорили о Плироме как о данности. А мы разменяли полноту жизни на что?</w:t>
      </w:r>
    </w:p>
    <w:p w14:paraId="67332174">
      <w:pPr>
        <w:ind w:firstLine="567"/>
        <w:jc w:val="both"/>
        <w:rPr>
          <w:rFonts w:hint="default"/>
          <w:sz w:val="24"/>
          <w:szCs w:val="24"/>
          <w:lang w:val="ru-RU" w:eastAsia="en-US"/>
        </w:rPr>
      </w:pPr>
      <w:r>
        <w:rPr>
          <w:rFonts w:hint="default"/>
          <w:sz w:val="24"/>
          <w:szCs w:val="24"/>
          <w:lang w:val="ru-RU" w:eastAsia="en-US"/>
        </w:rPr>
        <w:t>Извините за жёсткий вопрос! Наш православный Типикон точно рассчитан на жизнь после Боговоплощения? Или этот Типикон всё ещё только надеется на искупление? Мы точно фразу «Христос воскресе!» понимаем буквально? Или это для нас всё ещё некая не совсем близкая перспектива? Знает современная Церковь, что на на молитвенные собрания собираются Христы? Это уже спасённые, уже обоженные Христы! Так, по крайней мере, утверждают догматические тексты Церкви, которые мы по-прежнему провозглашаем в качестве священных текстов, т.е. в качестве нормы. Эти тексты утверждают, что верующие христиане уже облеклись во Христа, уже приняли Христа. Уже стали Христом.</w:t>
      </w:r>
    </w:p>
    <w:p w14:paraId="6D75B95A">
      <w:pPr>
        <w:ind w:firstLine="567"/>
        <w:jc w:val="both"/>
        <w:rPr>
          <w:rFonts w:hint="default"/>
          <w:sz w:val="24"/>
          <w:szCs w:val="24"/>
          <w:lang w:val="ru-RU" w:eastAsia="en-US"/>
        </w:rPr>
      </w:pPr>
      <w:r>
        <w:rPr>
          <w:rFonts w:hint="default"/>
          <w:sz w:val="24"/>
          <w:szCs w:val="24"/>
          <w:lang w:val="ru-RU" w:eastAsia="en-US"/>
        </w:rPr>
        <w:t>Или для начала надо просто научиться читать?</w:t>
      </w:r>
    </w:p>
    <w:p w14:paraId="46AD74AC">
      <w:pPr>
        <w:ind w:firstLine="567"/>
        <w:jc w:val="both"/>
        <w:rPr>
          <w:rFonts w:hint="default"/>
          <w:sz w:val="24"/>
          <w:szCs w:val="24"/>
          <w:lang w:val="ru-RU" w:eastAsia="en-US"/>
        </w:rPr>
      </w:pPr>
      <w:r>
        <w:rPr>
          <w:rFonts w:hint="default"/>
          <w:sz w:val="24"/>
          <w:szCs w:val="24"/>
          <w:lang w:val="ru-RU" w:eastAsia="en-US"/>
        </w:rPr>
        <w:t>Да, конечно. Я категорически настаиваю, что христианин третьего тысячелетия умеет читать! Никак иначе!</w:t>
      </w:r>
    </w:p>
    <w:p w14:paraId="007BEF22">
      <w:pPr>
        <w:ind w:firstLine="567"/>
        <w:jc w:val="both"/>
        <w:rPr>
          <w:rFonts w:hint="default"/>
          <w:sz w:val="24"/>
          <w:szCs w:val="24"/>
          <w:lang w:val="ru-RU" w:eastAsia="en-US"/>
        </w:rPr>
      </w:pPr>
      <w:r>
        <w:rPr>
          <w:rFonts w:hint="default"/>
          <w:sz w:val="24"/>
          <w:szCs w:val="24"/>
          <w:lang w:val="ru-RU" w:eastAsia="en-US"/>
        </w:rPr>
        <w:t xml:space="preserve">Христианин - это человек, который свободно, осознанно и сознательно выстроил свой внутренний мир таким образом, чтобы он по нарастающей развивал размерность своей свободы и по отношению к внешнему миру и по отношению к микрокосмосу. Христианин - это человек, который сознательно и свободно самостоятельно принял решение мобилизовать себя на поиск истины и свободы. Эта деколонизация личности предполагает целый ряд действий/достижений. Технически это заключается в том, что личность самостоятельно формирует свой проект своего будущего, извините за тавтологию. Личность равна сама себе и личность ни в коем случае не есть копия чужого проекта, пусть даже этот проект преподносится как церковный. Человек должен освободить своё внутреннее пространство от «внешнего управления». Причём это «внешнее управление» не обязательно осуществляется только вовне. Демоны имеют прямой доступ к нашему внутреннему миру. Поэтому человек, забывший веру, может потерять свою свободу и «внутри» тоже. Христианин обязательно хозяин, обязательно субъект своего внутреннего мира, своего мироощущения. Как иначе может функционировать верующий, который выстраивает свою жизнь по образу и подобию Иисуса? Эта внутренняя свобода даёт свободу и «вовне». Христианин, который ищет и находит свою миссию в этой Вселенной, обязательно полностью свободен перед вызовами «извне и изнутри».  Это не означает, что ему не предстоит борьба с демонами, внешними и внутренними. Это означает, что христианин готов к борьбе с этими демонами, он вооружён и обучен к этой борьбе. </w:t>
      </w:r>
    </w:p>
    <w:p w14:paraId="03CEA2D6">
      <w:pPr>
        <w:ind w:firstLine="567"/>
        <w:jc w:val="both"/>
        <w:rPr>
          <w:rFonts w:hint="default"/>
          <w:sz w:val="24"/>
          <w:szCs w:val="24"/>
          <w:lang w:val="ru-RU" w:eastAsia="en-US"/>
        </w:rPr>
      </w:pPr>
      <w:r>
        <w:rPr>
          <w:rFonts w:hint="default"/>
          <w:sz w:val="24"/>
          <w:szCs w:val="24"/>
          <w:lang w:val="ru-RU" w:eastAsia="en-US"/>
        </w:rPr>
        <w:t>«Смерть! где твоё жало? ад! где твоя победа?» (1-е Коринфянам 15:55)</w:t>
      </w:r>
    </w:p>
    <w:p w14:paraId="4D89F7A1">
      <w:pPr>
        <w:ind w:firstLine="567"/>
        <w:jc w:val="both"/>
        <w:rPr>
          <w:rFonts w:hint="default"/>
          <w:sz w:val="24"/>
          <w:szCs w:val="24"/>
          <w:lang w:val="ru-RU" w:eastAsia="en-US"/>
        </w:rPr>
      </w:pPr>
      <w:r>
        <w:rPr>
          <w:rFonts w:hint="default"/>
          <w:sz w:val="24"/>
          <w:szCs w:val="24"/>
          <w:lang w:val="ru-RU" w:eastAsia="en-US"/>
        </w:rPr>
        <w:t>Вся история человечества это история борьбы за свободы. От века человек борется. Тот факт, что эта борьба вечна и никак не приближается к цели, говорит о том, что цель определена неправильно. Поэтому эта цель или недостижима или, по крайней мере, вечно ускользает.</w:t>
      </w:r>
    </w:p>
    <w:p w14:paraId="03C9D4C7">
      <w:pPr>
        <w:ind w:firstLine="567"/>
        <w:jc w:val="both"/>
        <w:rPr>
          <w:rFonts w:hint="default"/>
          <w:sz w:val="24"/>
          <w:szCs w:val="24"/>
          <w:lang w:val="ru-RU" w:eastAsia="en-US"/>
        </w:rPr>
      </w:pPr>
      <w:r>
        <w:rPr>
          <w:rFonts w:hint="default"/>
          <w:sz w:val="24"/>
          <w:szCs w:val="24"/>
          <w:lang w:val="ru-RU" w:eastAsia="en-US"/>
        </w:rPr>
        <w:t xml:space="preserve">В чём проблема? Человечество придумывает себе фиктивные цели, пытаясь каждый раз найти эрзац-Христа. Это пишет ветеран освободительной войны против Грузии, против грузинских захватчиков. Я прекрасно понимаю, что борьба за свободу есть одно из наивысших выражений борьбы за образ и подобие. Я это знаю из личного опыта. Но если человек или социальная группа не знает, что свобода обретается во Христе, они так и будут продолжать бессмысленно бороться, чаще с самим собой. Это знание я добыл из горького личного опыта. Не бывает эрзац-Дух Святой. Дух Святой помогает и неверующим, когда они жертвуют собой за свободу, за ближнего. Но если комбатант или вообще борец не понял глубинного смысла борьбы за свободу, если он ограничился достижениями в социальной, политической или экономической сфере, Дух Святой отступает. И такой «освободитель» остаётся один на один со своими демонами. Редко кто может выиграть такое противостояние. </w:t>
      </w:r>
    </w:p>
    <w:p w14:paraId="377E896D">
      <w:pPr>
        <w:ind w:firstLine="567"/>
        <w:jc w:val="both"/>
        <w:rPr>
          <w:rFonts w:hint="default"/>
          <w:sz w:val="24"/>
          <w:szCs w:val="24"/>
          <w:lang w:val="ru-RU" w:eastAsia="en-US"/>
        </w:rPr>
      </w:pPr>
      <w:r>
        <w:rPr>
          <w:rFonts w:hint="default"/>
          <w:sz w:val="24"/>
          <w:szCs w:val="24"/>
          <w:lang w:val="ru-RU" w:eastAsia="en-US"/>
        </w:rPr>
        <w:t>Не надо объяснять, надеюсь, что под «Христом» я понимаю именно конкретную Личность, а не ритуалы.</w:t>
      </w:r>
    </w:p>
    <w:p w14:paraId="0942A286">
      <w:pPr>
        <w:ind w:firstLine="567"/>
        <w:jc w:val="both"/>
        <w:rPr>
          <w:rFonts w:hint="default"/>
          <w:sz w:val="24"/>
          <w:szCs w:val="24"/>
          <w:lang w:val="ru-RU" w:eastAsia="en-US"/>
        </w:rPr>
      </w:pPr>
      <w:r>
        <w:rPr>
          <w:rFonts w:hint="default"/>
          <w:sz w:val="24"/>
          <w:szCs w:val="24"/>
          <w:lang w:val="ru-RU" w:eastAsia="en-US"/>
        </w:rPr>
        <w:t>На языке этого опуса верующий христианин это полноценный, настоящий человек. Человек, который достиг или достигает полноты человечности. Человек, который способен к настоящей искренности, к настоящей, полноценной человеческой коммуникации. Человек, который умеет и не боится мыслить, который умеет и не боится высказываться полностью, до конца.</w:t>
      </w:r>
    </w:p>
    <w:p w14:paraId="12017B8D">
      <w:pPr>
        <w:ind w:firstLine="567"/>
        <w:jc w:val="both"/>
        <w:rPr>
          <w:rFonts w:hint="default"/>
          <w:sz w:val="24"/>
          <w:szCs w:val="24"/>
          <w:lang w:val="ru-RU" w:eastAsia="en-US"/>
        </w:rPr>
      </w:pPr>
      <w:r>
        <w:rPr>
          <w:rFonts w:hint="default"/>
          <w:sz w:val="24"/>
          <w:szCs w:val="24"/>
          <w:lang w:val="ru-RU" w:eastAsia="en-US"/>
        </w:rPr>
        <w:t>В моём колониальном детстве среди абхазов ходила пословица «Эзопов язык -  это рабский язык». Поэтому для меня качество социальной коммуникации жёстко определяет качество социума и людей, этот социум населяющих. Токсичная среда не может быть обиталищем Святого духа. Это я про Церковь, а не только про Абхазию.</w:t>
      </w:r>
    </w:p>
    <w:p w14:paraId="0AF7AC66">
      <w:pPr>
        <w:ind w:firstLine="567"/>
        <w:jc w:val="both"/>
        <w:rPr>
          <w:rFonts w:hint="default"/>
          <w:sz w:val="24"/>
          <w:szCs w:val="24"/>
          <w:lang w:val="ru-RU" w:eastAsia="en-US"/>
        </w:rPr>
      </w:pPr>
      <w:r>
        <w:rPr>
          <w:rFonts w:hint="default"/>
          <w:sz w:val="24"/>
          <w:szCs w:val="24"/>
          <w:lang w:val="ru-RU" w:eastAsia="en-US"/>
        </w:rPr>
        <w:t>Чтобы не повторяться опять и опять, ко всему вышесказанному я хочу добавить одно, но очень важное уточнение.</w:t>
      </w:r>
    </w:p>
    <w:p w14:paraId="46007D57">
      <w:pPr>
        <w:ind w:firstLine="567"/>
        <w:jc w:val="both"/>
        <w:rPr>
          <w:rFonts w:hint="default"/>
          <w:sz w:val="24"/>
          <w:szCs w:val="24"/>
          <w:lang w:val="ru-RU" w:eastAsia="en-US"/>
        </w:rPr>
      </w:pPr>
      <w:r>
        <w:rPr>
          <w:rFonts w:hint="default"/>
          <w:sz w:val="24"/>
          <w:szCs w:val="24"/>
          <w:lang w:val="ru-RU" w:eastAsia="en-US"/>
        </w:rPr>
        <w:t xml:space="preserve">Греческая теология различает два разных, но взаимодополняющих пути богопознания: апофатику и катафатику. К катафатическому богословию относятся любые высказывания. Всё, что мы можем сказать о Боге или обо всём, что с Ним связано, относится к катафатическому богословию. Но есть опыт веры, который человеческий язык не в состоянии описать. Верующие христиане знают, о чём идёт речь. Не могут человеки дать правильное описание сущности. Мы можем описывать «вокруг да около», а сущность всегда «ускользнёт». Этот раздел или метод теологии называется апофатическое богословие. Именно апофатическая теология приложима к сущности такого вроде очевидного понятия как «личность». </w:t>
      </w:r>
    </w:p>
    <w:p w14:paraId="3A3E0C91">
      <w:pPr>
        <w:ind w:firstLine="567"/>
        <w:jc w:val="both"/>
        <w:rPr>
          <w:rFonts w:hint="default"/>
          <w:sz w:val="24"/>
          <w:szCs w:val="24"/>
          <w:lang w:val="ru-RU" w:eastAsia="en-US"/>
        </w:rPr>
      </w:pPr>
      <w:r>
        <w:rPr>
          <w:rFonts w:hint="default"/>
          <w:sz w:val="24"/>
          <w:szCs w:val="24"/>
          <w:lang w:val="ru-RU" w:eastAsia="en-US"/>
        </w:rPr>
        <w:t>Это можно продолжать вечно, поэтому я попытаюсь резюмировать, если такое вообще можно резюмировать.</w:t>
      </w:r>
    </w:p>
    <w:p w14:paraId="6CA51490">
      <w:pPr>
        <w:ind w:firstLine="567"/>
        <w:jc w:val="both"/>
        <w:rPr>
          <w:rFonts w:hint="default"/>
          <w:sz w:val="24"/>
          <w:szCs w:val="24"/>
          <w:lang w:val="ru-RU" w:eastAsia="en-US"/>
        </w:rPr>
      </w:pPr>
      <w:r>
        <w:rPr>
          <w:rFonts w:hint="default"/>
          <w:sz w:val="24"/>
          <w:szCs w:val="24"/>
          <w:lang w:val="ru-RU" w:eastAsia="en-US"/>
        </w:rPr>
        <w:t>Христианин это человек, который принял, понял и усвоил догмат о Троичности и догмат о Боговоплощении. Интериоризация этих догматов в рамках новозаветного и, шире, библейского текста, интериоризация идентичности Иисуса приводит к качественному изменению экзистенции личности. Личность становится полноценной личностью. Верующий человек свободно и сознательно отождествляет себя с Иисусом и отдаёт себя во власть Святого Духа. В этом подвиге верующий добывает полноту аутентичности и экзистенции. Бытие становится творчеством, но и подвигом тоже.</w:t>
      </w:r>
    </w:p>
    <w:p w14:paraId="08167A27">
      <w:pPr>
        <w:ind w:firstLine="567"/>
        <w:jc w:val="both"/>
        <w:rPr>
          <w:rFonts w:hint="default"/>
          <w:sz w:val="24"/>
          <w:szCs w:val="24"/>
          <w:lang w:val="ru-RU" w:eastAsia="en-US"/>
        </w:rPr>
      </w:pPr>
      <w:r>
        <w:rPr>
          <w:rFonts w:hint="default"/>
          <w:sz w:val="24"/>
          <w:szCs w:val="24"/>
          <w:lang w:val="ru-RU" w:eastAsia="en-US"/>
        </w:rPr>
        <w:t>Закончим эту главу цитатой из 15-ой главы 1-го послания к Коринфянам, которое мы уже упоминали.</w:t>
      </w:r>
    </w:p>
    <w:p w14:paraId="093A2ACD">
      <w:pPr>
        <w:ind w:firstLine="567"/>
        <w:jc w:val="both"/>
        <w:rPr>
          <w:rFonts w:hint="default"/>
          <w:sz w:val="24"/>
          <w:szCs w:val="24"/>
          <w:lang w:val="ru-RU" w:eastAsia="en-US"/>
        </w:rPr>
      </w:pPr>
      <w:r>
        <w:rPr>
          <w:rFonts w:hint="default"/>
          <w:sz w:val="24"/>
          <w:szCs w:val="24"/>
          <w:lang w:val="ru-RU" w:eastAsia="en-US"/>
        </w:rPr>
        <w:t>«</w:t>
      </w:r>
      <w:r>
        <w:rPr>
          <w:rFonts w:hint="default"/>
          <w:sz w:val="24"/>
          <w:szCs w:val="24"/>
          <w:lang w:val="ru-RU" w:eastAsia="en-US"/>
        </w:rPr>
        <w:fldChar w:fldCharType="begin"/>
      </w:r>
      <w:r>
        <w:rPr>
          <w:rFonts w:hint="default"/>
          <w:sz w:val="24"/>
          <w:szCs w:val="24"/>
          <w:lang w:val="ru-RU" w:eastAsia="en-US"/>
        </w:rPr>
        <w:instrText xml:space="preserve"> HYPERLINK "https://bible.by/verse/53/15/57/" </w:instrText>
      </w:r>
      <w:r>
        <w:rPr>
          <w:rFonts w:hint="default"/>
          <w:sz w:val="24"/>
          <w:szCs w:val="24"/>
          <w:lang w:val="ru-RU" w:eastAsia="en-US"/>
        </w:rPr>
        <w:fldChar w:fldCharType="separate"/>
      </w:r>
      <w:r>
        <w:rPr>
          <w:rFonts w:hint="default"/>
          <w:sz w:val="24"/>
          <w:szCs w:val="24"/>
          <w:lang w:val="ru-RU" w:eastAsia="en-US"/>
        </w:rPr>
        <w:t>57</w:t>
      </w:r>
      <w:r>
        <w:rPr>
          <w:rFonts w:hint="default"/>
          <w:sz w:val="24"/>
          <w:szCs w:val="24"/>
          <w:lang w:val="ru-RU" w:eastAsia="en-US"/>
        </w:rPr>
        <w:fldChar w:fldCharType="end"/>
      </w:r>
      <w:r>
        <w:rPr>
          <w:rFonts w:hint="default"/>
          <w:sz w:val="24"/>
          <w:szCs w:val="24"/>
          <w:lang w:val="ru-RU" w:eastAsia="en-US"/>
        </w:rPr>
        <w:t>. Благодарение Богу, даровавшему нам победу Господом нашим Иисусом Христом!</w:t>
      </w:r>
    </w:p>
    <w:p w14:paraId="140805E1">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"https://bible.by/verse/53/15/58/" </w:instrText>
      </w:r>
      <w:r>
        <w:rPr>
          <w:rFonts w:hint="default"/>
          <w:sz w:val="24"/>
          <w:szCs w:val="24"/>
          <w:lang w:val="ru-RU" w:eastAsia="en-US"/>
        </w:rPr>
        <w:fldChar w:fldCharType="separate"/>
      </w:r>
      <w:r>
        <w:rPr>
          <w:rFonts w:hint="default"/>
          <w:sz w:val="24"/>
          <w:szCs w:val="24"/>
          <w:lang w:val="ru-RU" w:eastAsia="en-US"/>
        </w:rPr>
        <w:t>58</w:t>
      </w:r>
      <w:r>
        <w:rPr>
          <w:rFonts w:hint="default"/>
          <w:sz w:val="24"/>
          <w:szCs w:val="24"/>
          <w:lang w:val="ru-RU" w:eastAsia="en-US"/>
        </w:rPr>
        <w:fldChar w:fldCharType="end"/>
      </w:r>
      <w:r>
        <w:rPr>
          <w:rFonts w:hint="default"/>
          <w:sz w:val="24"/>
          <w:szCs w:val="24"/>
          <w:lang w:val="ru-RU" w:eastAsia="en-US"/>
        </w:rPr>
        <w:t>. Итак, братия мои возлюбленные, будьте тверды, непоколебимы, всегда преуспевайте в деле Господнем, зная, что труд ваш не тщетен пред Господом».</w:t>
      </w:r>
    </w:p>
    <w:p w14:paraId="75D37B3D">
      <w:pPr>
        <w:ind w:firstLine="567"/>
        <w:jc w:val="both"/>
        <w:rPr>
          <w:rFonts w:hint="default"/>
          <w:sz w:val="24"/>
          <w:szCs w:val="24"/>
          <w:lang w:val="ru-RU" w:eastAsia="en-US"/>
        </w:rPr>
      </w:pPr>
      <w:r>
        <w:rPr>
          <w:rFonts w:hint="default"/>
          <w:sz w:val="24"/>
          <w:szCs w:val="24"/>
          <w:lang w:val="ru-RU" w:eastAsia="en-US"/>
        </w:rPr>
        <w:t>Да благословит нас всех Господь Бог!</w:t>
      </w:r>
    </w:p>
    <w:p w14:paraId="24792637">
      <w:pPr>
        <w:ind w:firstLine="567"/>
        <w:jc w:val="both"/>
        <w:rPr>
          <w:rFonts w:hint="default"/>
          <w:sz w:val="24"/>
          <w:szCs w:val="24"/>
          <w:lang w:val="ru-RU" w:eastAsia="en-US"/>
        </w:rPr>
      </w:pPr>
      <w:r>
        <w:rPr>
          <w:rFonts w:hint="default"/>
          <w:sz w:val="24"/>
          <w:szCs w:val="24"/>
          <w:lang w:val="ru-RU" w:eastAsia="en-US"/>
        </w:rPr>
        <w:br w:type="textWrapping"/>
      </w:r>
    </w:p>
    <w:p w14:paraId="7C8D99BC">
      <w:pPr>
        <w:ind w:firstLine="567"/>
        <w:jc w:val="both"/>
        <w:rPr>
          <w:rFonts w:hint="default"/>
          <w:sz w:val="24"/>
          <w:szCs w:val="24"/>
          <w:lang w:val="ru-RU" w:eastAsia="en-US"/>
        </w:rPr>
      </w:pPr>
    </w:p>
    <w:p w14:paraId="34B19666">
      <w:pPr>
        <w:ind w:firstLine="567"/>
        <w:jc w:val="both"/>
        <w:rPr>
          <w:rFonts w:hint="default"/>
          <w:sz w:val="24"/>
          <w:szCs w:val="24"/>
          <w:lang w:val="ru-RU" w:eastAsia="en-US"/>
        </w:rPr>
      </w:pPr>
    </w:p>
    <w:p w14:paraId="7A55BA71">
      <w:pPr>
        <w:ind w:firstLine="567"/>
        <w:jc w:val="both"/>
        <w:rPr>
          <w:rFonts w:hint="default"/>
          <w:sz w:val="24"/>
          <w:szCs w:val="24"/>
          <w:lang w:val="ru-RU" w:eastAsia="en-US"/>
        </w:rPr>
      </w:pPr>
    </w:p>
    <w:p w14:paraId="3BC025EB">
      <w:pPr>
        <w:ind w:firstLine="567"/>
        <w:jc w:val="both"/>
        <w:rPr>
          <w:rFonts w:hint="default"/>
          <w:sz w:val="24"/>
          <w:szCs w:val="24"/>
          <w:lang w:val="ru-RU" w:eastAsia="en-US"/>
        </w:rPr>
      </w:pPr>
    </w:p>
    <w:p w14:paraId="5270A4E1">
      <w:pPr>
        <w:ind w:firstLine="567"/>
        <w:jc w:val="both"/>
        <w:rPr>
          <w:rFonts w:hint="default"/>
          <w:sz w:val="24"/>
          <w:szCs w:val="24"/>
          <w:lang w:val="ru-RU" w:eastAsia="en-US"/>
        </w:rPr>
      </w:pPr>
    </w:p>
    <w:p w14:paraId="03BCAD9C">
      <w:pPr>
        <w:ind w:firstLine="567"/>
        <w:jc w:val="both"/>
        <w:rPr>
          <w:rFonts w:hint="default"/>
          <w:sz w:val="24"/>
          <w:szCs w:val="24"/>
          <w:lang w:val="ru-RU" w:eastAsia="en-US"/>
        </w:rPr>
      </w:pPr>
    </w:p>
    <w:p w14:paraId="0D98A9B0">
      <w:pPr>
        <w:rPr>
          <w:rFonts w:hint="default"/>
          <w:sz w:val="24"/>
          <w:szCs w:val="24"/>
          <w:lang w:val="ru-RU" w:eastAsia="en-US"/>
        </w:rPr>
      </w:pPr>
      <w:r>
        <w:rPr>
          <w:rFonts w:hint="default"/>
          <w:sz w:val="24"/>
          <w:szCs w:val="24"/>
          <w:lang w:val="ru-RU" w:eastAsia="en-US"/>
        </w:rPr>
        <w:br w:type="page"/>
      </w:r>
    </w:p>
    <w:p w14:paraId="62D8868B">
      <w:pPr>
        <w:ind w:firstLine="567"/>
        <w:jc w:val="both"/>
        <w:rPr>
          <w:rFonts w:hint="default"/>
          <w:sz w:val="24"/>
          <w:szCs w:val="24"/>
          <w:lang w:val="ru-RU" w:eastAsia="en-US"/>
        </w:rPr>
      </w:pPr>
      <w:r>
        <w:rPr>
          <w:rFonts w:hint="default"/>
          <w:sz w:val="24"/>
          <w:szCs w:val="24"/>
          <w:lang w:val="ru-RU" w:eastAsia="en-US"/>
        </w:rPr>
        <w:t>Язык Бога</w:t>
      </w:r>
    </w:p>
    <w:p w14:paraId="30436ADD">
      <w:pPr>
        <w:ind w:firstLine="567"/>
        <w:jc w:val="both"/>
        <w:rPr>
          <w:rFonts w:hint="default"/>
          <w:sz w:val="24"/>
          <w:szCs w:val="24"/>
          <w:lang w:val="ru-RU" w:eastAsia="en-US"/>
        </w:rPr>
      </w:pPr>
    </w:p>
    <w:p w14:paraId="38803847">
      <w:pPr>
        <w:ind w:firstLine="567"/>
        <w:jc w:val="both"/>
        <w:rPr>
          <w:rFonts w:hint="default"/>
          <w:sz w:val="24"/>
          <w:szCs w:val="24"/>
          <w:lang w:val="ru-RU" w:eastAsia="en-US"/>
        </w:rPr>
      </w:pPr>
      <w:r>
        <w:rPr>
          <w:rFonts w:hint="default"/>
          <w:sz w:val="24"/>
          <w:szCs w:val="24"/>
          <w:lang w:val="ru-RU" w:eastAsia="en-US"/>
        </w:rPr>
        <w:t>Всё было замечательно. Очень удобно и приятно богословствовать сидя перед компьютером. Светлые идеи, прекрасная  философия. А потом рано или поздно начинается практика. И что мы видим на практике? На практике Бог молчит! Самая главная проблема. Молишься, молишься, а ответа нет! Дальше хуже. Оказывается, Богу любви, Логосу нравятся наши страдания. Он ничего больше не любит, чем когда мы с верой переносим страдания.  Чем больше страданий, тем больше вера. Значит, а Он «как любящая мать» радуется смотря как мы Его ищем. Мы, значит, задыхаемся в крови, слезах и всём соответствующем, а Он радуется. Он нас венчает венцами, которые потом, когда-то, нам зачтутся.</w:t>
      </w:r>
    </w:p>
    <w:p w14:paraId="18F34EC5">
      <w:pPr>
        <w:ind w:firstLine="567"/>
        <w:jc w:val="both"/>
        <w:rPr>
          <w:rFonts w:hint="default"/>
          <w:sz w:val="24"/>
          <w:szCs w:val="24"/>
          <w:lang w:val="ru-RU" w:eastAsia="en-US"/>
        </w:rPr>
      </w:pPr>
      <w:r>
        <w:rPr>
          <w:rFonts w:hint="default"/>
          <w:sz w:val="24"/>
          <w:szCs w:val="24"/>
          <w:lang w:val="ru-RU" w:eastAsia="en-US"/>
        </w:rPr>
        <w:t>Я, слава Богу, не родился христианином. Я им стал уже в сознательном возрасте и этот выбор был сделан на основе целого ряда предпосылок. Эти предпосылки не оставляют места для такого рода мировосприятия. Не складывается картина. Такого не может быть, потому что быть не может. При том, что именно так оно и происходит!</w:t>
      </w:r>
    </w:p>
    <w:p w14:paraId="6D04E550">
      <w:pPr>
        <w:ind w:firstLine="567"/>
        <w:jc w:val="both"/>
        <w:rPr>
          <w:rFonts w:hint="default"/>
          <w:sz w:val="24"/>
          <w:szCs w:val="24"/>
          <w:lang w:val="ru-RU" w:eastAsia="en-US"/>
        </w:rPr>
      </w:pPr>
      <w:r>
        <w:rPr>
          <w:rFonts w:hint="default"/>
          <w:sz w:val="24"/>
          <w:szCs w:val="24"/>
          <w:lang w:val="ru-RU" w:eastAsia="en-US"/>
        </w:rPr>
        <w:t>Нужна другая картина, нужен другой язык, чтобы всё это описать. Так, чтобы файлы сошлись.</w:t>
      </w:r>
    </w:p>
    <w:p w14:paraId="4004CB47">
      <w:pPr>
        <w:ind w:firstLine="567"/>
        <w:jc w:val="both"/>
        <w:rPr>
          <w:rFonts w:hint="default"/>
          <w:sz w:val="24"/>
          <w:szCs w:val="24"/>
          <w:lang w:val="ru-RU" w:eastAsia="en-US"/>
        </w:rPr>
      </w:pPr>
      <w:r>
        <w:rPr>
          <w:rFonts w:hint="default"/>
          <w:sz w:val="24"/>
          <w:szCs w:val="24"/>
          <w:lang w:val="ru-RU" w:eastAsia="en-US"/>
        </w:rPr>
        <w:t>Как это - другая картина и другой язык?</w:t>
      </w:r>
    </w:p>
    <w:p w14:paraId="2A18E073">
      <w:pPr>
        <w:ind w:firstLine="567"/>
        <w:jc w:val="both"/>
        <w:rPr>
          <w:rFonts w:hint="default"/>
          <w:sz w:val="24"/>
          <w:szCs w:val="24"/>
          <w:lang w:val="ru-RU" w:eastAsia="en-US"/>
        </w:rPr>
      </w:pPr>
      <w:r>
        <w:rPr>
          <w:rFonts w:hint="default"/>
          <w:sz w:val="24"/>
          <w:szCs w:val="24"/>
          <w:lang w:val="ru-RU" w:eastAsia="en-US"/>
        </w:rPr>
        <w:t>Во-первых, можно предположить, что, Бог любви Логос существует «по-другому», иначе, чем мы. А мы, возможно, просто неправильно понимаем происходящее. Причём «понимание» в любом случае должно предполагать процесс «на нашей стороне». Только в этом случае это понимание имеет смысл.</w:t>
      </w:r>
    </w:p>
    <w:p w14:paraId="7186939B">
      <w:pPr>
        <w:ind w:firstLine="567"/>
        <w:jc w:val="both"/>
        <w:rPr>
          <w:rFonts w:hint="default"/>
          <w:sz w:val="24"/>
          <w:szCs w:val="24"/>
          <w:lang w:val="ru-RU" w:eastAsia="en-US"/>
        </w:rPr>
      </w:pPr>
      <w:r>
        <w:rPr>
          <w:rFonts w:hint="default"/>
          <w:sz w:val="24"/>
          <w:szCs w:val="24"/>
          <w:lang w:val="ru-RU" w:eastAsia="en-US"/>
        </w:rPr>
        <w:t xml:space="preserve">Единственно возможное логическое объяснение - это признать, что все эти трагедии - это фикция. </w:t>
      </w:r>
    </w:p>
    <w:p w14:paraId="3E983690">
      <w:pPr>
        <w:ind w:firstLine="567"/>
        <w:jc w:val="both"/>
        <w:rPr>
          <w:rFonts w:hint="default"/>
          <w:sz w:val="24"/>
          <w:szCs w:val="24"/>
          <w:lang w:val="ru-RU" w:eastAsia="en-US"/>
        </w:rPr>
      </w:pPr>
      <w:r>
        <w:rPr>
          <w:rFonts w:hint="default"/>
          <w:sz w:val="24"/>
          <w:szCs w:val="24"/>
          <w:lang w:val="ru-RU" w:eastAsia="en-US"/>
        </w:rPr>
        <w:t>Как ужасы человеческой истории могут быть фикцией? И почему Бог так «спокойно» при этом присутствует? Где логика?</w:t>
      </w:r>
    </w:p>
    <w:p w14:paraId="70CBCEEC">
      <w:pPr>
        <w:ind w:firstLine="567"/>
        <w:jc w:val="both"/>
        <w:rPr>
          <w:rFonts w:hint="default"/>
          <w:sz w:val="24"/>
          <w:szCs w:val="24"/>
          <w:lang w:val="ru-RU" w:eastAsia="en-US"/>
        </w:rPr>
      </w:pPr>
      <w:r>
        <w:rPr>
          <w:rFonts w:hint="default"/>
          <w:sz w:val="24"/>
          <w:szCs w:val="24"/>
          <w:lang w:val="ru-RU" w:eastAsia="en-US"/>
        </w:rPr>
        <w:t>Ладно. Фикция.</w:t>
      </w:r>
    </w:p>
    <w:p w14:paraId="736CCDC3">
      <w:pPr>
        <w:ind w:firstLine="567"/>
        <w:jc w:val="both"/>
        <w:rPr>
          <w:rFonts w:hint="default"/>
          <w:sz w:val="24"/>
          <w:szCs w:val="24"/>
          <w:lang w:val="ru-RU" w:eastAsia="en-US"/>
        </w:rPr>
      </w:pPr>
      <w:r>
        <w:rPr>
          <w:rFonts w:hint="default"/>
          <w:sz w:val="24"/>
          <w:szCs w:val="24"/>
          <w:lang w:val="ru-RU" w:eastAsia="en-US"/>
        </w:rPr>
        <w:t>Что значит «фикция»? Хорошо, назовём то же самое «экзаменом», «испытанием».</w:t>
      </w:r>
    </w:p>
    <w:p w14:paraId="1D9E02C2">
      <w:pPr>
        <w:ind w:firstLine="567"/>
        <w:jc w:val="both"/>
        <w:rPr>
          <w:rFonts w:hint="default"/>
          <w:sz w:val="24"/>
          <w:szCs w:val="24"/>
          <w:lang w:val="ru-RU" w:eastAsia="en-US"/>
        </w:rPr>
      </w:pPr>
      <w:r>
        <w:rPr>
          <w:rFonts w:hint="default"/>
          <w:sz w:val="24"/>
          <w:szCs w:val="24"/>
          <w:lang w:val="ru-RU" w:eastAsia="en-US"/>
        </w:rPr>
        <w:t>Какой экзамен? По какому предмету? И что значит «успешно сдать экзамен»?</w:t>
      </w:r>
    </w:p>
    <w:p w14:paraId="1BB12E99">
      <w:pPr>
        <w:ind w:firstLine="567"/>
        <w:jc w:val="both"/>
        <w:rPr>
          <w:rFonts w:hint="default"/>
          <w:sz w:val="24"/>
          <w:szCs w:val="24"/>
          <w:lang w:val="ru-RU" w:eastAsia="en-US"/>
        </w:rPr>
      </w:pPr>
      <w:r>
        <w:rPr>
          <w:rFonts w:hint="default"/>
          <w:sz w:val="24"/>
          <w:szCs w:val="24"/>
          <w:lang w:val="ru-RU" w:eastAsia="en-US"/>
        </w:rPr>
        <w:t>Мы договорились уже, что на самом деле нормальные люди - это люди с мессианской идентичностью. Как на проблемы реагируют люди с мессианской идентичностью? Люди, заражённые мессианской идентичностью, реагируют на проблемы как на вызов. Чем больше проблема, чем больше вызов, тем сильнее мотивация преодолеть этот вызов. Проблема - вызов? Мотивация преодолеть вызов? Т.е. уже сейчас, в этой реальности, мы видим людей, которые переживают катастрофу как вызов. Т.е., пардон, как «испытание», как «экзамен»? Значит, мы возвращаемся к нашей старой мысли - значение имеет не проблема, значение имеет контекст, в который эта проблема будет поставлена, чтобы решить её.</w:t>
      </w:r>
    </w:p>
    <w:p w14:paraId="5CD6DD60">
      <w:pPr>
        <w:ind w:firstLine="567"/>
        <w:jc w:val="both"/>
        <w:rPr>
          <w:rFonts w:hint="default"/>
          <w:sz w:val="24"/>
          <w:szCs w:val="24"/>
          <w:lang w:val="ru-RU" w:eastAsia="en-US"/>
        </w:rPr>
      </w:pPr>
      <w:r>
        <w:rPr>
          <w:rFonts w:hint="default"/>
          <w:sz w:val="24"/>
          <w:szCs w:val="24"/>
          <w:lang w:val="ru-RU" w:eastAsia="en-US"/>
        </w:rPr>
        <w:t>Бывает такое в реальной истории?</w:t>
      </w:r>
    </w:p>
    <w:p w14:paraId="248BCB9F">
      <w:pPr>
        <w:ind w:firstLine="567"/>
        <w:jc w:val="both"/>
        <w:rPr>
          <w:rFonts w:hint="default"/>
          <w:sz w:val="24"/>
          <w:szCs w:val="24"/>
          <w:lang w:val="ru-RU" w:eastAsia="en-US"/>
        </w:rPr>
      </w:pPr>
      <w:r>
        <w:rPr>
          <w:rFonts w:hint="default"/>
          <w:sz w:val="24"/>
          <w:szCs w:val="24"/>
          <w:lang w:val="ru-RU" w:eastAsia="en-US"/>
        </w:rPr>
        <w:t>Могу подтвердить, что ужасы XIX века горцы  Кавказа пережили относительно спокойно. При том, что после 19 века был ещё и 20-ый. То, что горцы Кавказа пережили в 19-ом и 20-ом веках вообще-то в истории редко происходило. Но кавказцы погибали не бесплатно. Те, кто танцевал на их могилах, сегодня харкают кровью. А горцы выжили. Да, последние 200 лет нашей истории это не была история развития, это была история выживания. Перспективы развития открылись только после 1991 года. После четырёх тысячелетий социальной истории Северный Кавказ только сейчас стоит на пороге развития.</w:t>
      </w:r>
    </w:p>
    <w:p w14:paraId="0277B789">
      <w:pPr>
        <w:ind w:firstLine="567"/>
        <w:jc w:val="both"/>
        <w:rPr>
          <w:rFonts w:hint="default"/>
          <w:sz w:val="24"/>
          <w:szCs w:val="24"/>
          <w:lang w:val="ru-RU" w:eastAsia="en-US"/>
        </w:rPr>
      </w:pPr>
      <w:r>
        <w:rPr>
          <w:rFonts w:hint="default"/>
          <w:sz w:val="24"/>
          <w:szCs w:val="24"/>
          <w:lang w:val="ru-RU" w:eastAsia="en-US"/>
        </w:rPr>
        <w:t xml:space="preserve">К сожалению, пока что не было научного исследования этого феномена; каким образом горцы Кавказа сумели сохранить свою идентичность при всех потерях? А было бы интересно. В рамках данного исследования по крайней мере. Я могу только заметить, что в горах Кавказа соблюдение заповедей это норма вне зависимости от религии. Понятно, что собственность как институт не могла прижиться в регионе, где последние 800 лет не было мира. Но стандарты межличностных отношений вполне соответствуют нормам Декалога. И, наверное, самое интересное для нашей темы, это то, что депрессия в горах невозможна. Какой бы ужас ни происходил, горец в депрессию не впадёт. Вот этому христианам точно надо научиться. Точнее, это ненормально, что кто-то это умеет, а христиане этого не умеют. </w:t>
      </w:r>
    </w:p>
    <w:p w14:paraId="50B989A7">
      <w:pPr>
        <w:ind w:firstLine="567"/>
        <w:jc w:val="both"/>
        <w:rPr>
          <w:rFonts w:hint="default"/>
          <w:sz w:val="24"/>
          <w:szCs w:val="24"/>
          <w:lang w:val="ru-RU" w:eastAsia="en-US"/>
        </w:rPr>
      </w:pPr>
      <w:r>
        <w:rPr>
          <w:rFonts w:hint="default"/>
          <w:sz w:val="24"/>
          <w:szCs w:val="24"/>
          <w:lang w:val="ru-RU" w:eastAsia="en-US"/>
        </w:rPr>
        <w:t>В любом случае это социологический факт; по крайней мере одна культура, одна цивилизация умеет функционировать без депрессии. Наверное, есть ещё, о которых мне неизвестно. В любом случае это значит, что этому можно обучиться. Если кто-то это умеет, этому могут обучиться и все остальные. Это также значит, что депрессия - это феномен культуры, а не физиологическая потребность.</w:t>
      </w:r>
    </w:p>
    <w:p w14:paraId="3EEB7422">
      <w:pPr>
        <w:ind w:firstLine="567"/>
        <w:jc w:val="both"/>
        <w:rPr>
          <w:rFonts w:hint="default"/>
          <w:sz w:val="24"/>
          <w:szCs w:val="24"/>
          <w:lang w:val="ru-RU" w:eastAsia="en-US"/>
        </w:rPr>
      </w:pPr>
      <w:r>
        <w:rPr>
          <w:rFonts w:hint="default"/>
          <w:sz w:val="24"/>
          <w:szCs w:val="24"/>
          <w:lang w:val="ru-RU" w:eastAsia="en-US"/>
        </w:rPr>
        <w:t>Речь не идёт о том, чтобы прожить жизнь без трагедий. Трагедии были, есть и будут. Речь о том, что трагедия не обязательно лишает потерпевшего сил. Тем более, верующий христианин никогда не должен впадать в бессилие или в изнемогающее отчаяние.</w:t>
      </w:r>
    </w:p>
    <w:p w14:paraId="53FEAC54">
      <w:pPr>
        <w:ind w:firstLine="567"/>
        <w:jc w:val="both"/>
        <w:rPr>
          <w:rFonts w:hint="default"/>
          <w:sz w:val="24"/>
          <w:szCs w:val="24"/>
          <w:lang w:val="ru-RU" w:eastAsia="en-US"/>
        </w:rPr>
      </w:pPr>
      <w:r>
        <w:rPr>
          <w:rFonts w:hint="default"/>
          <w:sz w:val="24"/>
          <w:szCs w:val="24"/>
          <w:lang w:val="ru-RU" w:eastAsia="en-US"/>
        </w:rPr>
        <w:t>Давайте посмотрим на эту же ситуацию с другой стороны. Что называется, во-вторых.</w:t>
      </w:r>
    </w:p>
    <w:p w14:paraId="0070083C">
      <w:pPr>
        <w:ind w:firstLine="567"/>
        <w:jc w:val="both"/>
        <w:rPr>
          <w:rFonts w:hint="default"/>
          <w:sz w:val="24"/>
          <w:szCs w:val="24"/>
          <w:lang w:val="ru-RU" w:eastAsia="en-US"/>
        </w:rPr>
      </w:pPr>
      <w:r>
        <w:rPr>
          <w:rFonts w:hint="default"/>
          <w:sz w:val="24"/>
          <w:szCs w:val="24"/>
          <w:lang w:val="ru-RU" w:eastAsia="en-US"/>
        </w:rPr>
        <w:t>Представим, что мы придумали себе слова, которые как объясняют самое непонятное — Бог молчит.</w:t>
      </w:r>
    </w:p>
    <w:p w14:paraId="4362C883">
      <w:pPr>
        <w:ind w:firstLine="567"/>
        <w:jc w:val="both"/>
        <w:rPr>
          <w:rFonts w:hint="default"/>
          <w:sz w:val="24"/>
          <w:szCs w:val="24"/>
          <w:lang w:val="ru-RU" w:eastAsia="en-US"/>
        </w:rPr>
      </w:pPr>
      <w:r>
        <w:rPr>
          <w:rFonts w:hint="default"/>
          <w:sz w:val="24"/>
          <w:szCs w:val="24"/>
          <w:lang w:val="ru-RU" w:eastAsia="en-US"/>
        </w:rPr>
        <w:t>Это что-то меняет? Это чем-то помогает нам?</w:t>
      </w:r>
    </w:p>
    <w:p w14:paraId="2DC826A6">
      <w:pPr>
        <w:ind w:firstLine="567"/>
        <w:jc w:val="both"/>
        <w:rPr>
          <w:rFonts w:hint="default"/>
          <w:sz w:val="24"/>
          <w:szCs w:val="24"/>
          <w:lang w:val="ru-RU" w:eastAsia="en-US"/>
        </w:rPr>
      </w:pPr>
      <w:r>
        <w:rPr>
          <w:rFonts w:hint="default"/>
          <w:sz w:val="24"/>
          <w:szCs w:val="24"/>
          <w:lang w:val="ru-RU" w:eastAsia="en-US"/>
        </w:rPr>
        <w:t>Да, это поможет. Что такое «слова»? Слова - это описание реальности. Если мы нашли такое описание реальности, которое нам позволяет найти выход из тупика, то в нашей «новой» реальности появляется выход из тупика. Это хорошо? Это прекрасно! Собственно именно таким образом функционирует вера. Вера даёт такое описание реальности, которое позволяет увидеть реальность в другой перспективе и эта «новая» перспектива открывает другой пласт реальности, что приводит к увеличению размерности нашей свободы. Вот такая диалектика!</w:t>
      </w:r>
    </w:p>
    <w:p w14:paraId="7A39C32C">
      <w:pPr>
        <w:ind w:firstLine="567"/>
        <w:jc w:val="both"/>
        <w:rPr>
          <w:rFonts w:hint="default"/>
          <w:sz w:val="24"/>
          <w:szCs w:val="24"/>
          <w:lang w:val="ru-RU" w:eastAsia="en-US"/>
        </w:rPr>
      </w:pPr>
      <w:r>
        <w:rPr>
          <w:rFonts w:hint="default"/>
          <w:sz w:val="24"/>
          <w:szCs w:val="24"/>
          <w:lang w:val="ru-RU" w:eastAsia="en-US"/>
        </w:rPr>
        <w:t xml:space="preserve">Далее та же логика подводит нас к мысли, что человек в своём нынешнем виде - не финальная версия. Ещё предстоят «апгрейды»? Если есть экзамен, то зачем он нужен? Что происходит с теми, кто прошёл экзамен успешно? По крайней мере, обычно успешное прохождение экзамена сопровождается переменой статуса. Имеется в виду или ожидается повышение статуса. </w:t>
      </w:r>
    </w:p>
    <w:p w14:paraId="0596EB09">
      <w:pPr>
        <w:ind w:firstLine="567"/>
        <w:jc w:val="both"/>
        <w:rPr>
          <w:rFonts w:hint="default"/>
          <w:sz w:val="24"/>
          <w:szCs w:val="24"/>
          <w:lang w:val="ru-RU" w:eastAsia="en-US"/>
        </w:rPr>
      </w:pPr>
      <w:r>
        <w:rPr>
          <w:rFonts w:hint="default"/>
          <w:sz w:val="24"/>
          <w:szCs w:val="24"/>
          <w:lang w:val="ru-RU" w:eastAsia="en-US"/>
        </w:rPr>
        <w:t>Мы нашли объяснение? Вроде нашли. Оно нас устраивает? Как бы да, но нет, не устраивает. Всё это выглядит достаточно искусственно. Поэтому давайте пройдём тот же путь ещё раз, но по другой траектории.</w:t>
      </w:r>
    </w:p>
    <w:p w14:paraId="58D7D7F7">
      <w:pPr>
        <w:ind w:firstLine="567"/>
        <w:jc w:val="both"/>
        <w:rPr>
          <w:rFonts w:hint="default"/>
          <w:sz w:val="24"/>
          <w:szCs w:val="24"/>
          <w:lang w:val="ru-RU" w:eastAsia="en-US"/>
        </w:rPr>
      </w:pPr>
      <w:r>
        <w:rPr>
          <w:rFonts w:hint="default"/>
          <w:sz w:val="24"/>
          <w:szCs w:val="24"/>
          <w:lang w:val="ru-RU" w:eastAsia="en-US"/>
        </w:rPr>
        <w:t>В чём тут базовое противоречие?</w:t>
      </w:r>
    </w:p>
    <w:p w14:paraId="13625973">
      <w:pPr>
        <w:ind w:firstLine="567"/>
        <w:jc w:val="both"/>
        <w:rPr>
          <w:rFonts w:hint="default"/>
          <w:sz w:val="24"/>
          <w:szCs w:val="24"/>
          <w:lang w:val="ru-RU" w:eastAsia="en-US"/>
        </w:rPr>
      </w:pPr>
      <w:r>
        <w:rPr>
          <w:rFonts w:hint="default"/>
          <w:sz w:val="24"/>
          <w:szCs w:val="24"/>
          <w:lang w:val="ru-RU" w:eastAsia="en-US"/>
        </w:rPr>
        <w:t>Наш Бог - Бог Любви и Логоса, Бог-Спаситель.</w:t>
      </w:r>
    </w:p>
    <w:p w14:paraId="611369AB">
      <w:pPr>
        <w:ind w:firstLine="567"/>
        <w:jc w:val="both"/>
        <w:rPr>
          <w:rFonts w:hint="default"/>
          <w:sz w:val="24"/>
          <w:szCs w:val="24"/>
          <w:lang w:val="ru-RU" w:eastAsia="en-US"/>
        </w:rPr>
      </w:pPr>
      <w:r>
        <w:rPr>
          <w:rFonts w:hint="default"/>
          <w:sz w:val="24"/>
          <w:szCs w:val="24"/>
          <w:lang w:val="ru-RU" w:eastAsia="en-US"/>
        </w:rPr>
        <w:t xml:space="preserve">Но Его не видно и не слышно. Особенно, когда совсем плохо. И какой-то Он, наш Бог, противоречивый. </w:t>
      </w:r>
    </w:p>
    <w:p w14:paraId="2412217E">
      <w:pPr>
        <w:ind w:firstLine="567"/>
        <w:jc w:val="both"/>
        <w:rPr>
          <w:rFonts w:hint="default"/>
          <w:sz w:val="24"/>
          <w:szCs w:val="24"/>
          <w:lang w:val="ru-RU" w:eastAsia="en-US"/>
        </w:rPr>
      </w:pPr>
      <w:r>
        <w:rPr>
          <w:rFonts w:hint="default"/>
          <w:sz w:val="24"/>
          <w:szCs w:val="24"/>
          <w:lang w:val="ru-RU" w:eastAsia="en-US"/>
        </w:rPr>
        <w:t xml:space="preserve">С одной стороны, Бог призывает к решительности и целеустремлённости. С другой стороны от нас требуется какое-то сумасшедшее смирение. И  одно с другим порой плохо совместимо. По крайней мере, так выглядит. В любом случае, надо разобраться. </w:t>
      </w:r>
    </w:p>
    <w:p w14:paraId="3AF00F52">
      <w:pPr>
        <w:ind w:firstLine="567"/>
        <w:jc w:val="both"/>
        <w:rPr>
          <w:rFonts w:hint="default"/>
          <w:sz w:val="24"/>
          <w:szCs w:val="24"/>
          <w:lang w:val="ru-RU" w:eastAsia="en-US"/>
        </w:rPr>
      </w:pPr>
      <w:r>
        <w:rPr>
          <w:rFonts w:hint="default"/>
          <w:sz w:val="24"/>
          <w:szCs w:val="24"/>
          <w:lang w:val="ru-RU" w:eastAsia="en-US"/>
        </w:rPr>
        <w:t>У христиан главный источник веры это, как известно, Священное Писание.  Давайте сделаем краткий обзор того, что Священное Писание нам говорит о таких добродетелях как решительность и смирение, а потом попытаемся увидеть взаимозависимость этих добродетелей.</w:t>
      </w:r>
    </w:p>
    <w:p w14:paraId="2750CCC1">
      <w:pPr>
        <w:ind w:firstLine="567"/>
        <w:jc w:val="both"/>
        <w:rPr>
          <w:rFonts w:hint="default"/>
          <w:sz w:val="24"/>
          <w:szCs w:val="24"/>
          <w:lang w:val="ru-RU" w:eastAsia="en-US"/>
        </w:rPr>
      </w:pPr>
      <w:r>
        <w:rPr>
          <w:rFonts w:hint="default"/>
          <w:sz w:val="24"/>
          <w:szCs w:val="24"/>
          <w:lang w:val="ru-RU" w:eastAsia="en-US"/>
        </w:rPr>
        <w:t>С чего начнём?</w:t>
      </w:r>
    </w:p>
    <w:p w14:paraId="6FEFC574">
      <w:pPr>
        <w:ind w:firstLine="567"/>
        <w:jc w:val="both"/>
        <w:rPr>
          <w:rFonts w:hint="default"/>
          <w:sz w:val="24"/>
          <w:szCs w:val="24"/>
          <w:lang w:val="ru-RU" w:eastAsia="en-US"/>
        </w:rPr>
      </w:pPr>
      <w:r>
        <w:rPr>
          <w:rFonts w:hint="default"/>
          <w:sz w:val="24"/>
          <w:szCs w:val="24"/>
          <w:lang w:val="ru-RU" w:eastAsia="en-US"/>
        </w:rPr>
        <w:t>Давайте начнём с целеустремлённости!</w:t>
      </w:r>
    </w:p>
    <w:p w14:paraId="5BFD612A">
      <w:pPr>
        <w:ind w:firstLine="567"/>
        <w:jc w:val="both"/>
        <w:rPr>
          <w:rFonts w:hint="default"/>
          <w:sz w:val="24"/>
          <w:szCs w:val="24"/>
          <w:lang w:val="ru-RU" w:eastAsia="en-US"/>
        </w:rPr>
      </w:pPr>
      <w:r>
        <w:rPr>
          <w:rFonts w:hint="default"/>
          <w:sz w:val="24"/>
          <w:szCs w:val="24"/>
          <w:lang w:val="ru-RU" w:eastAsia="en-US"/>
        </w:rPr>
        <w:t>Мф. 7:7-8</w:t>
      </w:r>
      <w:r>
        <w:rPr>
          <w:rFonts w:hint="default"/>
          <w:sz w:val="24"/>
          <w:szCs w:val="24"/>
          <w:lang w:val="ru-RU" w:eastAsia="en-US"/>
        </w:rPr>
        <w:br w:type="textWrapping"/>
      </w:r>
      <w:r>
        <w:rPr>
          <w:rFonts w:hint="default"/>
          <w:sz w:val="24"/>
          <w:szCs w:val="24"/>
          <w:lang w:val="ru-RU" w:eastAsia="en-US"/>
        </w:rPr>
        <w:t xml:space="preserve">«Просите — и дано будет вам; ищите — и найдёте; стучите — и отворят вам; ибо всякий просящий получает, и ищущий находит, и стучащему отворят.» </w:t>
      </w:r>
    </w:p>
    <w:p w14:paraId="63BB8F8C">
      <w:pPr>
        <w:ind w:firstLine="567"/>
        <w:jc w:val="both"/>
        <w:rPr>
          <w:rFonts w:hint="default"/>
          <w:sz w:val="24"/>
          <w:szCs w:val="24"/>
          <w:lang w:val="ru-RU" w:eastAsia="en-US"/>
        </w:rPr>
      </w:pPr>
      <w:r>
        <w:rPr>
          <w:rFonts w:hint="default"/>
          <w:sz w:val="24"/>
          <w:szCs w:val="24"/>
          <w:lang w:val="ru-RU" w:eastAsia="en-US"/>
        </w:rPr>
        <w:t>Откровение, глава 3</w:t>
      </w:r>
    </w:p>
    <w:p w14:paraId="27182EC6">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"https://bible.by/verse/66/3/5/" </w:instrText>
      </w:r>
      <w:r>
        <w:rPr>
          <w:rFonts w:hint="default"/>
          <w:sz w:val="24"/>
          <w:szCs w:val="24"/>
          <w:lang w:val="ru-RU" w:eastAsia="en-US"/>
        </w:rPr>
        <w:fldChar w:fldCharType="separate"/>
      </w:r>
      <w:r>
        <w:rPr>
          <w:rFonts w:hint="default"/>
          <w:sz w:val="24"/>
          <w:szCs w:val="24"/>
          <w:lang w:val="ru-RU" w:eastAsia="en-US"/>
        </w:rPr>
        <w:t>5</w:t>
      </w:r>
      <w:r>
        <w:rPr>
          <w:rFonts w:hint="default"/>
          <w:sz w:val="24"/>
          <w:szCs w:val="24"/>
          <w:lang w:val="ru-RU" w:eastAsia="en-US"/>
        </w:rPr>
        <w:fldChar w:fldCharType="end"/>
      </w:r>
      <w:r>
        <w:rPr>
          <w:rFonts w:hint="default"/>
          <w:sz w:val="24"/>
          <w:szCs w:val="24"/>
          <w:lang w:val="ru-RU" w:eastAsia="en-US"/>
        </w:rPr>
        <w:t> Побеждающий облечётся в белые одежды; и не изглажу имени его из книги жизни, и исповедаю имя его пред Отцом Моим и пред Ангелами Его.</w:t>
      </w:r>
      <w:r>
        <w:rPr>
          <w:rFonts w:hint="default"/>
          <w:sz w:val="24"/>
          <w:szCs w:val="24"/>
          <w:lang w:val="ru-RU" w:eastAsia="en-US"/>
        </w:rPr>
        <w:br w:type="textWrapping"/>
      </w:r>
      <w:r>
        <w:rPr>
          <w:rFonts w:hint="default"/>
          <w:sz w:val="24"/>
          <w:szCs w:val="24"/>
          <w:lang w:val="ru-RU" w:eastAsia="en-US"/>
        </w:rPr>
        <w:t>Откровение Иоанна 3 глава</w:t>
      </w:r>
    </w:p>
    <w:p w14:paraId="0B9E5D1C">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"https://bible.by/verse/66/3/12/" </w:instrText>
      </w:r>
      <w:r>
        <w:rPr>
          <w:rFonts w:hint="default"/>
          <w:sz w:val="24"/>
          <w:szCs w:val="24"/>
          <w:lang w:val="ru-RU" w:eastAsia="en-US"/>
        </w:rPr>
        <w:fldChar w:fldCharType="separate"/>
      </w:r>
      <w:r>
        <w:rPr>
          <w:rFonts w:hint="default"/>
          <w:sz w:val="24"/>
          <w:szCs w:val="24"/>
          <w:lang w:val="ru-RU" w:eastAsia="en-US"/>
        </w:rPr>
        <w:t>12</w:t>
      </w:r>
      <w:r>
        <w:rPr>
          <w:rFonts w:hint="default"/>
          <w:sz w:val="24"/>
          <w:szCs w:val="24"/>
          <w:lang w:val="ru-RU" w:eastAsia="en-US"/>
        </w:rPr>
        <w:fldChar w:fldCharType="end"/>
      </w:r>
      <w:r>
        <w:rPr>
          <w:rFonts w:hint="default"/>
          <w:sz w:val="24"/>
          <w:szCs w:val="24"/>
          <w:lang w:val="ru-RU" w:eastAsia="en-US"/>
        </w:rPr>
        <w:t> Побеждающего сделаю столпом в храме Бога Моего, и он уже не выйдет вон; и напишу на нём имя Бога Моего и имя града Бога Моего, нового Иерусалима, нисходящего с неба от Бога Моего, и имя Моё новое.</w:t>
      </w:r>
      <w:r>
        <w:rPr>
          <w:rFonts w:hint="default"/>
          <w:sz w:val="24"/>
          <w:szCs w:val="24"/>
          <w:lang w:val="ru-RU" w:eastAsia="en-US"/>
        </w:rPr>
        <w:br w:type="textWrapping"/>
      </w:r>
      <w:r>
        <w:rPr>
          <w:rFonts w:hint="default"/>
          <w:sz w:val="24"/>
          <w:szCs w:val="24"/>
          <w:lang w:val="ru-RU" w:eastAsia="en-US"/>
        </w:rPr>
        <w:t xml:space="preserve">Откровение Иоанна 3 глава </w:t>
      </w:r>
    </w:p>
    <w:p w14:paraId="0749D85E">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"https://bible.by/verse/66/3/21/" </w:instrText>
      </w:r>
      <w:r>
        <w:rPr>
          <w:rFonts w:hint="default"/>
          <w:sz w:val="24"/>
          <w:szCs w:val="24"/>
          <w:lang w:val="ru-RU" w:eastAsia="en-US"/>
        </w:rPr>
        <w:fldChar w:fldCharType="separate"/>
      </w:r>
      <w:r>
        <w:rPr>
          <w:rFonts w:hint="default"/>
          <w:sz w:val="24"/>
          <w:szCs w:val="24"/>
          <w:lang w:val="ru-RU" w:eastAsia="en-US"/>
        </w:rPr>
        <w:t>21</w:t>
      </w:r>
      <w:r>
        <w:rPr>
          <w:rFonts w:hint="default"/>
          <w:sz w:val="24"/>
          <w:szCs w:val="24"/>
          <w:lang w:val="ru-RU" w:eastAsia="en-US"/>
        </w:rPr>
        <w:fldChar w:fldCharType="end"/>
      </w:r>
      <w:r>
        <w:rPr>
          <w:rFonts w:hint="default"/>
          <w:sz w:val="24"/>
          <w:szCs w:val="24"/>
          <w:lang w:val="ru-RU" w:eastAsia="en-US"/>
        </w:rPr>
        <w:t> Побеждающему дам сесть со Мною на престоле Моём, как и Я победил и сел с Отцом Моим на престоле Его.</w:t>
      </w:r>
      <w:r>
        <w:rPr>
          <w:rFonts w:hint="default"/>
          <w:sz w:val="24"/>
          <w:szCs w:val="24"/>
          <w:lang w:val="ru-RU" w:eastAsia="en-US"/>
        </w:rPr>
        <w:br w:type="textWrapping"/>
      </w:r>
    </w:p>
    <w:p w14:paraId="786ACD3E">
      <w:pPr>
        <w:ind w:firstLine="567"/>
        <w:jc w:val="both"/>
        <w:rPr>
          <w:rFonts w:hint="default"/>
          <w:sz w:val="24"/>
          <w:szCs w:val="24"/>
          <w:lang w:val="ru-RU" w:eastAsia="en-US"/>
        </w:rPr>
      </w:pPr>
      <w:r>
        <w:rPr>
          <w:rFonts w:hint="default"/>
          <w:sz w:val="24"/>
          <w:szCs w:val="24"/>
          <w:lang w:val="ru-RU" w:eastAsia="en-US"/>
        </w:rPr>
        <w:t>Более того. Когда Господь говорит об Иоанне Предтече, разве Он не даёт характеристику тех качеств, которые Он считает положительными для верующих?</w:t>
      </w:r>
    </w:p>
    <w:p w14:paraId="3F93DE44">
      <w:pPr>
        <w:ind w:firstLine="567"/>
        <w:jc w:val="both"/>
        <w:rPr>
          <w:rFonts w:hint="default"/>
          <w:sz w:val="24"/>
          <w:szCs w:val="24"/>
          <w:lang w:val="ru-RU" w:eastAsia="en-US"/>
        </w:rPr>
      </w:pPr>
      <w:r>
        <w:rPr>
          <w:rFonts w:hint="default"/>
          <w:sz w:val="24"/>
          <w:szCs w:val="24"/>
          <w:lang w:val="ru-RU" w:eastAsia="en-US"/>
        </w:rPr>
        <w:t>Мф. 11:7</w:t>
      </w:r>
      <w:r>
        <w:rPr>
          <w:rFonts w:hint="default"/>
          <w:sz w:val="24"/>
          <w:szCs w:val="24"/>
          <w:lang w:val="ru-RU" w:eastAsia="en-US"/>
        </w:rPr>
        <w:br w:type="textWrapping"/>
      </w:r>
      <w:r>
        <w:rPr>
          <w:rFonts w:hint="default"/>
          <w:sz w:val="24"/>
          <w:szCs w:val="24"/>
          <w:lang w:val="ru-RU" w:eastAsia="en-US"/>
        </w:rPr>
        <w:t xml:space="preserve">«Когда же они пошли, Иисус начал говорить народу об Иоанне: что смотреть ходили вы в пустыню? трость ли, ветром колеблемую?» </w:t>
      </w:r>
    </w:p>
    <w:p w14:paraId="797D8BA5">
      <w:pPr>
        <w:ind w:firstLine="567"/>
        <w:jc w:val="both"/>
        <w:rPr>
          <w:rFonts w:hint="default"/>
          <w:sz w:val="24"/>
          <w:szCs w:val="24"/>
          <w:lang w:val="ru-RU" w:eastAsia="en-US"/>
        </w:rPr>
      </w:pPr>
      <w:r>
        <w:rPr>
          <w:rFonts w:hint="default"/>
          <w:sz w:val="24"/>
          <w:szCs w:val="24"/>
          <w:lang w:val="ru-RU" w:eastAsia="en-US"/>
        </w:rPr>
        <w:t>Что значит “трость, ветром колеблемая”? Очевидно, что в данном контексте этот образ несёт отрицательную коннотацию. Следовательно, верующие христиане не должны быть подобны такой трости, как не был ею и Иоанн.</w:t>
      </w:r>
    </w:p>
    <w:p w14:paraId="101B4F07">
      <w:pPr>
        <w:ind w:firstLine="567"/>
        <w:jc w:val="both"/>
        <w:rPr>
          <w:rFonts w:hint="default"/>
          <w:sz w:val="24"/>
          <w:szCs w:val="24"/>
          <w:lang w:val="ru-RU" w:eastAsia="en-US"/>
        </w:rPr>
      </w:pPr>
      <w:r>
        <w:rPr>
          <w:rFonts w:hint="default"/>
          <w:sz w:val="24"/>
          <w:szCs w:val="24"/>
          <w:lang w:val="ru-RU" w:eastAsia="en-US"/>
        </w:rPr>
        <w:t>Не могу не сьязвить по поводу «мягких одежд», которые упоминаются сразу после этой трости. Особенно учитывая любовь современных клириков к мягким одеждам. Более того, современные христианские богослужения совершаются в исключительно мягких и очень ярких разноцветных одеждах. Прямо по Евангелию! Но вернёмся к целеустремлённости.</w:t>
      </w:r>
    </w:p>
    <w:p w14:paraId="167F3568">
      <w:pPr>
        <w:ind w:firstLine="567"/>
        <w:jc w:val="both"/>
        <w:rPr>
          <w:rFonts w:hint="default"/>
          <w:sz w:val="24"/>
          <w:szCs w:val="24"/>
          <w:lang w:val="ru-RU" w:eastAsia="en-US"/>
        </w:rPr>
      </w:pPr>
      <w:r>
        <w:rPr>
          <w:rFonts w:hint="default"/>
          <w:sz w:val="24"/>
          <w:szCs w:val="24"/>
          <w:lang w:val="ru-RU" w:eastAsia="en-US"/>
        </w:rPr>
        <w:t>Притча о талантах - это притча восхваляет депрессивных и покорных? Да и сам Иисус во время суда над Ним - какой пример Он дал нам? Да, он подчинился неправедному суду, Он позволил убить Себя, но Он не сломался. Он откровенно издевался над «судьями». Как иначе можно назвать Его полное игнорирование этого фарса?</w:t>
      </w:r>
    </w:p>
    <w:p w14:paraId="6E319569">
      <w:pPr>
        <w:ind w:firstLine="567"/>
        <w:jc w:val="both"/>
        <w:rPr>
          <w:rFonts w:hint="default"/>
          <w:sz w:val="24"/>
          <w:szCs w:val="24"/>
          <w:lang w:val="ru-RU" w:eastAsia="en-US"/>
        </w:rPr>
      </w:pPr>
      <w:r>
        <w:rPr>
          <w:rFonts w:hint="default"/>
          <w:sz w:val="24"/>
          <w:szCs w:val="24"/>
          <w:lang w:val="ru-RU" w:eastAsia="en-US"/>
        </w:rPr>
        <w:t>Итого, что мы видим? Сам Господь и авторы Нового Завета однозначно описывают целеустремлённость и даже решительность в вере как положительные качества.</w:t>
      </w:r>
    </w:p>
    <w:p w14:paraId="434DC793">
      <w:pPr>
        <w:ind w:firstLine="567"/>
        <w:jc w:val="both"/>
        <w:rPr>
          <w:rFonts w:hint="default"/>
          <w:sz w:val="24"/>
          <w:szCs w:val="24"/>
          <w:lang w:val="ru-RU" w:eastAsia="en-US"/>
        </w:rPr>
      </w:pPr>
      <w:r>
        <w:rPr>
          <w:rFonts w:hint="default"/>
          <w:sz w:val="24"/>
          <w:szCs w:val="24"/>
          <w:lang w:val="ru-RU" w:eastAsia="en-US"/>
        </w:rPr>
        <w:t>Теперь продолжим такое же небольшое исследование относительно смирения.</w:t>
      </w:r>
    </w:p>
    <w:p w14:paraId="1F3546C1">
      <w:pPr>
        <w:ind w:firstLine="567"/>
        <w:jc w:val="both"/>
        <w:rPr>
          <w:rFonts w:hint="default"/>
          <w:sz w:val="24"/>
          <w:szCs w:val="24"/>
          <w:lang w:val="ru-RU" w:eastAsia="en-US"/>
        </w:rPr>
      </w:pPr>
      <w:r>
        <w:rPr>
          <w:rFonts w:hint="default"/>
          <w:sz w:val="24"/>
          <w:szCs w:val="24"/>
          <w:lang w:val="ru-RU" w:eastAsia="en-US"/>
        </w:rPr>
        <w:t>Мф. 11:29-30</w:t>
      </w:r>
      <w:r>
        <w:rPr>
          <w:rFonts w:hint="default"/>
          <w:sz w:val="24"/>
          <w:szCs w:val="24"/>
          <w:lang w:val="ru-RU" w:eastAsia="en-US"/>
        </w:rPr>
        <w:br w:type="textWrapping"/>
      </w:r>
      <w:r>
        <w:rPr>
          <w:rFonts w:hint="default"/>
          <w:sz w:val="24"/>
          <w:szCs w:val="24"/>
          <w:lang w:val="ru-RU" w:eastAsia="en-US"/>
        </w:rPr>
        <w:t xml:space="preserve">«Возьмите иго Моё на себя и научитесь от Меня, ибо Я кроток и смирен сердцем, и найдёте покой душам вашим; ибо иго Моё благо, и бремя Моё легко.» </w:t>
      </w:r>
    </w:p>
    <w:p w14:paraId="4556841D">
      <w:pPr>
        <w:ind w:firstLine="567"/>
        <w:jc w:val="both"/>
        <w:rPr>
          <w:rFonts w:hint="default"/>
          <w:sz w:val="24"/>
          <w:szCs w:val="24"/>
          <w:lang w:val="ru-RU" w:eastAsia="en-US"/>
        </w:rPr>
      </w:pPr>
      <w:r>
        <w:rPr>
          <w:rFonts w:hint="default"/>
          <w:sz w:val="24"/>
          <w:szCs w:val="24"/>
          <w:lang w:val="ru-RU" w:eastAsia="en-US"/>
        </w:rPr>
        <w:t>Мф. 18:3–4</w:t>
      </w:r>
    </w:p>
    <w:p w14:paraId="425C009B">
      <w:pPr>
        <w:ind w:firstLine="567"/>
        <w:jc w:val="both"/>
        <w:rPr>
          <w:rFonts w:hint="default"/>
          <w:sz w:val="24"/>
          <w:szCs w:val="24"/>
          <w:lang w:val="ru-RU" w:eastAsia="en-US"/>
        </w:rPr>
      </w:pPr>
      <w:r>
        <w:rPr>
          <w:rFonts w:hint="default"/>
          <w:sz w:val="24"/>
          <w:szCs w:val="24"/>
          <w:lang w:val="ru-RU" w:eastAsia="en-US"/>
        </w:rPr>
        <w:t>«Истинно говорю вам: если не обратитесь и не будете как дети, не войдёте в Царство Небесное; итак, кто умалится, как это дитя, тот и больше в Царстве Небесном».</w:t>
      </w:r>
    </w:p>
    <w:p w14:paraId="59260361">
      <w:pPr>
        <w:ind w:firstLine="567"/>
        <w:jc w:val="both"/>
        <w:rPr>
          <w:rFonts w:hint="default"/>
          <w:sz w:val="24"/>
          <w:szCs w:val="24"/>
          <w:lang w:val="ru-RU" w:eastAsia="en-US"/>
        </w:rPr>
      </w:pPr>
      <w:r>
        <w:rPr>
          <w:rFonts w:hint="default"/>
          <w:sz w:val="24"/>
          <w:szCs w:val="24"/>
          <w:lang w:val="ru-RU" w:eastAsia="en-US"/>
        </w:rPr>
        <w:t>Мф. 23:11–12</w:t>
      </w:r>
    </w:p>
    <w:p w14:paraId="562E3D30">
      <w:pPr>
        <w:ind w:firstLine="567"/>
        <w:jc w:val="both"/>
        <w:rPr>
          <w:rFonts w:hint="default"/>
          <w:sz w:val="24"/>
          <w:szCs w:val="24"/>
          <w:lang w:val="ru-RU" w:eastAsia="en-US"/>
        </w:rPr>
      </w:pPr>
      <w:r>
        <w:rPr>
          <w:rFonts w:hint="default"/>
          <w:sz w:val="24"/>
          <w:szCs w:val="24"/>
          <w:lang w:val="ru-RU" w:eastAsia="en-US"/>
        </w:rPr>
        <w:t>«Бóльший из вас да будет вам слугою: ибо кто возвышает себя, тот унижен будет; а кто унижает себя, возвысится».</w:t>
      </w:r>
    </w:p>
    <w:p w14:paraId="36D646D1">
      <w:pPr>
        <w:ind w:firstLine="567"/>
        <w:jc w:val="both"/>
        <w:rPr>
          <w:rFonts w:hint="default"/>
          <w:sz w:val="24"/>
          <w:szCs w:val="24"/>
          <w:lang w:val="ru-RU" w:eastAsia="en-US"/>
        </w:rPr>
      </w:pPr>
      <w:r>
        <w:rPr>
          <w:rFonts w:hint="default"/>
          <w:sz w:val="24"/>
          <w:szCs w:val="24"/>
          <w:lang w:val="ru-RU" w:eastAsia="en-US"/>
        </w:rPr>
        <w:t>Лк. 14:11</w:t>
      </w:r>
    </w:p>
    <w:p w14:paraId="38C56950">
      <w:pPr>
        <w:ind w:firstLine="567"/>
        <w:jc w:val="both"/>
        <w:rPr>
          <w:rFonts w:hint="default"/>
          <w:sz w:val="24"/>
          <w:szCs w:val="24"/>
          <w:lang w:val="ru-RU" w:eastAsia="en-US"/>
        </w:rPr>
      </w:pPr>
      <w:r>
        <w:rPr>
          <w:rFonts w:hint="default"/>
          <w:sz w:val="24"/>
          <w:szCs w:val="24"/>
          <w:lang w:val="ru-RU" w:eastAsia="en-US"/>
        </w:rPr>
        <w:t>«Ибо всякий возвышающий сам себя унижен будет, а унижающий себя возвысится».</w:t>
      </w:r>
    </w:p>
    <w:p w14:paraId="4173210F">
      <w:pPr>
        <w:ind w:firstLine="567"/>
        <w:jc w:val="both"/>
        <w:rPr>
          <w:rFonts w:hint="default"/>
          <w:sz w:val="24"/>
          <w:szCs w:val="24"/>
          <w:lang w:val="ru-RU" w:eastAsia="en-US"/>
        </w:rPr>
      </w:pPr>
      <w:r>
        <w:rPr>
          <w:rFonts w:hint="default"/>
          <w:sz w:val="24"/>
          <w:szCs w:val="24"/>
          <w:lang w:val="ru-RU" w:eastAsia="en-US"/>
        </w:rPr>
        <w:t>Лк. 18:14 (притча о фарисее и мытаре)</w:t>
      </w:r>
    </w:p>
    <w:p w14:paraId="3254EABD">
      <w:pPr>
        <w:ind w:firstLine="567"/>
        <w:jc w:val="both"/>
        <w:rPr>
          <w:rFonts w:hint="default"/>
          <w:sz w:val="24"/>
          <w:szCs w:val="24"/>
          <w:lang w:val="ru-RU" w:eastAsia="en-US"/>
        </w:rPr>
      </w:pPr>
      <w:r>
        <w:rPr>
          <w:rFonts w:hint="default"/>
          <w:sz w:val="24"/>
          <w:szCs w:val="24"/>
          <w:lang w:val="ru-RU" w:eastAsia="en-US"/>
        </w:rPr>
        <w:t>«Сказываю вам, что сей пошёл оправданным в дом свой более, нежели тот; ибо всякий возвышающий сам себя унижен будет, а унижающий себя возвысится».</w:t>
      </w:r>
    </w:p>
    <w:p w14:paraId="65F8E9C5">
      <w:pPr>
        <w:ind w:firstLine="567"/>
        <w:jc w:val="both"/>
        <w:rPr>
          <w:rFonts w:hint="default"/>
          <w:sz w:val="24"/>
          <w:szCs w:val="24"/>
          <w:lang w:val="ru-RU" w:eastAsia="en-US"/>
        </w:rPr>
      </w:pPr>
      <w:r>
        <w:rPr>
          <w:rFonts w:hint="default"/>
          <w:sz w:val="24"/>
          <w:szCs w:val="24"/>
          <w:lang w:val="ru-RU" w:eastAsia="en-US"/>
        </w:rPr>
        <w:t>Очень интересно!</w:t>
      </w:r>
    </w:p>
    <w:p w14:paraId="243B225C">
      <w:pPr>
        <w:ind w:firstLine="567"/>
        <w:jc w:val="both"/>
        <w:rPr>
          <w:rFonts w:hint="default"/>
          <w:sz w:val="24"/>
          <w:szCs w:val="24"/>
          <w:lang w:val="ru-RU" w:eastAsia="en-US"/>
        </w:rPr>
      </w:pPr>
      <w:r>
        <w:rPr>
          <w:rFonts w:hint="default"/>
          <w:sz w:val="24"/>
          <w:szCs w:val="24"/>
          <w:lang w:val="ru-RU" w:eastAsia="en-US"/>
        </w:rPr>
        <w:t>Во-первых, Господь предлагает научиться смирению потому, что Он Сам смирен. Во-вторых, со слов Господа смирение каким-то странным образом приводит к возвышению верующего. В-третьих, давайте внимательнее рассмотрим самое главное утверждение Иисуса о смирении.</w:t>
      </w:r>
    </w:p>
    <w:p w14:paraId="2E21373E">
      <w:pPr>
        <w:ind w:firstLine="567"/>
        <w:jc w:val="both"/>
        <w:rPr>
          <w:rFonts w:hint="default"/>
          <w:sz w:val="24"/>
          <w:szCs w:val="24"/>
          <w:lang w:val="ru-RU" w:eastAsia="en-US"/>
        </w:rPr>
      </w:pPr>
      <w:r>
        <w:rPr>
          <w:rFonts w:hint="default"/>
          <w:sz w:val="24"/>
          <w:szCs w:val="24"/>
          <w:lang w:val="ru-RU" w:eastAsia="en-US"/>
        </w:rPr>
        <w:t>Мф. 5:3</w:t>
      </w:r>
    </w:p>
    <w:p w14:paraId="042261DD">
      <w:pPr>
        <w:ind w:firstLine="567"/>
        <w:jc w:val="both"/>
        <w:rPr>
          <w:rFonts w:hint="default"/>
          <w:sz w:val="24"/>
          <w:szCs w:val="24"/>
          <w:lang w:val="ru-RU" w:eastAsia="en-US"/>
        </w:rPr>
      </w:pPr>
      <w:r>
        <w:rPr>
          <w:rFonts w:hint="default"/>
          <w:sz w:val="24"/>
          <w:szCs w:val="24"/>
          <w:lang w:val="ru-RU" w:eastAsia="en-US"/>
        </w:rPr>
        <w:t>«Блаженны нищие духом, ибо их есть Царство Небесное».</w:t>
      </w:r>
    </w:p>
    <w:p w14:paraId="7FC5FA43">
      <w:pPr>
        <w:ind w:firstLine="567"/>
        <w:jc w:val="both"/>
        <w:rPr>
          <w:rFonts w:hint="default"/>
          <w:sz w:val="24"/>
          <w:szCs w:val="24"/>
          <w:lang w:val="ru-RU" w:eastAsia="en-US"/>
        </w:rPr>
      </w:pPr>
      <w:r>
        <w:rPr>
          <w:rFonts w:hint="default"/>
          <w:sz w:val="24"/>
          <w:szCs w:val="24"/>
          <w:lang w:val="ru-RU" w:eastAsia="en-US"/>
        </w:rPr>
        <w:t>Лк. 6:20</w:t>
      </w:r>
    </w:p>
    <w:p w14:paraId="2CF68135">
      <w:pPr>
        <w:ind w:firstLine="567"/>
        <w:jc w:val="both"/>
        <w:rPr>
          <w:rFonts w:hint="default"/>
          <w:sz w:val="24"/>
          <w:szCs w:val="24"/>
          <w:lang w:val="ru-RU" w:eastAsia="en-US"/>
        </w:rPr>
      </w:pPr>
      <w:r>
        <w:rPr>
          <w:rFonts w:hint="default"/>
          <w:sz w:val="24"/>
          <w:szCs w:val="24"/>
          <w:lang w:val="ru-RU" w:eastAsia="en-US"/>
        </w:rPr>
        <w:t>«И Он, возведя очи Свои на учеников Своих, говорил: блаженны нищие, ибо ваше есть Царствие Божие».</w:t>
      </w:r>
    </w:p>
    <w:p w14:paraId="7EBE8CB3">
      <w:pPr>
        <w:ind w:firstLine="567"/>
        <w:jc w:val="both"/>
        <w:rPr>
          <w:rFonts w:hint="default"/>
          <w:sz w:val="24"/>
          <w:szCs w:val="24"/>
          <w:lang w:val="ru-RU" w:eastAsia="en-US"/>
        </w:rPr>
      </w:pPr>
      <w:r>
        <w:rPr>
          <w:rFonts w:hint="default"/>
          <w:sz w:val="24"/>
          <w:szCs w:val="24"/>
          <w:lang w:val="ru-RU" w:eastAsia="en-US"/>
        </w:rPr>
        <w:t xml:space="preserve">На первый взгляд Иисус восхваляет людей безвольных. Я кавказец, и в наших горах «нищий духом» означает «безвольный». Для меня «дух» означает «воля, решительность». Возможно, мы имеем здесь межкультурное недопонимание, но я никак не могу смириться с таким пониманием. Поэтому я предлагаю вспомнить, что речь идёт о еврейской среде и увидеть в греческой формуле «нищие духом» отголоски ивритского смихута. Тогда правильный перевод будет «сокрушённые духом», буквально «носители духа нищеты». Такое предположение вполне подтверждается масоретским текстом. Мы видим в Танахе устоявшееся употребление такого смихута именно в этом смысле; сокрушённые духом (Пс. 33:19), дух сокрушённый (Пс. 50:19), поражённый, унылый дух (Притч. 17:22; 18:14), смиренный духом (Ис. 57:15). Значит, в данном блаженстве Господь просто восхваляет смиренных. Смиренных, а не безвольных! </w:t>
      </w:r>
    </w:p>
    <w:p w14:paraId="39336D1D">
      <w:pPr>
        <w:ind w:firstLine="567"/>
        <w:jc w:val="both"/>
        <w:rPr>
          <w:rFonts w:hint="default"/>
          <w:sz w:val="24"/>
          <w:szCs w:val="24"/>
          <w:lang w:val="ru-RU" w:eastAsia="en-US"/>
        </w:rPr>
      </w:pPr>
      <w:r>
        <w:rPr>
          <w:rFonts w:hint="default"/>
          <w:sz w:val="24"/>
          <w:szCs w:val="24"/>
          <w:lang w:val="ru-RU" w:eastAsia="en-US"/>
        </w:rPr>
        <w:t>Что мы видим в этом блаженстве? Оказывается, смирение - это как бы билет в Царствие Небесное. И тут мы обнаруживаем, что именно это говорил Иисус всякий раз, когда восхвалял смирение. Вспомним, какой главный аргумент Иисуса в пользу смирения; «ибо Я кроток и смирен сердцем».</w:t>
      </w:r>
    </w:p>
    <w:p w14:paraId="71FAC3D5">
      <w:pPr>
        <w:ind w:firstLine="567"/>
        <w:jc w:val="both"/>
        <w:rPr>
          <w:rFonts w:hint="default"/>
          <w:sz w:val="24"/>
          <w:szCs w:val="24"/>
          <w:lang w:val="ru-RU" w:eastAsia="en-US"/>
        </w:rPr>
      </w:pPr>
      <w:r>
        <w:rPr>
          <w:rFonts w:hint="default"/>
          <w:sz w:val="24"/>
          <w:szCs w:val="24"/>
          <w:lang w:val="ru-RU" w:eastAsia="en-US"/>
        </w:rPr>
        <w:t>В предыдущих главах я уже предлагал дихотомию «конкурентная и солидарная онтология». В нынешней онтологии чем больше возьмёшь, тем лучше.  Похоже, что в будущем мире «побеждают» те, кто могут больше отдавать. Смирение - это как бы не присутствовать, по крайней мере, в том понимании, которое формирует наш опыт в нашей, в нынешней онтологии.</w:t>
      </w:r>
    </w:p>
    <w:p w14:paraId="4555E588">
      <w:pPr>
        <w:ind w:firstLine="567"/>
        <w:jc w:val="both"/>
        <w:rPr>
          <w:rFonts w:hint="default"/>
          <w:sz w:val="24"/>
          <w:szCs w:val="24"/>
          <w:lang w:val="ru-RU" w:eastAsia="en-US"/>
        </w:rPr>
      </w:pPr>
      <w:r>
        <w:rPr>
          <w:rFonts w:hint="default"/>
          <w:sz w:val="24"/>
          <w:szCs w:val="24"/>
          <w:lang w:val="ru-RU" w:eastAsia="en-US"/>
        </w:rPr>
        <w:t>Значит, поэтому Господь Бог «как бы не присутствует» в нашей, всё ещё конкурентной Вселенной!</w:t>
      </w:r>
    </w:p>
    <w:p w14:paraId="33CC7E98">
      <w:pPr>
        <w:ind w:firstLine="567"/>
        <w:jc w:val="both"/>
        <w:rPr>
          <w:rFonts w:hint="default"/>
          <w:sz w:val="24"/>
          <w:szCs w:val="24"/>
          <w:lang w:val="ru-RU" w:eastAsia="en-US"/>
        </w:rPr>
      </w:pPr>
      <w:r>
        <w:rPr>
          <w:rFonts w:hint="default"/>
          <w:sz w:val="24"/>
          <w:szCs w:val="24"/>
          <w:lang w:val="ru-RU" w:eastAsia="en-US"/>
        </w:rPr>
        <w:t>Почему мы учим иностранные языки? Чтобы общаться с носителями этого языка, чтобы иметь доступ к сокровищам той или иной культуры.</w:t>
      </w:r>
    </w:p>
    <w:p w14:paraId="70171D11">
      <w:pPr>
        <w:ind w:firstLine="567"/>
        <w:jc w:val="both"/>
        <w:rPr>
          <w:rFonts w:hint="default"/>
          <w:sz w:val="24"/>
          <w:szCs w:val="24"/>
          <w:lang w:val="ru-RU" w:eastAsia="en-US"/>
        </w:rPr>
      </w:pPr>
      <w:r>
        <w:rPr>
          <w:rFonts w:hint="default"/>
          <w:sz w:val="24"/>
          <w:szCs w:val="24"/>
          <w:lang w:val="ru-RU" w:eastAsia="en-US"/>
        </w:rPr>
        <w:t>Значит?!!!</w:t>
      </w:r>
    </w:p>
    <w:p w14:paraId="2A7C4C96">
      <w:pPr>
        <w:ind w:firstLine="567"/>
        <w:jc w:val="both"/>
        <w:rPr>
          <w:rFonts w:hint="default"/>
          <w:sz w:val="24"/>
          <w:szCs w:val="24"/>
          <w:lang w:val="ru-RU" w:eastAsia="en-US"/>
        </w:rPr>
      </w:pPr>
      <w:r>
        <w:rPr>
          <w:rFonts w:hint="default"/>
          <w:sz w:val="24"/>
          <w:szCs w:val="24"/>
          <w:lang w:val="ru-RU" w:eastAsia="en-US"/>
        </w:rPr>
        <w:t>Чтобы общаться с Богом, надо освоить смирение. Наш христианский Бог понимает только один язык, язык смирения.</w:t>
      </w:r>
    </w:p>
    <w:p w14:paraId="68266263">
      <w:pPr>
        <w:ind w:firstLine="567"/>
        <w:jc w:val="both"/>
        <w:rPr>
          <w:rFonts w:hint="default"/>
          <w:sz w:val="24"/>
          <w:szCs w:val="24"/>
          <w:lang w:val="ru-RU" w:eastAsia="en-US"/>
        </w:rPr>
      </w:pPr>
      <w:r>
        <w:rPr>
          <w:rFonts w:hint="default"/>
          <w:sz w:val="24"/>
          <w:szCs w:val="24"/>
          <w:lang w:val="ru-RU" w:eastAsia="en-US"/>
        </w:rPr>
        <w:t>Таким образом, если мы сшиваем воедино две совершенно разные линии; решительность и смирение, что мы видим?</w:t>
      </w:r>
    </w:p>
    <w:p w14:paraId="467ECADC">
      <w:pPr>
        <w:ind w:firstLine="567"/>
        <w:jc w:val="both"/>
        <w:rPr>
          <w:rFonts w:hint="default"/>
          <w:sz w:val="24"/>
          <w:szCs w:val="24"/>
          <w:lang w:val="ru-RU" w:eastAsia="en-US"/>
        </w:rPr>
      </w:pPr>
      <w:r>
        <w:rPr>
          <w:rFonts w:hint="default"/>
          <w:sz w:val="24"/>
          <w:szCs w:val="24"/>
          <w:lang w:val="ru-RU" w:eastAsia="en-US"/>
        </w:rPr>
        <w:t>Мы должны решительно и целенаправленно добиваться личного ответа от Бога! Мы именно должны добиться личной коммуникации с Богом. Но Бог «существует» в другой реальности, в другой онтологии. Чтобы «пробиться» к Нему, мы должны решительно и целенаправленно освоить Его язык. И этот язык - смирение!</w:t>
      </w:r>
    </w:p>
    <w:p w14:paraId="30E91528">
      <w:pPr>
        <w:ind w:firstLine="567"/>
        <w:jc w:val="both"/>
        <w:rPr>
          <w:rFonts w:hint="default"/>
          <w:sz w:val="24"/>
          <w:szCs w:val="24"/>
          <w:lang w:val="ru-RU" w:eastAsia="en-US"/>
        </w:rPr>
      </w:pPr>
      <w:r>
        <w:rPr>
          <w:rFonts w:hint="default"/>
          <w:sz w:val="24"/>
          <w:szCs w:val="24"/>
          <w:lang w:val="ru-RU" w:eastAsia="en-US"/>
        </w:rPr>
        <w:t>Господа (и дамы) христианские карьеристы! Я, кажется, только что объяснил вам (и себе тоже), каким образом надо «делать карьеру» в Царствии Небесном. По правилам этой игры всё  начинается уже в этой жизни.</w:t>
      </w:r>
    </w:p>
    <w:p w14:paraId="2A9D36DE">
      <w:pPr>
        <w:ind w:firstLine="567"/>
        <w:jc w:val="both"/>
        <w:rPr>
          <w:rFonts w:hint="default"/>
          <w:sz w:val="24"/>
          <w:szCs w:val="24"/>
          <w:lang w:val="ru-RU" w:eastAsia="en-US"/>
        </w:rPr>
      </w:pPr>
      <w:r>
        <w:rPr>
          <w:rFonts w:hint="default"/>
          <w:sz w:val="24"/>
          <w:szCs w:val="24"/>
          <w:lang w:val="ru-RU" w:eastAsia="en-US"/>
        </w:rPr>
        <w:t>...</w:t>
      </w:r>
    </w:p>
    <w:p w14:paraId="50302B87">
      <w:pPr>
        <w:ind w:firstLine="567"/>
        <w:jc w:val="both"/>
        <w:rPr>
          <w:rFonts w:hint="default"/>
          <w:sz w:val="24"/>
          <w:szCs w:val="24"/>
          <w:lang w:val="ru-RU" w:eastAsia="en-US"/>
        </w:rPr>
      </w:pPr>
      <w:r>
        <w:rPr>
          <w:rFonts w:hint="default"/>
          <w:sz w:val="24"/>
          <w:szCs w:val="24"/>
          <w:lang w:val="ru-RU" w:eastAsia="en-US"/>
        </w:rPr>
        <w:t>И как, боль прошла?</w:t>
      </w:r>
    </w:p>
    <w:p w14:paraId="4F76516F">
      <w:pPr>
        <w:ind w:firstLine="567"/>
        <w:jc w:val="both"/>
        <w:rPr>
          <w:rFonts w:hint="default"/>
          <w:sz w:val="24"/>
          <w:szCs w:val="24"/>
          <w:lang w:val="ru-RU" w:eastAsia="en-US"/>
        </w:rPr>
      </w:pPr>
      <w:r>
        <w:rPr>
          <w:rFonts w:hint="default"/>
          <w:sz w:val="24"/>
          <w:szCs w:val="24"/>
          <w:lang w:val="ru-RU" w:eastAsia="en-US"/>
        </w:rPr>
        <w:t xml:space="preserve">Вроде да. Теперь, когда есть более-менее рациональное понимание сути процесса, по крайней мере, знаешь, что происходит. </w:t>
      </w:r>
    </w:p>
    <w:p w14:paraId="0C8CDAFE">
      <w:pPr>
        <w:ind w:firstLine="567"/>
        <w:jc w:val="both"/>
        <w:rPr>
          <w:rFonts w:hint="default"/>
          <w:sz w:val="24"/>
          <w:szCs w:val="24"/>
          <w:lang w:val="ru-RU" w:eastAsia="en-US"/>
        </w:rPr>
      </w:pPr>
      <w:r>
        <w:rPr>
          <w:rFonts w:hint="default"/>
          <w:sz w:val="24"/>
          <w:szCs w:val="24"/>
          <w:lang w:val="ru-RU" w:eastAsia="en-US"/>
        </w:rPr>
        <w:t>По крайней мере, с моей личной точки зрения.</w:t>
      </w:r>
    </w:p>
    <w:p w14:paraId="7142E86F">
      <w:pPr>
        <w:ind w:firstLine="567"/>
        <w:jc w:val="both"/>
        <w:rPr>
          <w:rFonts w:hint="default"/>
          <w:sz w:val="24"/>
          <w:szCs w:val="24"/>
          <w:lang w:val="ru-RU" w:eastAsia="en-US"/>
        </w:rPr>
      </w:pPr>
      <w:r>
        <w:rPr>
          <w:rFonts w:hint="default"/>
          <w:sz w:val="24"/>
          <w:szCs w:val="24"/>
          <w:lang w:val="ru-RU" w:eastAsia="en-US"/>
        </w:rPr>
        <w:t>Мы можем как-нибудь верифицировать мою теорию? По идее, Священное Писание должно давать ответы на такого рода вопросы.</w:t>
      </w:r>
    </w:p>
    <w:p w14:paraId="4EC42BBE">
      <w:pPr>
        <w:ind w:firstLine="567"/>
        <w:jc w:val="both"/>
        <w:rPr>
          <w:rFonts w:hint="default"/>
          <w:sz w:val="24"/>
          <w:szCs w:val="24"/>
          <w:lang w:val="ru-RU" w:eastAsia="en-US"/>
        </w:rPr>
      </w:pPr>
      <w:r>
        <w:rPr>
          <w:rFonts w:hint="default"/>
          <w:sz w:val="24"/>
          <w:szCs w:val="24"/>
          <w:lang w:val="ru-RU" w:eastAsia="en-US"/>
        </w:rPr>
        <w:t xml:space="preserve">Что нам говорит история с арестом Иисуса и всем последующим фарсом суда? Откуда этот образ дрожащего и в чём-то сомневающегося Иисуса? Даже когда Он на кресте предъявлял претензии Отцу, где там сломленный дух, где  сломленная воля? Была огромная боль, было ненаигранное смирение. Но Иисус нигде и никогда ни от чего не отрёкся. </w:t>
      </w:r>
    </w:p>
    <w:p w14:paraId="3335DB21">
      <w:pPr>
        <w:ind w:firstLine="567"/>
        <w:jc w:val="both"/>
        <w:rPr>
          <w:rFonts w:hint="default"/>
          <w:sz w:val="24"/>
          <w:szCs w:val="24"/>
          <w:lang w:val="ru-RU" w:eastAsia="en-US"/>
        </w:rPr>
      </w:pPr>
      <w:r>
        <w:rPr>
          <w:rFonts w:hint="default"/>
          <w:sz w:val="24"/>
          <w:szCs w:val="24"/>
          <w:lang w:val="ru-RU" w:eastAsia="en-US"/>
        </w:rPr>
        <w:t>В «Апологии» в финальной речи Сократа Платон честно передаёт колебания, которые переживал Сократ, когда узнал о решении суда приговорить его к смерти. Сократ в конце концов преодолевает эти колебания, но у Иисуса этих колебаний никогда и не было. Было чудовищное по своему напряжению моление в Гефсиманском саду, но колебаний не было. Иисус в последние мгновения своей жизни делает спокойные распоряжения о судьбе своей Матери. Вполне по-мужски. Иисус спокойно и уверенно обещает покаявшемуся разбойнику встречу в раю. Где тут отчаяние или колебания? Евангелисты пишут о громком предсмертном крике. Может обессилевший человек громко кричать? Не может обессилевший человек громко кричать! Мне как кавказцу очевидно; Иисусу предстояло «путешествие» в ад. И этот крик - выброс энергии перед самой страшной дракой! Неслучайно в греческих церквях в Великую субботу бьют стасидии и стены храмов. Иисус в аду разрывает узы ада. И церковная традиция это знает. Значит предсмертный крик предшествовал этому визиту в ад, когда Иисус собирался «порвать» этот самый ад. Причём в данном случае «порвать» в том числе в буквальном смысле тоже.</w:t>
      </w:r>
    </w:p>
    <w:p w14:paraId="5CC991B7">
      <w:pPr>
        <w:ind w:firstLine="567"/>
        <w:jc w:val="both"/>
        <w:rPr>
          <w:rFonts w:hint="default"/>
          <w:sz w:val="24"/>
          <w:szCs w:val="24"/>
          <w:lang w:val="ru-RU" w:eastAsia="en-US"/>
        </w:rPr>
      </w:pPr>
      <w:r>
        <w:rPr>
          <w:rFonts w:hint="default"/>
          <w:sz w:val="24"/>
          <w:szCs w:val="24"/>
          <w:lang w:val="ru-RU" w:eastAsia="en-US"/>
        </w:rPr>
        <w:t>Одним словом этот образ слабеющего Иисуса есть порождение фантазий феминизированного европейского, не кавказского христианства. Северный Кавказ, слава Богу, ещё долго будет оставаться воплощением маскулинности. Бог даст, всегда и во веки веков!</w:t>
      </w:r>
    </w:p>
    <w:p w14:paraId="36787B99">
      <w:pPr>
        <w:ind w:firstLine="567"/>
        <w:jc w:val="both"/>
        <w:rPr>
          <w:rFonts w:hint="default"/>
          <w:sz w:val="24"/>
          <w:szCs w:val="24"/>
          <w:lang w:val="ru-RU" w:eastAsia="en-US"/>
        </w:rPr>
      </w:pPr>
      <w:r>
        <w:rPr>
          <w:rFonts w:hint="default"/>
          <w:sz w:val="24"/>
          <w:szCs w:val="24"/>
          <w:lang w:val="ru-RU" w:eastAsia="en-US"/>
        </w:rPr>
        <w:t>Но, конечно, история ареста и всех последующих событий есть описание самого глубокого смирения. Иисус дал нам пример того, как принимать действительность такой, какая она есть. Нравится нам это или нет. Тем более, если не нравится.</w:t>
      </w:r>
    </w:p>
    <w:p w14:paraId="1A50E4B6">
      <w:pPr>
        <w:ind w:firstLine="567"/>
        <w:jc w:val="both"/>
        <w:rPr>
          <w:rFonts w:hint="default"/>
          <w:sz w:val="24"/>
          <w:szCs w:val="24"/>
          <w:lang w:val="ru-RU" w:eastAsia="en-US"/>
        </w:rPr>
      </w:pPr>
      <w:r>
        <w:rPr>
          <w:rFonts w:hint="default"/>
          <w:sz w:val="24"/>
          <w:szCs w:val="24"/>
          <w:lang w:val="ru-RU" w:eastAsia="en-US"/>
        </w:rPr>
        <w:t>Похоже, именно так будет природно и натурально воспринимать реальность «там», «по ту сторону».</w:t>
      </w:r>
    </w:p>
    <w:p w14:paraId="4AA9D35B">
      <w:pPr>
        <w:ind w:firstLine="567"/>
        <w:jc w:val="both"/>
        <w:rPr>
          <w:rFonts w:hint="default"/>
          <w:sz w:val="24"/>
          <w:szCs w:val="24"/>
          <w:lang w:val="ru-RU" w:eastAsia="en-US"/>
        </w:rPr>
      </w:pPr>
      <w:r>
        <w:rPr>
          <w:rFonts w:hint="default"/>
          <w:sz w:val="24"/>
          <w:szCs w:val="24"/>
          <w:lang w:val="ru-RU" w:eastAsia="en-US"/>
        </w:rPr>
        <w:t>Нас заранее предупредили и даже показали, как это делается.</w:t>
      </w:r>
    </w:p>
    <w:p w14:paraId="74D357B8">
      <w:pPr>
        <w:ind w:firstLine="567"/>
        <w:jc w:val="both"/>
        <w:rPr>
          <w:rFonts w:hint="default"/>
          <w:sz w:val="24"/>
          <w:szCs w:val="24"/>
          <w:lang w:val="ru-RU" w:eastAsia="en-US"/>
        </w:rPr>
      </w:pPr>
      <w:r>
        <w:rPr>
          <w:rFonts w:hint="default"/>
          <w:sz w:val="24"/>
          <w:szCs w:val="24"/>
          <w:lang w:val="ru-RU" w:eastAsia="en-US"/>
        </w:rPr>
        <w:t>Всё честно и, что важно для нас, для человеков, понятно и предсказуемо.</w:t>
      </w:r>
    </w:p>
    <w:p w14:paraId="2A792DFB">
      <w:pPr>
        <w:ind w:firstLine="567"/>
        <w:jc w:val="both"/>
        <w:rPr>
          <w:rFonts w:hint="default"/>
          <w:sz w:val="24"/>
          <w:szCs w:val="24"/>
          <w:lang w:val="ru-RU" w:eastAsia="en-US"/>
        </w:rPr>
      </w:pPr>
      <w:r>
        <w:rPr>
          <w:rFonts w:hint="default"/>
          <w:sz w:val="24"/>
          <w:szCs w:val="24"/>
          <w:lang w:val="ru-RU" w:eastAsia="en-US"/>
        </w:rPr>
        <w:t>Помоги нам всем Господь!</w:t>
      </w:r>
    </w:p>
    <w:p w14:paraId="64721112">
      <w:pPr>
        <w:ind w:firstLine="567"/>
        <w:jc w:val="both"/>
        <w:rPr>
          <w:rFonts w:hint="default"/>
          <w:sz w:val="24"/>
          <w:szCs w:val="24"/>
          <w:lang w:val="ru-RU" w:eastAsia="en-US"/>
        </w:rPr>
      </w:pPr>
    </w:p>
    <w:p w14:paraId="3098BEE2">
      <w:pPr>
        <w:rPr>
          <w:rFonts w:hint="default"/>
          <w:sz w:val="24"/>
          <w:szCs w:val="24"/>
          <w:lang w:val="ru-RU" w:eastAsia="en-US"/>
        </w:rPr>
      </w:pPr>
      <w:r>
        <w:rPr>
          <w:rFonts w:hint="default"/>
          <w:sz w:val="24"/>
          <w:szCs w:val="24"/>
          <w:lang w:val="ru-RU" w:eastAsia="en-US"/>
        </w:rPr>
        <w:br w:type="page"/>
      </w:r>
    </w:p>
    <w:p w14:paraId="1ABE04A8">
      <w:pPr>
        <w:ind w:firstLine="567"/>
        <w:jc w:val="both"/>
        <w:rPr>
          <w:rFonts w:hint="default"/>
          <w:sz w:val="24"/>
          <w:szCs w:val="24"/>
          <w:lang w:val="ru-RU" w:eastAsia="en-US"/>
        </w:rPr>
      </w:pPr>
      <w:r>
        <w:rPr>
          <w:rFonts w:hint="default"/>
          <w:sz w:val="24"/>
          <w:szCs w:val="24"/>
          <w:lang w:val="ru-RU" w:eastAsia="en-US"/>
        </w:rPr>
        <w:t>Функционал Церкви</w:t>
      </w:r>
    </w:p>
    <w:p w14:paraId="5D84D840">
      <w:pPr>
        <w:ind w:firstLine="567"/>
        <w:jc w:val="both"/>
        <w:rPr>
          <w:rFonts w:hint="default"/>
          <w:sz w:val="24"/>
          <w:szCs w:val="24"/>
          <w:lang w:val="ru-RU" w:eastAsia="en-US"/>
        </w:rPr>
      </w:pPr>
    </w:p>
    <w:p w14:paraId="24308E44">
      <w:pPr>
        <w:ind w:firstLine="567"/>
        <w:jc w:val="both"/>
        <w:rPr>
          <w:rFonts w:hint="default"/>
          <w:sz w:val="24"/>
          <w:szCs w:val="24"/>
          <w:lang w:val="ru-RU" w:eastAsia="en-US"/>
        </w:rPr>
      </w:pPr>
      <w:r>
        <w:rPr>
          <w:rFonts w:hint="default"/>
          <w:sz w:val="24"/>
          <w:szCs w:val="24"/>
          <w:lang w:val="ru-RU" w:eastAsia="en-US"/>
        </w:rPr>
        <w:t xml:space="preserve">А теперь я хочу резюмировать это моё исследование. </w:t>
      </w:r>
    </w:p>
    <w:p w14:paraId="051A6520">
      <w:pPr>
        <w:ind w:firstLine="567"/>
        <w:jc w:val="both"/>
        <w:rPr>
          <w:rFonts w:hint="default"/>
          <w:sz w:val="24"/>
          <w:szCs w:val="24"/>
          <w:lang w:val="ru-RU" w:eastAsia="en-US"/>
        </w:rPr>
      </w:pPr>
      <w:r>
        <w:rPr>
          <w:rFonts w:hint="default"/>
          <w:sz w:val="24"/>
          <w:szCs w:val="24"/>
          <w:lang w:val="ru-RU" w:eastAsia="en-US"/>
        </w:rPr>
        <w:t xml:space="preserve">Зачем я его замутил? Я исхожу из того, что Церковь переживает кризис. Эта предпосылка и заставила меня задуматься. Что я имею в виду, когда утверждаю, что Церковь переживает кризис? На мой взгляд, нынешняя Церковь далеко отстоит от первоапостольской общины. Мне кажется, что именно то состояние Церкви, какой она была при первых апостолах, и является единственно нормальным. Соответственно, возникает вопрос; а в чём именно мы, сегодняшние христиане, отличаемся от первых христиан? Второй вопрос, куда более важный; каким образом мы можем стать такими, какими были первые христиане? Такая постановка вопроса требует разработки соответствующей модели, которая позволит сравнить ту Церковь и нынешнюю. Более того, эта модель должны будет помочь найти и решение. Т.е. нужна такая модель, которая не просто сможет адекватно сравнить две, к сожалению, разные реальности, но сможет и описать третью, желаемую или искомую. </w:t>
      </w:r>
    </w:p>
    <w:p w14:paraId="43CD9DAC">
      <w:pPr>
        <w:ind w:firstLine="567"/>
        <w:jc w:val="both"/>
        <w:rPr>
          <w:rFonts w:hint="default"/>
          <w:sz w:val="24"/>
          <w:szCs w:val="24"/>
          <w:lang w:val="ru-RU" w:eastAsia="en-US"/>
        </w:rPr>
      </w:pPr>
      <w:r>
        <w:rPr>
          <w:rFonts w:hint="default"/>
          <w:sz w:val="24"/>
          <w:szCs w:val="24"/>
          <w:lang w:val="ru-RU" w:eastAsia="en-US"/>
        </w:rPr>
        <w:t xml:space="preserve">Честно признаюсь, я даже не претендую на то, чтобы описать такую модель, а вот попытаться сформулировать язык, который в свою очередь сможет описать такую модель, на это даже я могу претендовать. </w:t>
      </w:r>
    </w:p>
    <w:p w14:paraId="203B6F79">
      <w:pPr>
        <w:ind w:firstLine="567"/>
        <w:jc w:val="both"/>
        <w:rPr>
          <w:rFonts w:hint="default"/>
          <w:sz w:val="24"/>
          <w:szCs w:val="24"/>
          <w:lang w:val="ru-RU" w:eastAsia="en-US"/>
        </w:rPr>
      </w:pPr>
      <w:r>
        <w:rPr>
          <w:rFonts w:hint="default"/>
          <w:sz w:val="24"/>
          <w:szCs w:val="24"/>
          <w:lang w:val="ru-RU" w:eastAsia="en-US"/>
        </w:rPr>
        <w:t>Эта амбиция и породила этот трактат.</w:t>
      </w:r>
    </w:p>
    <w:p w14:paraId="65B0C2AD">
      <w:pPr>
        <w:ind w:firstLine="567"/>
        <w:jc w:val="both"/>
        <w:rPr>
          <w:rFonts w:hint="default"/>
          <w:sz w:val="24"/>
          <w:szCs w:val="24"/>
          <w:lang w:val="ru-RU" w:eastAsia="en-US"/>
        </w:rPr>
      </w:pPr>
      <w:r>
        <w:rPr>
          <w:rFonts w:hint="default"/>
          <w:sz w:val="24"/>
          <w:szCs w:val="24"/>
          <w:lang w:val="ru-RU" w:eastAsia="en-US"/>
        </w:rPr>
        <w:t>.....</w:t>
      </w:r>
    </w:p>
    <w:p w14:paraId="1445339A">
      <w:pPr>
        <w:ind w:firstLine="567"/>
        <w:jc w:val="both"/>
        <w:rPr>
          <w:rFonts w:hint="default"/>
          <w:sz w:val="24"/>
          <w:szCs w:val="24"/>
          <w:lang w:val="ru-RU" w:eastAsia="en-US"/>
        </w:rPr>
      </w:pPr>
      <w:r>
        <w:rPr>
          <w:rFonts w:hint="default"/>
          <w:sz w:val="24"/>
          <w:szCs w:val="24"/>
          <w:lang w:val="ru-RU" w:eastAsia="en-US"/>
        </w:rPr>
        <w:t>Мы начали это исследование с попытки рассматривать Церковь так же, как и любую другую человеческую деятельность. Что мы увидим, если попытаемся понять Церковь как разновидность обычной человеческой деятельности?</w:t>
      </w:r>
    </w:p>
    <w:p w14:paraId="142D2D0C">
      <w:pPr>
        <w:ind w:firstLine="567"/>
        <w:jc w:val="both"/>
        <w:rPr>
          <w:rFonts w:hint="default"/>
          <w:sz w:val="24"/>
          <w:szCs w:val="24"/>
          <w:lang w:val="ru-RU" w:eastAsia="en-US"/>
        </w:rPr>
      </w:pPr>
      <w:r>
        <w:rPr>
          <w:rFonts w:hint="default"/>
          <w:sz w:val="24"/>
          <w:szCs w:val="24"/>
          <w:lang w:val="ru-RU" w:eastAsia="en-US"/>
        </w:rPr>
        <w:t>Если мы хотим рассмотреть Церковь как обычную человеческую деятельность, то мы должны узнать или понять, а что является целью такой активности как Церковь?</w:t>
      </w:r>
    </w:p>
    <w:p w14:paraId="7EACCDA1">
      <w:pPr>
        <w:ind w:firstLine="567"/>
        <w:jc w:val="both"/>
        <w:rPr>
          <w:rFonts w:hint="default"/>
          <w:sz w:val="24"/>
          <w:szCs w:val="24"/>
          <w:lang w:val="ru-RU" w:eastAsia="en-US"/>
        </w:rPr>
      </w:pPr>
      <w:r>
        <w:rPr>
          <w:rFonts w:hint="default"/>
          <w:sz w:val="24"/>
          <w:szCs w:val="24"/>
          <w:lang w:val="ru-RU" w:eastAsia="en-US"/>
        </w:rPr>
        <w:t>Чтобы определить или хотя бы попытаться определить такую цель, обычно выявляют номенклатуру ресурсов и энергий, которые задействованы в этом «бизнесе». Причём смысл такой инвентаризации в том, чтобы определить, «акт Церкви», событие «Церковь» состоялся или нет? Какая номенклатура ресурсов и энергий каким образом должна быть использована, чтобы можно было сказать - в данном конкретном случае «акт Церкви», событие «Церковь» состоялся, а в другом данном случае - нет. Вот здесь сам собой родился очень интересный и значимый термин - «акт Церкви». Если Церковь это «обычная» деятельность, повторяю, деятельность, то она должна состоять из конкретных действий, событий «Церковь», в течение которых «Церковь реализовывается как Церковь». Эти конкретные, т.е. чётко ограниченные во времени и пространстве действия вполне логично назвать «актом Церкви», событием «Церковь». Для полноты картины в противоположность можно говорить о «фикции Церкви», об «имитации Церкви». Таким образом мы прямо откроем пространство Церкви для социологии и для психологии тоже. Конечно, речь идёт о специальной социологии и о специальной психологии.</w:t>
      </w:r>
    </w:p>
    <w:p w14:paraId="08DFC932">
      <w:pPr>
        <w:ind w:firstLine="567"/>
        <w:jc w:val="both"/>
        <w:rPr>
          <w:rFonts w:hint="default"/>
          <w:sz w:val="24"/>
          <w:szCs w:val="24"/>
          <w:lang w:val="ru-RU" w:eastAsia="en-US"/>
        </w:rPr>
      </w:pPr>
      <w:r>
        <w:rPr>
          <w:rFonts w:hint="default"/>
          <w:sz w:val="24"/>
          <w:szCs w:val="24"/>
          <w:lang w:val="ru-RU" w:eastAsia="en-US"/>
        </w:rPr>
        <w:t>Итого, какие ресурсы и энергии, как мы видим, используются в Церкви? Основной ресурс, он же энергия - слова. Какой аспект слов обладает энергетическим потенциалом? Смыслы слов обладают возможностью мобилизовывать в первую очередь психическую, а затем уже и любую другую энергию, которая есть в распоряжении человеков.</w:t>
      </w:r>
    </w:p>
    <w:p w14:paraId="67F17212">
      <w:pPr>
        <w:ind w:firstLine="567"/>
        <w:jc w:val="both"/>
        <w:rPr>
          <w:rFonts w:hint="default"/>
          <w:sz w:val="24"/>
          <w:szCs w:val="24"/>
          <w:lang w:val="ru-RU" w:eastAsia="en-US"/>
        </w:rPr>
      </w:pPr>
      <w:r>
        <w:rPr>
          <w:rFonts w:hint="default"/>
          <w:sz w:val="24"/>
          <w:szCs w:val="24"/>
          <w:lang w:val="ru-RU" w:eastAsia="en-US"/>
        </w:rPr>
        <w:t>Конечно, использование слов сопровождается декорациями: музыкой, пением, специальными облачениями, архитектурой, специальной мебелью. За пределами ритуальных помещений мы можем наблюдать ту или иную разновидность церковного присутствия/деятельности практически во всех мыслимых сферах жизни.</w:t>
      </w:r>
    </w:p>
    <w:p w14:paraId="1F6F4717">
      <w:pPr>
        <w:ind w:firstLine="567"/>
        <w:jc w:val="both"/>
        <w:rPr>
          <w:rFonts w:hint="default"/>
          <w:sz w:val="24"/>
          <w:szCs w:val="24"/>
          <w:lang w:val="ru-RU" w:eastAsia="en-US"/>
        </w:rPr>
      </w:pPr>
      <w:r>
        <w:rPr>
          <w:rFonts w:hint="default"/>
          <w:sz w:val="24"/>
          <w:szCs w:val="24"/>
          <w:lang w:val="ru-RU" w:eastAsia="en-US"/>
        </w:rPr>
        <w:t xml:space="preserve">Мы уже обратили внимание, что именно смыслы придают силу словам. Это означает, что Церковь заинтересована в том, что верующие или, на языке данного исследования, пользователи/юзеры Церкви умели находить смысл слов. </w:t>
      </w:r>
    </w:p>
    <w:p w14:paraId="7E194E10">
      <w:pPr>
        <w:ind w:firstLine="567"/>
        <w:jc w:val="both"/>
        <w:rPr>
          <w:rFonts w:hint="default"/>
          <w:sz w:val="24"/>
          <w:szCs w:val="24"/>
          <w:lang w:val="ru-RU" w:eastAsia="en-US"/>
        </w:rPr>
      </w:pPr>
      <w:r>
        <w:rPr>
          <w:rFonts w:hint="default"/>
          <w:sz w:val="24"/>
          <w:szCs w:val="24"/>
          <w:lang w:val="ru-RU" w:eastAsia="en-US"/>
        </w:rPr>
        <w:t xml:space="preserve">Слова имеют много смыслов. Обычное использование слов может сопровождаться их некорректным применением, не соответствующим словарному значению. Так или иначе истинная коммуникация заключается в обмене «истинной» информацией, т.е. информацией, которая соответствует действительности. Бывает и «ложная» коммуникация, когда распространяется информация, не соответствующую действительности. Такую ложную коммуникацию можно назвать манипуляцией, как раз в соответствии со словарным значением этого слова. Значит, природа Церкви заключается в том, что защитить верующих от всякого рода манипуляций и снабдить их истинной информацией, чтобы они были устойчивы и конкурентоспособны в этом изменчивом и часто лживом мире. Таким образом мы обнаружили, что одна из главных задача Церкви состоит в том, чтобы научить своих чад отличать истину от фикций и уметь защищаться от манипуляций, которые создаются на основе фиктивной информации. </w:t>
      </w:r>
    </w:p>
    <w:p w14:paraId="6BBAA43E">
      <w:pPr>
        <w:ind w:firstLine="567"/>
        <w:jc w:val="both"/>
        <w:rPr>
          <w:rFonts w:hint="default"/>
          <w:sz w:val="24"/>
          <w:szCs w:val="24"/>
          <w:lang w:val="ru-RU" w:eastAsia="en-US"/>
        </w:rPr>
      </w:pPr>
      <w:r>
        <w:rPr>
          <w:rFonts w:hint="default"/>
          <w:sz w:val="24"/>
          <w:szCs w:val="24"/>
          <w:lang w:val="ru-RU" w:eastAsia="en-US"/>
        </w:rPr>
        <w:t>Уже в Ветхом Завете верующим была дана заповедь «Не лжесвидетельствуй!». Таким образом наше вроде умозрительное заключение подтверждается тысячелетней практикой Церкви. Ведь не сказано «Не обманывай!». Сказано именно «Не лжесвидетельствуй!». Другими словами верующий несёт ответственность за качество публичной информации, к  распространению которой он имеет отношение. Я бы указал на следующий нюанс; это заповедь особенно касается нормативной информации. Если распространяемая публичная информация устанавливает норму; а это особенность практически любой публичной информации, то верующий тем более должен быть особенно аккуратен с её распространением. Потому что установление ложной нормы создаёт токсичную среду. Это и есть самая суть зла, которое мы называем идолопоклонством.</w:t>
      </w:r>
    </w:p>
    <w:p w14:paraId="18E3D949">
      <w:pPr>
        <w:ind w:firstLine="567"/>
        <w:jc w:val="both"/>
        <w:rPr>
          <w:rFonts w:hint="default"/>
          <w:sz w:val="24"/>
          <w:szCs w:val="24"/>
          <w:lang w:val="ru-RU" w:eastAsia="en-US"/>
        </w:rPr>
      </w:pPr>
      <w:r>
        <w:rPr>
          <w:rFonts w:hint="default"/>
          <w:sz w:val="24"/>
          <w:szCs w:val="24"/>
          <w:lang w:val="ru-RU" w:eastAsia="en-US"/>
        </w:rPr>
        <w:t xml:space="preserve">Прежде чем продолжить с идолопоклонством, давайте рассмотрим, а что из себя представляет «имитация Церкви»? Церковь как процесс не имеет собственной природы. Церковь есть коммуникация верующего и Бога. Верующий существует и Бог существует. Пока они взаимодействуют друг с другом, возникает Церковь. Как можно имитировать это взаимодействие? </w:t>
      </w:r>
    </w:p>
    <w:p w14:paraId="4BAB19EC">
      <w:pPr>
        <w:ind w:firstLine="567"/>
        <w:jc w:val="both"/>
        <w:rPr>
          <w:rFonts w:hint="default"/>
          <w:sz w:val="24"/>
          <w:szCs w:val="24"/>
          <w:lang w:val="ru-RU" w:eastAsia="en-US"/>
        </w:rPr>
      </w:pPr>
      <w:r>
        <w:rPr>
          <w:rFonts w:hint="default"/>
          <w:sz w:val="24"/>
          <w:szCs w:val="24"/>
          <w:lang w:val="ru-RU" w:eastAsia="en-US"/>
        </w:rPr>
        <w:t>Бог трансцендентален. С точки зрения нашей нынешней онтологии Он надприроден. Бог не ограничен ни временем, ни пространством. Это сложно понять и ещё сложнее пережить. В реальной Церкви верующий ставит себя перед Абсолютом, он сравнивает себя с абсолютным Совершенством. Понятно, что картина возникает так себе и поэтому все эти бесконечные покаяния. Это сложно. Легче найти причину для самодовольства и искать и находить возможности, вполне себе материальные, которые даёт статус в «социологической Церкви». Вполне себе обычная и, в этом смысле, вполне человеческая ситуация. Но возникает маленькая проблема: в этом маленьком аквариуме Бог не водится. Бог не бывает «местный», Бог не бывает «наш собственный».  Формально все с этим согласны, а на практике это требует слишком большого интеллектуального, я повторяю, именно интеллектуального напряжения, поэтому обычно обходятся каким-то набором локальных переживаний и это объявляют полнотой «Церкви». Таким образом возникает вопрос, по крайней мере, у меня: а что отличает эрзац-Церковь от события «Церковь»? Я делаю вывод: имитация Церкви характеризуется самодовольством. Мы, мол, уже поймали Бога за бороду, загнали его в наш Типикон. Мы уже научились, например, с помощью Божьей не есть майонез по средам и пятницам. А если мы уже и тропари петь умеем, то вообще всё грандиозно: домостроительство Божье, Боговоплощенье достигло своей цели. В социологическом смысле не просто обычная, а доминирующая ситуация, и, собственно говоря, непонятно, а что ещё не хватает?</w:t>
      </w:r>
    </w:p>
    <w:p w14:paraId="24A9418F">
      <w:pPr>
        <w:ind w:firstLine="567"/>
        <w:jc w:val="both"/>
        <w:rPr>
          <w:rFonts w:hint="default"/>
          <w:sz w:val="24"/>
          <w:szCs w:val="24"/>
          <w:lang w:val="ru-RU" w:eastAsia="en-US"/>
        </w:rPr>
      </w:pPr>
      <w:r>
        <w:rPr>
          <w:rFonts w:hint="default"/>
          <w:sz w:val="24"/>
          <w:szCs w:val="24"/>
          <w:lang w:val="ru-RU" w:eastAsia="en-US"/>
        </w:rPr>
        <w:t xml:space="preserve">Мы уже кое что указали в описании «имитации Церкви». Я бы хотел отметить один существенный момент. Как и всякая имитация «имитация Церкви» всегда имеет в качестве предпосылки снижение планки. В данном случае, если собственно «Церковь» есть общение с трансцендентным Богом, то имитация такого общения вполне может удовлетворяться более или менее широкой социологией. Т.е. есть какое-то количество «зрителей» и их участие и поддержка и воспринимается как «благодать Божья». </w:t>
      </w:r>
    </w:p>
    <w:p w14:paraId="595653BE">
      <w:pPr>
        <w:ind w:firstLine="567"/>
        <w:jc w:val="both"/>
        <w:rPr>
          <w:rFonts w:hint="default"/>
          <w:sz w:val="24"/>
          <w:szCs w:val="24"/>
          <w:lang w:val="ru-RU" w:eastAsia="en-US"/>
        </w:rPr>
      </w:pPr>
      <w:r>
        <w:rPr>
          <w:rFonts w:hint="default"/>
          <w:sz w:val="24"/>
          <w:szCs w:val="24"/>
          <w:lang w:val="ru-RU" w:eastAsia="en-US"/>
        </w:rPr>
        <w:t>Надеюсь, я ошибаюсь, и мы всё ещё не нашли причину громкого успеха Православных Церквей Восточной Европы в последние десятилетия.</w:t>
      </w:r>
    </w:p>
    <w:p w14:paraId="75A6A986">
      <w:pPr>
        <w:ind w:firstLine="567"/>
        <w:jc w:val="both"/>
        <w:rPr>
          <w:rFonts w:hint="default"/>
          <w:sz w:val="24"/>
          <w:szCs w:val="24"/>
          <w:lang w:val="ru-RU" w:eastAsia="en-US"/>
        </w:rPr>
      </w:pPr>
      <w:r>
        <w:rPr>
          <w:rFonts w:hint="default"/>
          <w:sz w:val="24"/>
          <w:szCs w:val="24"/>
          <w:lang w:val="ru-RU" w:eastAsia="en-US"/>
        </w:rPr>
        <w:t>Теперь возвращаемся к идолопоклонству.</w:t>
      </w:r>
    </w:p>
    <w:p w14:paraId="7A127382">
      <w:pPr>
        <w:ind w:firstLine="567"/>
        <w:jc w:val="both"/>
        <w:rPr>
          <w:rFonts w:hint="default"/>
          <w:sz w:val="24"/>
          <w:szCs w:val="24"/>
          <w:lang w:val="ru-RU" w:eastAsia="en-US"/>
        </w:rPr>
      </w:pPr>
      <w:r>
        <w:rPr>
          <w:rFonts w:hint="default"/>
          <w:sz w:val="24"/>
          <w:szCs w:val="24"/>
          <w:lang w:val="ru-RU" w:eastAsia="en-US"/>
        </w:rPr>
        <w:t>Далее идёт справка, подготовленная ChatGPT</w:t>
      </w:r>
      <w:r>
        <w:rPr>
          <w:rFonts w:hint="default"/>
          <w:sz w:val="24"/>
          <w:szCs w:val="24"/>
          <w:lang w:val="ru-RU" w:eastAsia="en-US"/>
        </w:rPr>
        <w:noBreakHyphen/>
      </w:r>
      <w:r>
        <w:rPr>
          <w:rFonts w:hint="default"/>
          <w:sz w:val="24"/>
          <w:szCs w:val="24"/>
          <w:lang w:val="ru-RU" w:eastAsia="en-US"/>
        </w:rPr>
        <w:t>5 (OpenAI) и Grok, created by xAI.</w:t>
      </w:r>
    </w:p>
    <w:p w14:paraId="33D8DE12">
      <w:pPr>
        <w:ind w:firstLine="567"/>
        <w:jc w:val="both"/>
        <w:rPr>
          <w:rFonts w:hint="default"/>
          <w:sz w:val="24"/>
          <w:szCs w:val="24"/>
          <w:lang w:val="ru-RU" w:eastAsia="en-US"/>
        </w:rPr>
      </w:pPr>
      <w:r>
        <w:rPr>
          <w:rFonts w:hint="default"/>
          <w:sz w:val="24"/>
          <w:szCs w:val="24"/>
          <w:lang w:val="ru-RU" w:eastAsia="en-US"/>
        </w:rPr>
        <w:t xml:space="preserve">... </w:t>
      </w:r>
    </w:p>
    <w:p w14:paraId="6BCCBF57">
      <w:pPr>
        <w:ind w:firstLine="567"/>
        <w:jc w:val="both"/>
        <w:rPr>
          <w:rFonts w:hint="default"/>
          <w:sz w:val="24"/>
          <w:szCs w:val="24"/>
          <w:lang w:val="ru-RU" w:eastAsia="en-US"/>
        </w:rPr>
      </w:pPr>
      <w:r>
        <w:rPr>
          <w:rFonts w:hint="default"/>
          <w:sz w:val="24"/>
          <w:szCs w:val="24"/>
          <w:lang w:val="ru-RU" w:eastAsia="en-US"/>
        </w:rPr>
        <w:t>Идея, вид и идол: этимология и философский смысл</w:t>
      </w:r>
    </w:p>
    <w:p w14:paraId="02248C20">
      <w:pPr>
        <w:ind w:firstLine="567"/>
        <w:jc w:val="both"/>
        <w:rPr>
          <w:rFonts w:hint="default"/>
          <w:sz w:val="24"/>
          <w:szCs w:val="24"/>
          <w:lang w:val="ru-RU" w:eastAsia="en-US"/>
        </w:rPr>
      </w:pPr>
      <w:r>
        <w:rPr>
          <w:rFonts w:hint="default"/>
          <w:sz w:val="24"/>
          <w:szCs w:val="24"/>
          <w:lang w:val="ru-RU" w:eastAsia="en-US"/>
        </w:rPr>
        <w:t>Греческие слова ἰδέα (idéa), εἶδος (eîdos) и εἴδωλον (eîdolon) происходят от одного корня — глагола εἴδω ("я вижу") и индоевропейского корня weid- ("видеть", "знать"). Этот корень связывает их с латинским videre ("видеть") и славянским "видеть", "вид". Несмотря на общее происхождение, слова развили разные значения, особенно в философии и религии.</w:t>
      </w:r>
    </w:p>
    <w:p w14:paraId="396EE150">
      <w:pPr>
        <w:ind w:firstLine="567"/>
        <w:jc w:val="both"/>
        <w:rPr>
          <w:rFonts w:hint="default"/>
          <w:sz w:val="24"/>
          <w:szCs w:val="24"/>
          <w:lang w:val="ru-RU" w:eastAsia="en-US"/>
        </w:rPr>
      </w:pPr>
      <w:r>
        <w:rPr>
          <w:rFonts w:hint="default"/>
          <w:sz w:val="24"/>
          <w:szCs w:val="24"/>
          <w:lang w:val="ru-RU" w:eastAsia="en-US"/>
        </w:rPr>
        <w:t>Этимология и значения</w:t>
      </w:r>
    </w:p>
    <w:p w14:paraId="2AF3E963">
      <w:pPr>
        <w:ind w:firstLine="567"/>
        <w:jc w:val="both"/>
        <w:rPr>
          <w:rFonts w:hint="default"/>
          <w:sz w:val="24"/>
          <w:szCs w:val="24"/>
          <w:lang w:val="ru-RU" w:eastAsia="en-US"/>
        </w:rPr>
      </w:pPr>
      <w:r>
        <w:rPr>
          <w:rFonts w:hint="default"/>
          <w:sz w:val="24"/>
          <w:szCs w:val="24"/>
          <w:lang w:val="ru-RU" w:eastAsia="en-US"/>
        </w:rPr>
        <w:t xml:space="preserve">εἶδος (eîdos) — "вид", "форма", "образ". </w:t>
      </w:r>
    </w:p>
    <w:p w14:paraId="6FCF58E6">
      <w:pPr>
        <w:ind w:firstLine="567"/>
        <w:jc w:val="both"/>
        <w:rPr>
          <w:rFonts w:hint="default"/>
          <w:sz w:val="24"/>
          <w:szCs w:val="24"/>
          <w:lang w:val="ru-RU" w:eastAsia="en-US"/>
        </w:rPr>
      </w:pPr>
      <w:r>
        <w:rPr>
          <w:rFonts w:hint="default"/>
          <w:sz w:val="24"/>
          <w:szCs w:val="24"/>
          <w:lang w:val="ru-RU" w:eastAsia="en-US"/>
        </w:rPr>
        <w:t>Первоначально обозначало внешний облик или форму, видимую глазом. В философии Платона и Аристотеля — это "видовая сущность" вещи, её внутренняя структура или форма, определяющая, что она есть. У Платона εἶδος часто синонимично ἰδέα, но с акцентом на конкретную сущность. У Аристотеля — это формальная причина бытия вещи, в отличие от материальной.</w:t>
      </w:r>
    </w:p>
    <w:p w14:paraId="7DF33370">
      <w:pPr>
        <w:ind w:firstLine="567"/>
        <w:jc w:val="both"/>
        <w:rPr>
          <w:rFonts w:hint="default"/>
          <w:sz w:val="24"/>
          <w:szCs w:val="24"/>
          <w:lang w:val="ru-RU" w:eastAsia="en-US"/>
        </w:rPr>
      </w:pPr>
      <w:r>
        <w:rPr>
          <w:rFonts w:hint="default"/>
          <w:sz w:val="24"/>
          <w:szCs w:val="24"/>
          <w:lang w:val="ru-RU" w:eastAsia="en-US"/>
        </w:rPr>
        <w:t>Пример: εἶδος человека — его сущностная природа как разумного существа.</w:t>
      </w:r>
    </w:p>
    <w:p w14:paraId="1A70ACF3">
      <w:pPr>
        <w:ind w:firstLine="567"/>
        <w:jc w:val="both"/>
        <w:rPr>
          <w:rFonts w:hint="default"/>
          <w:sz w:val="24"/>
          <w:szCs w:val="24"/>
          <w:lang w:val="ru-RU" w:eastAsia="en-US"/>
        </w:rPr>
      </w:pPr>
      <w:r>
        <w:rPr>
          <w:rFonts w:hint="default"/>
          <w:sz w:val="24"/>
          <w:szCs w:val="24"/>
          <w:lang w:val="ru-RU" w:eastAsia="en-US"/>
        </w:rPr>
        <w:t xml:space="preserve">ἰδέα (idéa) — "идея", "умственный образ". </w:t>
      </w:r>
    </w:p>
    <w:p w14:paraId="09900B32">
      <w:pPr>
        <w:ind w:firstLine="567"/>
        <w:jc w:val="both"/>
        <w:rPr>
          <w:rFonts w:hint="default"/>
          <w:sz w:val="24"/>
          <w:szCs w:val="24"/>
          <w:lang w:val="ru-RU" w:eastAsia="en-US"/>
        </w:rPr>
      </w:pPr>
      <w:r>
        <w:rPr>
          <w:rFonts w:hint="default"/>
          <w:sz w:val="24"/>
          <w:szCs w:val="24"/>
          <w:lang w:val="ru-RU" w:eastAsia="en-US"/>
        </w:rPr>
        <w:t>У Гомера и в бытовом языке означало внешний облик или образ. У Платона стало ключевым философским термином: ἰδέα — это вечная, неизменная сущность, существующая в умопостигаемом мире, прообраз всех вещей чувственного мира. Например, "Идея Блага" в аллегории пещеры — высшая реальность.</w:t>
      </w:r>
    </w:p>
    <w:p w14:paraId="7BEC09E9">
      <w:pPr>
        <w:ind w:firstLine="567"/>
        <w:jc w:val="both"/>
        <w:rPr>
          <w:rFonts w:hint="default"/>
          <w:sz w:val="24"/>
          <w:szCs w:val="24"/>
          <w:lang w:val="ru-RU" w:eastAsia="en-US"/>
        </w:rPr>
      </w:pPr>
      <w:r>
        <w:rPr>
          <w:rFonts w:hint="default"/>
          <w:sz w:val="24"/>
          <w:szCs w:val="24"/>
          <w:lang w:val="ru-RU" w:eastAsia="en-US"/>
        </w:rPr>
        <w:t>Влияние: платоновские идеи легли в основу неоплатонизма и христианской мысли (например, Августин интерпретировал идеи как божественные замыслы).</w:t>
      </w:r>
    </w:p>
    <w:p w14:paraId="33D09843">
      <w:pPr>
        <w:ind w:firstLine="567"/>
        <w:jc w:val="both"/>
        <w:rPr>
          <w:rFonts w:hint="default"/>
          <w:sz w:val="24"/>
          <w:szCs w:val="24"/>
          <w:lang w:val="ru-RU" w:eastAsia="en-US"/>
        </w:rPr>
      </w:pPr>
      <w:r>
        <w:rPr>
          <w:rFonts w:hint="default"/>
          <w:sz w:val="24"/>
          <w:szCs w:val="24"/>
          <w:lang w:val="ru-RU" w:eastAsia="en-US"/>
        </w:rPr>
        <w:t xml:space="preserve">εἴδωλον (eîdolon) — "призрак", "тень", "идол". </w:t>
      </w:r>
    </w:p>
    <w:p w14:paraId="2F731BEB">
      <w:pPr>
        <w:ind w:firstLine="567"/>
        <w:jc w:val="both"/>
        <w:rPr>
          <w:rFonts w:hint="default"/>
          <w:sz w:val="24"/>
          <w:szCs w:val="24"/>
          <w:lang w:val="ru-RU" w:eastAsia="en-US"/>
        </w:rPr>
      </w:pPr>
      <w:r>
        <w:rPr>
          <w:rFonts w:hint="default"/>
          <w:sz w:val="24"/>
          <w:szCs w:val="24"/>
          <w:lang w:val="ru-RU" w:eastAsia="en-US"/>
        </w:rPr>
        <w:t>Производное от εἶδος, но не строго уменьшительная форма. Обозначает подобие, отражение или иллюзорный образ, лишённый подлинной сущности. В философии Платона — это обманчивые образы чувственного мира, которые принимаются за реальность (например, тени в аллегории пещеры). В религиозном контексте — идол, ложный объект поклонения, подменяющий истинного Бога.</w:t>
      </w:r>
    </w:p>
    <w:p w14:paraId="3E8DCD48">
      <w:pPr>
        <w:ind w:firstLine="567"/>
        <w:jc w:val="both"/>
        <w:rPr>
          <w:rFonts w:hint="default"/>
          <w:sz w:val="24"/>
          <w:szCs w:val="24"/>
          <w:lang w:val="ru-RU" w:eastAsia="en-US"/>
        </w:rPr>
      </w:pPr>
      <w:r>
        <w:rPr>
          <w:rFonts w:hint="default"/>
          <w:sz w:val="24"/>
          <w:szCs w:val="24"/>
          <w:lang w:val="ru-RU" w:eastAsia="en-US"/>
        </w:rPr>
        <w:t>Пример: в христианской традиции εἴδωλον связано с идолопоклонством (греч. εἰδωλολατρεία), как в 1 Кор. 10:14.</w:t>
      </w:r>
    </w:p>
    <w:p w14:paraId="2A4EAB6F">
      <w:pPr>
        <w:ind w:firstLine="567"/>
        <w:jc w:val="both"/>
        <w:rPr>
          <w:rFonts w:hint="default"/>
          <w:sz w:val="24"/>
          <w:szCs w:val="24"/>
          <w:lang w:val="ru-RU" w:eastAsia="en-US"/>
        </w:rPr>
      </w:pPr>
      <w:r>
        <w:rPr>
          <w:rFonts w:hint="default"/>
          <w:sz w:val="24"/>
          <w:szCs w:val="24"/>
          <w:lang w:val="ru-RU" w:eastAsia="en-US"/>
        </w:rPr>
        <w:t>Философский контекст: Платон и аллегория пещеры</w:t>
      </w:r>
    </w:p>
    <w:p w14:paraId="17B43F3E">
      <w:pPr>
        <w:ind w:firstLine="567"/>
        <w:jc w:val="both"/>
        <w:rPr>
          <w:rFonts w:hint="default"/>
          <w:sz w:val="24"/>
          <w:szCs w:val="24"/>
          <w:lang w:val="ru-RU" w:eastAsia="en-US"/>
        </w:rPr>
      </w:pPr>
      <w:r>
        <w:rPr>
          <w:rFonts w:hint="default"/>
          <w:sz w:val="24"/>
          <w:szCs w:val="24"/>
          <w:lang w:val="ru-RU" w:eastAsia="en-US"/>
        </w:rPr>
        <w:t>В "Государстве" (Книга VII) Платон использует аллегорию пещеры для описания пути познания:</w:t>
      </w:r>
    </w:p>
    <w:p w14:paraId="74CF62CA">
      <w:pPr>
        <w:ind w:firstLine="567"/>
        <w:jc w:val="both"/>
        <w:rPr>
          <w:rFonts w:hint="default"/>
          <w:sz w:val="24"/>
          <w:szCs w:val="24"/>
          <w:lang w:val="ru-RU" w:eastAsia="en-US"/>
        </w:rPr>
      </w:pPr>
      <w:r>
        <w:rPr>
          <w:rFonts w:hint="default"/>
          <w:sz w:val="24"/>
          <w:szCs w:val="24"/>
          <w:lang w:val="ru-RU" w:eastAsia="en-US"/>
        </w:rPr>
        <w:t>εἴδωλα — тени на стене пещеры, которые узники принимают за реальность. Это символы чувственного мира, ложного знания (δόξα, мнение).</w:t>
      </w:r>
    </w:p>
    <w:p w14:paraId="7BE7643A">
      <w:pPr>
        <w:ind w:firstLine="567"/>
        <w:jc w:val="both"/>
        <w:rPr>
          <w:rFonts w:hint="default"/>
          <w:sz w:val="24"/>
          <w:szCs w:val="24"/>
          <w:lang w:val="ru-RU" w:eastAsia="en-US"/>
        </w:rPr>
      </w:pPr>
      <w:r>
        <w:rPr>
          <w:rFonts w:hint="default"/>
          <w:sz w:val="24"/>
          <w:szCs w:val="24"/>
          <w:lang w:val="ru-RU" w:eastAsia="en-US"/>
        </w:rPr>
        <w:t>ἰδέα — истинные сущности, доступные через разум (ἐπιστήμη, знание), такие как Идея Блага, символизируемая солнцем.</w:t>
      </w:r>
    </w:p>
    <w:p w14:paraId="553B2E15">
      <w:pPr>
        <w:ind w:firstLine="567"/>
        <w:jc w:val="both"/>
        <w:rPr>
          <w:rFonts w:hint="default"/>
          <w:sz w:val="24"/>
          <w:szCs w:val="24"/>
          <w:lang w:val="ru-RU" w:eastAsia="en-US"/>
        </w:rPr>
      </w:pPr>
      <w:r>
        <w:rPr>
          <w:rFonts w:hint="default"/>
          <w:sz w:val="24"/>
          <w:szCs w:val="24"/>
          <w:lang w:val="ru-RU" w:eastAsia="en-US"/>
        </w:rPr>
        <w:t>εἶδος — промежуточное понятие, связывающее чувственные вещи с их идеальными прообразами.</w:t>
      </w:r>
    </w:p>
    <w:p w14:paraId="7067603C">
      <w:pPr>
        <w:ind w:firstLine="567"/>
        <w:jc w:val="both"/>
        <w:rPr>
          <w:rFonts w:hint="default"/>
          <w:sz w:val="24"/>
          <w:szCs w:val="24"/>
          <w:lang w:val="ru-RU" w:eastAsia="en-US"/>
        </w:rPr>
      </w:pPr>
      <w:r>
        <w:rPr>
          <w:rFonts w:hint="default"/>
          <w:sz w:val="24"/>
          <w:szCs w:val="24"/>
          <w:lang w:val="ru-RU" w:eastAsia="en-US"/>
        </w:rPr>
        <w:t>Платон противопоставляет εἴδωλον (иллюзию) и ἰδέα (истину), подчёркивая, что путь к истине — это выход из пещеры, от теней к свету.</w:t>
      </w:r>
    </w:p>
    <w:p w14:paraId="78664D4B">
      <w:pPr>
        <w:ind w:firstLine="567"/>
        <w:jc w:val="both"/>
        <w:rPr>
          <w:rFonts w:hint="default"/>
          <w:sz w:val="24"/>
          <w:szCs w:val="24"/>
          <w:lang w:val="ru-RU" w:eastAsia="en-US"/>
        </w:rPr>
      </w:pPr>
      <w:r>
        <w:rPr>
          <w:rFonts w:hint="default"/>
          <w:sz w:val="24"/>
          <w:szCs w:val="24"/>
          <w:lang w:val="ru-RU" w:eastAsia="en-US"/>
        </w:rPr>
        <w:t>Христианская интерпретация</w:t>
      </w:r>
    </w:p>
    <w:p w14:paraId="7D967299">
      <w:pPr>
        <w:ind w:firstLine="567"/>
        <w:jc w:val="both"/>
        <w:rPr>
          <w:rFonts w:hint="default"/>
          <w:sz w:val="24"/>
          <w:szCs w:val="24"/>
          <w:lang w:val="ru-RU" w:eastAsia="en-US"/>
        </w:rPr>
      </w:pPr>
      <w:r>
        <w:rPr>
          <w:rFonts w:hint="default"/>
          <w:sz w:val="24"/>
          <w:szCs w:val="24"/>
          <w:lang w:val="ru-RU" w:eastAsia="en-US"/>
        </w:rPr>
        <w:t>Христианство унаследовало платоновскую терминологию через эллинистическую философию. В Новом Завете εἴδωλον — это идолы языческих культов (Деян. 15:20), символизирующие ложь и отход от Бога. ἰδέα и εἶδος повлияли на богословие через концепции Логоса (Ин. 1:1) и образа Божия (греч. εἰκών, близкое к εἶδος). В данном трактате подчёркивается, что идолопоклонство — это подмена истинной коммуникации (с Богом, Логосом) ложными образами, что можно связать с платоновским противопоставлением истины и иллюзии.</w:t>
      </w:r>
    </w:p>
    <w:p w14:paraId="13662450">
      <w:pPr>
        <w:ind w:firstLine="567"/>
        <w:jc w:val="both"/>
        <w:rPr>
          <w:rFonts w:hint="default"/>
          <w:sz w:val="24"/>
          <w:szCs w:val="24"/>
          <w:lang w:val="ru-RU" w:eastAsia="en-US"/>
        </w:rPr>
      </w:pPr>
      <w:r>
        <w:rPr>
          <w:rFonts w:hint="default"/>
          <w:sz w:val="24"/>
          <w:szCs w:val="24"/>
          <w:lang w:val="ru-RU" w:eastAsia="en-US"/>
        </w:rPr>
        <w:t>Связь с латинскими и славянскими языками</w:t>
      </w:r>
    </w:p>
    <w:p w14:paraId="78C6B7BB">
      <w:pPr>
        <w:ind w:firstLine="567"/>
        <w:jc w:val="both"/>
        <w:rPr>
          <w:rFonts w:hint="default"/>
          <w:sz w:val="24"/>
          <w:szCs w:val="24"/>
          <w:lang w:val="ru-RU" w:eastAsia="en-US"/>
        </w:rPr>
      </w:pPr>
      <w:r>
        <w:rPr>
          <w:rFonts w:hint="default"/>
          <w:sz w:val="24"/>
          <w:szCs w:val="24"/>
          <w:lang w:val="ru-RU" w:eastAsia="en-US"/>
        </w:rPr>
        <w:t>Через латинские forma («форма»), species («вид») и imago («образ»), а также через славянские видеть и вид, эта группа значений продолжала оказывать влияние как на западную, так и на восточную христианскую традицию.</w:t>
      </w:r>
    </w:p>
    <w:p w14:paraId="046EC34A">
      <w:pPr>
        <w:ind w:firstLine="567"/>
        <w:jc w:val="both"/>
        <w:rPr>
          <w:rFonts w:hint="default"/>
          <w:sz w:val="24"/>
          <w:szCs w:val="24"/>
          <w:lang w:val="ru-RU" w:eastAsia="en-US"/>
        </w:rPr>
      </w:pPr>
      <w:r>
        <w:rPr>
          <w:rFonts w:hint="default"/>
          <w:sz w:val="24"/>
          <w:szCs w:val="24"/>
          <w:lang w:val="ru-RU" w:eastAsia="en-US"/>
        </w:rPr>
        <w:t>Латинское videre ("видеть") и idea (через Цицерона и Августина) вошли в западную философию.</w:t>
      </w:r>
    </w:p>
    <w:p w14:paraId="17138993">
      <w:pPr>
        <w:ind w:firstLine="567"/>
        <w:jc w:val="both"/>
        <w:rPr>
          <w:rFonts w:hint="default"/>
          <w:sz w:val="24"/>
          <w:szCs w:val="24"/>
          <w:lang w:val="ru-RU" w:eastAsia="en-US"/>
        </w:rPr>
      </w:pPr>
      <w:r>
        <w:rPr>
          <w:rFonts w:hint="default"/>
          <w:sz w:val="24"/>
          <w:szCs w:val="24"/>
          <w:lang w:val="ru-RU" w:eastAsia="en-US"/>
        </w:rPr>
        <w:t>Славянские "вид", "видение", "свет" (например, в церковнославянском "Слово" для Λόγος) происходят от того же корня weid-.</w:t>
      </w:r>
    </w:p>
    <w:p w14:paraId="36BCBDDD">
      <w:pPr>
        <w:ind w:firstLine="567"/>
        <w:jc w:val="both"/>
        <w:rPr>
          <w:rFonts w:hint="default"/>
          <w:sz w:val="24"/>
          <w:szCs w:val="24"/>
          <w:lang w:val="ru-RU" w:eastAsia="en-US"/>
        </w:rPr>
      </w:pPr>
      <w:r>
        <w:rPr>
          <w:rFonts w:hint="default"/>
          <w:sz w:val="24"/>
          <w:szCs w:val="24"/>
          <w:lang w:val="ru-RU" w:eastAsia="en-US"/>
        </w:rPr>
        <w:t>Схема: weid- → греч. εἴδω → εἶδος (форма), ἰδέα (идея), εἴδωλον (идол) → лат. videre, idea → слав. "вид", "свет".</w:t>
      </w:r>
    </w:p>
    <w:p w14:paraId="7004E9E1">
      <w:pPr>
        <w:ind w:firstLine="567"/>
        <w:jc w:val="both"/>
        <w:rPr>
          <w:rFonts w:hint="default"/>
          <w:sz w:val="24"/>
          <w:szCs w:val="24"/>
          <w:lang w:val="ru-RU" w:eastAsia="en-US"/>
        </w:rPr>
      </w:pPr>
      <w:r>
        <w:rPr>
          <w:rFonts w:hint="default"/>
          <w:sz w:val="24"/>
          <w:szCs w:val="24"/>
          <w:lang w:val="ru-RU" w:eastAsia="en-US"/>
        </w:rPr>
        <w:t>Вывод:</w:t>
      </w:r>
    </w:p>
    <w:p w14:paraId="5956E3F6">
      <w:pPr>
        <w:ind w:firstLine="567"/>
        <w:jc w:val="both"/>
        <w:rPr>
          <w:rFonts w:hint="default"/>
          <w:sz w:val="24"/>
          <w:szCs w:val="24"/>
          <w:lang w:val="ru-RU" w:eastAsia="en-US"/>
        </w:rPr>
      </w:pPr>
      <w:r>
        <w:rPr>
          <w:rFonts w:hint="default"/>
          <w:sz w:val="24"/>
          <w:szCs w:val="24"/>
          <w:lang w:val="ru-RU" w:eastAsia="en-US"/>
        </w:rPr>
        <w:t>εἶδος, ἰδέα и εἴδωλον — однокоренные слова, различающиеся по значению: от подлинной формы и идеи до иллюзорного образа. В контексте Церкви,  идолопоклонство (εἴδωλον) можно понимать как подмену истинной коммуникации с Богом ложными образами или нормами, что требует возвращения к Логосу — действительному источнику истины и смысла.</w:t>
      </w:r>
    </w:p>
    <w:p w14:paraId="7D4E87D3">
      <w:pPr>
        <w:ind w:firstLine="567"/>
        <w:jc w:val="both"/>
        <w:rPr>
          <w:rFonts w:hint="default"/>
          <w:sz w:val="24"/>
          <w:szCs w:val="24"/>
          <w:lang w:val="ru-RU" w:eastAsia="en-US"/>
        </w:rPr>
      </w:pPr>
      <w:r>
        <w:rPr>
          <w:rFonts w:hint="default"/>
          <w:sz w:val="24"/>
          <w:szCs w:val="24"/>
          <w:lang w:val="ru-RU" w:eastAsia="en-US"/>
        </w:rPr>
        <w:t>...</w:t>
      </w:r>
    </w:p>
    <w:p w14:paraId="3147278B">
      <w:pPr>
        <w:ind w:firstLine="567"/>
        <w:jc w:val="both"/>
        <w:rPr>
          <w:rFonts w:hint="default"/>
          <w:sz w:val="24"/>
          <w:szCs w:val="24"/>
          <w:lang w:val="ru-RU" w:eastAsia="en-US"/>
        </w:rPr>
      </w:pPr>
      <w:r>
        <w:rPr>
          <w:rFonts w:hint="default"/>
          <w:sz w:val="24"/>
          <w:szCs w:val="24"/>
          <w:lang w:val="ru-RU" w:eastAsia="en-US"/>
        </w:rPr>
        <w:t>Суть этого сообщения в чём? Слова ἰδέα (идея), εἶδος (вид) и εἴδωλον (идол) происходят от древнегреческого глагола εἴδω («я вижу») и индоевропейского корня weid- («видеть», «знать»). εἶδος изначально обозначало внешний облик, но в философии Платона и Аристотеля стало означать форму или видовую сущность, лежащую в основе аристотелевской таксономии. ἰδέα у Платона приобрела значение вечной, умопостигаемой сущности, прообраза вещей чувственного мира. εἴδωλον, производное от εἶδος, обозначает иллюзорный образ, тень или идол — ложную сущность, подменяющую реальность, что в христианской традиции связано с идолопоклонством.</w:t>
      </w:r>
    </w:p>
    <w:p w14:paraId="5A55871B">
      <w:pPr>
        <w:ind w:firstLine="567"/>
        <w:jc w:val="both"/>
        <w:rPr>
          <w:rFonts w:hint="default"/>
          <w:sz w:val="24"/>
          <w:szCs w:val="24"/>
          <w:lang w:val="ru-RU" w:eastAsia="en-US"/>
        </w:rPr>
      </w:pPr>
      <w:r>
        <w:rPr>
          <w:rFonts w:hint="default"/>
          <w:sz w:val="24"/>
          <w:szCs w:val="24"/>
          <w:lang w:val="ru-RU" w:eastAsia="en-US"/>
        </w:rPr>
        <w:t>Это мы договорились о терминах; что вообще значит «идол»?</w:t>
      </w:r>
    </w:p>
    <w:p w14:paraId="71B6B673">
      <w:pPr>
        <w:ind w:firstLine="567"/>
        <w:jc w:val="both"/>
        <w:rPr>
          <w:rFonts w:hint="default"/>
          <w:sz w:val="24"/>
          <w:szCs w:val="24"/>
          <w:lang w:val="ru-RU" w:eastAsia="en-US"/>
        </w:rPr>
      </w:pPr>
      <w:r>
        <w:rPr>
          <w:rFonts w:hint="default"/>
          <w:sz w:val="24"/>
          <w:szCs w:val="24"/>
          <w:lang w:val="ru-RU" w:eastAsia="en-US"/>
        </w:rPr>
        <w:t xml:space="preserve">Итак, продолжая нашу предыдущую мысль о том, что задача Церкви состоит в том, чтобы привести верующих к истине, поэтому с точки зрения Церкви коммуникация, тем более публичная коммуникация есть священнодействие. Мы уже давно обнаружили, что соборное или общинное таинство Церкви есть или должно быть образцово-показательной коммуникацией. Именно об этом говорит его название - «божественная коммуникация». В этом главном таинстве Церкви мы по идее обновляем, возобновляем, актуализируем норму - предстояние перед Богом, перед живой Истиной, перед Логосом логосов. Гений Платона, как мы только что узнали, ещё в дохристианскую эпоху провёл различие между идеей, видом и идолом. Христиане унаследовали эту языковую норму как данность и сегодня обычно думают, что идол это в первую очередь памятник искусства «чужой», то бишь неправильной религии. Такая аберрация сознания стала возможна потому, что главное таинство Церкви из мистерии священной коммуникации превратилось в пышный квазиимперский церемониал. Если мы восстанавливаем оригинальное платоновское понимание этого слова, тогда можно обнаружить массу идолов и в «церковной» ограде. Наличие идолов говорит, конечно, о том, что тем самым эта «церковная» среда становится квази- или точнее псевдо-церковной средой. Но в социологическом  смысле речь идёт о самой что ни на есть Церкви. </w:t>
      </w:r>
    </w:p>
    <w:p w14:paraId="3D362A62">
      <w:pPr>
        <w:ind w:firstLine="567"/>
        <w:jc w:val="both"/>
        <w:rPr>
          <w:rFonts w:hint="default"/>
          <w:sz w:val="24"/>
          <w:szCs w:val="24"/>
          <w:lang w:val="ru-RU" w:eastAsia="en-US"/>
        </w:rPr>
      </w:pPr>
      <w:r>
        <w:rPr>
          <w:rFonts w:hint="default"/>
          <w:sz w:val="24"/>
          <w:szCs w:val="24"/>
          <w:lang w:val="ru-RU" w:eastAsia="en-US"/>
        </w:rPr>
        <w:t>Слава Богу, в современной сербской практике Логос обратно замещает Слово. Но исторически в славянской традиции, видимо, следуя латинскому переводу Логос стал Словом. Это уже устоявшаяся практика в России, по крайней мере. Поэтому я никак не могу понять, каким образом в Церкви не возникло благоговение перед словом, перед речью! Если Слово стало Бог, значит каждое слово носит образ Бога! Значит речь - это священная функция! Значит в создании и озвучивании слов человек уподобляется Богу. Значит, осмысление и создание слов аналогичны творению Вселенной. И что есть речь, если не мышление? Разве мы не становимся людьми именно в общении? Значит, неправильное, неверное употребление слов приводит к созданию идолов. Девальвация коммуникации и есть идолопоклонство. Неважно с кем я говорю. Важно, что это я говорю. Если я себя уважаю.</w:t>
      </w:r>
    </w:p>
    <w:p w14:paraId="02D0B9E9">
      <w:pPr>
        <w:ind w:firstLine="567"/>
        <w:jc w:val="both"/>
        <w:rPr>
          <w:rFonts w:hint="default"/>
          <w:sz w:val="24"/>
          <w:szCs w:val="24"/>
          <w:lang w:val="ru-RU" w:eastAsia="en-US"/>
        </w:rPr>
      </w:pPr>
      <w:r>
        <w:rPr>
          <w:rFonts w:hint="default"/>
          <w:sz w:val="24"/>
          <w:szCs w:val="24"/>
          <w:lang w:val="ru-RU" w:eastAsia="en-US"/>
        </w:rPr>
        <w:t>Мне сложно перефразировать известную формулу и заявить «я коммуницирую, значит, я существую», хотя в таком заявлении есть большая доля правды. Но в любом случае я могу заявить «я коммуницирую, значит, я человек». А вот уже «я человек» конечно означает: «я на самом деле существую».</w:t>
      </w:r>
    </w:p>
    <w:p w14:paraId="2806648C">
      <w:pPr>
        <w:ind w:firstLine="567"/>
        <w:jc w:val="both"/>
        <w:rPr>
          <w:rFonts w:hint="default"/>
          <w:sz w:val="24"/>
          <w:szCs w:val="24"/>
          <w:lang w:val="ru-RU" w:eastAsia="en-US"/>
        </w:rPr>
      </w:pPr>
      <w:r>
        <w:rPr>
          <w:rFonts w:hint="default"/>
          <w:sz w:val="24"/>
          <w:szCs w:val="24"/>
          <w:lang w:val="ru-RU" w:eastAsia="en-US"/>
        </w:rPr>
        <w:t>Церковь есть пространство священной коммуникации, где человек, через слова и смыслы уподобляется и приобщается к божественному Логосу. Именно в акте истинной коммуникации — с Богом, с другими верующими, с истиной — человек осознаёт и переживает себя как homo, носитель образа Божия. Эта коммуникация делает его человеком: Communico, ergo homo. А осознание себя как человека, призванного к общению с Богом, подтверждает его бытие в истине, собственно бытие: Homo, ergo sum. Не будем забывать; в главном таинстве/акте Церкви верующий, т.е. собственно человек, принимает участие в грядущем пире Царствия. Верующий участвует в триумфе Логоса и в этом триумфе достигает полноты своей логосной природы, т.е. становится полноценным, настоящим человеком.</w:t>
      </w:r>
    </w:p>
    <w:p w14:paraId="0F255079">
      <w:pPr>
        <w:ind w:firstLine="567"/>
        <w:jc w:val="both"/>
        <w:rPr>
          <w:rFonts w:hint="default"/>
          <w:sz w:val="24"/>
          <w:szCs w:val="24"/>
          <w:lang w:val="ru-RU" w:eastAsia="en-US"/>
        </w:rPr>
      </w:pPr>
      <w:r>
        <w:rPr>
          <w:rFonts w:hint="default"/>
          <w:sz w:val="24"/>
          <w:szCs w:val="24"/>
          <w:lang w:val="ru-RU" w:eastAsia="en-US"/>
        </w:rPr>
        <w:t>В этом смысле идолопоклонство — это подмена истинной коммуникации ложными идолами, а возвращение к подлинной Церкви требует восстановления сознания её как пространства такого общения.</w:t>
      </w:r>
    </w:p>
    <w:p w14:paraId="2DAF661C">
      <w:pPr>
        <w:ind w:firstLine="567"/>
        <w:jc w:val="both"/>
        <w:rPr>
          <w:rFonts w:hint="default"/>
          <w:sz w:val="24"/>
          <w:szCs w:val="24"/>
          <w:lang w:val="ru-RU" w:eastAsia="en-US"/>
        </w:rPr>
      </w:pPr>
      <w:r>
        <w:rPr>
          <w:rFonts w:hint="default"/>
          <w:sz w:val="24"/>
          <w:szCs w:val="24"/>
          <w:lang w:val="ru-RU" w:eastAsia="en-US"/>
        </w:rPr>
        <w:t>Итого:</w:t>
      </w:r>
    </w:p>
    <w:p w14:paraId="0FC750D9">
      <w:pPr>
        <w:ind w:firstLine="567"/>
        <w:jc w:val="both"/>
        <w:rPr>
          <w:rFonts w:hint="default"/>
          <w:sz w:val="24"/>
          <w:szCs w:val="24"/>
          <w:lang w:val="ru-RU" w:eastAsia="en-US"/>
        </w:rPr>
      </w:pPr>
      <w:r>
        <w:rPr>
          <w:rFonts w:hint="default"/>
          <w:sz w:val="24"/>
          <w:szCs w:val="24"/>
          <w:lang w:val="ru-RU" w:eastAsia="en-US"/>
        </w:rPr>
        <w:t>Communico, ergo homo. Homo, ergo sum.</w:t>
      </w:r>
    </w:p>
    <w:p w14:paraId="667EB27C">
      <w:pPr>
        <w:ind w:firstLine="567"/>
        <w:jc w:val="both"/>
        <w:rPr>
          <w:rFonts w:hint="default"/>
          <w:sz w:val="24"/>
          <w:szCs w:val="24"/>
          <w:lang w:val="ru-RU" w:eastAsia="en-US"/>
        </w:rPr>
      </w:pPr>
      <w:r>
        <w:rPr>
          <w:rFonts w:hint="default"/>
          <w:sz w:val="24"/>
          <w:szCs w:val="24"/>
          <w:lang w:val="ru-RU" w:eastAsia="en-US"/>
        </w:rPr>
        <w:t>На этом пассаж об идолопоклонстве, как я надеюсь, полностью закрыт.</w:t>
      </w:r>
    </w:p>
    <w:p w14:paraId="68310DDA">
      <w:pPr>
        <w:ind w:firstLine="567"/>
        <w:jc w:val="both"/>
        <w:rPr>
          <w:rFonts w:hint="default"/>
          <w:sz w:val="24"/>
          <w:szCs w:val="24"/>
          <w:lang w:val="ru-RU" w:eastAsia="en-US"/>
        </w:rPr>
      </w:pPr>
      <w:r>
        <w:rPr>
          <w:rFonts w:hint="default"/>
          <w:sz w:val="24"/>
          <w:szCs w:val="24"/>
          <w:lang w:val="ru-RU" w:eastAsia="en-US"/>
        </w:rPr>
        <w:t xml:space="preserve">Я между делом употребил термин «акт Церкви». Он нуждается в расшифровке? Или же оппозиция «акт/событие Церковь - имитация Церкви» технически самодостаточны? Вопросов на самом деле много. И у меня нет на них ответов. Я обещал описать язык. Не знаю, как насчёт языка, но словарь вроде возник. Мессианство, образ и подобие, божественная коммуникация, акт/событие Церковь - имитация Церкви, масштаб личности, конкурентная vs солидарная онтология. Мне кажется, что кое-что удалось накопить, кое-какой инструментарий описан. </w:t>
      </w:r>
    </w:p>
    <w:p w14:paraId="001FDBB6">
      <w:pPr>
        <w:ind w:firstLine="567"/>
        <w:jc w:val="both"/>
        <w:rPr>
          <w:rFonts w:hint="default"/>
          <w:sz w:val="24"/>
          <w:szCs w:val="24"/>
          <w:lang w:val="ru-RU" w:eastAsia="en-US"/>
        </w:rPr>
      </w:pPr>
      <w:r>
        <w:rPr>
          <w:rFonts w:hint="default"/>
          <w:sz w:val="24"/>
          <w:szCs w:val="24"/>
          <w:lang w:val="ru-RU" w:eastAsia="en-US"/>
        </w:rPr>
        <w:t>...</w:t>
      </w:r>
    </w:p>
    <w:p w14:paraId="28E1BA2A">
      <w:pPr>
        <w:ind w:firstLine="567"/>
        <w:jc w:val="both"/>
        <w:rPr>
          <w:rFonts w:hint="default"/>
          <w:sz w:val="24"/>
          <w:szCs w:val="24"/>
          <w:lang w:val="ru-RU" w:eastAsia="en-US"/>
        </w:rPr>
      </w:pPr>
      <w:r>
        <w:rPr>
          <w:rFonts w:hint="default"/>
          <w:sz w:val="24"/>
          <w:szCs w:val="24"/>
          <w:lang w:val="ru-RU" w:eastAsia="en-US"/>
        </w:rPr>
        <w:t>По крайней мере, мне так кажется, что современные христиане перестали правильно понимать природу Церкви. Естественное, природное начало оказалось погребено под напластованиями искусственного и чуждого природе человека. Античность сформировала вкус к подлинному, к живому. Именно этот вкус и помог принять Христа античному человеку. А потом начался кризис.</w:t>
      </w:r>
    </w:p>
    <w:p w14:paraId="52B4CA2F">
      <w:pPr>
        <w:ind w:firstLine="567"/>
        <w:jc w:val="both"/>
        <w:rPr>
          <w:rFonts w:hint="default"/>
          <w:sz w:val="24"/>
          <w:szCs w:val="24"/>
          <w:lang w:val="ru-RU" w:eastAsia="en-US"/>
        </w:rPr>
      </w:pPr>
      <w:r>
        <w:rPr>
          <w:rFonts w:hint="default"/>
          <w:sz w:val="24"/>
          <w:szCs w:val="24"/>
          <w:lang w:val="ru-RU" w:eastAsia="en-US"/>
        </w:rPr>
        <w:t xml:space="preserve">Так уж вышло, что в Римской империи, которую через много столетий после её гибели назовут Византией, где-то в VII веке настала «Тёмная эпоха». Она началась в VII веке и как бы завершилась в </w:t>
      </w:r>
      <w:r>
        <w:rPr>
          <w:rFonts w:hint="default"/>
          <w:sz w:val="24"/>
          <w:szCs w:val="24"/>
          <w:lang w:val="en-US" w:eastAsia="en-US"/>
        </w:rPr>
        <w:t>IX</w:t>
      </w:r>
      <w:r>
        <w:rPr>
          <w:rFonts w:hint="default"/>
          <w:sz w:val="24"/>
          <w:szCs w:val="24"/>
          <w:lang w:val="ru-RU" w:eastAsia="en-US"/>
        </w:rPr>
        <w:t xml:space="preserve"> веке. Но потерянное уже так никогда не удалось вернуть. Платон и Аристотель окончательно  ушли из школьной программы. Высокие античные стандарты образования и культуры были потеряны. Именно после Тёмного века большинство «новых» народов Европы приняли христианство. Они усвоили именно это уже уснувшее, безлогосное ритуальное христианство и с пафосом неофитов пронесли через столетия. Но человеческая природа требует своего: смысла и логики. Даже неофитам нужны смысл и логика.</w:t>
      </w:r>
    </w:p>
    <w:p w14:paraId="2860850B">
      <w:pPr>
        <w:ind w:firstLine="567"/>
        <w:jc w:val="both"/>
        <w:rPr>
          <w:rFonts w:hint="default"/>
          <w:sz w:val="24"/>
          <w:szCs w:val="24"/>
          <w:lang w:val="ru-RU" w:eastAsia="en-US"/>
        </w:rPr>
      </w:pPr>
      <w:r>
        <w:rPr>
          <w:rFonts w:hint="default"/>
          <w:sz w:val="24"/>
          <w:szCs w:val="24"/>
          <w:lang w:val="ru-RU" w:eastAsia="en-US"/>
        </w:rPr>
        <w:t>Жизнь в истине по природе реализуется в мире логосов. Верующий христианин должен уметь созерцать логосы вещей. Если он этому не обучен, если не приучен различать в мире глубинный порядок и смысл, как он может понять учение Церкви? По примеры или по архетипу Церкви неприродное, нечеловеческое стало доминировать и во всех сферах некогда христианского мира. Философия из обычной повседневной практики, какой она была изначально, превратилось в некое непрактичное извращение. В античности это называлось софистикой, а не философией. Для первых христиан Платон и Аристотель были частью школьной программы, сегодня не всякий университет ожидает от своих студентов, что они возьмут в руки томик Платона или Аристотеля. И мы называем это прогрессом.</w:t>
      </w:r>
    </w:p>
    <w:p w14:paraId="0AD6E338">
      <w:pPr>
        <w:ind w:firstLine="567"/>
        <w:jc w:val="both"/>
        <w:rPr>
          <w:rFonts w:hint="default"/>
          <w:sz w:val="24"/>
          <w:szCs w:val="24"/>
          <w:lang w:val="ru-RU" w:eastAsia="en-US"/>
        </w:rPr>
      </w:pPr>
      <w:r>
        <w:rPr>
          <w:rFonts w:hint="default"/>
          <w:sz w:val="24"/>
          <w:szCs w:val="24"/>
          <w:lang w:val="ru-RU" w:eastAsia="en-US"/>
        </w:rPr>
        <w:t>К чему всё это? Я вынужден повторять опять и опять: христианство - это про мысль, про мышление. Поющее, безлогосное христианство умеет плодиться и размножаться, но это уже не христианство, это эрзац-христианство. Да, думать тяжело. Неслучайно самые высокооплачиваемые профессии связаны именно с мышлением. Но именно в том была суть христианства, чтобы снабдить своих сторонников этим самым главным, самым сильным оружием.</w:t>
      </w:r>
    </w:p>
    <w:p w14:paraId="187EBFF7">
      <w:pPr>
        <w:ind w:firstLine="567"/>
        <w:jc w:val="both"/>
        <w:rPr>
          <w:rFonts w:hint="default"/>
          <w:sz w:val="24"/>
          <w:szCs w:val="24"/>
          <w:lang w:val="ru-RU" w:eastAsia="en-US"/>
        </w:rPr>
      </w:pPr>
      <w:r>
        <w:rPr>
          <w:rFonts w:hint="default"/>
          <w:sz w:val="24"/>
          <w:szCs w:val="24"/>
          <w:lang w:val="ru-RU" w:eastAsia="en-US"/>
        </w:rPr>
        <w:t>...</w:t>
      </w:r>
    </w:p>
    <w:p w14:paraId="3AE086E2">
      <w:pPr>
        <w:ind w:firstLine="567"/>
        <w:jc w:val="both"/>
        <w:rPr>
          <w:rFonts w:hint="default"/>
          <w:sz w:val="24"/>
          <w:szCs w:val="24"/>
          <w:lang w:val="ru-RU" w:eastAsia="en-US"/>
        </w:rPr>
      </w:pPr>
      <w:r>
        <w:rPr>
          <w:rFonts w:hint="default"/>
          <w:sz w:val="24"/>
          <w:szCs w:val="24"/>
          <w:lang w:val="ru-RU" w:eastAsia="en-US"/>
        </w:rPr>
        <w:t>«Но Сын Человеческий, придя, найдёт ли веру на земле?» (Лк. 18:8)</w:t>
      </w:r>
    </w:p>
    <w:p w14:paraId="1D73F63A">
      <w:pPr>
        <w:ind w:firstLine="567"/>
        <w:jc w:val="both"/>
        <w:rPr>
          <w:rFonts w:hint="default"/>
          <w:sz w:val="24"/>
          <w:szCs w:val="24"/>
          <w:lang w:val="ru-RU" w:eastAsia="en-US"/>
        </w:rPr>
      </w:pPr>
      <w:r>
        <w:rPr>
          <w:rFonts w:hint="default"/>
          <w:sz w:val="24"/>
          <w:szCs w:val="24"/>
          <w:lang w:val="ru-RU" w:eastAsia="en-US"/>
        </w:rPr>
        <w:t>Господь не сказал: «Когда Я приду, не будет храмов, не будет священников». Он сказал: веры не будет. Что это означает? Храмы будут, богослужения будут, священники будут, даже толпы будут — но вера будет заменена чем-то другим. Разве мы, христиане, не должны всерьёз задуматься об этом предостережении?</w:t>
      </w:r>
    </w:p>
    <w:p w14:paraId="102C82D9">
      <w:pPr>
        <w:ind w:firstLine="567"/>
        <w:jc w:val="both"/>
        <w:rPr>
          <w:rFonts w:hint="default"/>
          <w:sz w:val="24"/>
          <w:szCs w:val="24"/>
          <w:lang w:val="ru-RU" w:eastAsia="en-US"/>
        </w:rPr>
      </w:pPr>
      <w:r>
        <w:rPr>
          <w:rFonts w:hint="default"/>
          <w:sz w:val="24"/>
          <w:szCs w:val="24"/>
          <w:lang w:val="ru-RU" w:eastAsia="en-US"/>
        </w:rPr>
        <w:t>«Не бойся, малое стадо, ибо Отец ваш благоволил дать вам Царство» (Лк. 12:32). Глядя на переполненные храмы Восточной Европы, невольно возникает вопрос: это и есть то «малое стадо», о котором говорил Христос? И ещё один, совсем неудобный вопрос: мы точно ещё ждём Царства Небесного? Или каждый православный уже нашёл своё царство на карте — пусть и с границами, армией и гимном? И потом ради этих царств православные с ожесточением воюют друг с другом.</w:t>
      </w:r>
    </w:p>
    <w:p w14:paraId="3B88422A">
      <w:pPr>
        <w:ind w:firstLine="567"/>
        <w:jc w:val="both"/>
        <w:rPr>
          <w:rFonts w:hint="default"/>
          <w:sz w:val="24"/>
          <w:szCs w:val="24"/>
          <w:lang w:val="ru-RU" w:eastAsia="en-US"/>
        </w:rPr>
      </w:pPr>
      <w:r>
        <w:rPr>
          <w:rFonts w:hint="default"/>
          <w:sz w:val="24"/>
          <w:szCs w:val="24"/>
          <w:lang w:val="ru-RU" w:eastAsia="en-US"/>
        </w:rPr>
        <w:t>А может, вся эта деградация была неизбежной, когда веру — то есть созерцание и логос — подменили пением и аскезой? Если главной добродетелью считается не есть, не пить и не спать, — может, пора нам, православным, пойти учиться у йогов, у которых это получается гораздо лучше?</w:t>
      </w:r>
    </w:p>
    <w:p w14:paraId="7D42D7FF">
      <w:pPr>
        <w:ind w:firstLine="567"/>
        <w:jc w:val="both"/>
        <w:rPr>
          <w:rFonts w:hint="default"/>
          <w:sz w:val="24"/>
          <w:szCs w:val="24"/>
          <w:lang w:val="ru-RU" w:eastAsia="en-US"/>
        </w:rPr>
      </w:pPr>
      <w:r>
        <w:rPr>
          <w:rFonts w:hint="default"/>
          <w:sz w:val="24"/>
          <w:szCs w:val="24"/>
          <w:lang w:val="ru-RU" w:eastAsia="en-US"/>
        </w:rPr>
        <w:t>Я ещё раз повторяю: я ни в коем случае не предлагаю превратить Церковь в гностическую секту, в которой обычный верующий обязательно должен быть профессором лингвистики и онтологии. И уж точно я не предлагаю выкинуть из ограды Церкви искусство. Но всё должно быть в меру. Догматика должна вернуться на своё место, центральное среди всех отраслей теологии. Именно догматика изначально определяла место и роль всех остальных богословских дисциплин и взаимоотношения между ними. По крайней мере, именно так было. Так было в ту эпоху, которую мы называем «золотым веком» Церкви. Другими словами в нормативную эпоху. В ту эпоху, когда были сформулированы тексты, которые мы и сегодня объявляем  обязательными и непререкаемыми для православной веры и церковной идентичности.</w:t>
      </w:r>
    </w:p>
    <w:p w14:paraId="013B1E90">
      <w:pPr>
        <w:ind w:firstLine="567"/>
        <w:jc w:val="both"/>
        <w:rPr>
          <w:rFonts w:hint="default"/>
          <w:sz w:val="24"/>
          <w:szCs w:val="24"/>
          <w:lang w:val="ru-RU" w:eastAsia="en-US"/>
        </w:rPr>
      </w:pPr>
      <w:r>
        <w:rPr>
          <w:rFonts w:hint="default"/>
          <w:sz w:val="24"/>
          <w:szCs w:val="24"/>
          <w:lang w:val="ru-RU" w:eastAsia="en-US"/>
        </w:rPr>
        <w:t>Мой дорогой читатель мог заметить, что у меня проблемы со словами. Что я хочу сказать? Конечно, происходящее сегодня в православной Церкви совершенно нормально и природно. Только название «православная» из титулатуры этой конторы в том виде, как она существует сегодня, надо убрать, если быть честным. И тогда честно останутся все остальные названия; «грузинская», «русская», «украинская» и т.д.</w:t>
      </w:r>
      <w:r>
        <w:rPr>
          <w:rFonts w:hint="default"/>
          <w:sz w:val="24"/>
          <w:szCs w:val="24"/>
          <w:lang w:val="ru-RU" w:eastAsia="en-US"/>
        </w:rPr>
        <w:footnoteReference w:id="1"/>
      </w:r>
      <w:r>
        <w:rPr>
          <w:rFonts w:hint="default"/>
          <w:sz w:val="24"/>
          <w:szCs w:val="24"/>
          <w:lang w:val="ru-RU" w:eastAsia="en-US"/>
        </w:rPr>
        <w:t xml:space="preserve"> Но определение ὀρθόδοξος честнее будет убрать.</w:t>
      </w:r>
    </w:p>
    <w:p w14:paraId="74C0BBCE">
      <w:pPr>
        <w:ind w:firstLine="567"/>
        <w:jc w:val="both"/>
        <w:rPr>
          <w:rFonts w:hint="default"/>
          <w:sz w:val="24"/>
          <w:szCs w:val="24"/>
          <w:lang w:val="ru-RU" w:eastAsia="en-US"/>
        </w:rPr>
      </w:pPr>
      <w:r>
        <w:rPr>
          <w:rFonts w:hint="default"/>
          <w:sz w:val="24"/>
          <w:szCs w:val="24"/>
          <w:lang w:val="ru-RU" w:eastAsia="en-US"/>
        </w:rPr>
        <w:t xml:space="preserve">Боговоплощение создало новую реальность. Для верующего христианина до Рождества священной может быть только история Израиля. После Воскресения и Пятидесятницы всемирная история стала священной и, особенно, история Церкви. Мы не можем быть сегодня православными, если мы и сегодня не учитываем опыт христиан первого тысячелетия. Именно, что делали и говорили христиане «Золотого века» Церкви определило смысл и содержание понятия «православный» христианин. Отцы Золотого века, как мы помним, устраивали Вселенские соборы. «Вселенский» ещё один пример неудачного перевода. В оригинале эти соборы назывались «Экуменическими». Т.е. это были соборы христиан Римской империи, которые созывались по инициативе правящей элиты Римской империи. Постановления этих соборов мы сегодня называем догматами и канонами Православной Церкви. Т.е. практикующий христианин XXI века, который провозглашает себя православным, обязан знать логику диспутов, которые разворачивались на этих соборах, и соглашаться с выводами, к которым пришли отцы соборов. Это означает, что «православная» духовная жизнь и сегодня, в третьем тысячелетии, должна приводить практикующего православного христианина к тем вопросам и к тем ответам, которые были сформулированы отцами Церкви полторы тысячи лет тому назад. Все эти вопросы и все эти ответы носили в первую очередь догматический характер. В истории Церкви не было ни одного «Вселенского» собора, который был бы созван для обсуждения в первую очередь вопросов литургики и аскетики. Если что-то по подобное и обсуждалось, то далеко на второстепенном плане. Поэтому и сегодня если практикующий православный христианин, тем более клирик, не разобрался со всеми «сущностями», «энергиями» и «ипостасями» и не увидел в этих догматах путеводители для своей духовной жизни, пусть не обманывается; он не православный. Он православнообразный. </w:t>
      </w:r>
    </w:p>
    <w:p w14:paraId="01D83D5A">
      <w:pPr>
        <w:ind w:firstLine="567"/>
        <w:jc w:val="both"/>
        <w:rPr>
          <w:rFonts w:hint="default"/>
          <w:sz w:val="24"/>
          <w:szCs w:val="24"/>
          <w:lang w:val="ru-RU" w:eastAsia="en-US"/>
        </w:rPr>
      </w:pPr>
      <w:r>
        <w:rPr>
          <w:rFonts w:hint="default"/>
          <w:sz w:val="24"/>
          <w:szCs w:val="24"/>
          <w:lang w:val="ru-RU" w:eastAsia="en-US"/>
        </w:rPr>
        <w:t xml:space="preserve">Когда мы претендуем на «православие», мы претендуем на преемственность с апостолами. Все прочие Павлы, Аполлосы и Кифы (1 Кор. 1-12), в этом смысле занимают кардинально второстепенное место. В конце концов, использование брэнда, в данном случае это «христианство», накладывает определённые обязательства. Так было, так есть и так будет. История священна. Логос в воплощении освятил её полностью. Даже если исходить из того, что до того она не была освящена. Повторяю свою мысль, которую я уже озвучил в самом начале: нормативная, правильная Церковь это апостольская Церковь. Золотой век потому занимает такое место в нашей нынешней жизни, что он был попыткой развить и прояснить наследие первоапостольской эпохи. </w:t>
      </w:r>
    </w:p>
    <w:p w14:paraId="6357F4DB">
      <w:pPr>
        <w:ind w:firstLine="567"/>
        <w:jc w:val="both"/>
        <w:rPr>
          <w:rFonts w:hint="default"/>
          <w:sz w:val="24"/>
          <w:szCs w:val="24"/>
          <w:lang w:val="ru-RU" w:eastAsia="en-US"/>
        </w:rPr>
      </w:pPr>
      <w:r>
        <w:rPr>
          <w:rFonts w:hint="default"/>
          <w:sz w:val="24"/>
          <w:szCs w:val="24"/>
          <w:lang w:val="ru-RU" w:eastAsia="en-US"/>
        </w:rPr>
        <w:t xml:space="preserve">Здесь позвольте мне поделиться моей личной интуицией, которая пока что никак не обоснована исторически. Верующий православный христианин, который усвоил логику дебатов Золотого века, и сегодня будет ставить вопросы, которые вырастают из этой логики. Этих вопросов немало. Тот факт, что эти вопросы не накапливаются, что Критский собор не стал поворотным событием в жизни современной Церкви, что ничтожная в догматическом смысле украинская проблема стала главным содержанием современной церковной политики, говорит только об одном: современная «Православная» Церковь далеко ушла от логики, от жизни отцов Золотого века. </w:t>
      </w:r>
    </w:p>
    <w:p w14:paraId="555D99C2">
      <w:pPr>
        <w:ind w:firstLine="567"/>
        <w:jc w:val="both"/>
        <w:rPr>
          <w:rFonts w:hint="default"/>
          <w:sz w:val="24"/>
          <w:szCs w:val="24"/>
          <w:lang w:val="ru-RU" w:eastAsia="en-US"/>
        </w:rPr>
      </w:pPr>
      <w:r>
        <w:rPr>
          <w:rFonts w:hint="default"/>
          <w:sz w:val="24"/>
          <w:szCs w:val="24"/>
          <w:lang w:val="ru-RU" w:eastAsia="en-US"/>
        </w:rPr>
        <w:t>Маленькие, пустые идеи заполонили сознание православных. Τὰ εἴδωλα заменили τὰς ἰδέας.  Иконы Христа заменили самого Христа. Почему так получилось? Иконки истины в жизни православнообразных заменили истину. Истину даже не распяли. Истину просто изгнали. Финал притчи о злых виноградарях не напоминаю.</w:t>
      </w:r>
    </w:p>
    <w:p w14:paraId="52C8925F">
      <w:pPr>
        <w:ind w:firstLine="567"/>
        <w:jc w:val="both"/>
        <w:rPr>
          <w:rFonts w:hint="default"/>
          <w:sz w:val="24"/>
          <w:szCs w:val="24"/>
          <w:lang w:val="ru-RU" w:eastAsia="en-US"/>
        </w:rPr>
      </w:pPr>
      <w:r>
        <w:rPr>
          <w:rFonts w:hint="default"/>
          <w:sz w:val="24"/>
          <w:szCs w:val="24"/>
          <w:lang w:val="ru-RU" w:eastAsia="en-US"/>
        </w:rPr>
        <w:t xml:space="preserve">Это, как мы помним, пока что всего-навсего моя личная интуиция, которая никак не обоснована ни исторически, ни социологически. Не возникает у православных догматических вопросов. Не возникает и всё. Видимо, потому, что есть праздник Торжества православия. </w:t>
      </w:r>
    </w:p>
    <w:p w14:paraId="3D4B0D60">
      <w:pPr>
        <w:ind w:firstLine="567"/>
        <w:jc w:val="both"/>
        <w:rPr>
          <w:rFonts w:hint="default"/>
          <w:sz w:val="24"/>
          <w:szCs w:val="24"/>
          <w:lang w:val="ru-RU" w:eastAsia="en-US"/>
        </w:rPr>
      </w:pPr>
      <w:r>
        <w:rPr>
          <w:rFonts w:hint="default"/>
          <w:sz w:val="24"/>
          <w:szCs w:val="24"/>
          <w:lang w:val="ru-RU" w:eastAsia="en-US"/>
        </w:rPr>
        <w:t>И всё-таки. А где решение? Где тот поворот, который мы пропустили и к которому надо вернуться?</w:t>
      </w:r>
    </w:p>
    <w:p w14:paraId="1222C47C">
      <w:pPr>
        <w:ind w:firstLine="567"/>
        <w:jc w:val="both"/>
        <w:rPr>
          <w:rFonts w:hint="default"/>
          <w:sz w:val="24"/>
          <w:szCs w:val="24"/>
          <w:lang w:val="ru-RU" w:eastAsia="en-US"/>
        </w:rPr>
      </w:pPr>
      <w:r>
        <w:rPr>
          <w:rFonts w:hint="default"/>
          <w:sz w:val="24"/>
          <w:szCs w:val="24"/>
          <w:lang w:val="ru-RU" w:eastAsia="en-US"/>
        </w:rPr>
        <w:t>Образ и подобие Божие. Мне представляется, что именно богословие образа и подобия должно было стать основанием практического богословия Церкви. Когда же эти темы отошли на периферию церковной проповеди и духовной жизни, началось внутреннее обмирщение: Церковь стала утрачивать свой трансцендентный фундамент и постепенно превращаться в обычное социологическое явление — «по стихиям мира сего» (Кол. 2:8).</w:t>
      </w:r>
    </w:p>
    <w:p w14:paraId="7C743836">
      <w:pPr>
        <w:ind w:firstLine="567"/>
        <w:jc w:val="both"/>
        <w:rPr>
          <w:rFonts w:hint="default"/>
          <w:sz w:val="24"/>
          <w:szCs w:val="24"/>
          <w:lang w:val="ru-RU" w:eastAsia="en-US"/>
        </w:rPr>
      </w:pPr>
    </w:p>
    <w:p w14:paraId="23C57751">
      <w:pPr>
        <w:ind w:firstLine="567"/>
        <w:jc w:val="both"/>
        <w:rPr>
          <w:rFonts w:hint="default"/>
          <w:sz w:val="24"/>
          <w:szCs w:val="24"/>
          <w:lang w:val="ru-RU" w:eastAsia="en-US"/>
        </w:rPr>
      </w:pPr>
      <w:r>
        <w:rPr>
          <w:rFonts w:hint="default"/>
          <w:sz w:val="24"/>
          <w:szCs w:val="24"/>
          <w:lang w:val="ru-RU" w:eastAsia="en-US"/>
        </w:rPr>
        <w:t xml:space="preserve">Необходимо вернуться к исходной практике: восстановление образа и совершенствование по подобию должны стать ядром церковной духовной жизни. Под «церковной духовной практикой» следует понимать не только проповедь и книжную традицию, но и самое сердце литургической и, тем более, мистической жизни. Литургия должна быть упражнением в этом восстановлении и восхождении по подобию. Похоже, что современные христиане «забыли», что наша нынешняя литургия есть прежде всего участие в грядущем Пире Царствия Божьего, которое ещё только должно состояться (Лк. 22:16–18), а не только и не столько воспоминание того, что уже произошло. В отличие от ритуализма, подменяющего μυστήριον созерцанием неразгаданного пазла, литургия как акт Церкви есть κοινωνία — божественная коммуникация, в которой верующие, собравшись на божественное, священное собрание, предвкушают эсхатологический пир (Откр. 19:5-9). В этом собрании верующие благодарят (ευχαριστία) Логос за усыновление, очищение и приобщение к откровению. В такой коммуникации верующий, развивая свою логосную природу, становится полноценным homo и, таким образом, утверждает своё полноценное бытие (sum). Верующий и в самом страшном аду свободно и сознательно выбирает Царствие и благодарит за возможность такого выбора. </w:t>
      </w:r>
    </w:p>
    <w:p w14:paraId="3C9D9C61">
      <w:pPr>
        <w:ind w:firstLine="567"/>
        <w:jc w:val="both"/>
        <w:rPr>
          <w:rFonts w:hint="default"/>
          <w:sz w:val="24"/>
          <w:szCs w:val="24"/>
          <w:lang w:val="ru-RU" w:eastAsia="en-US"/>
        </w:rPr>
      </w:pPr>
      <w:r>
        <w:rPr>
          <w:rFonts w:hint="default"/>
          <w:sz w:val="24"/>
          <w:szCs w:val="24"/>
          <w:lang w:val="ru-RU" w:eastAsia="en-US"/>
        </w:rPr>
        <w:t>Итого:</w:t>
      </w:r>
    </w:p>
    <w:p w14:paraId="11F8A45F">
      <w:pPr>
        <w:ind w:firstLine="567"/>
        <w:jc w:val="both"/>
        <w:rPr>
          <w:rFonts w:hint="default"/>
          <w:sz w:val="24"/>
          <w:szCs w:val="24"/>
          <w:lang w:val="ru-RU" w:eastAsia="en-US"/>
        </w:rPr>
      </w:pPr>
      <w:r>
        <w:rPr>
          <w:rFonts w:hint="default"/>
          <w:sz w:val="24"/>
          <w:szCs w:val="24"/>
          <w:lang w:val="ru-RU" w:eastAsia="en-US"/>
        </w:rPr>
        <w:t xml:space="preserve">Communico, ergo homo. </w:t>
      </w:r>
    </w:p>
    <w:p w14:paraId="56D77162">
      <w:pPr>
        <w:ind w:firstLine="567"/>
        <w:jc w:val="both"/>
        <w:rPr>
          <w:rFonts w:hint="default"/>
          <w:sz w:val="24"/>
          <w:szCs w:val="24"/>
          <w:lang w:val="ru-RU" w:eastAsia="en-US"/>
        </w:rPr>
      </w:pPr>
      <w:r>
        <w:rPr>
          <w:rFonts w:hint="default"/>
          <w:sz w:val="24"/>
          <w:szCs w:val="24"/>
          <w:lang w:val="ru-RU" w:eastAsia="en-US"/>
        </w:rPr>
        <w:t>Homo, ergo sum.</w:t>
      </w:r>
    </w:p>
    <w:p w14:paraId="70C2990E">
      <w:pPr>
        <w:ind w:firstLine="567"/>
        <w:jc w:val="both"/>
        <w:rPr>
          <w:rFonts w:hint="default"/>
          <w:sz w:val="24"/>
          <w:szCs w:val="24"/>
          <w:lang w:val="ru-RU" w:eastAsia="en-US"/>
        </w:rPr>
      </w:pPr>
      <w:r>
        <w:rPr>
          <w:rFonts w:hint="default"/>
          <w:sz w:val="24"/>
          <w:szCs w:val="24"/>
          <w:lang w:val="ru-RU" w:eastAsia="en-US"/>
        </w:rPr>
        <w:t xml:space="preserve">Эта коммуникация носит двусторонний характер. На другой стороне «провода» - христианский Бог. Бог, который </w:t>
      </w:r>
      <w:r>
        <w:rPr>
          <w:rFonts w:hint="default"/>
          <w:sz w:val="24"/>
          <w:szCs w:val="24"/>
          <w:lang w:val="ru-RU" w:eastAsia="en-US"/>
        </w:rPr>
        <w:fldChar w:fldCharType="begin"/>
      </w:r>
      <w:r>
        <w:rPr>
          <w:rFonts w:hint="default"/>
          <w:sz w:val="24"/>
          <w:szCs w:val="24"/>
          <w:lang w:val="ru-RU" w:eastAsia="en-US"/>
        </w:rPr>
        <w:instrText xml:space="preserve"> HYPERLINK "http://allbible.info/strong/greek/4235/" </w:instrText>
      </w:r>
      <w:r>
        <w:rPr>
          <w:rFonts w:hint="default"/>
          <w:sz w:val="24"/>
          <w:szCs w:val="24"/>
          <w:lang w:val="ru-RU" w:eastAsia="en-US"/>
        </w:rPr>
        <w:fldChar w:fldCharType="separate"/>
      </w:r>
      <w:r>
        <w:rPr>
          <w:rFonts w:hint="default"/>
          <w:sz w:val="24"/>
          <w:szCs w:val="24"/>
          <w:lang w:val="ru-RU" w:eastAsia="en-US"/>
        </w:rPr>
        <w:t>кроток</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"http://allbible.info/strong/greek/2532/" </w:instrText>
      </w:r>
      <w:r>
        <w:rPr>
          <w:rFonts w:hint="default"/>
          <w:sz w:val="24"/>
          <w:szCs w:val="24"/>
          <w:lang w:val="ru-RU" w:eastAsia="en-US"/>
        </w:rPr>
        <w:fldChar w:fldCharType="separate"/>
      </w:r>
      <w:r>
        <w:rPr>
          <w:rFonts w:hint="default"/>
          <w:sz w:val="24"/>
          <w:szCs w:val="24"/>
          <w:lang w:val="ru-RU" w:eastAsia="en-US"/>
        </w:rPr>
        <w:t>и</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"http://allbible.info/strong/greek/5011/" </w:instrText>
      </w:r>
      <w:r>
        <w:rPr>
          <w:rFonts w:hint="default"/>
          <w:sz w:val="24"/>
          <w:szCs w:val="24"/>
          <w:lang w:val="ru-RU" w:eastAsia="en-US"/>
        </w:rPr>
        <w:fldChar w:fldCharType="separate"/>
      </w:r>
      <w:r>
        <w:rPr>
          <w:rFonts w:hint="default"/>
          <w:sz w:val="24"/>
          <w:szCs w:val="24"/>
          <w:lang w:val="ru-RU" w:eastAsia="en-US"/>
        </w:rPr>
        <w:t>смирен</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"http://allbible.info/strong/greek/2588/" </w:instrText>
      </w:r>
      <w:r>
        <w:rPr>
          <w:rFonts w:hint="default"/>
          <w:sz w:val="24"/>
          <w:szCs w:val="24"/>
          <w:lang w:val="ru-RU" w:eastAsia="en-US"/>
        </w:rPr>
        <w:fldChar w:fldCharType="separate"/>
      </w:r>
      <w:r>
        <w:rPr>
          <w:rFonts w:hint="default"/>
          <w:sz w:val="24"/>
          <w:szCs w:val="24"/>
          <w:lang w:val="ru-RU" w:eastAsia="en-US"/>
        </w:rPr>
        <w:t>сердцем</w:t>
      </w:r>
      <w:r>
        <w:rPr>
          <w:rFonts w:hint="default"/>
          <w:sz w:val="24"/>
          <w:szCs w:val="24"/>
          <w:lang w:val="ru-RU" w:eastAsia="en-US"/>
        </w:rPr>
        <w:fldChar w:fldCharType="end"/>
      </w:r>
      <w:r>
        <w:rPr>
          <w:rFonts w:hint="default"/>
          <w:sz w:val="24"/>
          <w:szCs w:val="24"/>
          <w:lang w:val="ru-RU" w:eastAsia="en-US"/>
        </w:rPr>
        <w:t xml:space="preserve"> (Мф. 11:29). Поэтому мы можем общаться с ним только на Его языке, языке смирения. Мы не должны забывать об этом даже и в самых комфортных, с нашей точки зрения, условиях.  </w:t>
      </w:r>
    </w:p>
    <w:p w14:paraId="60818A66">
      <w:pPr>
        <w:ind w:firstLine="567"/>
        <w:jc w:val="both"/>
        <w:rPr>
          <w:rFonts w:hint="default"/>
          <w:sz w:val="24"/>
          <w:szCs w:val="24"/>
          <w:lang w:val="ru-RU" w:eastAsia="en-US"/>
        </w:rPr>
      </w:pPr>
      <w:r>
        <w:rPr>
          <w:rFonts w:hint="default"/>
          <w:sz w:val="24"/>
          <w:szCs w:val="24"/>
          <w:lang w:val="ru-RU" w:eastAsia="en-US"/>
        </w:rPr>
        <w:t>Мне кажется, что весь набор «инструментов и механизмов» духовной жизни христианской Церкви; пост, молитва, богослужение, изучение писания и патристики, при таком подходе становится понятен и ясен даже в самом обыденном, практическом смысле. Воспитание мессианской идентичности, между прочим, тоже станет вполне  естественной и традиционной.</w:t>
      </w:r>
    </w:p>
    <w:p w14:paraId="1D823C04">
      <w:pPr>
        <w:ind w:firstLine="567"/>
        <w:jc w:val="both"/>
        <w:rPr>
          <w:rFonts w:hint="default"/>
          <w:sz w:val="24"/>
          <w:szCs w:val="24"/>
          <w:lang w:val="ru-RU" w:eastAsia="en-US"/>
        </w:rPr>
      </w:pPr>
      <w:r>
        <w:rPr>
          <w:rFonts w:hint="default"/>
          <w:sz w:val="24"/>
          <w:szCs w:val="24"/>
          <w:lang w:val="ru-RU" w:eastAsia="en-US"/>
        </w:rPr>
        <w:t xml:space="preserve">Итак по плодам их узнаете их (Мф. 7:20). Какие плоды должна давать Церковь, чтобы мы могли определить, что мы добились нужного результата? Если мои построения верны, что мы с уверенностью можем ожидать от такой «нормативной» Церкви? </w:t>
      </w:r>
    </w:p>
    <w:p w14:paraId="6E9BFE7E">
      <w:pPr>
        <w:ind w:firstLine="567"/>
        <w:jc w:val="both"/>
        <w:rPr>
          <w:rFonts w:hint="default"/>
          <w:sz w:val="24"/>
          <w:szCs w:val="24"/>
          <w:lang w:val="ru-RU" w:eastAsia="en-US"/>
        </w:rPr>
      </w:pPr>
      <w:r>
        <w:rPr>
          <w:rFonts w:hint="default"/>
          <w:sz w:val="24"/>
          <w:szCs w:val="24"/>
          <w:lang w:val="ru-RU" w:eastAsia="en-US"/>
        </w:rPr>
        <w:t>Если духовная жизнь каждого отдельно взятого христианина и всей общины целиком будет обращена к смыслам, к Логосу логосов, если литургия будет опытом переживания «божественной коммуникации» в «божественном социуме», то «на выходе», как мне кажется, мы получим верующих христиан, чьи слова и дела будут соответствовать друг другу, чьи слова будут «иметь вес». И не потому, что такие христиане будут эффективнее в политике и в публичной коммуникации. Слов, конечно, будет произноситься меньше, но цена их будет другая. Это не будет результатом какого-то специального усилия. Верующий христианин, который искал себя и нашёл себя, который знает свой путь в этой Вселенной, который заключил личный завет с Творцом, по своей природе будет фильтровать свою мысль и, тем более, свою речь. Если человек знает, что смысл его жизни в этом мире заключается в восстановление образа и совершенствование по подобию Бога, причём Бога Воплощённого, он сознательно и свободно пойдёт путём соблюдения заповедей и взросления в вере (Еф. 4:13-14).</w:t>
      </w:r>
    </w:p>
    <w:p w14:paraId="2B8A8802">
      <w:pPr>
        <w:ind w:firstLine="567"/>
        <w:jc w:val="both"/>
        <w:rPr>
          <w:rFonts w:hint="default"/>
          <w:sz w:val="24"/>
          <w:szCs w:val="24"/>
          <w:lang w:val="ru-RU" w:eastAsia="en-US"/>
        </w:rPr>
      </w:pPr>
      <w:r>
        <w:rPr>
          <w:rFonts w:hint="default"/>
          <w:sz w:val="24"/>
          <w:szCs w:val="24"/>
          <w:lang w:val="ru-RU" w:eastAsia="en-US"/>
        </w:rPr>
        <w:t>И только в этом случае возникнет реальная потребность и смысл в смирении. Говорить о смирении имеет смысл только с верующим, который реально заключил личный договор с Иисусом. Какой смысл говорить о смирении человеку, который не пережил сознательно ни троичности Бога, ни Боговоплощения?  Он, бедный, и так живёт во власти «князя мира сего» (Ин. 12:31, Ин. 16:11). Такие люди разговоры о смирении воспринимают как призывы к депрессии. И поэтому не дай Бог, когда они начинают играть в смирение. Человеческое психологическое и смирение Бога, т.е. онтология Бога, имеют между собой столько же общего, сколько реальность трансцендентальная и реальность имманентная. Конечно, можно поумничать про analogia entis и про апофатику, но такие разговоры действительно не душеспасительны. В данном конкретном случае, по крайней мере.</w:t>
      </w:r>
    </w:p>
    <w:p w14:paraId="22BF6A76">
      <w:pPr>
        <w:ind w:firstLine="567"/>
        <w:jc w:val="both"/>
        <w:rPr>
          <w:rFonts w:hint="default"/>
          <w:sz w:val="24"/>
          <w:szCs w:val="24"/>
          <w:lang w:val="ru-RU" w:eastAsia="en-US"/>
        </w:rPr>
      </w:pPr>
      <w:r>
        <w:rPr>
          <w:rFonts w:hint="default"/>
          <w:sz w:val="24"/>
          <w:szCs w:val="24"/>
          <w:lang w:val="ru-RU" w:eastAsia="en-US"/>
        </w:rPr>
        <w:t xml:space="preserve">В заключение этого опуса я хочу сказать, что, конечно, я не претендую на истину ни в какой инстанции. Но мне кажется, что эти мои пока что интуиции описывают проблемы, которые уже завтра станут перед Церковью во весь рост. Если ещё не встали. </w:t>
      </w:r>
    </w:p>
    <w:p w14:paraId="3485E76C">
      <w:pPr>
        <w:ind w:firstLine="567"/>
        <w:jc w:val="both"/>
        <w:rPr>
          <w:rFonts w:hint="default"/>
          <w:sz w:val="24"/>
          <w:szCs w:val="24"/>
          <w:lang w:val="ru-RU" w:eastAsia="en-US"/>
        </w:rPr>
      </w:pPr>
      <w:r>
        <w:rPr>
          <w:rFonts w:hint="default"/>
          <w:sz w:val="24"/>
          <w:szCs w:val="24"/>
          <w:lang w:val="ru-RU" w:eastAsia="en-US"/>
        </w:rPr>
        <w:t>Ничего удивительного, если мои мысли во многом навеяны моим северокавказским бэкграундом. Северный Кавказ в генетическом и культурном смысле это отдельный континент; и не Европа, и не Азия. Поэтому представителями других цивилизаций может быть сложно воспринять логику северокавказца. Но, как я надеюсь, этот взгляд «со стороны» может помочь христианам любого происхождения.</w:t>
      </w:r>
    </w:p>
    <w:p w14:paraId="2CECAC99">
      <w:pPr>
        <w:ind w:firstLine="567"/>
        <w:jc w:val="both"/>
        <w:rPr>
          <w:rFonts w:hint="default"/>
          <w:sz w:val="24"/>
          <w:szCs w:val="24"/>
          <w:lang w:val="ru-RU" w:eastAsia="en-US"/>
        </w:rPr>
      </w:pPr>
      <w:r>
        <w:rPr>
          <w:rFonts w:hint="default"/>
          <w:sz w:val="24"/>
          <w:szCs w:val="24"/>
          <w:lang w:val="ru-RU" w:eastAsia="en-US"/>
        </w:rPr>
        <w:t>Нашей Церкви уже, слава Богу, две тысячи лет! Ничего нового мы не можем узнать о нашей вере. Речь идёт о том и только о том, что все давно знаем. Дело не только в исторических причинах. И «реформация» и «революция» означают изменения на уровне формы. А нам нужно глубинное, сущностное перерождение. Я бы назвал это реактуализацией или даже просто актуализацией Церкви. И, наверное, это задача не только одного поколения. Мы должны научиться опять и опять актуализировать Церковь, чтобы выдержать вызовы третьего и всех последующих тысячелетий.</w:t>
      </w:r>
    </w:p>
    <w:p w14:paraId="37EFB0C3">
      <w:pPr>
        <w:ind w:firstLine="567"/>
        <w:jc w:val="both"/>
        <w:rPr>
          <w:rFonts w:hint="default"/>
          <w:sz w:val="24"/>
          <w:szCs w:val="24"/>
          <w:lang w:val="ru-RU" w:eastAsia="en-US"/>
        </w:rPr>
      </w:pPr>
      <w:r>
        <w:rPr>
          <w:rFonts w:hint="default"/>
          <w:sz w:val="24"/>
          <w:szCs w:val="24"/>
          <w:lang w:val="ru-RU" w:eastAsia="en-US"/>
        </w:rPr>
        <w:t>Как, я надеюсь.</w:t>
      </w:r>
    </w:p>
    <w:p w14:paraId="655BD8B0">
      <w:pPr>
        <w:ind w:firstLine="567"/>
        <w:jc w:val="both"/>
        <w:rPr>
          <w:rFonts w:hint="default"/>
          <w:sz w:val="24"/>
          <w:szCs w:val="24"/>
          <w:lang w:val="ru-RU" w:eastAsia="en-US"/>
        </w:rPr>
      </w:pPr>
      <w:r>
        <w:rPr>
          <w:rFonts w:hint="default"/>
          <w:sz w:val="24"/>
          <w:szCs w:val="24"/>
          <w:lang w:val="ru-RU" w:eastAsia="en-US"/>
        </w:rPr>
        <w:t>Christus nobiscum!</w:t>
      </w:r>
    </w:p>
    <w:p w14:paraId="08EFAED1">
      <w:pPr>
        <w:ind w:firstLine="567"/>
        <w:jc w:val="both"/>
        <w:rPr>
          <w:rFonts w:hint="default"/>
          <w:sz w:val="24"/>
          <w:szCs w:val="24"/>
          <w:lang w:val="ru-RU" w:eastAsia="en-US"/>
        </w:rPr>
      </w:pPr>
    </w:p>
    <w:p w14:paraId="62D91067">
      <w:pPr>
        <w:ind w:firstLine="567"/>
        <w:jc w:val="both"/>
        <w:rPr>
          <w:rFonts w:hint="default"/>
          <w:sz w:val="24"/>
          <w:szCs w:val="24"/>
          <w:lang w:val="ru-RU" w:eastAsia="en-US"/>
        </w:rPr>
      </w:pPr>
    </w:p>
    <w:p w14:paraId="547B230E">
      <w:pPr>
        <w:ind w:firstLine="567"/>
        <w:jc w:val="both"/>
        <w:rPr>
          <w:rFonts w:hint="default"/>
          <w:sz w:val="24"/>
          <w:szCs w:val="24"/>
          <w:lang w:val="ru-RU" w:eastAsia="en-US"/>
        </w:rPr>
      </w:pPr>
    </w:p>
    <w:p w14:paraId="341A1163">
      <w:pPr>
        <w:ind w:firstLine="567"/>
        <w:jc w:val="both"/>
        <w:rPr>
          <w:rFonts w:hint="default"/>
          <w:sz w:val="24"/>
          <w:szCs w:val="24"/>
          <w:lang w:val="ru-RU" w:eastAsia="en-US"/>
        </w:rPr>
      </w:pPr>
    </w:p>
    <w:p w14:paraId="16C0298E">
      <w:pPr>
        <w:ind w:firstLine="567"/>
        <w:jc w:val="both"/>
        <w:rPr>
          <w:rFonts w:hint="default"/>
          <w:sz w:val="24"/>
          <w:szCs w:val="24"/>
          <w:lang w:val="ru-RU" w:eastAsia="en-US"/>
        </w:rPr>
      </w:pPr>
    </w:p>
    <w:p w14:paraId="1E5FEEE1">
      <w:pPr>
        <w:ind w:firstLine="567"/>
        <w:jc w:val="both"/>
        <w:rPr>
          <w:rFonts w:hint="default"/>
          <w:sz w:val="24"/>
          <w:szCs w:val="24"/>
          <w:lang w:val="ru-RU" w:eastAsia="en-US"/>
        </w:rPr>
      </w:pPr>
    </w:p>
    <w:p w14:paraId="584DBFC5">
      <w:pPr>
        <w:ind w:firstLine="567"/>
        <w:jc w:val="both"/>
        <w:rPr>
          <w:rFonts w:hint="default"/>
          <w:sz w:val="24"/>
          <w:szCs w:val="24"/>
          <w:lang w:val="ru-RU" w:eastAsia="en-US"/>
        </w:rPr>
      </w:pPr>
    </w:p>
    <w:p w14:paraId="60B5C1EB">
      <w:pPr>
        <w:ind w:firstLine="567"/>
        <w:jc w:val="both"/>
        <w:rPr>
          <w:rFonts w:hint="default"/>
          <w:sz w:val="24"/>
          <w:szCs w:val="24"/>
          <w:lang w:val="ru-RU" w:eastAsia="en-US"/>
        </w:rPr>
      </w:pPr>
    </w:p>
    <w:p w14:paraId="1C73F0B0">
      <w:pPr>
        <w:ind w:firstLine="567"/>
        <w:jc w:val="both"/>
        <w:rPr>
          <w:rFonts w:hint="default"/>
          <w:sz w:val="24"/>
          <w:szCs w:val="24"/>
          <w:lang w:val="ru-RU" w:eastAsia="en-US"/>
        </w:rPr>
      </w:pPr>
    </w:p>
    <w:p w14:paraId="7E255786">
      <w:pPr>
        <w:ind w:firstLine="567"/>
        <w:jc w:val="both"/>
        <w:rPr>
          <w:rFonts w:hint="default"/>
          <w:sz w:val="24"/>
          <w:szCs w:val="24"/>
          <w:lang w:val="ru-RU" w:eastAsia="en-US"/>
        </w:rPr>
      </w:pPr>
    </w:p>
    <w:p w14:paraId="534A9DBC">
      <w:pPr>
        <w:ind w:firstLine="567"/>
        <w:jc w:val="both"/>
        <w:rPr>
          <w:rFonts w:hint="default"/>
          <w:sz w:val="24"/>
          <w:szCs w:val="24"/>
          <w:lang w:val="ru-RU" w:eastAsia="en-US"/>
        </w:rPr>
      </w:pPr>
    </w:p>
    <w:p w14:paraId="16F6BEEE">
      <w:pPr>
        <w:ind w:firstLine="567"/>
        <w:jc w:val="both"/>
        <w:rPr>
          <w:rFonts w:hint="default"/>
          <w:sz w:val="24"/>
          <w:szCs w:val="24"/>
          <w:lang w:val="ru-RU" w:eastAsia="en-US"/>
        </w:rPr>
      </w:pPr>
    </w:p>
    <w:p w14:paraId="2558C547">
      <w:pPr>
        <w:ind w:firstLine="567"/>
        <w:jc w:val="both"/>
        <w:rPr>
          <w:rFonts w:hint="default"/>
          <w:sz w:val="24"/>
          <w:szCs w:val="24"/>
          <w:lang w:val="ru-RU" w:eastAsia="en-US"/>
        </w:rPr>
      </w:pPr>
    </w:p>
    <w:p w14:paraId="4A61EB96">
      <w:pPr>
        <w:ind w:firstLine="567"/>
        <w:jc w:val="both"/>
        <w:rPr>
          <w:rFonts w:hint="default"/>
          <w:sz w:val="24"/>
          <w:szCs w:val="24"/>
          <w:lang w:val="ru-RU" w:eastAsia="en-US"/>
        </w:rPr>
      </w:pPr>
    </w:p>
    <w:p w14:paraId="269179A9">
      <w:pPr>
        <w:ind w:firstLine="567"/>
        <w:jc w:val="both"/>
        <w:rPr>
          <w:rFonts w:hint="default"/>
          <w:sz w:val="24"/>
          <w:szCs w:val="24"/>
          <w:lang w:val="ru-RU" w:eastAsia="en-US"/>
        </w:rPr>
      </w:pPr>
    </w:p>
    <w:p w14:paraId="0FCBF0CE">
      <w:pPr>
        <w:ind w:firstLine="567"/>
        <w:jc w:val="both"/>
        <w:rPr>
          <w:rFonts w:hint="default"/>
          <w:sz w:val="24"/>
          <w:szCs w:val="24"/>
          <w:lang w:val="ru-RU" w:eastAsia="en-US"/>
        </w:rPr>
      </w:pPr>
    </w:p>
    <w:p w14:paraId="219B6219">
      <w:pPr>
        <w:ind w:firstLine="567"/>
        <w:jc w:val="both"/>
        <w:rPr>
          <w:rFonts w:hint="default"/>
          <w:sz w:val="24"/>
          <w:szCs w:val="24"/>
          <w:lang w:val="ru-RU" w:eastAsia="en-US"/>
        </w:rPr>
      </w:pPr>
    </w:p>
    <w:p w14:paraId="5EEB6549">
      <w:pPr>
        <w:ind w:firstLine="567"/>
        <w:jc w:val="both"/>
        <w:rPr>
          <w:rFonts w:hint="default"/>
          <w:sz w:val="24"/>
          <w:szCs w:val="24"/>
          <w:lang w:val="ru-RU" w:eastAsia="en-US"/>
        </w:rPr>
      </w:pPr>
    </w:p>
    <w:p w14:paraId="124E4A36">
      <w:pPr>
        <w:ind w:firstLine="567"/>
        <w:jc w:val="both"/>
        <w:rPr>
          <w:rFonts w:hint="default"/>
          <w:sz w:val="24"/>
          <w:szCs w:val="24"/>
          <w:lang w:val="ru-RU" w:eastAsia="en-US"/>
        </w:rPr>
      </w:pPr>
    </w:p>
    <w:p w14:paraId="66A75A32">
      <w:pPr>
        <w:ind w:firstLine="567"/>
        <w:jc w:val="both"/>
        <w:rPr>
          <w:rFonts w:hint="default"/>
          <w:sz w:val="24"/>
          <w:szCs w:val="24"/>
          <w:lang w:val="ru-RU" w:eastAsia="en-US"/>
        </w:rPr>
      </w:pPr>
    </w:p>
    <w:p w14:paraId="6542B684">
      <w:pPr>
        <w:ind w:firstLine="567"/>
        <w:jc w:val="both"/>
        <w:rPr>
          <w:rFonts w:hint="default"/>
          <w:sz w:val="24"/>
          <w:szCs w:val="24"/>
          <w:lang w:val="ru-RU" w:eastAsia="en-US"/>
        </w:rPr>
      </w:pPr>
      <w:r>
        <w:rPr>
          <w:rFonts w:hint="default"/>
          <w:sz w:val="24"/>
          <w:szCs w:val="24"/>
          <w:lang w:val="ru-RU" w:eastAsia="en-US"/>
        </w:rPr>
        <w:t xml:space="preserve">К онтологии Логоса. </w:t>
      </w:r>
    </w:p>
    <w:p w14:paraId="1546B719">
      <w:pPr>
        <w:ind w:firstLine="567"/>
        <w:jc w:val="both"/>
        <w:rPr>
          <w:rFonts w:hint="default"/>
          <w:sz w:val="24"/>
          <w:szCs w:val="24"/>
          <w:lang w:val="ru-RU" w:eastAsia="en-US"/>
        </w:rPr>
      </w:pPr>
      <w:r>
        <w:rPr>
          <w:rFonts w:hint="default"/>
          <w:sz w:val="24"/>
          <w:szCs w:val="24"/>
          <w:lang w:val="ru-RU" w:eastAsia="en-US"/>
        </w:rPr>
        <w:t>В первой части этого исследования я пытался выстроить сквозную логику всех действий, которых верующий православный христианин совершает, что называется, «в ограде церкви», т.е. в пространстве ритуала. Теперь мой христианин выходит из храма. И что его ожидает?</w:t>
      </w:r>
    </w:p>
    <w:p w14:paraId="250D47EF">
      <w:pPr>
        <w:ind w:firstLine="567"/>
        <w:jc w:val="both"/>
        <w:rPr>
          <w:rFonts w:hint="default"/>
          <w:sz w:val="24"/>
          <w:szCs w:val="24"/>
          <w:lang w:val="ru-RU" w:eastAsia="en-US"/>
        </w:rPr>
      </w:pPr>
      <w:r>
        <w:rPr>
          <w:rFonts w:hint="default"/>
          <w:sz w:val="24"/>
          <w:szCs w:val="24"/>
          <w:lang w:val="ru-RU" w:eastAsia="en-US"/>
        </w:rPr>
        <w:t>Мы все помним, как звучит главный вопрос философии; что есть сущее? Но по факту первый вопрос, который ставит человек перед собой, это вопрос:  кто я? Мне сложно представить исключение. Дальнейшее серьёзное развитие этого дискурса в нашей цивилизации неизбежно приводит к главному вопросу философии. Но, тем не менее, нет смысла забывать, с чего всё начинается.</w:t>
      </w:r>
    </w:p>
    <w:p w14:paraId="36C8C4FD">
      <w:pPr>
        <w:ind w:firstLine="567"/>
        <w:jc w:val="both"/>
        <w:rPr>
          <w:rFonts w:hint="default"/>
          <w:sz w:val="24"/>
          <w:szCs w:val="24"/>
          <w:lang w:val="ru-RU" w:eastAsia="en-US"/>
        </w:rPr>
      </w:pPr>
      <w:r>
        <w:rPr>
          <w:rFonts w:hint="default"/>
          <w:sz w:val="24"/>
          <w:szCs w:val="24"/>
          <w:lang w:val="ru-RU" w:eastAsia="en-US"/>
        </w:rPr>
        <w:t>Попытка самоопределения всегда начинается с обзора окружающей среды и внутреннего мира. Затем следует выявление иерархии факторов и их взаимозависимостей. Таким образом неизбежно возникает необходимость выявления приоритетов.</w:t>
      </w:r>
    </w:p>
    <w:p w14:paraId="35C9E209">
      <w:pPr>
        <w:ind w:firstLine="567"/>
        <w:jc w:val="both"/>
        <w:rPr>
          <w:rFonts w:hint="default"/>
          <w:sz w:val="24"/>
          <w:szCs w:val="24"/>
          <w:lang w:val="ru-RU" w:eastAsia="en-US"/>
        </w:rPr>
      </w:pPr>
      <w:r>
        <w:rPr>
          <w:rFonts w:hint="default"/>
          <w:sz w:val="24"/>
          <w:szCs w:val="24"/>
          <w:lang w:val="ru-RU" w:eastAsia="en-US"/>
        </w:rPr>
        <w:t>Что даёт жизнь? Что даёт силу? Как остаться живым? Мышление не имеет смысла само по себе. Мышление, как и всякий осмысленный процесс, должно достигать поставленную цель. Очень важно чётко определить эту цель с самого начала и при всех мыслимых хитросплетениях силлогизмов и парадоксов никогда не терять эту цель из виду.</w:t>
      </w:r>
    </w:p>
    <w:p w14:paraId="0E673776">
      <w:pPr>
        <w:ind w:firstLine="567"/>
        <w:jc w:val="both"/>
        <w:rPr>
          <w:rFonts w:hint="default"/>
          <w:sz w:val="24"/>
          <w:szCs w:val="24"/>
          <w:lang w:val="ru-RU" w:eastAsia="en-US"/>
        </w:rPr>
      </w:pPr>
      <w:r>
        <w:rPr>
          <w:rFonts w:hint="default"/>
          <w:sz w:val="24"/>
          <w:szCs w:val="24"/>
          <w:lang w:val="ru-RU" w:eastAsia="en-US"/>
        </w:rPr>
        <w:t xml:space="preserve">Что даёт жизнь? Что даёт силу? Как остаться живым? </w:t>
      </w:r>
    </w:p>
    <w:p w14:paraId="7D61F885">
      <w:pPr>
        <w:ind w:firstLine="567"/>
        <w:jc w:val="both"/>
        <w:rPr>
          <w:rFonts w:hint="default"/>
          <w:sz w:val="24"/>
          <w:szCs w:val="24"/>
          <w:lang w:val="ru-RU" w:eastAsia="en-US"/>
        </w:rPr>
      </w:pPr>
      <w:r>
        <w:rPr>
          <w:rFonts w:hint="default"/>
          <w:sz w:val="24"/>
          <w:szCs w:val="24"/>
          <w:lang w:val="ru-RU" w:eastAsia="en-US"/>
        </w:rPr>
        <w:t>Это самый первый из всех мыслимых вопросов, который возникает перед мыслящим существом уже в самом раннем детстве. Ребёнок может не осознавать, что есть сила или жизнь, но всегда знает разницу между радостью и ужасом, который скрывается где-то рядом. Если скрывается.</w:t>
      </w:r>
    </w:p>
    <w:p w14:paraId="4DB27313">
      <w:pPr>
        <w:ind w:firstLine="567"/>
        <w:jc w:val="both"/>
        <w:rPr>
          <w:rFonts w:hint="default"/>
          <w:sz w:val="24"/>
          <w:szCs w:val="24"/>
          <w:lang w:val="ru-RU" w:eastAsia="en-US"/>
        </w:rPr>
      </w:pPr>
      <w:r>
        <w:rPr>
          <w:rFonts w:hint="default"/>
          <w:sz w:val="24"/>
          <w:szCs w:val="24"/>
          <w:lang w:val="ru-RU" w:eastAsia="en-US"/>
        </w:rPr>
        <w:t>Эта дихотомия будет преследовать человека всю оставшуюся жизнь, даже если определения будут меняться; жизнь - смерть, свет - тьма, свобода - рабство и т.д.</w:t>
      </w:r>
    </w:p>
    <w:p w14:paraId="5A7BD4B7">
      <w:pPr>
        <w:ind w:firstLine="567"/>
        <w:jc w:val="both"/>
        <w:rPr>
          <w:rFonts w:hint="default"/>
          <w:sz w:val="24"/>
          <w:szCs w:val="24"/>
          <w:lang w:val="ru-RU" w:eastAsia="en-US"/>
        </w:rPr>
      </w:pPr>
      <w:r>
        <w:rPr>
          <w:rFonts w:hint="default"/>
          <w:sz w:val="24"/>
          <w:szCs w:val="24"/>
          <w:lang w:val="ru-RU" w:eastAsia="en-US"/>
        </w:rPr>
        <w:t xml:space="preserve">Потом приходит взросление. Если приходит. И мыслящий человек задумывается о своей ответственности. Он начинает видеть свою ответственность за мир, который его окружает. Много позже он осознаёт свою ответственность и за мир, который бурлит в нём внутри. Если осознаёт. </w:t>
      </w:r>
    </w:p>
    <w:p w14:paraId="3991456C">
      <w:pPr>
        <w:ind w:firstLine="567"/>
        <w:jc w:val="both"/>
        <w:rPr>
          <w:rFonts w:hint="default"/>
          <w:sz w:val="24"/>
          <w:szCs w:val="24"/>
          <w:lang w:val="ru-RU" w:eastAsia="en-US"/>
        </w:rPr>
      </w:pPr>
      <w:r>
        <w:rPr>
          <w:rFonts w:hint="default"/>
          <w:sz w:val="24"/>
          <w:szCs w:val="24"/>
          <w:lang w:val="ru-RU" w:eastAsia="en-US"/>
        </w:rPr>
        <w:t xml:space="preserve">Если, если, каждый раз - если... Всю жизнь выбор. </w:t>
      </w:r>
    </w:p>
    <w:p w14:paraId="0DCB5B6A">
      <w:pPr>
        <w:ind w:firstLine="567"/>
        <w:jc w:val="both"/>
        <w:rPr>
          <w:rFonts w:hint="default"/>
          <w:sz w:val="24"/>
          <w:szCs w:val="24"/>
          <w:lang w:val="ru-RU" w:eastAsia="en-US"/>
        </w:rPr>
      </w:pPr>
      <w:r>
        <w:rPr>
          <w:rFonts w:hint="default"/>
          <w:sz w:val="24"/>
          <w:szCs w:val="24"/>
          <w:lang w:val="ru-RU" w:eastAsia="en-US"/>
        </w:rPr>
        <w:t>Достаточно быстро обнаруживается зависимость между качеством мышления и качеством действия, т.е. воздействия на окружающую среду. Попытка навести порядок в собственном мышлении обнаруживает полный хаос в той информационной среде, на основе который это мышление надо выстроить. В любой информационной среде в любой точке пространства и времени всегда полный бардак. В любом случае всегда самому надо отфильтровать потоки информации, чтобы сформировать стабильную идентичность. Собственно идентичность подразумевает стабильность. Нестабильная идентичность не есть идентичность по определению. Идентичность подразумевает отождествление себя с чем-то. С чем-то во внешнем пространстве. И тут начинаются проблемы.</w:t>
      </w:r>
    </w:p>
    <w:p w14:paraId="00DF946B">
      <w:pPr>
        <w:ind w:firstLine="567"/>
        <w:jc w:val="both"/>
        <w:rPr>
          <w:rFonts w:hint="default"/>
          <w:sz w:val="24"/>
          <w:szCs w:val="24"/>
          <w:lang w:val="ru-RU" w:eastAsia="en-US"/>
        </w:rPr>
      </w:pPr>
      <w:r>
        <w:rPr>
          <w:rFonts w:hint="default"/>
          <w:sz w:val="24"/>
          <w:szCs w:val="24"/>
          <w:lang w:val="ru-RU" w:eastAsia="en-US"/>
        </w:rPr>
        <w:t>Современный человек живёт в состоянии онтологической усталости. Все «измы» дискредитированы. Все великие нарративы умерли. По крайней мере, они давно похоронены. Отождествить себя не с чем.</w:t>
      </w:r>
    </w:p>
    <w:p w14:paraId="358D0650">
      <w:pPr>
        <w:ind w:firstLine="567"/>
        <w:jc w:val="both"/>
        <w:rPr>
          <w:rFonts w:hint="default"/>
          <w:sz w:val="24"/>
          <w:szCs w:val="24"/>
          <w:lang w:val="ru-RU" w:eastAsia="en-US"/>
        </w:rPr>
      </w:pPr>
      <w:r>
        <w:rPr>
          <w:rFonts w:hint="default"/>
          <w:sz w:val="24"/>
          <w:szCs w:val="24"/>
          <w:lang w:val="ru-RU" w:eastAsia="en-US"/>
        </w:rPr>
        <w:t>Но у этого состояния есть один плюс. Тем быстрее современный человек в поисках самого себя приходит к главному вопросу философии.</w:t>
      </w:r>
    </w:p>
    <w:p w14:paraId="57D1CB0C">
      <w:pPr>
        <w:ind w:firstLine="567"/>
        <w:jc w:val="both"/>
        <w:rPr>
          <w:rFonts w:hint="default"/>
          <w:sz w:val="24"/>
          <w:szCs w:val="24"/>
          <w:lang w:val="ru-RU" w:eastAsia="en-US"/>
        </w:rPr>
      </w:pPr>
      <w:r>
        <w:rPr>
          <w:rFonts w:hint="default"/>
          <w:sz w:val="24"/>
          <w:szCs w:val="24"/>
          <w:lang w:val="ru-RU" w:eastAsia="en-US"/>
        </w:rPr>
        <w:t>Что значит сущее? Сущее, оно есть. Тогда что значит «есть»? Что значит бытие?</w:t>
      </w:r>
    </w:p>
    <w:p w14:paraId="47F2E5C6">
      <w:pPr>
        <w:ind w:firstLine="567"/>
        <w:jc w:val="both"/>
        <w:rPr>
          <w:rFonts w:hint="default"/>
          <w:sz w:val="24"/>
          <w:szCs w:val="24"/>
          <w:lang w:val="ru-RU" w:eastAsia="en-US"/>
        </w:rPr>
      </w:pPr>
      <w:r>
        <w:rPr>
          <w:rFonts w:hint="default"/>
          <w:sz w:val="24"/>
          <w:szCs w:val="24"/>
          <w:lang w:val="ru-RU" w:eastAsia="en-US"/>
        </w:rPr>
        <w:t>Не забудем, для нас это практический вопрос. С точки зрения вопроса «кто есть я?» бытие в первую очередь означает тождество. Быть значит быть тождественным, быть равным самому себе. Быть значит быть самим собой.</w:t>
      </w:r>
    </w:p>
    <w:p w14:paraId="68242E1B">
      <w:pPr>
        <w:ind w:firstLine="567"/>
        <w:jc w:val="both"/>
        <w:rPr>
          <w:rFonts w:hint="default"/>
          <w:sz w:val="24"/>
          <w:szCs w:val="24"/>
          <w:lang w:val="ru-RU" w:eastAsia="en-US"/>
        </w:rPr>
      </w:pPr>
      <w:r>
        <w:rPr>
          <w:rFonts w:hint="default"/>
          <w:sz w:val="24"/>
          <w:szCs w:val="24"/>
          <w:lang w:val="ru-RU" w:eastAsia="en-US"/>
        </w:rPr>
        <w:t>И что, сломанный камень перестаёт быть самим собой? Да нет, он как был камнем, так камнем и остаётся, даже если разбить его на много мелких камней.</w:t>
      </w:r>
    </w:p>
    <w:p w14:paraId="34BB7285">
      <w:pPr>
        <w:ind w:firstLine="567"/>
        <w:jc w:val="both"/>
        <w:rPr>
          <w:rFonts w:hint="default"/>
          <w:sz w:val="24"/>
          <w:szCs w:val="24"/>
          <w:lang w:val="ru-RU" w:eastAsia="en-US"/>
        </w:rPr>
      </w:pPr>
      <w:r>
        <w:rPr>
          <w:rFonts w:hint="default"/>
          <w:sz w:val="24"/>
          <w:szCs w:val="24"/>
          <w:lang w:val="ru-RU" w:eastAsia="en-US"/>
        </w:rPr>
        <w:t xml:space="preserve">Значит, быть самим собой - это проблема для человека мыслящего. Выходит, человек, который старается остаться самим собой, и есть собственно человек. Потому что человек по определению не камень. Если не камень. Значит, человек мыслящий есть собственно человек. </w:t>
      </w:r>
    </w:p>
    <w:p w14:paraId="1CE42362">
      <w:pPr>
        <w:ind w:firstLine="567"/>
        <w:jc w:val="both"/>
        <w:rPr>
          <w:rFonts w:hint="default"/>
          <w:sz w:val="24"/>
          <w:szCs w:val="24"/>
          <w:lang w:val="ru-RU" w:eastAsia="en-US"/>
        </w:rPr>
      </w:pPr>
      <w:r>
        <w:rPr>
          <w:rFonts w:hint="default"/>
          <w:sz w:val="24"/>
          <w:szCs w:val="24"/>
          <w:lang w:val="ru-RU" w:eastAsia="en-US"/>
        </w:rPr>
        <w:t>А может человек не мыслящий оставаться самим собой?</w:t>
      </w:r>
    </w:p>
    <w:p w14:paraId="11C768A8">
      <w:pPr>
        <w:ind w:firstLine="567"/>
        <w:jc w:val="both"/>
        <w:rPr>
          <w:rFonts w:hint="default"/>
          <w:sz w:val="24"/>
          <w:szCs w:val="24"/>
          <w:lang w:val="ru-RU" w:eastAsia="en-US"/>
        </w:rPr>
      </w:pPr>
      <w:r>
        <w:rPr>
          <w:rFonts w:hint="default"/>
          <w:sz w:val="24"/>
          <w:szCs w:val="24"/>
          <w:lang w:val="ru-RU" w:eastAsia="en-US"/>
        </w:rPr>
        <w:t>Человек не мыслящий не контролирует своё мышление. Его мышление, а значит, и поведение подобно бумажному кораблику, который ребёнок бросил в поток на улице. Судьба кораблика не в его руках. Его судьба зависит от погоды и состояния городской дождевой канализации. То же касается и человека не мыслящего. Онтологический конформист, выходит, не совсем  и человек. Если строго, совсем не человек. Он, скорее, камень.</w:t>
      </w:r>
    </w:p>
    <w:p w14:paraId="3B555869">
      <w:pPr>
        <w:ind w:firstLine="567"/>
        <w:jc w:val="both"/>
        <w:rPr>
          <w:rFonts w:hint="default"/>
          <w:sz w:val="24"/>
          <w:szCs w:val="24"/>
          <w:lang w:val="ru-RU" w:eastAsia="en-US"/>
        </w:rPr>
      </w:pPr>
      <w:r>
        <w:rPr>
          <w:rFonts w:hint="default"/>
          <w:sz w:val="24"/>
          <w:szCs w:val="24"/>
          <w:lang w:val="ru-RU" w:eastAsia="en-US"/>
        </w:rPr>
        <w:t xml:space="preserve">Пожелаем удачи конформистам в их тяжёлой судьбе. Мы только что обнаружили, что они собственно говоря и не существуют. Если и существуют, то скорее как часть неживой природы. </w:t>
      </w:r>
    </w:p>
    <w:p w14:paraId="10F8D764">
      <w:pPr>
        <w:ind w:firstLine="567"/>
        <w:jc w:val="both"/>
        <w:rPr>
          <w:rFonts w:hint="default"/>
          <w:sz w:val="24"/>
          <w:szCs w:val="24"/>
          <w:lang w:val="ru-RU" w:eastAsia="en-US"/>
        </w:rPr>
      </w:pPr>
      <w:r>
        <w:rPr>
          <w:rFonts w:hint="default"/>
          <w:sz w:val="24"/>
          <w:szCs w:val="24"/>
          <w:lang w:val="ru-RU" w:eastAsia="en-US"/>
        </w:rPr>
        <w:t>Мы только что сделали наблюдение, которое очень сильно упрощает дальнейший анализ. Оказывается, всё сущее можно разделить на две категории. Всего на две. Логосные мыслящие существа, т.е. мыслящие люди, и вся остальная природа; не важно, живая или нет. Можно проще: люди и природа.</w:t>
      </w:r>
    </w:p>
    <w:p w14:paraId="11B83E3D">
      <w:pPr>
        <w:ind w:firstLine="567"/>
        <w:jc w:val="both"/>
        <w:rPr>
          <w:rFonts w:hint="default"/>
          <w:sz w:val="24"/>
          <w:szCs w:val="24"/>
          <w:lang w:val="ru-RU" w:eastAsia="en-US"/>
        </w:rPr>
      </w:pPr>
      <w:r>
        <w:rPr>
          <w:rFonts w:hint="default"/>
          <w:sz w:val="24"/>
          <w:szCs w:val="24"/>
          <w:lang w:val="ru-RU" w:eastAsia="en-US"/>
        </w:rPr>
        <w:t>И наш анализ касается собственно людей.</w:t>
      </w:r>
    </w:p>
    <w:p w14:paraId="34F54BAC">
      <w:pPr>
        <w:ind w:firstLine="567"/>
        <w:jc w:val="both"/>
        <w:rPr>
          <w:rFonts w:hint="default"/>
          <w:sz w:val="24"/>
          <w:szCs w:val="24"/>
          <w:lang w:val="ru-RU" w:eastAsia="en-US"/>
        </w:rPr>
      </w:pPr>
      <w:r>
        <w:rPr>
          <w:rFonts w:hint="default"/>
          <w:sz w:val="24"/>
          <w:szCs w:val="24"/>
          <w:lang w:val="ru-RU" w:eastAsia="en-US"/>
        </w:rPr>
        <w:t>Потому что для природы не важно сохранить тождество с самим собой. Природа всегда прекрасна. И самые грандиозные природные катаклизмы ничуть не умаляют красоты природы. Другой вопрос, что сама природа не может эту красоту оценить. Эту работу природа оставила для нас, для людей. А нам важно сохранить тождество с самим собой.</w:t>
      </w:r>
    </w:p>
    <w:p w14:paraId="0AE283E3">
      <w:pPr>
        <w:ind w:firstLine="567"/>
        <w:jc w:val="both"/>
        <w:rPr>
          <w:rFonts w:hint="default"/>
          <w:sz w:val="24"/>
          <w:szCs w:val="24"/>
          <w:lang w:val="ru-RU" w:eastAsia="en-US"/>
        </w:rPr>
      </w:pPr>
      <w:r>
        <w:rPr>
          <w:rFonts w:hint="default"/>
          <w:sz w:val="24"/>
          <w:szCs w:val="24"/>
          <w:lang w:val="ru-RU" w:eastAsia="en-US"/>
        </w:rPr>
        <w:t>Что значит «остаться самим собой»?</w:t>
      </w:r>
    </w:p>
    <w:p w14:paraId="45570DF7">
      <w:pPr>
        <w:ind w:firstLine="567"/>
        <w:jc w:val="both"/>
        <w:rPr>
          <w:rFonts w:hint="default"/>
          <w:sz w:val="24"/>
          <w:szCs w:val="24"/>
          <w:lang w:val="ru-RU" w:eastAsia="en-US"/>
        </w:rPr>
      </w:pPr>
      <w:r>
        <w:rPr>
          <w:rFonts w:hint="default"/>
          <w:sz w:val="24"/>
          <w:szCs w:val="24"/>
          <w:lang w:val="ru-RU" w:eastAsia="en-US"/>
        </w:rPr>
        <w:t xml:space="preserve">Эпс! Так просто и так сложно. </w:t>
      </w:r>
    </w:p>
    <w:p w14:paraId="5FFAB035">
      <w:pPr>
        <w:ind w:firstLine="567"/>
        <w:jc w:val="both"/>
        <w:rPr>
          <w:rFonts w:hint="default"/>
          <w:sz w:val="24"/>
          <w:szCs w:val="24"/>
          <w:lang w:val="ru-RU" w:eastAsia="en-US"/>
        </w:rPr>
      </w:pPr>
      <w:r>
        <w:rPr>
          <w:rFonts w:hint="default"/>
          <w:sz w:val="24"/>
          <w:szCs w:val="24"/>
          <w:lang w:val="ru-RU" w:eastAsia="en-US"/>
        </w:rPr>
        <w:t>Такая постановка вопроса предполагает, что мы уже знаем, что значит «быть самим собой»? Но знаем ли мы? Давайте попробуем разобраться!</w:t>
      </w:r>
    </w:p>
    <w:p w14:paraId="6C4C26D8">
      <w:pPr>
        <w:ind w:firstLine="567"/>
        <w:jc w:val="both"/>
        <w:rPr>
          <w:rFonts w:hint="default"/>
          <w:sz w:val="24"/>
          <w:szCs w:val="24"/>
          <w:lang w:val="ru-RU" w:eastAsia="en-US"/>
        </w:rPr>
      </w:pPr>
      <w:r>
        <w:rPr>
          <w:rFonts w:hint="default"/>
          <w:sz w:val="24"/>
          <w:szCs w:val="24"/>
          <w:lang w:val="ru-RU" w:eastAsia="en-US"/>
        </w:rPr>
        <w:t xml:space="preserve">Я есть. </w:t>
      </w:r>
    </w:p>
    <w:p w14:paraId="3AE1FA97">
      <w:pPr>
        <w:ind w:firstLine="567"/>
        <w:jc w:val="both"/>
        <w:rPr>
          <w:rFonts w:hint="default"/>
          <w:sz w:val="24"/>
          <w:szCs w:val="24"/>
          <w:lang w:val="ru-RU" w:eastAsia="en-US"/>
        </w:rPr>
      </w:pPr>
      <w:r>
        <w:rPr>
          <w:rFonts w:hint="default"/>
          <w:sz w:val="24"/>
          <w:szCs w:val="24"/>
          <w:lang w:val="ru-RU" w:eastAsia="en-US"/>
        </w:rPr>
        <w:t>На первый взгляд это утверждение демонстрирует присутствие. Если согласиться с нашим допущением, что бытие есть тождество, то такой аффирматив требует определения пустого предиката; «я есть что»? Дальше по идее начинается перечисление предпосылок/заданностей, с которыми мы рождены. Но разве человека определяет его место и время рожденья и прочие предпосылки? Оставшись продуктом среды человек вырывается из нелогосной природы или остаётся её частью? На языке этой работы становится человек человеком, оставшись частью той инерции, которая его породила?</w:t>
      </w:r>
    </w:p>
    <w:p w14:paraId="299FC3C5">
      <w:pPr>
        <w:ind w:firstLine="567"/>
        <w:jc w:val="both"/>
        <w:rPr>
          <w:rFonts w:hint="default"/>
          <w:sz w:val="24"/>
          <w:szCs w:val="24"/>
          <w:lang w:val="ru-RU" w:eastAsia="en-US"/>
        </w:rPr>
      </w:pPr>
      <w:r>
        <w:rPr>
          <w:rFonts w:hint="default"/>
          <w:sz w:val="24"/>
          <w:szCs w:val="24"/>
          <w:lang w:val="ru-RU" w:eastAsia="en-US"/>
        </w:rPr>
        <w:t>Провокационная постановка вопроса, но вполне легитимная. Во-первых, человек, конечно, должен принять и по возможности сохранить и развить то, что ему было дано при рождении. И уже во-вторых, человек из продукта среды должен стать автором своего собственного проекта. Предпосылки для человека это только данность, это рабочий материал, который он должен использовать, чтобы....</w:t>
      </w:r>
    </w:p>
    <w:p w14:paraId="7E2535A7">
      <w:pPr>
        <w:ind w:firstLine="567"/>
        <w:jc w:val="both"/>
        <w:rPr>
          <w:rFonts w:hint="default"/>
          <w:sz w:val="24"/>
          <w:szCs w:val="24"/>
          <w:lang w:val="ru-RU" w:eastAsia="en-US"/>
        </w:rPr>
      </w:pPr>
      <w:r>
        <w:rPr>
          <w:rFonts w:hint="default"/>
          <w:sz w:val="24"/>
          <w:szCs w:val="24"/>
          <w:lang w:val="ru-RU" w:eastAsia="en-US"/>
        </w:rPr>
        <w:t>Так. Давайте не будем выстраивать слишком длинные силлогизмы, чтобы не потерять главную, красную нить нашего рассуждения.</w:t>
      </w:r>
    </w:p>
    <w:p w14:paraId="092484FD">
      <w:pPr>
        <w:ind w:firstLine="567"/>
        <w:jc w:val="both"/>
        <w:rPr>
          <w:rFonts w:hint="default"/>
          <w:sz w:val="24"/>
          <w:szCs w:val="24"/>
          <w:lang w:val="ru-RU" w:eastAsia="en-US"/>
        </w:rPr>
      </w:pPr>
      <w:r>
        <w:rPr>
          <w:rFonts w:hint="default"/>
          <w:sz w:val="24"/>
          <w:szCs w:val="24"/>
          <w:lang w:val="ru-RU" w:eastAsia="en-US"/>
        </w:rPr>
        <w:t>Итак мы обнаружили, что утверждение «я есть» является во-первых  аффирмативом присутствия и, во вторых, должно перерасти в перформатив, иначе оно теряет смысл. Об этом говорит сама структура этой пропозиции.</w:t>
      </w:r>
    </w:p>
    <w:p w14:paraId="41C26701">
      <w:pPr>
        <w:ind w:firstLine="567"/>
        <w:jc w:val="both"/>
        <w:rPr>
          <w:rFonts w:hint="default"/>
          <w:sz w:val="24"/>
          <w:szCs w:val="24"/>
          <w:lang w:val="ru-RU" w:eastAsia="en-US"/>
        </w:rPr>
      </w:pPr>
      <w:r>
        <w:rPr>
          <w:rFonts w:hint="default"/>
          <w:sz w:val="24"/>
          <w:szCs w:val="24"/>
          <w:lang w:val="ru-RU" w:eastAsia="en-US"/>
        </w:rPr>
        <w:t>Да, прежде, чем я перейду к моей следующей интуиции, я хочу напомнить, что я христианин и обращаюсь в первую очередь к христианам.</w:t>
      </w:r>
    </w:p>
    <w:p w14:paraId="323531F2">
      <w:pPr>
        <w:ind w:firstLine="567"/>
        <w:jc w:val="both"/>
        <w:rPr>
          <w:rFonts w:hint="default"/>
          <w:sz w:val="24"/>
          <w:szCs w:val="24"/>
          <w:lang w:val="ru-RU" w:eastAsia="en-US"/>
        </w:rPr>
      </w:pPr>
      <w:r>
        <w:rPr>
          <w:rFonts w:hint="default"/>
          <w:sz w:val="24"/>
          <w:szCs w:val="24"/>
          <w:lang w:val="ru-RU" w:eastAsia="en-US"/>
        </w:rPr>
        <w:t>Возможно, я недостаточно компетентен, но я не встречал вербализации одного достаточно очевидного на мой взгляд наблюдения.</w:t>
      </w:r>
    </w:p>
    <w:p w14:paraId="1101F393">
      <w:pPr>
        <w:ind w:firstLine="567"/>
        <w:jc w:val="both"/>
        <w:rPr>
          <w:rFonts w:hint="default"/>
          <w:sz w:val="24"/>
          <w:szCs w:val="24"/>
          <w:lang w:val="ru-RU" w:eastAsia="en-US"/>
        </w:rPr>
      </w:pPr>
      <w:r>
        <w:rPr>
          <w:rFonts w:hint="default"/>
          <w:sz w:val="24"/>
          <w:szCs w:val="24"/>
          <w:lang w:val="ru-RU" w:eastAsia="en-US"/>
        </w:rPr>
        <w:t xml:space="preserve">Мы знаем, что мы, человеки, сотворены по образу и подобию Божьему. В диалоге у Купины Бог впервые говорит о Себе Самом. И что Он говорит? Он говорит, как считается, «Я есть Сущий». </w:t>
      </w:r>
    </w:p>
    <w:p w14:paraId="153D7683">
      <w:pPr>
        <w:ind w:firstLine="567"/>
        <w:jc w:val="both"/>
        <w:rPr>
          <w:rFonts w:hint="default"/>
          <w:sz w:val="24"/>
          <w:szCs w:val="24"/>
          <w:lang w:val="ru-RU" w:eastAsia="en-US"/>
        </w:rPr>
      </w:pPr>
      <w:r>
        <w:rPr>
          <w:rFonts w:hint="default"/>
          <w:sz w:val="24"/>
          <w:szCs w:val="24"/>
          <w:lang w:val="ru-RU" w:eastAsia="en-US"/>
        </w:rPr>
        <w:t>Ужасный перевод. В ивритском оригинале Исх. 3:14, в самой сердцевине диалога, отсутствует любой номинатив. Используется исключительно предикативная форма: оператор бытия (Ehyeh) в имперфекте, который выражает незавершённое, актуализирующееся действие. Речь в любом случае идёт о динамике, не о статике.  Тетраграмматон, т.е. имя, появляется позже, в следующем предложении. Да и Тетраграмматон, строго говоря, не является чистым номинативом: это всего лишь субстантивированная форма глагола. То есть даже «имя» Бога остаётся действием, «остановленным» в форме существительного.</w:t>
      </w:r>
    </w:p>
    <w:p w14:paraId="26FD7C53">
      <w:pPr>
        <w:ind w:firstLine="567"/>
        <w:jc w:val="both"/>
        <w:rPr>
          <w:rFonts w:hint="default"/>
          <w:sz w:val="24"/>
          <w:szCs w:val="24"/>
          <w:lang w:val="ru-RU" w:eastAsia="en-US"/>
        </w:rPr>
      </w:pPr>
      <w:r>
        <w:rPr>
          <w:rFonts w:hint="default"/>
          <w:sz w:val="24"/>
          <w:szCs w:val="24"/>
          <w:lang w:val="ru-RU" w:eastAsia="en-US"/>
        </w:rPr>
        <w:t xml:space="preserve"> Для меня важно то, что у Купины Бог указывает на бытие как на действие. Иврит не оставляет никаких сомнений в этом. Это означает, что мы, сотворённые по Его образу и подобию, призваны повторить это действие, т.е. призваны быть. Наша главная задача - быть. Первая добродетель, которую должны развивать христиане - бытие.</w:t>
      </w:r>
    </w:p>
    <w:p w14:paraId="369250E0">
      <w:pPr>
        <w:ind w:firstLine="567"/>
        <w:jc w:val="both"/>
        <w:rPr>
          <w:rFonts w:hint="default"/>
          <w:sz w:val="24"/>
          <w:szCs w:val="24"/>
          <w:lang w:val="ru-RU" w:eastAsia="en-US"/>
        </w:rPr>
      </w:pPr>
      <w:r>
        <w:rPr>
          <w:rFonts w:hint="default"/>
          <w:sz w:val="24"/>
          <w:szCs w:val="24"/>
          <w:lang w:val="ru-RU" w:eastAsia="en-US"/>
        </w:rPr>
        <w:t>Я уже писал выше, что у Купины Бог произносит ответ. До того, чтобы сформулировать вопрос на этот ответ человеческая мысль дорастёт в лице Аристотеля только спустя тысячу лет: «что есть сущее?». В своих лекциях об Аквинате Хайдеггер увидел место формулы «ὁ ὤν» в истории западной мысли. Но даже он не захотел увидеть в этом событии именно ответ. Однако для нас эта формула приобретает актуальность именно как ответ — и более того, как заповедь.</w:t>
      </w:r>
    </w:p>
    <w:p w14:paraId="652C3428">
      <w:pPr>
        <w:ind w:firstLine="567"/>
        <w:jc w:val="both"/>
        <w:rPr>
          <w:rFonts w:hint="default"/>
          <w:sz w:val="24"/>
          <w:szCs w:val="24"/>
          <w:lang w:val="ru-RU" w:eastAsia="en-US"/>
        </w:rPr>
      </w:pPr>
      <w:r>
        <w:rPr>
          <w:rFonts w:hint="default"/>
          <w:sz w:val="24"/>
          <w:szCs w:val="24"/>
          <w:lang w:val="ru-RU" w:eastAsia="en-US"/>
        </w:rPr>
        <w:t>Быть - как заповедь, быть - как добродетель.</w:t>
      </w:r>
    </w:p>
    <w:p w14:paraId="271A8F36">
      <w:pPr>
        <w:ind w:firstLine="567"/>
        <w:jc w:val="both"/>
        <w:rPr>
          <w:rFonts w:hint="default"/>
          <w:sz w:val="24"/>
          <w:szCs w:val="24"/>
          <w:lang w:val="ru-RU" w:eastAsia="en-US"/>
        </w:rPr>
      </w:pPr>
      <w:r>
        <w:rPr>
          <w:rFonts w:hint="default"/>
          <w:sz w:val="24"/>
          <w:szCs w:val="24"/>
          <w:lang w:val="ru-RU" w:eastAsia="en-US"/>
        </w:rPr>
        <w:t xml:space="preserve">Самое удивительное, что если то же самое сказать по-другому: жизнь - как заповедь, жизнь - как добродетель, это утверждение в христианской среде превращается в трюизм. </w:t>
      </w:r>
    </w:p>
    <w:p w14:paraId="4272400C">
      <w:pPr>
        <w:ind w:firstLine="567"/>
        <w:jc w:val="both"/>
        <w:rPr>
          <w:rFonts w:hint="default"/>
          <w:sz w:val="24"/>
          <w:szCs w:val="24"/>
          <w:lang w:val="ru-RU" w:eastAsia="en-US"/>
        </w:rPr>
      </w:pPr>
      <w:r>
        <w:rPr>
          <w:rFonts w:hint="default"/>
          <w:sz w:val="24"/>
          <w:szCs w:val="24"/>
          <w:lang w:val="ru-RU" w:eastAsia="en-US"/>
        </w:rPr>
        <w:t xml:space="preserve">Тем не менее, если бытие становится деланием, тогда оно должно быть осмысленным, рациональным действием. «Быть» в полной версии значит «быть кем-то» или «быть чем-то». И вот здесь начинается самое интересное. </w:t>
      </w:r>
    </w:p>
    <w:p w14:paraId="1261E9FF">
      <w:pPr>
        <w:ind w:firstLine="567"/>
        <w:jc w:val="both"/>
        <w:rPr>
          <w:rFonts w:hint="default"/>
          <w:sz w:val="24"/>
          <w:szCs w:val="24"/>
          <w:lang w:val="ru-RU" w:eastAsia="en-US"/>
        </w:rPr>
      </w:pPr>
      <w:r>
        <w:rPr>
          <w:rFonts w:hint="default"/>
          <w:sz w:val="24"/>
          <w:szCs w:val="24"/>
          <w:lang w:val="ru-RU" w:eastAsia="en-US"/>
        </w:rPr>
        <w:t>Сам язык подсказывает, что качество «быть» определяется двумя параметрами: интенсивностью, насыщенностью бытия и качеством предиката, то есть тем, кем или чем является субъект. Иначе говоря, первый параметр отвечает на вопрос «насколько быть», а второй — «как быть, каким образом быть».</w:t>
      </w:r>
    </w:p>
    <w:p w14:paraId="0BA463E6">
      <w:pPr>
        <w:ind w:firstLine="567"/>
        <w:jc w:val="both"/>
        <w:rPr>
          <w:rFonts w:hint="default"/>
          <w:sz w:val="24"/>
          <w:szCs w:val="24"/>
          <w:lang w:val="ru-RU" w:eastAsia="en-US"/>
        </w:rPr>
      </w:pPr>
      <w:r>
        <w:rPr>
          <w:rFonts w:hint="default"/>
          <w:sz w:val="24"/>
          <w:szCs w:val="24"/>
          <w:lang w:val="ru-RU" w:eastAsia="en-US"/>
        </w:rPr>
        <w:t>Первый случай достаточно очевиден: когда вроде бы логосное существо начинает изображать из себя то, чем оно не является. В попытке обрести бытийный статус оно надевает маску «другого» и в итоге утрачивает собственную субъектность, свою аутентичность.</w:t>
      </w:r>
    </w:p>
    <w:p w14:paraId="50C26ED8">
      <w:pPr>
        <w:ind w:firstLine="567"/>
        <w:jc w:val="both"/>
        <w:rPr>
          <w:rFonts w:hint="default"/>
          <w:sz w:val="24"/>
          <w:szCs w:val="24"/>
          <w:lang w:val="ru-RU" w:eastAsia="en-US"/>
        </w:rPr>
      </w:pPr>
      <w:r>
        <w:rPr>
          <w:rFonts w:hint="default"/>
          <w:sz w:val="24"/>
          <w:szCs w:val="24"/>
          <w:lang w:val="ru-RU" w:eastAsia="en-US"/>
        </w:rPr>
        <w:t>А вот второй случай как раз и представляет главный интерес.</w:t>
      </w:r>
    </w:p>
    <w:p w14:paraId="15F3AD10">
      <w:pPr>
        <w:ind w:firstLine="567"/>
        <w:jc w:val="both"/>
        <w:rPr>
          <w:rFonts w:hint="default"/>
          <w:sz w:val="24"/>
          <w:szCs w:val="24"/>
          <w:lang w:val="ru-RU" w:eastAsia="en-US"/>
        </w:rPr>
      </w:pPr>
      <w:r>
        <w:rPr>
          <w:rFonts w:hint="default"/>
          <w:sz w:val="24"/>
          <w:szCs w:val="24"/>
          <w:lang w:val="ru-RU" w:eastAsia="en-US"/>
        </w:rPr>
        <w:t xml:space="preserve">Допустим человек искренен с самим собой и/или даже со своей средой. К сожалению, он обязательно находится  в какой-то одной точке пространства и времени. Поэтому в его распоряжении так или иначе ограниченный выбор материала, который предоставила природа в этом месте в это время, и вполне конкретный опять-таки ограниченный набор социальных ролей, которые представляет ему его материнская среда. </w:t>
      </w:r>
    </w:p>
    <w:p w14:paraId="4B6ADBB6">
      <w:pPr>
        <w:ind w:firstLine="567"/>
        <w:jc w:val="both"/>
        <w:rPr>
          <w:rFonts w:hint="default"/>
          <w:sz w:val="24"/>
          <w:szCs w:val="24"/>
          <w:lang w:val="ru-RU" w:eastAsia="en-US"/>
        </w:rPr>
      </w:pPr>
      <w:r>
        <w:rPr>
          <w:rFonts w:hint="default"/>
          <w:sz w:val="24"/>
          <w:szCs w:val="24"/>
          <w:lang w:val="ru-RU" w:eastAsia="en-US"/>
        </w:rPr>
        <w:t>Какова вероятность того, что в этой конечной комбинации он случайно найдёт предикат, который соответствует его подлинному бытию? Нулевая. Абсолютно нулевая. Так устроена нынешняя онтология.</w:t>
      </w:r>
    </w:p>
    <w:p w14:paraId="089CEE72">
      <w:pPr>
        <w:ind w:firstLine="567"/>
        <w:jc w:val="both"/>
        <w:rPr>
          <w:rFonts w:hint="default"/>
          <w:sz w:val="24"/>
          <w:szCs w:val="24"/>
          <w:lang w:val="ru-RU" w:eastAsia="en-US"/>
        </w:rPr>
      </w:pPr>
      <w:r>
        <w:rPr>
          <w:rFonts w:hint="default"/>
          <w:sz w:val="24"/>
          <w:szCs w:val="24"/>
          <w:lang w:val="ru-RU" w:eastAsia="en-US"/>
        </w:rPr>
        <w:t>Следовательно, всякий человек, желающий сохранить — или, что ещё важнее, обрести — своё тождество, неизбежно сталкивается с необходимостью переписать предложенные ему роли и преобразовать исходный материал. Это условие человеческого бытия в мире нынешней логособежной онтологии.</w:t>
      </w:r>
    </w:p>
    <w:p w14:paraId="03E01F42">
      <w:pPr>
        <w:ind w:firstLine="567"/>
        <w:jc w:val="both"/>
        <w:rPr>
          <w:rFonts w:hint="default"/>
          <w:sz w:val="24"/>
          <w:szCs w:val="24"/>
          <w:lang w:val="ru-RU" w:eastAsia="en-US"/>
        </w:rPr>
      </w:pPr>
      <w:r>
        <w:rPr>
          <w:rFonts w:hint="default"/>
          <w:sz w:val="24"/>
          <w:szCs w:val="24"/>
          <w:lang w:val="ru-RU" w:eastAsia="en-US"/>
        </w:rPr>
        <w:t>В рамках этой работы мы не рассматриваем стратегии конформистов: мы уже выяснили, что онтологический конформист перестаёт быть субъектом и превращается в функцию среды.</w:t>
      </w:r>
    </w:p>
    <w:p w14:paraId="41409C4F">
      <w:pPr>
        <w:ind w:firstLine="567"/>
        <w:jc w:val="both"/>
        <w:rPr>
          <w:rFonts w:hint="default"/>
          <w:sz w:val="24"/>
          <w:szCs w:val="24"/>
          <w:lang w:val="ru-RU" w:eastAsia="en-US"/>
        </w:rPr>
      </w:pPr>
      <w:r>
        <w:rPr>
          <w:rFonts w:hint="default"/>
          <w:sz w:val="24"/>
          <w:szCs w:val="24"/>
          <w:lang w:val="ru-RU" w:eastAsia="en-US"/>
        </w:rPr>
        <w:t>Поэтому перед человеком всегда стоит один и тот же выбор: стать собой или потерять себя. И другого пути нет.  Выбрать собственную онтологическую позицию — значит перестать быть актёром в чужом сценарии и стать автором — сценаристом и режиссёром — собственного бытия. Это минимальная планка для того, чтобы оставаться человеком.</w:t>
      </w:r>
    </w:p>
    <w:p w14:paraId="68C2D82F">
      <w:pPr>
        <w:ind w:firstLine="567"/>
        <w:jc w:val="both"/>
        <w:rPr>
          <w:rFonts w:hint="default"/>
          <w:sz w:val="24"/>
          <w:szCs w:val="24"/>
          <w:lang w:val="ru-RU" w:eastAsia="en-US"/>
        </w:rPr>
      </w:pPr>
      <w:r>
        <w:rPr>
          <w:rFonts w:hint="default"/>
          <w:sz w:val="24"/>
          <w:szCs w:val="24"/>
          <w:lang w:val="ru-RU" w:eastAsia="en-US"/>
        </w:rPr>
        <w:t>Следующий вопрос: как сделать этот выбор?</w:t>
      </w:r>
    </w:p>
    <w:p w14:paraId="720CE0A9">
      <w:pPr>
        <w:ind w:firstLine="567"/>
        <w:jc w:val="both"/>
        <w:rPr>
          <w:rFonts w:hint="default"/>
          <w:sz w:val="24"/>
          <w:szCs w:val="24"/>
          <w:lang w:val="ru-RU" w:eastAsia="en-US"/>
        </w:rPr>
      </w:pPr>
      <w:r>
        <w:rPr>
          <w:rFonts w:hint="default"/>
          <w:sz w:val="24"/>
          <w:szCs w:val="24"/>
          <w:lang w:val="ru-RU" w:eastAsia="en-US"/>
        </w:rPr>
        <w:t xml:space="preserve">Мы уже описали случай двуличия и оставили его за скобками. Теперь речь идёт о субъекте, который действительно стремится быть тем, кем он себя мыслит. Действительно. Что означает это «действительно»? </w:t>
      </w:r>
    </w:p>
    <w:p w14:paraId="1CF96F4F">
      <w:pPr>
        <w:ind w:firstLine="567"/>
        <w:jc w:val="both"/>
        <w:rPr>
          <w:rFonts w:hint="default"/>
          <w:sz w:val="24"/>
          <w:szCs w:val="24"/>
          <w:lang w:val="ru-RU" w:eastAsia="en-US"/>
        </w:rPr>
      </w:pPr>
      <w:r>
        <w:rPr>
          <w:rFonts w:hint="default"/>
          <w:sz w:val="24"/>
          <w:szCs w:val="24"/>
          <w:lang w:val="ru-RU" w:eastAsia="en-US"/>
        </w:rPr>
        <w:t xml:space="preserve">На языке логического синтаксиса это называется оператор актуализации/верификации. И актуализация и верификация - это очень интересно. Остановимся на верификации. </w:t>
      </w:r>
    </w:p>
    <w:p w14:paraId="1CF95FBA">
      <w:pPr>
        <w:ind w:firstLine="567"/>
        <w:jc w:val="both"/>
        <w:rPr>
          <w:rFonts w:hint="default"/>
          <w:sz w:val="24"/>
          <w:szCs w:val="24"/>
          <w:lang w:val="ru-RU" w:eastAsia="en-US"/>
        </w:rPr>
      </w:pPr>
      <w:r>
        <w:rPr>
          <w:rFonts w:hint="default"/>
          <w:sz w:val="24"/>
          <w:szCs w:val="24"/>
          <w:lang w:val="ru-RU" w:eastAsia="en-US"/>
        </w:rPr>
        <w:t>Исследование механизма актуализации - слишком грандиозная задача. По большому счёту именно этой задаче посвящена вся эта работа. В данном случае мы решаем конкретную задачу. Мы исследуем пропозицию «я есть» и конкретно истинный предикат.</w:t>
      </w:r>
    </w:p>
    <w:p w14:paraId="24A4B4B7">
      <w:pPr>
        <w:ind w:firstLine="567"/>
        <w:jc w:val="both"/>
        <w:rPr>
          <w:rFonts w:hint="default"/>
          <w:sz w:val="24"/>
          <w:szCs w:val="24"/>
          <w:lang w:val="ru-RU" w:eastAsia="en-US"/>
        </w:rPr>
      </w:pPr>
      <w:r>
        <w:rPr>
          <w:rFonts w:hint="default"/>
          <w:sz w:val="24"/>
          <w:szCs w:val="24"/>
          <w:lang w:val="ru-RU" w:eastAsia="en-US"/>
        </w:rPr>
        <w:t>Верификация как процедура возникает когда имело место сомнение. Это сомнение спровоцировало расследование. Расследование в свою очередь сводится к инвентаризации возможных опций и затем к последовательному сравнению этих опций с неким заранее определённым критерием. Этот критерий уже прошёл верификацию и тем самым теперь сам может служить чётким показателем истинности.</w:t>
      </w:r>
    </w:p>
    <w:p w14:paraId="0CC0F0DF">
      <w:pPr>
        <w:ind w:firstLine="567"/>
        <w:jc w:val="both"/>
        <w:rPr>
          <w:rFonts w:hint="default"/>
          <w:sz w:val="24"/>
          <w:szCs w:val="24"/>
          <w:lang w:val="ru-RU" w:eastAsia="en-US"/>
        </w:rPr>
      </w:pPr>
      <w:r>
        <w:rPr>
          <w:rFonts w:hint="default"/>
          <w:sz w:val="24"/>
          <w:szCs w:val="24"/>
          <w:lang w:val="ru-RU" w:eastAsia="en-US"/>
        </w:rPr>
        <w:t xml:space="preserve">Всё ясно. Только ничего не ясно. </w:t>
      </w:r>
    </w:p>
    <w:p w14:paraId="6720E4A4">
      <w:pPr>
        <w:ind w:firstLine="567"/>
        <w:jc w:val="both"/>
        <w:rPr>
          <w:rFonts w:hint="default"/>
          <w:sz w:val="24"/>
          <w:szCs w:val="24"/>
          <w:lang w:val="ru-RU" w:eastAsia="en-US"/>
        </w:rPr>
      </w:pPr>
      <w:r>
        <w:rPr>
          <w:rFonts w:hint="default"/>
          <w:sz w:val="24"/>
          <w:szCs w:val="24"/>
          <w:lang w:val="ru-RU" w:eastAsia="en-US"/>
        </w:rPr>
        <w:t xml:space="preserve">Оказывается нужен критерий критериев. </w:t>
      </w:r>
    </w:p>
    <w:p w14:paraId="2E0B7856">
      <w:pPr>
        <w:ind w:firstLine="567"/>
        <w:jc w:val="both"/>
        <w:rPr>
          <w:rFonts w:hint="default"/>
          <w:sz w:val="24"/>
          <w:szCs w:val="24"/>
          <w:lang w:val="ru-RU" w:eastAsia="en-US"/>
        </w:rPr>
      </w:pPr>
      <w:r>
        <w:rPr>
          <w:rFonts w:hint="default"/>
          <w:sz w:val="24"/>
          <w:szCs w:val="24"/>
          <w:lang w:val="ru-RU" w:eastAsia="en-US"/>
        </w:rPr>
        <w:t>Как это называется? Регресс критериев? В общем, очередная дурная бесконечность, что совсем не повод сдаваться. В любом случае сам опыт верификации, сам опыт поиска истины уже является весьма позитивным достижением. И что в нём позитивного? Опыт, а позже и привычка вычленения сущности. Мы уже даже обозначили этот опыт выше - собственная онтологическая позиция. Даже если результата пока нет. Не имеет смысла существование Вселенной, в которой поиск истин не практичен. Если в этой Вселенной поиск истины не даёт плодов, эта Вселенная не имеет право на существование. А поэтому можно не обращать внимание на отсутствие результата. Это можно не замечать, потому что это неправда.</w:t>
      </w:r>
    </w:p>
    <w:p w14:paraId="338B7D60">
      <w:pPr>
        <w:ind w:firstLine="567"/>
        <w:jc w:val="both"/>
        <w:rPr>
          <w:rFonts w:hint="default"/>
          <w:sz w:val="24"/>
          <w:szCs w:val="24"/>
          <w:lang w:val="ru-RU" w:eastAsia="en-US"/>
        </w:rPr>
      </w:pPr>
      <w:r>
        <w:rPr>
          <w:rFonts w:hint="default"/>
          <w:sz w:val="24"/>
          <w:szCs w:val="24"/>
          <w:lang w:val="ru-RU" w:eastAsia="en-US"/>
        </w:rPr>
        <w:t>И результат появляется. Только где он появляется, этот результат?</w:t>
      </w:r>
    </w:p>
    <w:p w14:paraId="7BAB3AC4">
      <w:pPr>
        <w:ind w:firstLine="567"/>
        <w:jc w:val="both"/>
        <w:rPr>
          <w:rFonts w:hint="default"/>
          <w:sz w:val="24"/>
          <w:szCs w:val="24"/>
          <w:lang w:val="ru-RU" w:eastAsia="en-US"/>
        </w:rPr>
      </w:pPr>
      <w:r>
        <w:rPr>
          <w:rFonts w:hint="default"/>
          <w:sz w:val="24"/>
          <w:szCs w:val="24"/>
          <w:lang w:val="ru-RU" w:eastAsia="en-US"/>
        </w:rPr>
        <w:t>Вся эта проблематика возникает из-за напряжения между ожиданиями внутреннего мира и «реакцией» внешней реальности. Но если мы существа логосные, не побоимся этого античного термина, то и ответ надо искать в мире логосов. Критерий критериев мы может и не найдём, а вот Логос логосов нам всем хорошо известен.</w:t>
      </w:r>
    </w:p>
    <w:p w14:paraId="70C5D9A9">
      <w:pPr>
        <w:ind w:firstLine="567"/>
        <w:jc w:val="both"/>
        <w:rPr>
          <w:rFonts w:hint="default"/>
          <w:sz w:val="24"/>
          <w:szCs w:val="24"/>
          <w:lang w:val="ru-RU" w:eastAsia="en-US"/>
        </w:rPr>
      </w:pPr>
      <w:r>
        <w:rPr>
          <w:rFonts w:hint="default"/>
          <w:sz w:val="24"/>
          <w:szCs w:val="24"/>
          <w:lang w:val="ru-RU" w:eastAsia="en-US"/>
        </w:rPr>
        <w:t xml:space="preserve">Каждая лампочка, каждый источник света в этом мире есть образ солнца. Всякая машина есть образ кареты или арбы. Эту цепочку аналогий можно очень долго продолжать. Только вопрос один, и он самый главный. А образом чего является всякий смысл? </w:t>
      </w:r>
    </w:p>
    <w:p w14:paraId="49759A29">
      <w:pPr>
        <w:ind w:firstLine="567"/>
        <w:jc w:val="both"/>
        <w:rPr>
          <w:rFonts w:hint="default"/>
          <w:sz w:val="24"/>
          <w:szCs w:val="24"/>
          <w:lang w:val="ru-RU" w:eastAsia="en-US"/>
        </w:rPr>
      </w:pPr>
      <w:r>
        <w:rPr>
          <w:rFonts w:hint="default"/>
          <w:sz w:val="24"/>
          <w:szCs w:val="24"/>
          <w:lang w:val="ru-RU" w:eastAsia="en-US"/>
        </w:rPr>
        <w:t>Почему мы уверены, что мы существа логосные? Что нас делает человеками, собственно человеками? Собственно говоря, почему наше мышление возможно? Почему язык возможен? Каким образом мы можем моделировать несуществующее? Кто дал нам право черпать сущее, то бишь бытие, из несущего, т.е. из небытия? Именно такова природа всякого творчества. Откуда у нас это?</w:t>
      </w:r>
    </w:p>
    <w:p w14:paraId="2F9A6722">
      <w:pPr>
        <w:ind w:firstLine="567"/>
        <w:jc w:val="both"/>
        <w:rPr>
          <w:rFonts w:hint="default"/>
          <w:sz w:val="24"/>
          <w:szCs w:val="24"/>
          <w:lang w:val="ru-RU" w:eastAsia="en-US"/>
        </w:rPr>
      </w:pPr>
      <w:r>
        <w:rPr>
          <w:rFonts w:hint="default"/>
          <w:sz w:val="24"/>
          <w:szCs w:val="24"/>
          <w:lang w:val="ru-RU" w:eastAsia="en-US"/>
        </w:rPr>
        <w:t xml:space="preserve">Кто сотворил всё сущее из несущего? Кто есть Логос логосов? Кто вошёл в историю как Смысл смыслов? </w:t>
      </w:r>
    </w:p>
    <w:p w14:paraId="7F17DC01">
      <w:pPr>
        <w:ind w:firstLine="567"/>
        <w:jc w:val="both"/>
        <w:rPr>
          <w:rFonts w:hint="default"/>
          <w:sz w:val="24"/>
          <w:szCs w:val="24"/>
          <w:lang w:val="ru-RU" w:eastAsia="en-US"/>
        </w:rPr>
      </w:pPr>
      <w:r>
        <w:rPr>
          <w:rFonts w:hint="default"/>
          <w:sz w:val="24"/>
          <w:szCs w:val="24"/>
          <w:lang w:val="ru-RU" w:eastAsia="en-US"/>
        </w:rPr>
        <w:t>...</w:t>
      </w:r>
    </w:p>
    <w:p w14:paraId="69C1ECEE">
      <w:pPr>
        <w:ind w:firstLine="567"/>
        <w:jc w:val="both"/>
        <w:rPr>
          <w:rFonts w:hint="default"/>
          <w:sz w:val="24"/>
          <w:szCs w:val="24"/>
          <w:lang w:val="ru-RU" w:eastAsia="en-US"/>
        </w:rPr>
      </w:pPr>
      <w:r>
        <w:rPr>
          <w:rFonts w:hint="default"/>
          <w:sz w:val="24"/>
          <w:szCs w:val="24"/>
          <w:lang w:val="ru-RU" w:eastAsia="en-US"/>
        </w:rPr>
        <w:t>Э, мы слишком быстро пришли к ответу! Надо сделать ещё один круг.</w:t>
      </w:r>
    </w:p>
    <w:p w14:paraId="353311F4">
      <w:pPr>
        <w:ind w:firstLine="567"/>
        <w:jc w:val="both"/>
        <w:rPr>
          <w:rFonts w:hint="default"/>
          <w:sz w:val="24"/>
          <w:szCs w:val="24"/>
          <w:lang w:val="ru-RU" w:eastAsia="en-US"/>
        </w:rPr>
      </w:pPr>
      <w:r>
        <w:rPr>
          <w:rFonts w:hint="default"/>
          <w:sz w:val="24"/>
          <w:szCs w:val="24"/>
          <w:lang w:val="ru-RU" w:eastAsia="en-US"/>
        </w:rPr>
        <w:t>Посмотрим на ту же самую проблему с другой стороны.</w:t>
      </w:r>
    </w:p>
    <w:p w14:paraId="3E6109B0">
      <w:pPr>
        <w:ind w:firstLine="567"/>
        <w:jc w:val="both"/>
        <w:rPr>
          <w:rFonts w:hint="default"/>
          <w:sz w:val="24"/>
          <w:szCs w:val="24"/>
          <w:lang w:val="ru-RU" w:eastAsia="en-US"/>
        </w:rPr>
      </w:pPr>
      <w:r>
        <w:rPr>
          <w:rFonts w:hint="default"/>
          <w:sz w:val="24"/>
          <w:szCs w:val="24"/>
          <w:lang w:val="ru-RU" w:eastAsia="en-US"/>
        </w:rPr>
        <w:t>Что есть источник всякой смерти?</w:t>
      </w:r>
    </w:p>
    <w:p w14:paraId="53000D31">
      <w:pPr>
        <w:ind w:firstLine="567"/>
        <w:jc w:val="both"/>
        <w:rPr>
          <w:rFonts w:hint="default"/>
          <w:sz w:val="24"/>
          <w:szCs w:val="24"/>
          <w:lang w:val="ru-RU" w:eastAsia="en-US"/>
        </w:rPr>
      </w:pPr>
      <w:r>
        <w:rPr>
          <w:rFonts w:hint="default"/>
          <w:sz w:val="24"/>
          <w:szCs w:val="24"/>
          <w:lang w:val="ru-RU" w:eastAsia="en-US"/>
        </w:rPr>
        <w:t>Что мы видим в мире природы? Всё существующее рано или поздно погибает. Обычная звезда, по типу нашего Солнца, живёт около 10-20 миллиардов лет. Нашему солнцу примерно 4,5 миллиарда лет. Жить ему ещё примерно 5,5 миллиарда лет. Конечно, с нашей человеческой жизнью это никак не соотносится. И, тем не менее, ничто не вечно в этом мире. Надо только раздвинуть временную шкалу.</w:t>
      </w:r>
    </w:p>
    <w:p w14:paraId="07ACE66D">
      <w:pPr>
        <w:ind w:firstLine="567"/>
        <w:jc w:val="both"/>
        <w:rPr>
          <w:rFonts w:hint="default"/>
          <w:sz w:val="24"/>
          <w:szCs w:val="24"/>
          <w:lang w:val="ru-RU" w:eastAsia="en-US"/>
        </w:rPr>
      </w:pPr>
      <w:r>
        <w:rPr>
          <w:rFonts w:hint="default"/>
          <w:sz w:val="24"/>
          <w:szCs w:val="24"/>
          <w:lang w:val="ru-RU" w:eastAsia="en-US"/>
        </w:rPr>
        <w:t>А что же вечно?</w:t>
      </w:r>
    </w:p>
    <w:p w14:paraId="2D3B7DA0">
      <w:pPr>
        <w:ind w:firstLine="567"/>
        <w:jc w:val="both"/>
        <w:rPr>
          <w:rFonts w:hint="default"/>
          <w:sz w:val="24"/>
          <w:szCs w:val="24"/>
          <w:lang w:val="ru-RU" w:eastAsia="en-US"/>
        </w:rPr>
      </w:pPr>
      <w:r>
        <w:rPr>
          <w:rFonts w:hint="default"/>
          <w:sz w:val="24"/>
          <w:szCs w:val="24"/>
          <w:lang w:val="ru-RU" w:eastAsia="en-US"/>
        </w:rPr>
        <w:t xml:space="preserve">Оставим звёзды. Мы там ничего проследить не успеем. Посмотрим на человека, на социум. Что есть вечное у людей? </w:t>
      </w:r>
    </w:p>
    <w:p w14:paraId="53839A12">
      <w:pPr>
        <w:ind w:firstLine="567"/>
        <w:jc w:val="both"/>
        <w:rPr>
          <w:rFonts w:hint="default"/>
          <w:sz w:val="24"/>
          <w:szCs w:val="24"/>
          <w:lang w:val="ru-RU" w:eastAsia="en-US"/>
        </w:rPr>
      </w:pPr>
      <w:r>
        <w:rPr>
          <w:rFonts w:hint="default"/>
          <w:sz w:val="24"/>
          <w:szCs w:val="24"/>
          <w:lang w:val="ru-RU" w:eastAsia="en-US"/>
        </w:rPr>
        <w:t>Что в нашей повседневной практике должно быть максимально стабильным? Разрушение чего приводит к разрушению социума?</w:t>
      </w:r>
    </w:p>
    <w:p w14:paraId="42E1A89F">
      <w:pPr>
        <w:ind w:firstLine="567"/>
        <w:jc w:val="both"/>
        <w:rPr>
          <w:rFonts w:hint="default"/>
          <w:sz w:val="24"/>
          <w:szCs w:val="24"/>
          <w:lang w:val="ru-RU" w:eastAsia="en-US"/>
        </w:rPr>
      </w:pPr>
      <w:r>
        <w:rPr>
          <w:rFonts w:hint="default"/>
          <w:sz w:val="24"/>
          <w:szCs w:val="24"/>
          <w:lang w:val="ru-RU" w:eastAsia="en-US"/>
        </w:rPr>
        <w:t>Смыслы. Вот что удерживает людей от возвращения в природу. Пока люди говорят на языке - они люди. Но когда слова теряют смысл, когда язык распадается, тогда распадается и человеческая общность.</w:t>
      </w:r>
    </w:p>
    <w:p w14:paraId="53E8D219">
      <w:pPr>
        <w:ind w:firstLine="567"/>
        <w:jc w:val="both"/>
        <w:rPr>
          <w:rFonts w:hint="default"/>
          <w:sz w:val="24"/>
          <w:szCs w:val="24"/>
          <w:lang w:val="ru-RU" w:eastAsia="en-US"/>
        </w:rPr>
      </w:pPr>
      <w:r>
        <w:rPr>
          <w:rFonts w:hint="default"/>
          <w:sz w:val="24"/>
          <w:szCs w:val="24"/>
          <w:lang w:val="ru-RU" w:eastAsia="en-US"/>
        </w:rPr>
        <w:t>По крайней мере мы нашли силу, которая может удержать от распада хотя бы одну сферу жизни.</w:t>
      </w:r>
    </w:p>
    <w:p w14:paraId="5DD10659">
      <w:pPr>
        <w:ind w:firstLine="567"/>
        <w:jc w:val="both"/>
        <w:rPr>
          <w:rFonts w:hint="default"/>
          <w:sz w:val="24"/>
          <w:szCs w:val="24"/>
          <w:lang w:val="ru-RU" w:eastAsia="en-US"/>
        </w:rPr>
      </w:pPr>
      <w:r>
        <w:rPr>
          <w:rFonts w:hint="default"/>
          <w:sz w:val="24"/>
          <w:szCs w:val="24"/>
          <w:lang w:val="ru-RU" w:eastAsia="en-US"/>
        </w:rPr>
        <w:t>Давайте перейдём на уровень ниже, перейдём от уровня социума на уровень индивида. Может человек разложиться? Если да, то что может его удержать от распада?</w:t>
      </w:r>
    </w:p>
    <w:p w14:paraId="6180A6E4">
      <w:pPr>
        <w:ind w:firstLine="567"/>
        <w:jc w:val="both"/>
        <w:rPr>
          <w:rFonts w:hint="default"/>
          <w:sz w:val="24"/>
          <w:szCs w:val="24"/>
          <w:lang w:val="ru-RU" w:eastAsia="en-US"/>
        </w:rPr>
      </w:pPr>
      <w:r>
        <w:rPr>
          <w:rFonts w:hint="default"/>
          <w:sz w:val="24"/>
          <w:szCs w:val="24"/>
          <w:lang w:val="ru-RU" w:eastAsia="en-US"/>
        </w:rPr>
        <w:t xml:space="preserve">Как действует энтропия на психическом уровне? Фрагментация психики, потеря цели/времени, хаос эмоций/мыслей, распад идентичности. Если это не остановить, это неизбежно приведёт к смерти. </w:t>
      </w:r>
    </w:p>
    <w:p w14:paraId="0189C498">
      <w:pPr>
        <w:ind w:firstLine="567"/>
        <w:jc w:val="both"/>
        <w:rPr>
          <w:rFonts w:hint="default"/>
          <w:sz w:val="24"/>
          <w:szCs w:val="24"/>
          <w:lang w:val="ru-RU" w:eastAsia="en-US"/>
        </w:rPr>
      </w:pPr>
      <w:r>
        <w:rPr>
          <w:rFonts w:hint="default"/>
          <w:sz w:val="24"/>
          <w:szCs w:val="24"/>
          <w:lang w:val="ru-RU" w:eastAsia="en-US"/>
        </w:rPr>
        <w:t>Что может остановить и предотвратить распад личности? Во-первых, человек должен занять субъектную онтологическую позицию по отношению к бытию. Прямо скажем «занять позицию» уже подразумевает субъектность. Но чтобы избежать недоразумений, сделаем это уточнение. Во-вторых, человек должен реализовать эту позицию.</w:t>
      </w:r>
    </w:p>
    <w:p w14:paraId="20DE59F7">
      <w:pPr>
        <w:ind w:firstLine="567"/>
        <w:jc w:val="both"/>
        <w:rPr>
          <w:rFonts w:hint="default"/>
          <w:sz w:val="24"/>
          <w:szCs w:val="24"/>
          <w:lang w:val="ru-RU" w:eastAsia="en-US"/>
        </w:rPr>
      </w:pPr>
      <w:r>
        <w:rPr>
          <w:rFonts w:hint="default"/>
          <w:sz w:val="24"/>
          <w:szCs w:val="24"/>
          <w:lang w:val="ru-RU" w:eastAsia="en-US"/>
        </w:rPr>
        <w:t>А без этого никак! Без этого всё остальное бессмысленно.</w:t>
      </w:r>
    </w:p>
    <w:p w14:paraId="7D7C145A">
      <w:pPr>
        <w:ind w:firstLine="567"/>
        <w:jc w:val="both"/>
        <w:rPr>
          <w:rFonts w:hint="default"/>
          <w:sz w:val="24"/>
          <w:szCs w:val="24"/>
          <w:lang w:val="ru-RU" w:eastAsia="en-US"/>
        </w:rPr>
      </w:pPr>
      <w:r>
        <w:rPr>
          <w:rFonts w:hint="default"/>
          <w:sz w:val="24"/>
          <w:szCs w:val="24"/>
          <w:lang w:val="ru-RU" w:eastAsia="en-US"/>
        </w:rPr>
        <w:t>Вот! Это само вырвалось - «бессмысленно», т.е. не имеет смысла и потому не существует.</w:t>
      </w:r>
    </w:p>
    <w:p w14:paraId="6BF820BF">
      <w:pPr>
        <w:ind w:firstLine="567"/>
        <w:jc w:val="both"/>
        <w:rPr>
          <w:rFonts w:hint="default"/>
          <w:sz w:val="24"/>
          <w:szCs w:val="24"/>
          <w:lang w:val="ru-RU" w:eastAsia="en-US"/>
        </w:rPr>
      </w:pPr>
      <w:r>
        <w:rPr>
          <w:rFonts w:hint="default"/>
          <w:sz w:val="24"/>
          <w:szCs w:val="24"/>
          <w:lang w:val="ru-RU" w:eastAsia="en-US"/>
        </w:rPr>
        <w:t>Итого человек сам должен сделать выбор. А выбор, как мы знаем, это вера. Выбор не может быть обусловлен ничем извне. Или человек уважает себя или не уважает. Если человек делает выбор в пользу реальности, действительности своего существования, то есть о чём говорить. Если человек выбирает быть частью инерции, неважно природной или социальной, он собственно говоря выбирает небытие. Мы уже говорили об этом и не будем к этому возвращаться.</w:t>
      </w:r>
    </w:p>
    <w:p w14:paraId="00A4E419">
      <w:pPr>
        <w:ind w:firstLine="567"/>
        <w:jc w:val="both"/>
        <w:rPr>
          <w:rFonts w:hint="default"/>
          <w:sz w:val="24"/>
          <w:szCs w:val="24"/>
          <w:lang w:val="ru-RU" w:eastAsia="en-US"/>
        </w:rPr>
      </w:pPr>
      <w:r>
        <w:rPr>
          <w:rFonts w:hint="default"/>
          <w:sz w:val="24"/>
          <w:szCs w:val="24"/>
          <w:lang w:val="ru-RU" w:eastAsia="en-US"/>
        </w:rPr>
        <w:t>При выполнении этих двух пунктов всё остальное - дело времени и техники. Потому что «занять позицию» и «реализовать её» - это значит состояться как личность. Это значит выжить, это значит победить.</w:t>
      </w:r>
    </w:p>
    <w:p w14:paraId="7041FC7F">
      <w:pPr>
        <w:ind w:firstLine="567"/>
        <w:jc w:val="both"/>
        <w:rPr>
          <w:rFonts w:hint="default"/>
          <w:sz w:val="24"/>
          <w:szCs w:val="24"/>
          <w:lang w:val="ru-RU" w:eastAsia="en-US"/>
        </w:rPr>
      </w:pPr>
      <w:r>
        <w:rPr>
          <w:rFonts w:hint="default"/>
          <w:sz w:val="24"/>
          <w:szCs w:val="24"/>
          <w:lang w:val="ru-RU" w:eastAsia="en-US"/>
        </w:rPr>
        <w:t>Вроде бы всё само собой разумеется, но, как всегда, есть нюансы. А почему мы выбираем побеждать? Почему мы не можем обратно раствориться в природе? Ведь физически это неизбежно. Какой критерий; опять критерий, требует выживания?</w:t>
      </w:r>
    </w:p>
    <w:p w14:paraId="69B7DB3E">
      <w:pPr>
        <w:ind w:firstLine="567"/>
        <w:jc w:val="both"/>
        <w:rPr>
          <w:rFonts w:hint="default"/>
          <w:sz w:val="24"/>
          <w:szCs w:val="24"/>
          <w:lang w:val="ru-RU" w:eastAsia="en-US"/>
        </w:rPr>
      </w:pPr>
      <w:r>
        <w:rPr>
          <w:rFonts w:hint="default"/>
          <w:sz w:val="24"/>
          <w:szCs w:val="24"/>
          <w:lang w:val="ru-RU" w:eastAsia="en-US"/>
        </w:rPr>
        <w:t>Человек — единственное существо, которому дана способность переживать небытие.</w:t>
      </w:r>
    </w:p>
    <w:p w14:paraId="3B0B50B0">
      <w:pPr>
        <w:ind w:firstLine="567"/>
        <w:jc w:val="both"/>
        <w:rPr>
          <w:rFonts w:hint="default"/>
          <w:sz w:val="24"/>
          <w:szCs w:val="24"/>
          <w:lang w:val="ru-RU" w:eastAsia="en-US"/>
        </w:rPr>
      </w:pPr>
      <w:r>
        <w:rPr>
          <w:rFonts w:hint="default"/>
          <w:sz w:val="24"/>
          <w:szCs w:val="24"/>
          <w:lang w:val="ru-RU" w:eastAsia="en-US"/>
        </w:rPr>
        <w:t>...</w:t>
      </w:r>
    </w:p>
    <w:p w14:paraId="6D48A597">
      <w:pPr>
        <w:ind w:firstLine="567"/>
        <w:jc w:val="both"/>
        <w:rPr>
          <w:rFonts w:hint="default"/>
          <w:sz w:val="24"/>
          <w:szCs w:val="24"/>
          <w:lang w:val="ru-RU" w:eastAsia="en-US"/>
        </w:rPr>
      </w:pPr>
      <w:r>
        <w:rPr>
          <w:rFonts w:hint="default"/>
          <w:sz w:val="24"/>
          <w:szCs w:val="24"/>
          <w:lang w:val="ru-RU" w:eastAsia="en-US"/>
        </w:rPr>
        <w:t>Хм. Мы обсуждаем «я есть» и уже дошли до обсуждения предиката. А ведь мы не заметили «я»! Что значит «я»?</w:t>
      </w:r>
    </w:p>
    <w:p w14:paraId="53B31238">
      <w:pPr>
        <w:ind w:firstLine="567"/>
        <w:jc w:val="both"/>
        <w:rPr>
          <w:rFonts w:hint="default"/>
          <w:sz w:val="24"/>
          <w:szCs w:val="24"/>
          <w:lang w:val="ru-RU" w:eastAsia="en-US"/>
        </w:rPr>
      </w:pPr>
      <w:r>
        <w:rPr>
          <w:rFonts w:hint="default"/>
          <w:sz w:val="24"/>
          <w:szCs w:val="24"/>
          <w:lang w:val="ru-RU" w:eastAsia="en-US"/>
        </w:rPr>
        <w:t>Кто имеет право сказать «я»? Что утверждает тот, кто провозглашает «я»?</w:t>
      </w:r>
    </w:p>
    <w:p w14:paraId="7330BA41">
      <w:pPr>
        <w:ind w:firstLine="567"/>
        <w:jc w:val="both"/>
        <w:rPr>
          <w:rFonts w:hint="default"/>
          <w:sz w:val="24"/>
          <w:szCs w:val="24"/>
          <w:lang w:val="ru-RU" w:eastAsia="en-US"/>
        </w:rPr>
      </w:pPr>
      <w:r>
        <w:rPr>
          <w:rFonts w:hint="default"/>
          <w:sz w:val="24"/>
          <w:szCs w:val="24"/>
          <w:lang w:val="ru-RU" w:eastAsia="en-US"/>
        </w:rPr>
        <w:t>Для начала надо определить масштаб этой декларации. «Я» противопоставляется чему? Когда человек утверждает «я», он тем самым утверждает, что он жив, в отличие от всего неживого. Это значит, что «я» противопоставляется всему неживому, всей природе. Природа живёт по инерции, природа не может не следовать бездушному механизму физики и химии. «Я» может. «Я» заявляет о своей личной проектности, отличной от природной, от устоявшейся.</w:t>
      </w:r>
    </w:p>
    <w:p w14:paraId="256C6D4B">
      <w:pPr>
        <w:ind w:firstLine="567"/>
        <w:jc w:val="both"/>
        <w:rPr>
          <w:rFonts w:hint="default"/>
          <w:sz w:val="24"/>
          <w:szCs w:val="24"/>
          <w:lang w:val="ru-RU" w:eastAsia="en-US"/>
        </w:rPr>
      </w:pPr>
      <w:r>
        <w:rPr>
          <w:rFonts w:hint="default"/>
          <w:sz w:val="24"/>
          <w:szCs w:val="24"/>
          <w:lang w:val="ru-RU" w:eastAsia="en-US"/>
        </w:rPr>
        <w:t>«Я» противопоставляет себя неживой природе и одновременно вступает в диалог с другими «я». Мне кажется, что важной особенностью «я» есть благоговение. Природа бездушна. Даже живая природа живёт инстинктами. «Я» потому «я», что осознаёт и осознаёт оно в первую очередь свою ответственность. «Я» без ответственности это не «я», это просто ещё один экземпляр живой природы. Без благоговения, без ответственности это инстинктивное «я» даже не заметит другое «я». Потому что природа не знает ни «я», ни тем более Другого.</w:t>
      </w:r>
    </w:p>
    <w:p w14:paraId="05D14D14">
      <w:pPr>
        <w:ind w:firstLine="567"/>
        <w:jc w:val="both"/>
        <w:rPr>
          <w:rFonts w:hint="default"/>
          <w:sz w:val="24"/>
          <w:szCs w:val="24"/>
          <w:lang w:val="ru-RU" w:eastAsia="en-US"/>
        </w:rPr>
      </w:pPr>
      <w:r>
        <w:rPr>
          <w:rFonts w:hint="default"/>
          <w:sz w:val="24"/>
          <w:szCs w:val="24"/>
          <w:lang w:val="ru-RU" w:eastAsia="en-US"/>
        </w:rPr>
        <w:t>Мы опять и опять возвращаемся к обсуждению безлогосной экзистенции. Что поделаешь?  Статистику не отменишь.</w:t>
      </w:r>
    </w:p>
    <w:p w14:paraId="45562E78">
      <w:pPr>
        <w:ind w:firstLine="567"/>
        <w:jc w:val="both"/>
        <w:rPr>
          <w:rFonts w:hint="default"/>
          <w:sz w:val="24"/>
          <w:szCs w:val="24"/>
          <w:lang w:val="ru-RU" w:eastAsia="en-US"/>
        </w:rPr>
      </w:pPr>
      <w:r>
        <w:rPr>
          <w:rFonts w:hint="default"/>
          <w:sz w:val="24"/>
          <w:szCs w:val="24"/>
          <w:lang w:val="ru-RU" w:eastAsia="en-US"/>
        </w:rPr>
        <w:t>Итого, «я» есть декларация оригинальной проектности и ответственности. Причём одно без другого невозможно.</w:t>
      </w:r>
    </w:p>
    <w:p w14:paraId="0AD26B68">
      <w:pPr>
        <w:ind w:firstLine="567"/>
        <w:jc w:val="both"/>
        <w:rPr>
          <w:rFonts w:hint="default"/>
          <w:sz w:val="24"/>
          <w:szCs w:val="24"/>
          <w:lang w:val="ru-RU" w:eastAsia="en-US"/>
        </w:rPr>
      </w:pPr>
      <w:r>
        <w:rPr>
          <w:rFonts w:hint="default"/>
          <w:sz w:val="24"/>
          <w:szCs w:val="24"/>
          <w:lang w:val="ru-RU" w:eastAsia="en-US"/>
        </w:rPr>
        <w:t xml:space="preserve">Наверное, этот анализ «я» можно продолжить. Но мне сейчас на ум пришло другое. </w:t>
      </w:r>
    </w:p>
    <w:p w14:paraId="423BD6E9">
      <w:pPr>
        <w:ind w:firstLine="567"/>
        <w:jc w:val="both"/>
        <w:rPr>
          <w:rFonts w:hint="default"/>
          <w:sz w:val="24"/>
          <w:szCs w:val="24"/>
          <w:lang w:val="ru-RU" w:eastAsia="en-US"/>
        </w:rPr>
      </w:pPr>
      <w:r>
        <w:rPr>
          <w:rFonts w:hint="default"/>
          <w:sz w:val="24"/>
          <w:szCs w:val="24"/>
          <w:lang w:val="ru-RU" w:eastAsia="en-US"/>
        </w:rPr>
        <w:t xml:space="preserve">Где-то я это уже видел. Кто первый предложил свою оригинальную проектность и признал свою ответственность за продукт? Ну да. «В начале сотворил Он небо и землю», а затем Он посмотрел и сказал: «Очень хорошо». </w:t>
      </w:r>
    </w:p>
    <w:p w14:paraId="584C6631">
      <w:pPr>
        <w:ind w:firstLine="567"/>
        <w:jc w:val="both"/>
        <w:rPr>
          <w:rFonts w:hint="default"/>
          <w:sz w:val="24"/>
          <w:szCs w:val="24"/>
          <w:lang w:val="ru-RU" w:eastAsia="en-US"/>
        </w:rPr>
      </w:pPr>
      <w:r>
        <w:rPr>
          <w:rFonts w:hint="default"/>
          <w:sz w:val="24"/>
          <w:szCs w:val="24"/>
          <w:lang w:val="ru-RU" w:eastAsia="en-US"/>
        </w:rPr>
        <w:t>Значит, всякое «я» начинает своё взаимодействие с Сущим по образу и подобию первого «Я». Самое главное, мы обнаружили по чьему образу и подобию творит любое «я». Значит, сравнивая с Первообразом мы лучше поймём, как функционирует и как должно функционировать любое здоровое «я».</w:t>
      </w:r>
    </w:p>
    <w:p w14:paraId="6F1E836A">
      <w:pPr>
        <w:ind w:firstLine="567"/>
        <w:jc w:val="both"/>
        <w:rPr>
          <w:rFonts w:hint="default"/>
          <w:sz w:val="24"/>
          <w:szCs w:val="24"/>
          <w:lang w:val="ru-RU" w:eastAsia="en-US"/>
        </w:rPr>
      </w:pPr>
      <w:r>
        <w:rPr>
          <w:rFonts w:hint="default"/>
          <w:sz w:val="24"/>
          <w:szCs w:val="24"/>
          <w:lang w:val="ru-RU" w:eastAsia="en-US"/>
        </w:rPr>
        <w:t xml:space="preserve">Мы говорили о предикате к «я». Мы говорили о необходимости тождества и, в первую очередь, о необходимости тождества смыслов. </w:t>
      </w:r>
    </w:p>
    <w:p w14:paraId="15C7CACC">
      <w:pPr>
        <w:ind w:firstLine="567"/>
        <w:jc w:val="both"/>
        <w:rPr>
          <w:rFonts w:hint="default"/>
          <w:sz w:val="24"/>
          <w:szCs w:val="24"/>
          <w:lang w:val="ru-RU" w:eastAsia="en-US"/>
        </w:rPr>
      </w:pPr>
      <w:r>
        <w:rPr>
          <w:rFonts w:hint="default"/>
          <w:sz w:val="24"/>
          <w:szCs w:val="24"/>
          <w:lang w:val="ru-RU" w:eastAsia="en-US"/>
        </w:rPr>
        <w:t xml:space="preserve">Я есть Х (икс). Мы рассмотрели «я», мы рассмотрели «есть». Мы искали настоящий Х (икс). Я христианин, я теолог. Я вижу этот мир соответственно. Мы говорили о том, что для того, чтобы выжить, логосный человек должен занять субъектную онтологическую позицию. И понятие «логосный», и понятие «субъектный», носят ярко выраженный теологический, а точнее христоцентрический характер. Для меня, по крайней мере. </w:t>
      </w:r>
    </w:p>
    <w:p w14:paraId="76BC0CE6">
      <w:pPr>
        <w:ind w:firstLine="567"/>
        <w:jc w:val="both"/>
        <w:rPr>
          <w:rFonts w:hint="default"/>
          <w:sz w:val="24"/>
          <w:szCs w:val="24"/>
          <w:lang w:val="ru-RU" w:eastAsia="en-US"/>
        </w:rPr>
      </w:pPr>
      <w:r>
        <w:rPr>
          <w:rFonts w:hint="default"/>
          <w:sz w:val="24"/>
          <w:szCs w:val="24"/>
          <w:lang w:val="ru-RU" w:eastAsia="en-US"/>
        </w:rPr>
        <w:t>Мы обсуждаем предикат к «я есть». С чем может человек себя отождествить, чтобы спасти себя от разрушения и от растворения в природе?</w:t>
      </w:r>
    </w:p>
    <w:p w14:paraId="1E41BEA7">
      <w:pPr>
        <w:ind w:firstLine="567"/>
        <w:jc w:val="both"/>
        <w:rPr>
          <w:rFonts w:hint="default"/>
          <w:sz w:val="24"/>
          <w:szCs w:val="24"/>
          <w:lang w:val="ru-RU" w:eastAsia="en-US"/>
        </w:rPr>
      </w:pPr>
      <w:r>
        <w:rPr>
          <w:rFonts w:hint="default"/>
          <w:sz w:val="24"/>
          <w:szCs w:val="24"/>
          <w:lang w:val="ru-RU" w:eastAsia="en-US"/>
        </w:rPr>
        <w:t>Допустим, мы имеем мессианскую идентичность внехристианского характера. Она может быть религиозной, а может быть почти полностью секулярной. Но в любом случае такая идентичность вынуждена подниматься к максимальному уровню абстракции. В отличие от бытовых или профессиональных ролей, мессианская идентичность пытается стать онтологической опорой личности. Именно поэтому она должна иметь глобальный масштаб: тотальность истории, судьба человечества, мировой рабочий класс, мировое освобождение, прогресс, нация как метафизический субъект, научное спасение, космическая эволюция — всё это попытки сформировать предикат уровня Абсолюта.</w:t>
      </w:r>
    </w:p>
    <w:p w14:paraId="45B827E1">
      <w:pPr>
        <w:ind w:firstLine="567"/>
        <w:jc w:val="both"/>
        <w:rPr>
          <w:rFonts w:hint="default"/>
          <w:sz w:val="24"/>
          <w:szCs w:val="24"/>
          <w:lang w:val="ru-RU" w:eastAsia="en-US"/>
        </w:rPr>
      </w:pPr>
      <w:r>
        <w:rPr>
          <w:rFonts w:hint="default"/>
          <w:sz w:val="24"/>
          <w:szCs w:val="24"/>
          <w:lang w:val="ru-RU" w:eastAsia="en-US"/>
        </w:rPr>
        <w:t>И если человек хочет строить свою идентичность всерьёз, а не играть роль в чужом сценарии, предикат должен быть настолько высоким, чтобы не разрушиться при серьёзном столкновении с историей или психикой. Поэтому даже у коммуниста предикат «всеобщее счастье» и «историческая миссия рабочего класса» неизбежно принимает форму, подозрительно похожую на Бога. То же относится к любым сильным секулярным проектам. Им приходится занимать функцию откровения от Бога, потому что ничто меньшее не способно удержать человеческое «я» от распада.</w:t>
      </w:r>
    </w:p>
    <w:p w14:paraId="43070A72">
      <w:pPr>
        <w:ind w:firstLine="567"/>
        <w:jc w:val="both"/>
        <w:rPr>
          <w:rFonts w:hint="default"/>
          <w:sz w:val="24"/>
          <w:szCs w:val="24"/>
          <w:lang w:val="ru-RU" w:eastAsia="en-US"/>
        </w:rPr>
      </w:pPr>
      <w:r>
        <w:rPr>
          <w:rFonts w:hint="default"/>
          <w:sz w:val="24"/>
          <w:szCs w:val="24"/>
          <w:lang w:val="ru-RU" w:eastAsia="en-US"/>
        </w:rPr>
        <w:t>Предикат меньшего масштаба не удерживает тождество. Предикат локальный, конечный, исторически обусловленный — разрушается быстрее, чем личность успеет окончательно на него опереться. Поэтому такого рода проекты требуют постоянных энергетических инвестиций со стороны носителей проекта. Поэтому у любого сильного внехристианского мессианизма обязательно возникает теология без Бога — абсолют без Абсолюта, логос-бежная имитация Логоса, то есть попытка сыграть роль основания бытия без полноты бытия.</w:t>
      </w:r>
    </w:p>
    <w:p w14:paraId="22F81FAD">
      <w:pPr>
        <w:ind w:firstLine="567"/>
        <w:jc w:val="both"/>
        <w:rPr>
          <w:rFonts w:hint="default"/>
          <w:sz w:val="24"/>
          <w:szCs w:val="24"/>
          <w:lang w:val="ru-RU" w:eastAsia="en-US"/>
        </w:rPr>
      </w:pPr>
      <w:r>
        <w:rPr>
          <w:rFonts w:hint="default"/>
          <w:sz w:val="24"/>
          <w:szCs w:val="24"/>
          <w:lang w:val="ru-RU" w:eastAsia="en-US"/>
        </w:rPr>
        <w:t>Но мы уже выяснили, что только то, что не подвержено распаду, может служить истинным предикатом для «я есть». А значит, истинный предикат должен быть: метафизическим, надприродным, логосным.</w:t>
      </w:r>
    </w:p>
    <w:p w14:paraId="7CCB4800">
      <w:pPr>
        <w:ind w:firstLine="567"/>
        <w:jc w:val="both"/>
        <w:rPr>
          <w:rFonts w:hint="default"/>
          <w:sz w:val="24"/>
          <w:szCs w:val="24"/>
          <w:lang w:val="ru-RU" w:eastAsia="en-US"/>
        </w:rPr>
      </w:pPr>
      <w:r>
        <w:rPr>
          <w:rFonts w:hint="default"/>
          <w:sz w:val="24"/>
          <w:szCs w:val="24"/>
          <w:lang w:val="ru-RU" w:eastAsia="en-US"/>
        </w:rPr>
        <w:t>Хорошо нам, христианам! У нас есть такой предикат. И он как раз отвечает всем необходимым условиям.</w:t>
      </w:r>
    </w:p>
    <w:p w14:paraId="165E5905">
      <w:pPr>
        <w:ind w:firstLine="567"/>
        <w:jc w:val="both"/>
        <w:rPr>
          <w:rFonts w:hint="default"/>
          <w:sz w:val="24"/>
          <w:szCs w:val="24"/>
          <w:lang w:val="ru-RU" w:eastAsia="en-US"/>
        </w:rPr>
      </w:pPr>
      <w:r>
        <w:rPr>
          <w:rFonts w:hint="default"/>
          <w:sz w:val="24"/>
          <w:szCs w:val="24"/>
          <w:lang w:val="ru-RU" w:eastAsia="en-US"/>
        </w:rPr>
        <w:t>«Наш» — сам является Логосом. Он не является производным и не является следствием истории. Он не продукт культуры и не функция социальной инерции. Он не зависит от смены эпох и контекстов, Он сам их определяет. Он не привязан к какой-либо форме человеческого бессилия. Он не существует благодаря миру — мир существует благодаря Ему. Он сам есть Смысл смыслов и Основание оснований. Он не только удерживает смысл — Он его порождает. Он не только удерживает тождество — Он его даёт.</w:t>
      </w:r>
    </w:p>
    <w:p w14:paraId="29E4803A">
      <w:pPr>
        <w:ind w:firstLine="567"/>
        <w:jc w:val="both"/>
        <w:rPr>
          <w:rFonts w:hint="default"/>
          <w:sz w:val="24"/>
          <w:szCs w:val="24"/>
          <w:lang w:val="ru-RU" w:eastAsia="en-US"/>
        </w:rPr>
      </w:pPr>
      <w:r>
        <w:rPr>
          <w:rFonts w:hint="default"/>
          <w:sz w:val="24"/>
          <w:szCs w:val="24"/>
          <w:lang w:val="ru-RU" w:eastAsia="en-US"/>
        </w:rPr>
        <w:t>Мне возразят — и вполне убедительно: где ты увидел этот Смысл в ритуальной практике Церкви?</w:t>
      </w:r>
    </w:p>
    <w:p w14:paraId="0922D7DC">
      <w:pPr>
        <w:ind w:firstLine="567"/>
        <w:jc w:val="both"/>
        <w:rPr>
          <w:rFonts w:hint="default"/>
          <w:sz w:val="24"/>
          <w:szCs w:val="24"/>
          <w:lang w:val="ru-RU" w:eastAsia="en-US"/>
        </w:rPr>
      </w:pPr>
      <w:r>
        <w:rPr>
          <w:rFonts w:hint="default"/>
          <w:sz w:val="24"/>
          <w:szCs w:val="24"/>
          <w:lang w:val="ru-RU" w:eastAsia="en-US"/>
        </w:rPr>
        <w:t>А я отвечу: у Церкви много текстов, и каждый находит то, к чему способен дорасти. Кто что искал, то и нашёл. Но тот, кто искал Логос, нашёл Логос.</w:t>
      </w:r>
    </w:p>
    <w:p w14:paraId="05D507B6">
      <w:pPr>
        <w:ind w:firstLine="567"/>
        <w:jc w:val="both"/>
        <w:rPr>
          <w:rFonts w:hint="default"/>
          <w:sz w:val="24"/>
          <w:szCs w:val="24"/>
          <w:lang w:val="ru-RU" w:eastAsia="en-US"/>
        </w:rPr>
      </w:pPr>
      <w:r>
        <w:rPr>
          <w:rFonts w:hint="default"/>
          <w:sz w:val="24"/>
          <w:szCs w:val="24"/>
          <w:lang w:val="ru-RU" w:eastAsia="en-US"/>
        </w:rPr>
        <w:t>Его можно найти даже в ритуале — см. первую часть. Это не проблема Церкви. Это проблема глаза, который смотрит. Всё дело за выбором.</w:t>
      </w:r>
    </w:p>
    <w:p w14:paraId="62BDDCE7">
      <w:pPr>
        <w:ind w:firstLine="567"/>
        <w:jc w:val="both"/>
        <w:rPr>
          <w:rFonts w:hint="default"/>
          <w:sz w:val="24"/>
          <w:szCs w:val="24"/>
          <w:lang w:val="ru-RU" w:eastAsia="en-US"/>
        </w:rPr>
      </w:pPr>
      <w:r>
        <w:rPr>
          <w:rFonts w:hint="default"/>
          <w:sz w:val="24"/>
          <w:szCs w:val="24"/>
          <w:lang w:val="ru-RU" w:eastAsia="en-US"/>
        </w:rPr>
        <w:t xml:space="preserve">«Я есть христианин» — это не политическая или культурная декларация. Это не грамматическая конструкция. Это акт свободы, акт веры, акт тождества. Это онтологическая позиция, если всерьёз. </w:t>
      </w:r>
    </w:p>
    <w:p w14:paraId="1B4EEC0F">
      <w:pPr>
        <w:ind w:firstLine="567"/>
        <w:jc w:val="both"/>
        <w:rPr>
          <w:rFonts w:hint="default"/>
          <w:sz w:val="24"/>
          <w:szCs w:val="24"/>
          <w:lang w:val="ru-RU" w:eastAsia="en-US"/>
        </w:rPr>
      </w:pPr>
      <w:r>
        <w:rPr>
          <w:rFonts w:hint="default"/>
          <w:sz w:val="24"/>
          <w:szCs w:val="24"/>
          <w:lang w:val="ru-RU" w:eastAsia="en-US"/>
        </w:rPr>
        <w:t>Христианин выбирает предикат - Иисус Христос, который сам является бытием. Поэтому он уверен в своём тождестве с самим собой. Поэтому он уверен в эсхатологическом масштабе своего личного проекта. Поэтому он знает метафизику своего «я». Поэтому он знает свою миссию в этой Вселенной, он знает своё призвание. Христианин в любой ситуации делает выбор в пользу бытия, в пользу  тождества, в пользу света.</w:t>
      </w:r>
    </w:p>
    <w:p w14:paraId="52DBA53C">
      <w:pPr>
        <w:ind w:firstLine="567"/>
        <w:jc w:val="both"/>
        <w:rPr>
          <w:rFonts w:hint="default"/>
          <w:sz w:val="24"/>
          <w:szCs w:val="24"/>
          <w:lang w:val="ru-RU" w:eastAsia="en-US"/>
        </w:rPr>
      </w:pPr>
      <w:r>
        <w:rPr>
          <w:rFonts w:hint="default"/>
          <w:sz w:val="24"/>
          <w:szCs w:val="24"/>
          <w:lang w:val="ru-RU" w:eastAsia="en-US"/>
        </w:rPr>
        <w:t>Только христианин даже в реальной Церкви может найти Христа. Если он с этой задачей может справиться, что ему все остальные?</w:t>
      </w:r>
    </w:p>
    <w:p w14:paraId="566985A4">
      <w:pPr>
        <w:ind w:firstLine="567"/>
        <w:jc w:val="both"/>
        <w:rPr>
          <w:rFonts w:hint="default"/>
          <w:sz w:val="24"/>
          <w:szCs w:val="24"/>
          <w:lang w:val="ru-RU" w:eastAsia="en-US"/>
        </w:rPr>
      </w:pPr>
      <w:r>
        <w:rPr>
          <w:rFonts w:hint="default"/>
          <w:sz w:val="24"/>
          <w:szCs w:val="24"/>
          <w:lang w:val="ru-RU" w:eastAsia="en-US"/>
        </w:rPr>
        <w:t>Идём дальше. Выбрали мы свой истинный предикат, отождествили себя с Христом-Логосом. И что?</w:t>
      </w:r>
    </w:p>
    <w:p w14:paraId="30E4BBD0">
      <w:pPr>
        <w:ind w:firstLine="567"/>
        <w:jc w:val="both"/>
        <w:rPr>
          <w:rFonts w:hint="default"/>
          <w:sz w:val="24"/>
          <w:szCs w:val="24"/>
          <w:lang w:val="ru-RU" w:eastAsia="en-US"/>
        </w:rPr>
      </w:pPr>
      <w:r>
        <w:rPr>
          <w:rFonts w:hint="default"/>
          <w:sz w:val="24"/>
          <w:szCs w:val="24"/>
          <w:lang w:val="ru-RU" w:eastAsia="en-US"/>
        </w:rPr>
        <w:t xml:space="preserve">Во-первых мы тем самым обнаруживаем онтологическую важность мышления. </w:t>
      </w:r>
    </w:p>
    <w:p w14:paraId="288C082B">
      <w:pPr>
        <w:ind w:firstLine="567"/>
        <w:jc w:val="both"/>
        <w:rPr>
          <w:rFonts w:hint="default"/>
          <w:sz w:val="24"/>
          <w:szCs w:val="24"/>
          <w:lang w:val="ru-RU" w:eastAsia="en-US"/>
        </w:rPr>
      </w:pPr>
      <w:r>
        <w:rPr>
          <w:rFonts w:hint="default"/>
          <w:sz w:val="24"/>
          <w:szCs w:val="24"/>
          <w:lang w:val="ru-RU" w:eastAsia="en-US"/>
        </w:rPr>
        <w:t xml:space="preserve">Я всё об одном и том же. Извините, так уж выходит. </w:t>
      </w:r>
    </w:p>
    <w:p w14:paraId="4A4296ED">
      <w:pPr>
        <w:ind w:firstLine="567"/>
        <w:jc w:val="both"/>
        <w:rPr>
          <w:rFonts w:hint="default"/>
          <w:sz w:val="24"/>
          <w:szCs w:val="24"/>
          <w:lang w:val="ru-RU" w:eastAsia="en-US"/>
        </w:rPr>
      </w:pPr>
      <w:r>
        <w:rPr>
          <w:rFonts w:hint="default"/>
          <w:sz w:val="24"/>
          <w:szCs w:val="24"/>
          <w:lang w:val="ru-RU" w:eastAsia="en-US"/>
        </w:rPr>
        <w:t xml:space="preserve">Определение истины, выявление истины, отождествление с истиной - это очень сложная и энергоёмкая деятельность, которая происходит именно на логосном уровне. Это всё не просто так. Предполагается развитая культура мышления, развитая персональная идентичность. Такие вещи ни в бараке, ни в колхозе не формируются. Конечно, такого роды людям очень легко оказаться в бараке или даже в колхозе, но явно они там не формировались. Культура мысли это именно культура, поэтому нужна и соответствующая среда и соответствующая традиция. </w:t>
      </w:r>
    </w:p>
    <w:p w14:paraId="254AC8C0">
      <w:pPr>
        <w:ind w:firstLine="567"/>
        <w:jc w:val="both"/>
        <w:rPr>
          <w:rFonts w:hint="default"/>
          <w:sz w:val="24"/>
          <w:szCs w:val="24"/>
          <w:lang w:val="ru-RU" w:eastAsia="en-US"/>
        </w:rPr>
      </w:pPr>
      <w:r>
        <w:rPr>
          <w:rFonts w:hint="default"/>
          <w:sz w:val="24"/>
          <w:szCs w:val="24"/>
          <w:lang w:val="ru-RU" w:eastAsia="en-US"/>
        </w:rPr>
        <w:t xml:space="preserve">А потом происходит действие. </w:t>
      </w:r>
    </w:p>
    <w:p w14:paraId="59EF204A">
      <w:pPr>
        <w:ind w:firstLine="567"/>
        <w:jc w:val="both"/>
        <w:rPr>
          <w:rFonts w:hint="default"/>
          <w:sz w:val="24"/>
          <w:szCs w:val="24"/>
          <w:lang w:val="ru-RU" w:eastAsia="en-US"/>
        </w:rPr>
      </w:pPr>
      <w:r>
        <w:rPr>
          <w:rFonts w:hint="default"/>
          <w:sz w:val="24"/>
          <w:szCs w:val="24"/>
          <w:lang w:val="ru-RU" w:eastAsia="en-US"/>
        </w:rPr>
        <w:t>На действие способна только личность, как мы все знаем из опыта. Развитая сформировавшаяся личность.</w:t>
      </w:r>
    </w:p>
    <w:p w14:paraId="5ECB7E00">
      <w:pPr>
        <w:ind w:firstLine="567"/>
        <w:jc w:val="both"/>
        <w:rPr>
          <w:rFonts w:hint="default"/>
          <w:sz w:val="24"/>
          <w:szCs w:val="24"/>
          <w:lang w:val="ru-RU" w:eastAsia="en-US"/>
        </w:rPr>
      </w:pPr>
      <w:r>
        <w:rPr>
          <w:rFonts w:hint="default"/>
          <w:sz w:val="24"/>
          <w:szCs w:val="24"/>
          <w:lang w:val="ru-RU" w:eastAsia="en-US"/>
        </w:rPr>
        <w:t>Оформившийся стабильный, сильный внутренний мир реализовывается вовне. Эта всегда личная внутренняя реальность становится фактом социума — конституирующим фактом, т.е. учреждающим новую структуру, новую форму мира. И часто — без единого слова.</w:t>
      </w:r>
    </w:p>
    <w:p w14:paraId="4C8360A6">
      <w:pPr>
        <w:ind w:firstLine="567"/>
        <w:jc w:val="both"/>
        <w:rPr>
          <w:rFonts w:hint="default"/>
          <w:sz w:val="24"/>
          <w:szCs w:val="24"/>
          <w:lang w:val="ru-RU" w:eastAsia="en-US"/>
        </w:rPr>
      </w:pPr>
      <w:r>
        <w:rPr>
          <w:rFonts w:hint="default"/>
          <w:sz w:val="24"/>
          <w:szCs w:val="24"/>
          <w:lang w:val="ru-RU" w:eastAsia="en-US"/>
        </w:rPr>
        <w:t xml:space="preserve">Христианское действие - это поддержание стабильности и тождества во всей Вселенной. Но это не означает консервацию и, не дай Бог, замораживание. Христианин, как соработник Творцу, со-творит и созидает. </w:t>
      </w:r>
    </w:p>
    <w:p w14:paraId="2C0D1FAD">
      <w:pPr>
        <w:ind w:firstLine="567"/>
        <w:jc w:val="both"/>
        <w:rPr>
          <w:rFonts w:hint="default"/>
          <w:sz w:val="24"/>
          <w:szCs w:val="24"/>
          <w:lang w:val="ru-RU" w:eastAsia="en-US"/>
        </w:rPr>
      </w:pPr>
      <w:r>
        <w:rPr>
          <w:rFonts w:hint="default"/>
          <w:sz w:val="24"/>
          <w:szCs w:val="24"/>
          <w:lang w:val="ru-RU" w:eastAsia="en-US"/>
        </w:rPr>
        <w:t>Христианство - это про жизнь. Жизнь, чтобы сохраниться, постоянно рождается, постоянно творит. Значит и христианство должно постоянно рождаться.</w:t>
      </w:r>
    </w:p>
    <w:p w14:paraId="2F116F9E">
      <w:pPr>
        <w:ind w:firstLine="567"/>
        <w:jc w:val="both"/>
        <w:rPr>
          <w:rFonts w:hint="default"/>
          <w:sz w:val="24"/>
          <w:szCs w:val="24"/>
          <w:lang w:val="ru-RU" w:eastAsia="en-US"/>
        </w:rPr>
      </w:pPr>
      <w:r>
        <w:rPr>
          <w:rFonts w:hint="default"/>
          <w:sz w:val="24"/>
          <w:szCs w:val="24"/>
          <w:lang w:val="ru-RU" w:eastAsia="en-US"/>
        </w:rPr>
        <w:t xml:space="preserve">Мы забываем, что Сын-Логос постоянно рождается. Рождение Сына — это не одномоментный акт, это вечный процесс. А мы созданы по образу и подобию собственно Сына, который Логос. Значит, и мы призваны к постоянному рождению. </w:t>
      </w:r>
    </w:p>
    <w:p w14:paraId="237075BC">
      <w:pPr>
        <w:ind w:firstLine="567"/>
        <w:jc w:val="both"/>
        <w:rPr>
          <w:rFonts w:hint="default"/>
          <w:sz w:val="24"/>
          <w:szCs w:val="24"/>
          <w:lang w:val="ru-RU" w:eastAsia="en-US"/>
        </w:rPr>
      </w:pPr>
      <w:r>
        <w:rPr>
          <w:rFonts w:hint="default"/>
          <w:sz w:val="24"/>
          <w:szCs w:val="24"/>
          <w:lang w:val="ru-RU" w:eastAsia="en-US"/>
        </w:rPr>
        <w:t>«38 Кто верует в Меня, у того, как сказано в Писании, из чрева потекут реки воды живой. 39 Сие сказал Он о Духе, Которого имели принять верующие в Него».</w:t>
      </w:r>
    </w:p>
    <w:p w14:paraId="6A33D993">
      <w:pPr>
        <w:ind w:firstLine="567"/>
        <w:jc w:val="both"/>
        <w:rPr>
          <w:rFonts w:hint="default"/>
          <w:sz w:val="24"/>
          <w:szCs w:val="24"/>
          <w:lang w:val="ru-RU" w:eastAsia="en-US"/>
        </w:rPr>
      </w:pPr>
      <w:r>
        <w:rPr>
          <w:rFonts w:hint="default"/>
          <w:sz w:val="24"/>
          <w:szCs w:val="24"/>
          <w:lang w:val="ru-RU" w:eastAsia="en-US"/>
        </w:rPr>
        <w:t>Это из Евангелия от Иоанна и явно не про H₂O. Что собственно тут же и проговаривается. Если это не про H₂O, тогда о чём? И что это говорит нам, христианам? Как Сын рождается и рождает, так и христианин, облечённый в Сына, рождается и рождает. На языке этой работы это качество христианина называется «оригинальная проектность».</w:t>
      </w:r>
    </w:p>
    <w:p w14:paraId="14281D4C">
      <w:pPr>
        <w:ind w:firstLine="567"/>
        <w:jc w:val="both"/>
        <w:rPr>
          <w:rFonts w:hint="default"/>
          <w:sz w:val="24"/>
          <w:szCs w:val="24"/>
          <w:lang w:val="ru-RU" w:eastAsia="en-US"/>
        </w:rPr>
      </w:pPr>
      <w:r>
        <w:rPr>
          <w:rFonts w:hint="default"/>
          <w:sz w:val="24"/>
          <w:szCs w:val="24"/>
          <w:lang w:val="ru-RU" w:eastAsia="en-US"/>
        </w:rPr>
        <w:t>Надо понимать, чем христианское творчество отличается от любого другого. Христианин творит не всё, что угодно. Отсев идолов означает отсев проектов, которые не содержат христианской эсхатологии. Если проект не имеет христианской эсхатологии, если проект не имеет перспективы в Царстве Божьем, зачем на него тратить время и силы, т.е. жизнь. Отсюда известная христианская избирательность, естественным образом переходящая в аскезу.</w:t>
      </w:r>
    </w:p>
    <w:p w14:paraId="714075FA">
      <w:pPr>
        <w:ind w:firstLine="567"/>
        <w:jc w:val="both"/>
        <w:rPr>
          <w:rFonts w:hint="default"/>
          <w:sz w:val="24"/>
          <w:szCs w:val="24"/>
          <w:lang w:val="ru-RU" w:eastAsia="en-US"/>
        </w:rPr>
      </w:pPr>
      <w:r>
        <w:rPr>
          <w:rFonts w:hint="default"/>
          <w:sz w:val="24"/>
          <w:szCs w:val="24"/>
          <w:lang w:val="ru-RU" w:eastAsia="en-US"/>
        </w:rPr>
        <w:t>Аскеза - это в первую очередь отвержение симулякров. Христианин не может размениваться на симулякры, даже если они создают доступ к ресурсам и энергии на короткий промежуток времени, на короткий отрезок времени — на срок одной или нескольких человеческих жизней. То, что не имеет продолжения в вечности, не имеет ценности и в истории. Поэтому христианин, если христианин, не будет творить симулякры. Симулякры - верный признак идолопоклонства, даже если оно облечено в церковные облачения и маскируется под благочестие.</w:t>
      </w:r>
    </w:p>
    <w:p w14:paraId="7ED73C20">
      <w:pPr>
        <w:ind w:firstLine="567"/>
        <w:jc w:val="both"/>
        <w:rPr>
          <w:rFonts w:hint="default"/>
          <w:sz w:val="24"/>
          <w:szCs w:val="24"/>
          <w:lang w:val="ru-RU" w:eastAsia="en-US"/>
        </w:rPr>
      </w:pPr>
      <w:r>
        <w:rPr>
          <w:rFonts w:hint="default"/>
          <w:sz w:val="24"/>
          <w:szCs w:val="24"/>
          <w:lang w:val="ru-RU" w:eastAsia="en-US"/>
        </w:rPr>
        <w:t>Так. Вот здесь надо сделать маленькое, но очень важное уточнение. До которого я сам дорастал не один год. Наша жизнь носит реальный, практический характер. И не каждое наше действие надо обосновывать онтологически. Не каждый визит в магазин или к врачу нужно рассматривать в  эсхатологической перспективе. ОК? По земле надо ходить двумя ногами.</w:t>
      </w:r>
    </w:p>
    <w:p w14:paraId="13134B3B">
      <w:pPr>
        <w:ind w:firstLine="567"/>
        <w:jc w:val="both"/>
        <w:rPr>
          <w:rFonts w:hint="default"/>
          <w:sz w:val="24"/>
          <w:szCs w:val="24"/>
          <w:lang w:val="ru-RU" w:eastAsia="en-US"/>
        </w:rPr>
      </w:pPr>
      <w:r>
        <w:rPr>
          <w:rFonts w:hint="default"/>
          <w:sz w:val="24"/>
          <w:szCs w:val="24"/>
          <w:lang w:val="ru-RU" w:eastAsia="en-US"/>
        </w:rPr>
        <w:t xml:space="preserve"> Один мой московский приятель рассказал мне очень интересную притчу из Патерика. </w:t>
      </w:r>
    </w:p>
    <w:p w14:paraId="777B1549">
      <w:pPr>
        <w:ind w:firstLine="567"/>
        <w:jc w:val="both"/>
        <w:rPr>
          <w:rFonts w:hint="default"/>
          <w:sz w:val="24"/>
          <w:szCs w:val="24"/>
          <w:lang w:val="ru-RU" w:eastAsia="en-US"/>
        </w:rPr>
      </w:pPr>
      <w:r>
        <w:rPr>
          <w:rFonts w:hint="default"/>
          <w:sz w:val="24"/>
          <w:szCs w:val="24"/>
          <w:lang w:val="ru-RU" w:eastAsia="en-US"/>
        </w:rPr>
        <w:t>Какой-то крестьянин заблудился в пустыне и вышел на отшельников. Он спросил их: «Как пройти к городу?» Один из отшельников ответил: «Я не знаю дороги к земному городу, но знаю дорогу к небесному городу и могу показать тебе путь к нему». Крестьянин ответил: «Если ты не знаешь дороги к земному городу, как ты можешь знать дорогу к небесному городу?». И пошёл крестьянин своей дорогой.</w:t>
      </w:r>
    </w:p>
    <w:p w14:paraId="4AF055BD">
      <w:pPr>
        <w:ind w:firstLine="567"/>
        <w:jc w:val="both"/>
        <w:rPr>
          <w:rFonts w:hint="default"/>
          <w:sz w:val="24"/>
          <w:szCs w:val="24"/>
          <w:lang w:val="ru-RU" w:eastAsia="en-US"/>
        </w:rPr>
      </w:pPr>
      <w:r>
        <w:rPr>
          <w:rFonts w:hint="default"/>
          <w:sz w:val="24"/>
          <w:szCs w:val="24"/>
          <w:lang w:val="ru-RU" w:eastAsia="en-US"/>
        </w:rPr>
        <w:t xml:space="preserve">Кто прав в этой истории и кто не прав? Ответов может быть много. И, надо признать, они все равноценные. Я полагаю, в том числе именно это имел  в виду апостол Павел, когда писал о «твёрдой пище». </w:t>
      </w:r>
    </w:p>
    <w:p w14:paraId="2AA51FF6">
      <w:pPr>
        <w:ind w:firstLine="567"/>
        <w:jc w:val="both"/>
        <w:rPr>
          <w:rFonts w:hint="default"/>
          <w:sz w:val="24"/>
          <w:szCs w:val="24"/>
          <w:lang w:val="ru-RU" w:eastAsia="en-US"/>
        </w:rPr>
      </w:pPr>
      <w:r>
        <w:rPr>
          <w:rFonts w:hint="default"/>
          <w:sz w:val="24"/>
          <w:szCs w:val="24"/>
          <w:lang w:val="ru-RU" w:eastAsia="en-US"/>
        </w:rPr>
        <w:t>Возвращаясь к онтологии. Чем логосное действие отличается от «нелогосного»? Как описать приобщенность к Логосу? Наверное, надо говорит о созерцании. Надо отметить, что созерцание предположительно может быть двух видов. Бывает «обычное» созерцание, а бывает надприродное созерцание великих мистиков-пророков. Не надо объяснять, что имею в виду мой личный опыт, т.е. обычное человеческое созерцание. Так вот, я хочу сказать, что христианское  действие должно вырастать из созерцания. Я не уверен во временной последовательности; одно следует за другим или оба действия одновременно, но факт заключается к том, что одно без другого невозможно. Да, это означает, что и «ежедневное», обыденное действие христианина должны носить творческий характер. Логос, если пришёл, то уже не уходит. Я не могу судить о пророческих состояниях, которые мне не доступны. Но внимательное отношение к проявлениям Святого Духа что в жизни и творчестве других людей, что в собственной жизни, показывает, что Он каким-то образом присутствует и в творчестве совсем нечистых людей, когда они ищут истину. Если человек ищет истину, пытается описать истину, то какой бы мелкой личностью он ни был, и в его творчестве будет слышен пророческий голос.</w:t>
      </w:r>
    </w:p>
    <w:p w14:paraId="12D8B8B7">
      <w:pPr>
        <w:ind w:firstLine="567"/>
        <w:jc w:val="both"/>
        <w:rPr>
          <w:rFonts w:hint="default"/>
          <w:sz w:val="24"/>
          <w:szCs w:val="24"/>
          <w:lang w:val="ru-RU" w:eastAsia="en-US"/>
        </w:rPr>
      </w:pPr>
      <w:r>
        <w:rPr>
          <w:rFonts w:hint="default"/>
          <w:sz w:val="24"/>
          <w:szCs w:val="24"/>
          <w:lang w:val="ru-RU" w:eastAsia="en-US"/>
        </w:rPr>
        <w:t>И да, мне лично кажется, что для современного человека изучение философии, искреннее, реальное изучение философии, а затем и теологии, открывает пророческий потенциал. Потому что и философия и теология как практики есть упражнение поиска истины. Если не суть практики и не суть поиск истины, они не суть философия и теология. Тогда это обычно политическая проституция. Сделайте вид, что Вы ничего не услышали, и придумайте, как это сказать мягче!</w:t>
      </w:r>
    </w:p>
    <w:p w14:paraId="21FBE7A2">
      <w:pPr>
        <w:ind w:firstLine="567"/>
        <w:jc w:val="both"/>
        <w:rPr>
          <w:rFonts w:hint="default"/>
          <w:sz w:val="24"/>
          <w:szCs w:val="24"/>
          <w:lang w:val="ru-RU" w:eastAsia="en-US"/>
        </w:rPr>
      </w:pPr>
      <w:r>
        <w:rPr>
          <w:rFonts w:hint="default"/>
          <w:sz w:val="24"/>
          <w:szCs w:val="24"/>
          <w:lang w:val="ru-RU" w:eastAsia="en-US"/>
        </w:rPr>
        <w:t>Логосное действие это поступок, обычный человеческий поступок, только это поступок должен быть совершён учитывая более глобальную перспективу. По крайней мере в моей жизни было проблемой не потерять при этом детализацию конкретного фрагмента жизни. У меня с этим были проблемы. Т.е. я буквально учился этому; видеть не только общую картину конкретной коммуникации, но и детализировать и себя, и собеседника, и контекст. Обычно сложно увидеть общую, абстрактную картину. Но бывает и наоборот. Я могу это засвидетельствовать.</w:t>
      </w:r>
    </w:p>
    <w:p w14:paraId="27D373C3">
      <w:pPr>
        <w:ind w:firstLine="567"/>
        <w:jc w:val="both"/>
        <w:rPr>
          <w:rFonts w:hint="default"/>
          <w:sz w:val="24"/>
          <w:szCs w:val="24"/>
          <w:lang w:val="ru-RU" w:eastAsia="en-US"/>
        </w:rPr>
      </w:pPr>
      <w:r>
        <w:rPr>
          <w:rFonts w:hint="default"/>
          <w:sz w:val="24"/>
          <w:szCs w:val="24"/>
          <w:lang w:val="ru-RU" w:eastAsia="en-US"/>
        </w:rPr>
        <w:t>Это что же получается? Я сейчас типа хвастался? Старею. По крайней мере, я точно не поэтому это писал. Жизнь -штука конкретная, и это никогда нельзя забывать. Кто там из философов провалился в яму? Имя Фалеса осталось в истории, имя служанки, которая над ним смеялась, уже давно забыто. Но её шутка осталась в истории. Надо признать, что в её шутке есть много истины, что опять-таки не ставит её рядом с Фалесом.</w:t>
      </w:r>
    </w:p>
    <w:p w14:paraId="3F4AA8A0">
      <w:pPr>
        <w:ind w:firstLine="567"/>
        <w:jc w:val="both"/>
        <w:rPr>
          <w:rFonts w:hint="default"/>
          <w:sz w:val="24"/>
          <w:szCs w:val="24"/>
          <w:lang w:val="ru-RU" w:eastAsia="en-US"/>
        </w:rPr>
      </w:pPr>
      <w:r>
        <w:rPr>
          <w:rFonts w:hint="default"/>
          <w:sz w:val="24"/>
          <w:szCs w:val="24"/>
          <w:lang w:val="ru-RU" w:eastAsia="en-US"/>
        </w:rPr>
        <w:t>В Священном писании часто говорится о праведниках: «Он ходил перед Богом». Как всегда, не будем впадать в чрезмерный мистицизм. Я предпочитаю полагать, что это были такие же люди, как и мы, и именно в этом их величие. Так что означает «Он ходил перед Богом»? На «простом» человеческом языке. Что кроме того, что праведник жил так, будто Бог — рядом, сейчас и всегда. Он жил в присутствии Бога. Означает это ли это какое-то необычное состояние? И да и нет. Если эти люди попали в текст Священного писания, значит в их жизни это присутствие было особенно интенсивным. Пусть не в такой степени этот modus vivendi должен быть обыденной нормой. Ничего сложного в этом нет. Единственное, что представляет сложность - это пустить Бог  в свой внутренний мир. Это признать, что ты там не один. Нет у тебя «суверенного» пространства, которого никто не слышит и не видит. Есть Кто слышит и видит.</w:t>
      </w:r>
    </w:p>
    <w:p w14:paraId="71CAC845">
      <w:pPr>
        <w:ind w:firstLine="567"/>
        <w:jc w:val="both"/>
        <w:rPr>
          <w:rFonts w:hint="default"/>
          <w:sz w:val="24"/>
          <w:szCs w:val="24"/>
          <w:lang w:val="ru-RU" w:eastAsia="en-US"/>
        </w:rPr>
      </w:pPr>
      <w:r>
        <w:rPr>
          <w:rFonts w:hint="default"/>
          <w:sz w:val="24"/>
          <w:szCs w:val="24"/>
          <w:lang w:val="ru-RU" w:eastAsia="en-US"/>
        </w:rPr>
        <w:t xml:space="preserve">Мне действительно странно видеть в церковной среде людей, которые полагают, что их тайные помыслы не видны всем. Возможно не сразу, но рано или поздно практически всем всё будет ясно. Означает ли это, что тут же истина восторжествует? И да и нет. Жизнь в социуме, даже в церковном социуме, не освобождает от маски. Маска неизбежна и неотвратима. «6 Не давайте святыни псам и не бросайте жемчуга вашего перед свиньями, чтобы они не попрали его ногами своими и, обернувшись, не растерзали вас». </w:t>
      </w:r>
      <w:r>
        <w:rPr>
          <w:rFonts w:hint="default"/>
          <w:sz w:val="24"/>
          <w:szCs w:val="24"/>
          <w:lang w:val="ru-RU" w:eastAsia="en-US"/>
        </w:rPr>
        <w:fldChar w:fldCharType="begin"/>
      </w:r>
      <w:r>
        <w:rPr>
          <w:rFonts w:hint="default"/>
          <w:sz w:val="24"/>
          <w:szCs w:val="24"/>
          <w:lang w:val="ru-RU" w:eastAsia="en-US"/>
        </w:rPr>
        <w:instrText xml:space="preserve"> HYPERLINK "https://j.only.bible/mat-7.6/" </w:instrText>
      </w:r>
      <w:r>
        <w:rPr>
          <w:rFonts w:hint="default"/>
          <w:sz w:val="24"/>
          <w:szCs w:val="24"/>
          <w:lang w:val="ru-RU" w:eastAsia="en-US"/>
        </w:rPr>
        <w:fldChar w:fldCharType="separate"/>
      </w:r>
      <w:r>
        <w:rPr>
          <w:rFonts w:hint="default"/>
          <w:sz w:val="24"/>
          <w:szCs w:val="24"/>
          <w:lang w:val="ru-RU" w:eastAsia="en-US"/>
        </w:rPr>
        <w:t>Матфей 7:6</w:t>
      </w:r>
      <w:r>
        <w:rPr>
          <w:rFonts w:hint="default"/>
          <w:sz w:val="24"/>
          <w:szCs w:val="24"/>
          <w:lang w:val="ru-RU" w:eastAsia="en-US"/>
        </w:rPr>
        <w:fldChar w:fldCharType="end"/>
      </w:r>
      <w:r>
        <w:rPr>
          <w:rFonts w:hint="default"/>
          <w:sz w:val="24"/>
          <w:szCs w:val="24"/>
          <w:lang w:val="ru-RU" w:eastAsia="en-US"/>
        </w:rPr>
        <w:t xml:space="preserve">. О чём это, если не о жизни в социуме. Это, между прочим, заповедь, равноценная всем остальным заповедям. </w:t>
      </w:r>
    </w:p>
    <w:p w14:paraId="498E2C9A">
      <w:pPr>
        <w:ind w:firstLine="567"/>
        <w:jc w:val="both"/>
        <w:rPr>
          <w:rFonts w:hint="default"/>
          <w:sz w:val="24"/>
          <w:szCs w:val="24"/>
          <w:lang w:val="ru-RU" w:eastAsia="en-US"/>
        </w:rPr>
      </w:pPr>
      <w:r>
        <w:rPr>
          <w:rFonts w:hint="default"/>
          <w:sz w:val="24"/>
          <w:szCs w:val="24"/>
          <w:lang w:val="ru-RU" w:eastAsia="en-US"/>
        </w:rPr>
        <w:t>А теперь справка от ChatGPT</w:t>
      </w:r>
    </w:p>
    <w:p w14:paraId="033E9CFE">
      <w:pPr>
        <w:ind w:firstLine="567"/>
        <w:jc w:val="both"/>
        <w:rPr>
          <w:rFonts w:hint="default"/>
          <w:sz w:val="24"/>
          <w:szCs w:val="24"/>
          <w:lang w:val="ru-RU" w:eastAsia="en-US"/>
        </w:rPr>
      </w:pPr>
      <w:r>
        <w:rPr>
          <w:rFonts w:hint="default"/>
          <w:sz w:val="24"/>
          <w:szCs w:val="24"/>
          <w:lang w:val="ru-RU" w:eastAsia="en-US"/>
        </w:rPr>
        <w:t>ТАБЛИЦА ФИЛЬТРАЦИИ ИНФОРМАЦИИ</w:t>
      </w:r>
    </w:p>
    <w:p w14:paraId="31C34A12">
      <w:pPr>
        <w:ind w:firstLine="567"/>
        <w:jc w:val="both"/>
        <w:rPr>
          <w:rFonts w:hint="default"/>
          <w:sz w:val="24"/>
          <w:szCs w:val="24"/>
          <w:lang w:val="ru-RU" w:eastAsia="en-US"/>
        </w:rPr>
      </w:pPr>
      <w:r>
        <w:rPr>
          <w:rFonts w:hint="default"/>
          <w:sz w:val="24"/>
          <w:szCs w:val="24"/>
          <w:lang w:val="ru-RU" w:eastAsia="en-US"/>
        </w:rPr>
        <w:t>(от реальности до действия)</w:t>
      </w:r>
    </w:p>
    <w:p w14:paraId="42AFF0C2">
      <w:pPr>
        <w:ind w:firstLine="567"/>
        <w:jc w:val="both"/>
        <w:rPr>
          <w:rFonts w:hint="default"/>
          <w:sz w:val="24"/>
          <w:szCs w:val="24"/>
          <w:lang w:val="ru-RU" w:eastAsia="en-US"/>
        </w:rPr>
      </w:pPr>
      <w:r>
        <w:rPr>
          <w:rFonts w:hint="default"/>
          <w:sz w:val="24"/>
          <w:szCs w:val="24"/>
          <w:lang w:val="ru-RU" w:eastAsia="en-US"/>
        </w:rPr>
        <w:t>УРОВЕНЬ 1 — ВНЕШНЯЯ РЕАЛЬНОСТЬ (100%)</w:t>
      </w:r>
    </w:p>
    <w:p w14:paraId="71139CC0">
      <w:pPr>
        <w:ind w:firstLine="567"/>
        <w:jc w:val="both"/>
        <w:rPr>
          <w:rFonts w:hint="default"/>
          <w:sz w:val="24"/>
          <w:szCs w:val="24"/>
          <w:lang w:val="ru-RU" w:eastAsia="en-US"/>
        </w:rPr>
      </w:pPr>
      <w:r>
        <w:rPr>
          <w:rFonts w:hint="default"/>
          <w:sz w:val="24"/>
          <w:szCs w:val="24"/>
          <w:lang w:val="ru-RU" w:eastAsia="en-US"/>
        </w:rPr>
        <w:t>Содержит всю физическую информацию: электромагнитный спектр, звук, вибрации, химические сигналы, давление, радиация, магнитные поля, гравитация, температура, объекты, события, процессы.</w:t>
      </w:r>
    </w:p>
    <w:p w14:paraId="05DEE165">
      <w:pPr>
        <w:ind w:firstLine="567"/>
        <w:jc w:val="both"/>
        <w:rPr>
          <w:rFonts w:hint="default"/>
          <w:sz w:val="24"/>
          <w:szCs w:val="24"/>
          <w:lang w:val="ru-RU" w:eastAsia="en-US"/>
        </w:rPr>
      </w:pPr>
      <w:r>
        <w:rPr>
          <w:rFonts w:hint="default"/>
          <w:sz w:val="24"/>
          <w:szCs w:val="24"/>
          <w:lang w:val="ru-RU" w:eastAsia="en-US"/>
        </w:rPr>
        <w:t>Усваиваемое: 0.0000000001–0.00000000001% (примерно 10⁻¹²–10⁻¹⁴)</w:t>
      </w:r>
    </w:p>
    <w:p w14:paraId="4E3A0C27">
      <w:pPr>
        <w:ind w:firstLine="567"/>
        <w:jc w:val="both"/>
        <w:rPr>
          <w:rFonts w:hint="default"/>
          <w:sz w:val="24"/>
          <w:szCs w:val="24"/>
          <w:lang w:val="ru-RU" w:eastAsia="en-US"/>
        </w:rPr>
      </w:pPr>
      <w:r>
        <w:rPr>
          <w:rFonts w:hint="default"/>
          <w:sz w:val="24"/>
          <w:szCs w:val="24"/>
          <w:lang w:val="ru-RU" w:eastAsia="en-US"/>
        </w:rPr>
        <w:t>УРОВЕНЬ 2 — РЕГИСТРАЦИЯ РЕЦЕПТОРАМИ</w:t>
      </w:r>
    </w:p>
    <w:p w14:paraId="053CB130">
      <w:pPr>
        <w:ind w:firstLine="567"/>
        <w:jc w:val="both"/>
        <w:rPr>
          <w:rFonts w:hint="default"/>
          <w:sz w:val="24"/>
          <w:szCs w:val="24"/>
          <w:lang w:val="ru-RU" w:eastAsia="en-US"/>
        </w:rPr>
      </w:pPr>
      <w:r>
        <w:rPr>
          <w:rFonts w:hint="default"/>
          <w:sz w:val="24"/>
          <w:szCs w:val="24"/>
          <w:lang w:val="ru-RU" w:eastAsia="en-US"/>
        </w:rPr>
        <w:t>Рецепторы реагируют только на узчайший диапазон сигналов: сетчатка → 380–740 нм, уши → 20–20 000 Гц, кожа → давление, температура, боль, нос → часть летучих молекул, язык → 5 вкусов, Усваивается: ≈ 0.0000001%, (10⁻⁹ → их реального мира).</w:t>
      </w:r>
    </w:p>
    <w:p w14:paraId="2798A26D">
      <w:pPr>
        <w:ind w:firstLine="567"/>
        <w:jc w:val="both"/>
        <w:rPr>
          <w:rFonts w:hint="default"/>
          <w:sz w:val="24"/>
          <w:szCs w:val="24"/>
          <w:lang w:val="ru-RU" w:eastAsia="en-US"/>
        </w:rPr>
      </w:pPr>
      <w:r>
        <w:rPr>
          <w:rFonts w:hint="default"/>
          <w:sz w:val="24"/>
          <w:szCs w:val="24"/>
          <w:lang w:val="ru-RU" w:eastAsia="en-US"/>
        </w:rPr>
        <w:t>УРОВЕНЬ 3 — СЕНСОРНЫЕ НЕРВЫ (предфильтрация мозга)</w:t>
      </w:r>
    </w:p>
    <w:p w14:paraId="085C1218">
      <w:pPr>
        <w:ind w:firstLine="567"/>
        <w:jc w:val="both"/>
        <w:rPr>
          <w:rFonts w:hint="default"/>
          <w:sz w:val="24"/>
          <w:szCs w:val="24"/>
          <w:lang w:val="ru-RU" w:eastAsia="en-US"/>
        </w:rPr>
      </w:pPr>
      <w:r>
        <w:rPr>
          <w:rFonts w:hint="default"/>
          <w:sz w:val="24"/>
          <w:szCs w:val="24"/>
          <w:lang w:val="ru-RU" w:eastAsia="en-US"/>
        </w:rPr>
        <w:t>В мозг поступает: зрение → ~10⁶ бит/сек, слух → ~10⁵ бит/сек, соматика → ~10⁵ бит/сек,  общее → ~11 млн бит/сек.</w:t>
      </w:r>
    </w:p>
    <w:p w14:paraId="59C2BCFB">
      <w:pPr>
        <w:ind w:firstLine="567"/>
        <w:jc w:val="both"/>
        <w:rPr>
          <w:rFonts w:hint="default"/>
          <w:sz w:val="24"/>
          <w:szCs w:val="24"/>
          <w:lang w:val="ru-RU" w:eastAsia="en-US"/>
        </w:rPr>
      </w:pPr>
      <w:r>
        <w:rPr>
          <w:rFonts w:hint="default"/>
          <w:sz w:val="24"/>
          <w:szCs w:val="24"/>
          <w:lang w:val="ru-RU" w:eastAsia="en-US"/>
        </w:rPr>
        <w:t>Мозг отбрасывает: 99% повторов, 99% шумов, всё, что не содержит угрозы или пользы,всё, что не согласуется с текущими ожиданиями.</w:t>
      </w:r>
    </w:p>
    <w:p w14:paraId="65DD7A65">
      <w:pPr>
        <w:ind w:firstLine="567"/>
        <w:jc w:val="both"/>
        <w:rPr>
          <w:rFonts w:hint="default"/>
          <w:sz w:val="24"/>
          <w:szCs w:val="24"/>
          <w:lang w:val="ru-RU" w:eastAsia="en-US"/>
        </w:rPr>
      </w:pPr>
      <w:r>
        <w:rPr>
          <w:rFonts w:hint="default"/>
          <w:sz w:val="24"/>
          <w:szCs w:val="24"/>
          <w:lang w:val="ru-RU" w:eastAsia="en-US"/>
        </w:rPr>
        <w:t>До сознания допускается &lt;0.001% входа (40–60 бит/сек).</w:t>
      </w:r>
    </w:p>
    <w:p w14:paraId="5BF362AE">
      <w:pPr>
        <w:ind w:firstLine="567"/>
        <w:jc w:val="both"/>
        <w:rPr>
          <w:rFonts w:hint="default"/>
          <w:sz w:val="24"/>
          <w:szCs w:val="24"/>
          <w:lang w:val="ru-RU" w:eastAsia="en-US"/>
        </w:rPr>
      </w:pPr>
      <w:r>
        <w:rPr>
          <w:rFonts w:hint="default"/>
          <w:sz w:val="24"/>
          <w:szCs w:val="24"/>
          <w:lang w:val="ru-RU" w:eastAsia="en-US"/>
        </w:rPr>
        <w:t>УРОВЕНЬ 4 — СОЗНАТЕЛЬНОЕ ВОСПРИЯТИЕ</w:t>
      </w:r>
    </w:p>
    <w:p w14:paraId="79CA8613">
      <w:pPr>
        <w:ind w:firstLine="567"/>
        <w:jc w:val="both"/>
        <w:rPr>
          <w:rFonts w:hint="default"/>
          <w:sz w:val="24"/>
          <w:szCs w:val="24"/>
          <w:lang w:val="ru-RU" w:eastAsia="en-US"/>
        </w:rPr>
      </w:pPr>
      <w:r>
        <w:rPr>
          <w:rFonts w:hint="default"/>
          <w:sz w:val="24"/>
          <w:szCs w:val="24"/>
          <w:lang w:val="ru-RU" w:eastAsia="en-US"/>
        </w:rPr>
        <w:t>Сознание способно одновременно держать: 7±2 единицы информации (классическое правило Миллера), скорость обработки → 40–60 бит/сек, фокус → 1 объект → 3–5 секунд, почти всё вытесняется через 1–2 секунды, Усваивается: ≈ 0.0005% от мозгового входа, ≈ 5×10⁻⁴% (одна двухсоттысячная).</w:t>
      </w:r>
    </w:p>
    <w:p w14:paraId="58000647">
      <w:pPr>
        <w:ind w:firstLine="567"/>
        <w:jc w:val="both"/>
        <w:rPr>
          <w:rFonts w:hint="default"/>
          <w:sz w:val="24"/>
          <w:szCs w:val="24"/>
          <w:lang w:val="ru-RU" w:eastAsia="en-US"/>
        </w:rPr>
      </w:pPr>
      <w:r>
        <w:rPr>
          <w:rFonts w:hint="default"/>
          <w:sz w:val="24"/>
          <w:szCs w:val="24"/>
          <w:lang w:val="ru-RU" w:eastAsia="en-US"/>
        </w:rPr>
        <w:t>УРОВЕНЬ 5 — ПАМЯТЬ</w:t>
      </w:r>
    </w:p>
    <w:p w14:paraId="345B14AE">
      <w:pPr>
        <w:ind w:firstLine="567"/>
        <w:jc w:val="both"/>
        <w:rPr>
          <w:rFonts w:hint="default"/>
          <w:sz w:val="24"/>
          <w:szCs w:val="24"/>
          <w:lang w:val="ru-RU" w:eastAsia="en-US"/>
        </w:rPr>
      </w:pPr>
      <w:r>
        <w:rPr>
          <w:rFonts w:hint="default"/>
          <w:sz w:val="24"/>
          <w:szCs w:val="24"/>
          <w:lang w:val="ru-RU" w:eastAsia="en-US"/>
        </w:rPr>
        <w:t>Из сознательно воспринятого: через час остаётся ~50%, через сутки ~30%, через месяц ~10%, через год → 1–5% (если было значимо).</w:t>
      </w:r>
    </w:p>
    <w:p w14:paraId="62727D7C">
      <w:pPr>
        <w:ind w:firstLine="567"/>
        <w:jc w:val="both"/>
        <w:rPr>
          <w:rFonts w:hint="default"/>
          <w:sz w:val="24"/>
          <w:szCs w:val="24"/>
          <w:lang w:val="ru-RU" w:eastAsia="en-US"/>
        </w:rPr>
      </w:pPr>
      <w:r>
        <w:rPr>
          <w:rFonts w:hint="default"/>
          <w:sz w:val="24"/>
          <w:szCs w:val="24"/>
          <w:lang w:val="ru-RU" w:eastAsia="en-US"/>
        </w:rPr>
        <w:t>Если не было эмоциональной метки, сохраняется ещё меньше.</w:t>
      </w:r>
    </w:p>
    <w:p w14:paraId="54906115">
      <w:pPr>
        <w:ind w:firstLine="567"/>
        <w:jc w:val="both"/>
        <w:rPr>
          <w:rFonts w:hint="default"/>
          <w:sz w:val="24"/>
          <w:szCs w:val="24"/>
          <w:lang w:val="ru-RU" w:eastAsia="en-US"/>
        </w:rPr>
      </w:pPr>
      <w:r>
        <w:rPr>
          <w:rFonts w:hint="default"/>
          <w:sz w:val="24"/>
          <w:szCs w:val="24"/>
          <w:lang w:val="ru-RU" w:eastAsia="en-US"/>
        </w:rPr>
        <w:t>Усваивается долговременно: ~1% от сознательного опыта ≈ 10⁻².</w:t>
      </w:r>
    </w:p>
    <w:p w14:paraId="450100D3">
      <w:pPr>
        <w:ind w:firstLine="567"/>
        <w:jc w:val="both"/>
        <w:rPr>
          <w:rFonts w:hint="default"/>
          <w:sz w:val="24"/>
          <w:szCs w:val="24"/>
          <w:lang w:val="ru-RU" w:eastAsia="en-US"/>
        </w:rPr>
      </w:pPr>
      <w:r>
        <w:rPr>
          <w:rFonts w:hint="default"/>
          <w:sz w:val="24"/>
          <w:szCs w:val="24"/>
          <w:lang w:val="ru-RU" w:eastAsia="en-US"/>
        </w:rPr>
        <w:t>УРОВЕНЬ 6 — ПРИМЕНЕНИЕ (действие)</w:t>
      </w:r>
    </w:p>
    <w:p w14:paraId="65F1A2C4">
      <w:pPr>
        <w:ind w:firstLine="567"/>
        <w:jc w:val="both"/>
        <w:rPr>
          <w:rFonts w:hint="default"/>
          <w:sz w:val="24"/>
          <w:szCs w:val="24"/>
          <w:lang w:val="ru-RU" w:eastAsia="en-US"/>
        </w:rPr>
      </w:pPr>
      <w:r>
        <w:rPr>
          <w:rFonts w:hint="default"/>
          <w:sz w:val="24"/>
          <w:szCs w:val="24"/>
          <w:lang w:val="ru-RU" w:eastAsia="en-US"/>
        </w:rPr>
        <w:t>Из того, что память сохранила: реально применяется → 1–2%, превращается в навык → &lt;1%, преобразует поведение → &lt;0.1%.</w:t>
      </w:r>
    </w:p>
    <w:p w14:paraId="19FB78DF">
      <w:pPr>
        <w:ind w:firstLine="567"/>
        <w:jc w:val="both"/>
        <w:rPr>
          <w:rFonts w:hint="default"/>
          <w:sz w:val="24"/>
          <w:szCs w:val="24"/>
          <w:lang w:val="ru-RU" w:eastAsia="en-US"/>
        </w:rPr>
      </w:pPr>
      <w:r>
        <w:rPr>
          <w:rFonts w:hint="default"/>
          <w:sz w:val="24"/>
          <w:szCs w:val="24"/>
          <w:lang w:val="ru-RU" w:eastAsia="en-US"/>
        </w:rPr>
        <w:t>То есть:</w:t>
      </w:r>
    </w:p>
    <w:p w14:paraId="55F3D003">
      <w:pPr>
        <w:ind w:firstLine="567"/>
        <w:jc w:val="both"/>
        <w:rPr>
          <w:rFonts w:hint="default"/>
          <w:sz w:val="24"/>
          <w:szCs w:val="24"/>
          <w:lang w:val="ru-RU" w:eastAsia="en-US"/>
        </w:rPr>
      </w:pPr>
      <w:r>
        <w:rPr>
          <w:rFonts w:hint="default"/>
          <w:sz w:val="24"/>
          <w:szCs w:val="24"/>
          <w:lang w:val="ru-RU" w:eastAsia="en-US"/>
        </w:rPr>
        <w:t>итоговое действие = ~10⁻¹⁷ от исходной информации реальности.</w:t>
      </w:r>
    </w:p>
    <w:p w14:paraId="68DB5F9C">
      <w:pPr>
        <w:ind w:firstLine="567"/>
        <w:jc w:val="both"/>
        <w:rPr>
          <w:rFonts w:hint="default"/>
          <w:sz w:val="24"/>
          <w:szCs w:val="24"/>
          <w:lang w:val="ru-RU" w:eastAsia="en-US"/>
        </w:rPr>
      </w:pPr>
      <w:r>
        <w:rPr>
          <w:rFonts w:hint="default"/>
          <w:sz w:val="24"/>
          <w:szCs w:val="24"/>
          <w:lang w:val="ru-RU" w:eastAsia="en-US"/>
        </w:rPr>
        <w:t>СВОДКА В ОДНОЙ СТРОКЕ</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4"/>
        <w:gridCol w:w="1963"/>
        <w:gridCol w:w="2324"/>
        <w:gridCol w:w="2035"/>
      </w:tblGrid>
      <w:tr w14:paraId="2C13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DDCE28">
            <w:pPr>
              <w:ind w:firstLine="567"/>
              <w:jc w:val="both"/>
              <w:rPr>
                <w:rFonts w:hint="default"/>
                <w:sz w:val="24"/>
                <w:szCs w:val="24"/>
                <w:lang w:val="ru-RU" w:eastAsia="en-US"/>
              </w:rPr>
            </w:pPr>
            <w:r>
              <w:rPr>
                <w:rFonts w:hint="default"/>
                <w:sz w:val="24"/>
                <w:szCs w:val="24"/>
                <w:lang w:val="ru-RU" w:eastAsia="en-US"/>
              </w:rPr>
              <w:t>Уровень</w:t>
            </w:r>
          </w:p>
        </w:tc>
        <w:tc>
          <w:tcPr>
            <w:tcW w:w="0" w:type="auto"/>
            <w:shd w:val="clear" w:color="auto" w:fill="auto"/>
            <w:vAlign w:val="center"/>
          </w:tcPr>
          <w:p w14:paraId="2516B797">
            <w:pPr>
              <w:ind w:firstLine="567"/>
              <w:jc w:val="both"/>
              <w:rPr>
                <w:rFonts w:hint="default"/>
                <w:sz w:val="24"/>
                <w:szCs w:val="24"/>
                <w:lang w:val="ru-RU" w:eastAsia="en-US"/>
              </w:rPr>
            </w:pPr>
            <w:r>
              <w:rPr>
                <w:rFonts w:hint="default"/>
                <w:sz w:val="24"/>
                <w:szCs w:val="24"/>
                <w:lang w:val="ru-RU" w:eastAsia="en-US"/>
              </w:rPr>
              <w:t>Информация</w:t>
            </w:r>
          </w:p>
        </w:tc>
        <w:tc>
          <w:tcPr>
            <w:tcW w:w="0" w:type="auto"/>
            <w:shd w:val="clear" w:color="auto" w:fill="auto"/>
            <w:vAlign w:val="center"/>
          </w:tcPr>
          <w:p w14:paraId="6BFFB30A">
            <w:pPr>
              <w:ind w:firstLine="567"/>
              <w:jc w:val="both"/>
              <w:rPr>
                <w:rFonts w:hint="default"/>
                <w:sz w:val="24"/>
                <w:szCs w:val="24"/>
                <w:lang w:val="ru-RU" w:eastAsia="en-US"/>
              </w:rPr>
            </w:pPr>
            <w:r>
              <w:rPr>
                <w:rFonts w:hint="default"/>
                <w:sz w:val="24"/>
                <w:szCs w:val="24"/>
                <w:lang w:val="ru-RU" w:eastAsia="en-US"/>
              </w:rPr>
              <w:t>Остаток (%)</w:t>
            </w:r>
          </w:p>
        </w:tc>
        <w:tc>
          <w:tcPr>
            <w:tcW w:w="0" w:type="auto"/>
            <w:shd w:val="clear" w:color="auto" w:fill="auto"/>
            <w:vAlign w:val="center"/>
          </w:tcPr>
          <w:p w14:paraId="75C89F34">
            <w:pPr>
              <w:ind w:firstLine="567"/>
              <w:jc w:val="both"/>
              <w:rPr>
                <w:rFonts w:hint="default"/>
                <w:sz w:val="24"/>
                <w:szCs w:val="24"/>
                <w:lang w:val="ru-RU" w:eastAsia="en-US"/>
              </w:rPr>
            </w:pPr>
            <w:r>
              <w:rPr>
                <w:rFonts w:hint="default"/>
                <w:sz w:val="24"/>
                <w:szCs w:val="24"/>
                <w:lang w:val="ru-RU" w:eastAsia="en-US"/>
              </w:rPr>
              <w:t>Коэффициент</w:t>
            </w:r>
          </w:p>
        </w:tc>
      </w:tr>
      <w:tr w14:paraId="7D5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1A4F96">
            <w:pPr>
              <w:ind w:firstLine="567"/>
              <w:jc w:val="both"/>
              <w:rPr>
                <w:rFonts w:hint="default"/>
                <w:sz w:val="24"/>
                <w:szCs w:val="24"/>
                <w:lang w:val="ru-RU" w:eastAsia="en-US"/>
              </w:rPr>
            </w:pPr>
            <w:r>
              <w:rPr>
                <w:rFonts w:hint="default"/>
                <w:sz w:val="24"/>
                <w:szCs w:val="24"/>
                <w:lang w:val="ru-RU" w:eastAsia="en-US"/>
              </w:rPr>
              <w:t>Реальность</w:t>
            </w:r>
          </w:p>
        </w:tc>
        <w:tc>
          <w:tcPr>
            <w:tcW w:w="0" w:type="auto"/>
            <w:shd w:val="clear" w:color="auto" w:fill="auto"/>
            <w:vAlign w:val="center"/>
          </w:tcPr>
          <w:p w14:paraId="2FD89940">
            <w:pPr>
              <w:ind w:firstLine="567"/>
              <w:jc w:val="both"/>
              <w:rPr>
                <w:rFonts w:hint="default"/>
                <w:sz w:val="24"/>
                <w:szCs w:val="24"/>
                <w:lang w:val="ru-RU" w:eastAsia="en-US"/>
              </w:rPr>
            </w:pPr>
            <w:r>
              <w:rPr>
                <w:rFonts w:hint="default"/>
                <w:sz w:val="24"/>
                <w:szCs w:val="24"/>
                <w:lang w:val="ru-RU" w:eastAsia="en-US"/>
              </w:rPr>
              <w:t>100%</w:t>
            </w:r>
          </w:p>
        </w:tc>
        <w:tc>
          <w:tcPr>
            <w:tcW w:w="0" w:type="auto"/>
            <w:shd w:val="clear" w:color="auto" w:fill="auto"/>
            <w:vAlign w:val="center"/>
          </w:tcPr>
          <w:p w14:paraId="37E91159">
            <w:pPr>
              <w:ind w:firstLine="567"/>
              <w:jc w:val="both"/>
              <w:rPr>
                <w:rFonts w:hint="default"/>
                <w:sz w:val="24"/>
                <w:szCs w:val="24"/>
                <w:lang w:val="ru-RU" w:eastAsia="en-US"/>
              </w:rPr>
            </w:pPr>
            <w:r>
              <w:rPr>
                <w:rFonts w:hint="default"/>
                <w:sz w:val="24"/>
                <w:szCs w:val="24"/>
                <w:lang w:val="ru-RU" w:eastAsia="en-US"/>
              </w:rPr>
              <w:t>—</w:t>
            </w:r>
          </w:p>
        </w:tc>
        <w:tc>
          <w:tcPr>
            <w:tcW w:w="0" w:type="auto"/>
            <w:shd w:val="clear" w:color="auto" w:fill="auto"/>
            <w:vAlign w:val="center"/>
          </w:tcPr>
          <w:p w14:paraId="0D3B8310">
            <w:pPr>
              <w:ind w:firstLine="567"/>
              <w:jc w:val="both"/>
              <w:rPr>
                <w:rFonts w:hint="default"/>
                <w:sz w:val="24"/>
                <w:szCs w:val="24"/>
                <w:lang w:val="ru-RU" w:eastAsia="en-US"/>
              </w:rPr>
            </w:pPr>
            <w:r>
              <w:rPr>
                <w:rFonts w:hint="default"/>
                <w:sz w:val="24"/>
                <w:szCs w:val="24"/>
                <w:lang w:val="ru-RU" w:eastAsia="en-US"/>
              </w:rPr>
              <w:t>—</w:t>
            </w:r>
          </w:p>
        </w:tc>
      </w:tr>
      <w:tr w14:paraId="4DBC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1CD836">
            <w:pPr>
              <w:ind w:firstLine="567"/>
              <w:jc w:val="both"/>
              <w:rPr>
                <w:rFonts w:hint="default"/>
                <w:sz w:val="24"/>
                <w:szCs w:val="24"/>
                <w:lang w:val="ru-RU" w:eastAsia="en-US"/>
              </w:rPr>
            </w:pPr>
            <w:r>
              <w:rPr>
                <w:rFonts w:hint="default"/>
                <w:sz w:val="24"/>
                <w:szCs w:val="24"/>
                <w:lang w:val="ru-RU" w:eastAsia="en-US"/>
              </w:rPr>
              <w:t>Рецепторы</w:t>
            </w:r>
          </w:p>
        </w:tc>
        <w:tc>
          <w:tcPr>
            <w:tcW w:w="0" w:type="auto"/>
            <w:shd w:val="clear" w:color="auto" w:fill="auto"/>
            <w:vAlign w:val="center"/>
          </w:tcPr>
          <w:p w14:paraId="12F5EE38">
            <w:pPr>
              <w:ind w:firstLine="567"/>
              <w:jc w:val="both"/>
              <w:rPr>
                <w:rFonts w:hint="default"/>
                <w:sz w:val="24"/>
                <w:szCs w:val="24"/>
                <w:lang w:val="ru-RU" w:eastAsia="en-US"/>
              </w:rPr>
            </w:pPr>
            <w:r>
              <w:rPr>
                <w:rFonts w:hint="default"/>
                <w:sz w:val="24"/>
                <w:szCs w:val="24"/>
                <w:lang w:val="ru-RU" w:eastAsia="en-US"/>
              </w:rPr>
              <w:t>10⁻¹²</w:t>
            </w:r>
          </w:p>
        </w:tc>
        <w:tc>
          <w:tcPr>
            <w:tcW w:w="0" w:type="auto"/>
            <w:shd w:val="clear" w:color="auto" w:fill="auto"/>
            <w:vAlign w:val="center"/>
          </w:tcPr>
          <w:p w14:paraId="6ABDE67E">
            <w:pPr>
              <w:ind w:firstLine="567"/>
              <w:jc w:val="both"/>
              <w:rPr>
                <w:rFonts w:hint="default"/>
                <w:sz w:val="24"/>
                <w:szCs w:val="24"/>
                <w:lang w:val="ru-RU" w:eastAsia="en-US"/>
              </w:rPr>
            </w:pPr>
            <w:r>
              <w:rPr>
                <w:rFonts w:hint="default"/>
                <w:sz w:val="24"/>
                <w:szCs w:val="24"/>
                <w:lang w:val="ru-RU" w:eastAsia="en-US"/>
              </w:rPr>
              <w:t>0.0000000001%</w:t>
            </w:r>
          </w:p>
        </w:tc>
        <w:tc>
          <w:tcPr>
            <w:tcW w:w="0" w:type="auto"/>
            <w:shd w:val="clear" w:color="auto" w:fill="auto"/>
            <w:vAlign w:val="center"/>
          </w:tcPr>
          <w:p w14:paraId="0683557E">
            <w:pPr>
              <w:ind w:firstLine="567"/>
              <w:jc w:val="both"/>
              <w:rPr>
                <w:rFonts w:hint="default"/>
                <w:sz w:val="24"/>
                <w:szCs w:val="24"/>
                <w:lang w:val="ru-RU" w:eastAsia="en-US"/>
              </w:rPr>
            </w:pPr>
            <w:r>
              <w:rPr>
                <w:rFonts w:hint="default"/>
                <w:sz w:val="24"/>
                <w:szCs w:val="24"/>
                <w:lang w:val="ru-RU" w:eastAsia="en-US"/>
              </w:rPr>
              <w:t>×10⁻¹²</w:t>
            </w:r>
          </w:p>
        </w:tc>
      </w:tr>
      <w:tr w14:paraId="1A4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EA930">
            <w:pPr>
              <w:ind w:firstLine="567"/>
              <w:jc w:val="both"/>
              <w:rPr>
                <w:rFonts w:hint="default"/>
                <w:sz w:val="24"/>
                <w:szCs w:val="24"/>
                <w:lang w:val="ru-RU" w:eastAsia="en-US"/>
              </w:rPr>
            </w:pPr>
            <w:r>
              <w:rPr>
                <w:rFonts w:hint="default"/>
                <w:sz w:val="24"/>
                <w:szCs w:val="24"/>
                <w:lang w:val="ru-RU" w:eastAsia="en-US"/>
              </w:rPr>
              <w:t>Мозг (сенсорный вход)</w:t>
            </w:r>
          </w:p>
        </w:tc>
        <w:tc>
          <w:tcPr>
            <w:tcW w:w="0" w:type="auto"/>
            <w:shd w:val="clear" w:color="auto" w:fill="auto"/>
            <w:vAlign w:val="center"/>
          </w:tcPr>
          <w:p w14:paraId="3754E493">
            <w:pPr>
              <w:ind w:firstLine="567"/>
              <w:jc w:val="both"/>
              <w:rPr>
                <w:rFonts w:hint="default"/>
                <w:sz w:val="24"/>
                <w:szCs w:val="24"/>
                <w:lang w:val="ru-RU" w:eastAsia="en-US"/>
              </w:rPr>
            </w:pPr>
            <w:r>
              <w:rPr>
                <w:rFonts w:hint="default"/>
                <w:sz w:val="24"/>
                <w:szCs w:val="24"/>
                <w:lang w:val="ru-RU" w:eastAsia="en-US"/>
              </w:rPr>
              <w:t>10⁻⁹</w:t>
            </w:r>
          </w:p>
        </w:tc>
        <w:tc>
          <w:tcPr>
            <w:tcW w:w="0" w:type="auto"/>
            <w:shd w:val="clear" w:color="auto" w:fill="auto"/>
            <w:vAlign w:val="center"/>
          </w:tcPr>
          <w:p w14:paraId="742C464D">
            <w:pPr>
              <w:ind w:firstLine="567"/>
              <w:jc w:val="both"/>
              <w:rPr>
                <w:rFonts w:hint="default"/>
                <w:sz w:val="24"/>
                <w:szCs w:val="24"/>
                <w:lang w:val="ru-RU" w:eastAsia="en-US"/>
              </w:rPr>
            </w:pPr>
            <w:r>
              <w:rPr>
                <w:rFonts w:hint="default"/>
                <w:sz w:val="24"/>
                <w:szCs w:val="24"/>
                <w:lang w:val="ru-RU" w:eastAsia="en-US"/>
              </w:rPr>
              <w:t>0.0000001%</w:t>
            </w:r>
          </w:p>
        </w:tc>
        <w:tc>
          <w:tcPr>
            <w:tcW w:w="0" w:type="auto"/>
            <w:shd w:val="clear" w:color="auto" w:fill="auto"/>
            <w:vAlign w:val="center"/>
          </w:tcPr>
          <w:p w14:paraId="26819A95">
            <w:pPr>
              <w:ind w:firstLine="567"/>
              <w:jc w:val="both"/>
              <w:rPr>
                <w:rFonts w:hint="default"/>
                <w:sz w:val="24"/>
                <w:szCs w:val="24"/>
                <w:lang w:val="ru-RU" w:eastAsia="en-US"/>
              </w:rPr>
            </w:pPr>
            <w:r>
              <w:rPr>
                <w:rFonts w:hint="default"/>
                <w:sz w:val="24"/>
                <w:szCs w:val="24"/>
                <w:lang w:val="ru-RU" w:eastAsia="en-US"/>
              </w:rPr>
              <w:t>×10⁻⁹</w:t>
            </w:r>
          </w:p>
        </w:tc>
      </w:tr>
      <w:tr w14:paraId="703D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9B9935">
            <w:pPr>
              <w:ind w:firstLine="567"/>
              <w:jc w:val="both"/>
              <w:rPr>
                <w:rFonts w:hint="default"/>
                <w:sz w:val="24"/>
                <w:szCs w:val="24"/>
                <w:lang w:val="ru-RU" w:eastAsia="en-US"/>
              </w:rPr>
            </w:pPr>
            <w:r>
              <w:rPr>
                <w:rFonts w:hint="default"/>
                <w:sz w:val="24"/>
                <w:szCs w:val="24"/>
                <w:lang w:val="ru-RU" w:eastAsia="en-US"/>
              </w:rPr>
              <w:t>Сознание</w:t>
            </w:r>
          </w:p>
        </w:tc>
        <w:tc>
          <w:tcPr>
            <w:tcW w:w="0" w:type="auto"/>
            <w:shd w:val="clear" w:color="auto" w:fill="auto"/>
            <w:vAlign w:val="center"/>
          </w:tcPr>
          <w:p w14:paraId="428ABC43">
            <w:pPr>
              <w:ind w:firstLine="567"/>
              <w:jc w:val="both"/>
              <w:rPr>
                <w:rFonts w:hint="default"/>
                <w:sz w:val="24"/>
                <w:szCs w:val="24"/>
                <w:lang w:val="ru-RU" w:eastAsia="en-US"/>
              </w:rPr>
            </w:pPr>
            <w:r>
              <w:rPr>
                <w:rFonts w:hint="default"/>
                <w:sz w:val="24"/>
                <w:szCs w:val="24"/>
                <w:lang w:val="ru-RU" w:eastAsia="en-US"/>
              </w:rPr>
              <w:t>10⁻¹²</w:t>
            </w:r>
          </w:p>
        </w:tc>
        <w:tc>
          <w:tcPr>
            <w:tcW w:w="0" w:type="auto"/>
            <w:shd w:val="clear" w:color="auto" w:fill="auto"/>
            <w:vAlign w:val="center"/>
          </w:tcPr>
          <w:p w14:paraId="7474CA55">
            <w:pPr>
              <w:ind w:firstLine="567"/>
              <w:jc w:val="both"/>
              <w:rPr>
                <w:rFonts w:hint="default"/>
                <w:sz w:val="24"/>
                <w:szCs w:val="24"/>
                <w:lang w:val="ru-RU" w:eastAsia="en-US"/>
              </w:rPr>
            </w:pPr>
            <w:r>
              <w:rPr>
                <w:rFonts w:hint="default"/>
                <w:sz w:val="24"/>
                <w:szCs w:val="24"/>
                <w:lang w:val="ru-RU" w:eastAsia="en-US"/>
              </w:rPr>
              <w:t>0.0000005% от входа</w:t>
            </w:r>
          </w:p>
        </w:tc>
        <w:tc>
          <w:tcPr>
            <w:tcW w:w="0" w:type="auto"/>
            <w:shd w:val="clear" w:color="auto" w:fill="auto"/>
            <w:vAlign w:val="center"/>
          </w:tcPr>
          <w:p w14:paraId="51DE5278">
            <w:pPr>
              <w:ind w:firstLine="567"/>
              <w:jc w:val="both"/>
              <w:rPr>
                <w:rFonts w:hint="default"/>
                <w:sz w:val="24"/>
                <w:szCs w:val="24"/>
                <w:lang w:val="ru-RU" w:eastAsia="en-US"/>
              </w:rPr>
            </w:pPr>
            <w:r>
              <w:rPr>
                <w:rFonts w:hint="default"/>
                <w:sz w:val="24"/>
                <w:szCs w:val="24"/>
                <w:lang w:val="ru-RU" w:eastAsia="en-US"/>
              </w:rPr>
              <w:t>×10⁻⁵</w:t>
            </w:r>
          </w:p>
        </w:tc>
      </w:tr>
      <w:tr w14:paraId="00183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3D7227">
            <w:pPr>
              <w:ind w:firstLine="567"/>
              <w:jc w:val="both"/>
              <w:rPr>
                <w:rFonts w:hint="default"/>
                <w:sz w:val="24"/>
                <w:szCs w:val="24"/>
                <w:lang w:val="ru-RU" w:eastAsia="en-US"/>
              </w:rPr>
            </w:pPr>
            <w:r>
              <w:rPr>
                <w:rFonts w:hint="default"/>
                <w:sz w:val="24"/>
                <w:szCs w:val="24"/>
                <w:lang w:val="ru-RU" w:eastAsia="en-US"/>
              </w:rPr>
              <w:t>Память</w:t>
            </w:r>
          </w:p>
        </w:tc>
        <w:tc>
          <w:tcPr>
            <w:tcW w:w="0" w:type="auto"/>
            <w:shd w:val="clear" w:color="auto" w:fill="auto"/>
            <w:vAlign w:val="center"/>
          </w:tcPr>
          <w:p w14:paraId="7DAFCA13">
            <w:pPr>
              <w:ind w:firstLine="567"/>
              <w:jc w:val="both"/>
              <w:rPr>
                <w:rFonts w:hint="default"/>
                <w:sz w:val="24"/>
                <w:szCs w:val="24"/>
                <w:lang w:val="ru-RU" w:eastAsia="en-US"/>
              </w:rPr>
            </w:pPr>
            <w:r>
              <w:rPr>
                <w:rFonts w:hint="default"/>
                <w:sz w:val="24"/>
                <w:szCs w:val="24"/>
                <w:lang w:val="ru-RU" w:eastAsia="en-US"/>
              </w:rPr>
              <w:t>10⁻¹⁴</w:t>
            </w:r>
          </w:p>
        </w:tc>
        <w:tc>
          <w:tcPr>
            <w:tcW w:w="0" w:type="auto"/>
            <w:shd w:val="clear" w:color="auto" w:fill="auto"/>
            <w:vAlign w:val="center"/>
          </w:tcPr>
          <w:p w14:paraId="6D25D179">
            <w:pPr>
              <w:ind w:firstLine="567"/>
              <w:jc w:val="both"/>
              <w:rPr>
                <w:rFonts w:hint="default"/>
                <w:sz w:val="24"/>
                <w:szCs w:val="24"/>
                <w:lang w:val="ru-RU" w:eastAsia="en-US"/>
              </w:rPr>
            </w:pPr>
            <w:r>
              <w:rPr>
                <w:rFonts w:hint="default"/>
                <w:sz w:val="24"/>
                <w:szCs w:val="24"/>
                <w:lang w:val="ru-RU" w:eastAsia="en-US"/>
              </w:rPr>
              <w:t>1–5% от сознания</w:t>
            </w:r>
          </w:p>
        </w:tc>
        <w:tc>
          <w:tcPr>
            <w:tcW w:w="0" w:type="auto"/>
            <w:shd w:val="clear" w:color="auto" w:fill="auto"/>
            <w:vAlign w:val="center"/>
          </w:tcPr>
          <w:p w14:paraId="4151ED8F">
            <w:pPr>
              <w:ind w:firstLine="567"/>
              <w:jc w:val="both"/>
              <w:rPr>
                <w:rFonts w:hint="default"/>
                <w:sz w:val="24"/>
                <w:szCs w:val="24"/>
                <w:lang w:val="ru-RU" w:eastAsia="en-US"/>
              </w:rPr>
            </w:pPr>
            <w:r>
              <w:rPr>
                <w:rFonts w:hint="default"/>
                <w:sz w:val="24"/>
                <w:szCs w:val="24"/>
                <w:lang w:val="ru-RU" w:eastAsia="en-US"/>
              </w:rPr>
              <w:t>×10⁻²</w:t>
            </w:r>
          </w:p>
        </w:tc>
      </w:tr>
      <w:tr w14:paraId="3561D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FF5C43">
            <w:pPr>
              <w:ind w:firstLine="567"/>
              <w:jc w:val="both"/>
              <w:rPr>
                <w:rFonts w:hint="default"/>
                <w:sz w:val="24"/>
                <w:szCs w:val="24"/>
                <w:lang w:val="ru-RU" w:eastAsia="en-US"/>
              </w:rPr>
            </w:pPr>
            <w:r>
              <w:rPr>
                <w:rFonts w:hint="default"/>
                <w:sz w:val="24"/>
                <w:szCs w:val="24"/>
                <w:lang w:val="ru-RU" w:eastAsia="en-US"/>
              </w:rPr>
              <w:t>Действие</w:t>
            </w:r>
          </w:p>
        </w:tc>
        <w:tc>
          <w:tcPr>
            <w:tcW w:w="0" w:type="auto"/>
            <w:shd w:val="clear" w:color="auto" w:fill="auto"/>
            <w:vAlign w:val="center"/>
          </w:tcPr>
          <w:p w14:paraId="191D7B0F">
            <w:pPr>
              <w:ind w:firstLine="567"/>
              <w:jc w:val="both"/>
              <w:rPr>
                <w:rFonts w:hint="default"/>
                <w:sz w:val="24"/>
                <w:szCs w:val="24"/>
                <w:lang w:val="ru-RU" w:eastAsia="en-US"/>
              </w:rPr>
            </w:pPr>
            <w:r>
              <w:rPr>
                <w:rFonts w:hint="default"/>
                <w:sz w:val="24"/>
                <w:szCs w:val="24"/>
                <w:lang w:val="ru-RU" w:eastAsia="en-US"/>
              </w:rPr>
              <w:t>10⁻¹⁷</w:t>
            </w:r>
          </w:p>
        </w:tc>
        <w:tc>
          <w:tcPr>
            <w:tcW w:w="0" w:type="auto"/>
            <w:shd w:val="clear" w:color="auto" w:fill="auto"/>
            <w:vAlign w:val="center"/>
          </w:tcPr>
          <w:p w14:paraId="64A7D9A8">
            <w:pPr>
              <w:ind w:firstLine="567"/>
              <w:jc w:val="both"/>
              <w:rPr>
                <w:rFonts w:hint="default"/>
                <w:sz w:val="24"/>
                <w:szCs w:val="24"/>
                <w:lang w:val="ru-RU" w:eastAsia="en-US"/>
              </w:rPr>
            </w:pPr>
            <w:r>
              <w:rPr>
                <w:rFonts w:hint="default"/>
                <w:sz w:val="24"/>
                <w:szCs w:val="24"/>
                <w:lang w:val="ru-RU" w:eastAsia="en-US"/>
              </w:rPr>
              <w:t>1–2% от памяти</w:t>
            </w:r>
          </w:p>
        </w:tc>
        <w:tc>
          <w:tcPr>
            <w:tcW w:w="0" w:type="auto"/>
            <w:shd w:val="clear" w:color="auto" w:fill="auto"/>
            <w:vAlign w:val="center"/>
          </w:tcPr>
          <w:p w14:paraId="55B1D4F7">
            <w:pPr>
              <w:ind w:firstLine="567"/>
              <w:jc w:val="both"/>
              <w:rPr>
                <w:rFonts w:hint="default"/>
                <w:sz w:val="24"/>
                <w:szCs w:val="24"/>
                <w:lang w:val="ru-RU" w:eastAsia="en-US"/>
              </w:rPr>
            </w:pPr>
            <w:r>
              <w:rPr>
                <w:rFonts w:hint="default"/>
                <w:sz w:val="24"/>
                <w:szCs w:val="24"/>
                <w:lang w:val="ru-RU" w:eastAsia="en-US"/>
              </w:rPr>
              <w:t>×10⁻²</w:t>
            </w:r>
          </w:p>
        </w:tc>
      </w:tr>
    </w:tbl>
    <w:p w14:paraId="1633C283">
      <w:pPr>
        <w:ind w:firstLine="567"/>
        <w:jc w:val="both"/>
        <w:rPr>
          <w:rFonts w:hint="default"/>
          <w:sz w:val="24"/>
          <w:szCs w:val="24"/>
          <w:lang w:val="ru-RU" w:eastAsia="en-US"/>
        </w:rPr>
      </w:pPr>
    </w:p>
    <w:p w14:paraId="7C0734A9">
      <w:pPr>
        <w:ind w:firstLine="567"/>
        <w:jc w:val="both"/>
        <w:rPr>
          <w:rFonts w:hint="default"/>
          <w:sz w:val="24"/>
          <w:szCs w:val="24"/>
          <w:lang w:val="ru-RU" w:eastAsia="en-US"/>
        </w:rPr>
      </w:pPr>
      <w:r>
        <w:rPr>
          <w:rFonts w:hint="default"/>
          <w:sz w:val="24"/>
          <w:szCs w:val="24"/>
          <w:lang w:val="ru-RU" w:eastAsia="en-US"/>
        </w:rPr>
        <w:t>Окончательно: человек действует, опираясь на примерно 10⁻¹⁷ от объективной реальности.</w:t>
      </w:r>
    </w:p>
    <w:p w14:paraId="060379FD">
      <w:pPr>
        <w:ind w:firstLine="567"/>
        <w:jc w:val="both"/>
        <w:rPr>
          <w:rFonts w:hint="default"/>
          <w:sz w:val="24"/>
          <w:szCs w:val="24"/>
          <w:lang w:val="ru-RU" w:eastAsia="en-US"/>
        </w:rPr>
      </w:pPr>
      <w:r>
        <w:rPr>
          <w:rFonts w:hint="default"/>
          <w:sz w:val="24"/>
          <w:szCs w:val="24"/>
          <w:lang w:val="ru-RU" w:eastAsia="en-US"/>
        </w:rPr>
        <w:t>Когда Церковь провозглашала догмат о падшей природе человечества, она этого всего не знала.</w:t>
      </w:r>
    </w:p>
    <w:p w14:paraId="3FB01B5F">
      <w:pPr>
        <w:ind w:firstLine="567"/>
        <w:jc w:val="both"/>
        <w:rPr>
          <w:rFonts w:hint="default"/>
          <w:sz w:val="24"/>
          <w:szCs w:val="24"/>
          <w:lang w:val="ru-RU" w:eastAsia="en-US"/>
        </w:rPr>
      </w:pPr>
      <w:r>
        <w:rPr>
          <w:rFonts w:hint="default"/>
          <w:sz w:val="24"/>
          <w:szCs w:val="24"/>
          <w:lang w:val="ru-RU" w:eastAsia="en-US"/>
        </w:rPr>
        <w:t>Это всё означает, что можно считать научно доказанным тот факт, что мы, человеки, реагируем не на объективную реальность, а на тот миф, который мы сами себе придумали. Добровольно, но не сознательно. Поэтому христианская вера это способ узнать, что же происходит вокруг нас на самом деле, основываясь на инструкции, которую мы получили от Производителя. Обычно эту инструкцию называет Библия; Ветхий и новый завет. А  Производителя обычно называют Творцом.</w:t>
      </w:r>
    </w:p>
    <w:p w14:paraId="231C6321">
      <w:pPr>
        <w:ind w:firstLine="567"/>
        <w:jc w:val="both"/>
        <w:rPr>
          <w:rFonts w:hint="default"/>
          <w:sz w:val="24"/>
          <w:szCs w:val="24"/>
          <w:lang w:val="ru-RU" w:eastAsia="en-US"/>
        </w:rPr>
      </w:pPr>
      <w:r>
        <w:rPr>
          <w:rFonts w:hint="default"/>
          <w:sz w:val="24"/>
          <w:szCs w:val="24"/>
          <w:lang w:val="ru-RU" w:eastAsia="en-US"/>
        </w:rPr>
        <w:t xml:space="preserve"> Мы живём в иллюзии 10⁻¹⁷ от реальности. И единственный способ выбраться из этого ада — впустить в эту 10⁻¹⁷ часть Того, Кто есть вся реальность целиком. Поэтому «ходить перед Богом» — это не состояние экстаза. Это состояние трезвости. Наша задача и наша амбиция: жить в мире 10⁻¹⁷, но помнить про 100%.</w:t>
      </w:r>
    </w:p>
    <w:p w14:paraId="2CBD1393">
      <w:pPr>
        <w:ind w:firstLine="567"/>
        <w:jc w:val="both"/>
        <w:rPr>
          <w:rFonts w:hint="default"/>
          <w:sz w:val="24"/>
          <w:szCs w:val="24"/>
          <w:lang w:val="ru-RU" w:eastAsia="en-US"/>
        </w:rPr>
      </w:pPr>
      <w:r>
        <w:rPr>
          <w:rFonts w:hint="default"/>
          <w:sz w:val="24"/>
          <w:szCs w:val="24"/>
          <w:lang w:val="ru-RU" w:eastAsia="en-US"/>
        </w:rPr>
        <w:t>Вывод простой и очевидный:  мы живём в мире, который мы сами себе и нарисовали. Мы живём в том мире, в который мы веруем. Никакая объективная реальность не существует. Реальность настолько объективная, насколько мы веруем её «объективность». Если мы хотим всё-таки «добраться/достучаться» до реальности, то нам нужно разобраться в том, как мы сочиняем себе «объективную реальность»  и «сочинить её грамотно», без иллюзий. Именно в этом деле нам помогает Откровение. Задача Откровения не в том, чтобы мы стали гуманнее, добрее, цивилизованнее и т.д. Задача Откровения в том, чтобы могли «воспользоваться реальностью» максимально эффективно. В терминах современной нейронауки: сознание — это фильтр, а не окно. Мы не созерцаем мир — мы конструируем его. Так давайте сделаем это грамотно!</w:t>
      </w:r>
    </w:p>
    <w:p w14:paraId="6CF83C47">
      <w:pPr>
        <w:ind w:firstLine="567"/>
        <w:jc w:val="both"/>
        <w:rPr>
          <w:rFonts w:hint="default"/>
          <w:sz w:val="24"/>
          <w:szCs w:val="24"/>
          <w:lang w:val="ru-RU" w:eastAsia="en-US"/>
        </w:rPr>
      </w:pPr>
      <w:r>
        <w:rPr>
          <w:rFonts w:hint="default"/>
          <w:sz w:val="24"/>
          <w:szCs w:val="24"/>
          <w:lang w:val="ru-RU" w:eastAsia="en-US"/>
        </w:rPr>
        <w:t>Царство Небесное - это царство реальности. Только реальности настоящей, вечной, неиллюзорной. Проблематика религии Откровения не этическая, проблематика религии Откровения онтологическая.</w:t>
      </w:r>
    </w:p>
    <w:p w14:paraId="339A858E">
      <w:pPr>
        <w:ind w:firstLine="567"/>
        <w:jc w:val="both"/>
        <w:rPr>
          <w:rFonts w:hint="default"/>
          <w:sz w:val="24"/>
          <w:szCs w:val="24"/>
          <w:lang w:val="ru-RU" w:eastAsia="en-US"/>
        </w:rPr>
      </w:pPr>
      <w:r>
        <w:rPr>
          <w:rFonts w:hint="default"/>
          <w:sz w:val="24"/>
          <w:szCs w:val="24"/>
          <w:lang w:val="ru-RU" w:eastAsia="en-US"/>
        </w:rPr>
        <w:t>Как это можно не увидеть?!! Как можно 2000 лет ходить вокруг да около?!!</w:t>
      </w:r>
    </w:p>
    <w:p w14:paraId="69D27DD5">
      <w:pPr>
        <w:ind w:firstLine="567"/>
        <w:jc w:val="both"/>
        <w:rPr>
          <w:rFonts w:hint="default"/>
          <w:sz w:val="24"/>
          <w:szCs w:val="24"/>
          <w:lang w:val="ru-RU" w:eastAsia="en-US"/>
        </w:rPr>
      </w:pPr>
      <w:r>
        <w:rPr>
          <w:rFonts w:hint="default"/>
          <w:sz w:val="24"/>
          <w:szCs w:val="24"/>
          <w:lang w:val="ru-RU" w:eastAsia="en-US"/>
        </w:rPr>
        <w:t xml:space="preserve">Я думаю, что главная проблема, главная беда христианства произошла уже в первом поколении. Когда первых христиан, христиан-евреев вырезали, христианство потеряло связь с еврейской традицией и, как ни странно, с онтологией Откровения. Никакой логики у евреев не было. Ни о какой философии у евреев и речи не было. Все эти красивые логические и философские схемы принесла с собой «христиане из язычников». Но даже самые гениальные пророки «из язычников» не могли понять практичность веры. </w:t>
      </w:r>
    </w:p>
    <w:p w14:paraId="2B44825E">
      <w:pPr>
        <w:ind w:firstLine="567"/>
        <w:jc w:val="both"/>
        <w:rPr>
          <w:rFonts w:hint="default"/>
          <w:sz w:val="24"/>
          <w:szCs w:val="24"/>
          <w:lang w:val="ru-RU" w:eastAsia="en-US"/>
        </w:rPr>
      </w:pPr>
      <w:r>
        <w:rPr>
          <w:rFonts w:hint="default"/>
          <w:sz w:val="24"/>
          <w:szCs w:val="24"/>
          <w:lang w:val="ru-RU" w:eastAsia="en-US"/>
        </w:rPr>
        <w:t>Надо заметить только, ради исторической справедливости, что евреев-христиан вырезали не христиане. Что привело не только к разрыву традиции, но и сформировало травму, которая имела такие печальные последствия.</w:t>
      </w:r>
    </w:p>
    <w:p w14:paraId="58576DA9">
      <w:pPr>
        <w:ind w:firstLine="567"/>
        <w:jc w:val="both"/>
        <w:rPr>
          <w:rFonts w:hint="default"/>
          <w:sz w:val="24"/>
          <w:szCs w:val="24"/>
          <w:lang w:val="ru-RU" w:eastAsia="en-US"/>
        </w:rPr>
      </w:pPr>
      <w:r>
        <w:rPr>
          <w:rFonts w:hint="default"/>
          <w:sz w:val="24"/>
          <w:szCs w:val="24"/>
          <w:lang w:val="ru-RU" w:eastAsia="en-US"/>
        </w:rPr>
        <w:t>Евреи прогнали своего Мессию. Язычники приняли, но понять не могли. За эти две тысячи лет христианство имело огромные достижения, но сегодня мы почему-то вынуждены начинать почти с нуля, всё заново.</w:t>
      </w:r>
    </w:p>
    <w:p w14:paraId="2716B60C">
      <w:pPr>
        <w:ind w:firstLine="567"/>
        <w:jc w:val="both"/>
        <w:rPr>
          <w:rFonts w:hint="default"/>
          <w:sz w:val="24"/>
          <w:szCs w:val="24"/>
          <w:lang w:val="ru-RU" w:eastAsia="en-US"/>
        </w:rPr>
      </w:pPr>
      <w:r>
        <w:rPr>
          <w:rFonts w:hint="default"/>
          <w:sz w:val="24"/>
          <w:szCs w:val="24"/>
          <w:lang w:val="ru-RU" w:eastAsia="en-US"/>
        </w:rPr>
        <w:t>И это прекрасно! Слава Богу!</w:t>
      </w:r>
    </w:p>
    <w:p w14:paraId="296ECB1A">
      <w:pPr>
        <w:ind w:firstLine="567"/>
        <w:jc w:val="both"/>
        <w:rPr>
          <w:rFonts w:hint="default"/>
          <w:sz w:val="24"/>
          <w:szCs w:val="24"/>
          <w:lang w:val="ru-RU" w:eastAsia="en-US"/>
        </w:rPr>
      </w:pPr>
      <w:r>
        <w:rPr>
          <w:rFonts w:hint="default"/>
          <w:sz w:val="24"/>
          <w:szCs w:val="24"/>
          <w:lang w:val="ru-RU" w:eastAsia="en-US"/>
        </w:rPr>
        <w:t>Мне интересно, что такого примитивного, что мы не видим сегодня, увидят наши потомки через какие-нибудь 100 или 200 лет? Мир сжимается, и время тоже. А христианское Откровение останется актуальным навсегда.</w:t>
      </w:r>
    </w:p>
    <w:p w14:paraId="62FECBAE">
      <w:pPr>
        <w:ind w:firstLine="567"/>
        <w:jc w:val="both"/>
        <w:rPr>
          <w:rFonts w:hint="default"/>
          <w:sz w:val="24"/>
          <w:szCs w:val="24"/>
          <w:lang w:val="ru-RU" w:eastAsia="en-US"/>
        </w:rPr>
      </w:pPr>
      <w:r>
        <w:rPr>
          <w:rFonts w:hint="default"/>
          <w:sz w:val="24"/>
          <w:szCs w:val="24"/>
          <w:lang w:val="ru-RU" w:eastAsia="en-US"/>
        </w:rPr>
        <w:t>...</w:t>
      </w:r>
    </w:p>
    <w:p w14:paraId="0D913EDC">
      <w:pPr>
        <w:ind w:firstLine="567"/>
        <w:jc w:val="both"/>
        <w:rPr>
          <w:rFonts w:hint="default"/>
          <w:sz w:val="24"/>
          <w:szCs w:val="24"/>
          <w:lang w:val="ru-RU" w:eastAsia="en-US"/>
        </w:rPr>
      </w:pPr>
      <w:r>
        <w:rPr>
          <w:rFonts w:hint="default"/>
          <w:sz w:val="24"/>
          <w:szCs w:val="24"/>
          <w:lang w:val="ru-RU" w:eastAsia="en-US"/>
        </w:rPr>
        <w:t xml:space="preserve">  Так, неужели мы приблизились к ответам на вопросы, с которых всё начиналось. Вопросы были традиционные.</w:t>
      </w:r>
    </w:p>
    <w:p w14:paraId="2E9F8025">
      <w:pPr>
        <w:ind w:firstLine="567"/>
        <w:jc w:val="both"/>
        <w:rPr>
          <w:rFonts w:hint="default"/>
          <w:sz w:val="24"/>
          <w:szCs w:val="24"/>
          <w:lang w:val="ru-RU" w:eastAsia="en-US"/>
        </w:rPr>
      </w:pPr>
      <w:r>
        <w:rPr>
          <w:rFonts w:hint="default"/>
          <w:sz w:val="24"/>
          <w:szCs w:val="24"/>
          <w:lang w:val="ru-RU" w:eastAsia="en-US"/>
        </w:rPr>
        <w:t>Что даёт жизнь? Что даёт силу? Как остаться живым?</w:t>
      </w:r>
    </w:p>
    <w:p w14:paraId="2A8574E8">
      <w:pPr>
        <w:ind w:firstLine="567"/>
        <w:jc w:val="both"/>
        <w:rPr>
          <w:rFonts w:hint="default"/>
          <w:sz w:val="24"/>
          <w:szCs w:val="24"/>
          <w:lang w:val="ru-RU" w:eastAsia="en-US"/>
        </w:rPr>
      </w:pPr>
      <w:r>
        <w:rPr>
          <w:rFonts w:hint="default"/>
          <w:sz w:val="24"/>
          <w:szCs w:val="24"/>
          <w:lang w:val="ru-RU" w:eastAsia="en-US"/>
        </w:rPr>
        <w:t>Другими словами, был поставлен вопрос: «кто есть я?»</w:t>
      </w:r>
    </w:p>
    <w:p w14:paraId="501115D6">
      <w:pPr>
        <w:ind w:firstLine="567"/>
        <w:jc w:val="both"/>
        <w:rPr>
          <w:rFonts w:hint="default"/>
          <w:sz w:val="24"/>
          <w:szCs w:val="24"/>
          <w:lang w:val="ru-RU" w:eastAsia="en-US"/>
        </w:rPr>
      </w:pPr>
      <w:r>
        <w:rPr>
          <w:rFonts w:hint="default"/>
          <w:sz w:val="24"/>
          <w:szCs w:val="24"/>
          <w:lang w:val="ru-RU" w:eastAsia="en-US"/>
        </w:rPr>
        <w:t>И что мы обнаружили?</w:t>
      </w:r>
    </w:p>
    <w:p w14:paraId="0247C4DD">
      <w:pPr>
        <w:ind w:firstLine="567"/>
        <w:jc w:val="both"/>
        <w:rPr>
          <w:rFonts w:hint="default"/>
          <w:sz w:val="24"/>
          <w:szCs w:val="24"/>
          <w:lang w:val="ru-RU" w:eastAsia="en-US"/>
        </w:rPr>
      </w:pPr>
      <w:r>
        <w:rPr>
          <w:rFonts w:hint="default"/>
          <w:sz w:val="24"/>
          <w:szCs w:val="24"/>
          <w:lang w:val="ru-RU" w:eastAsia="en-US"/>
        </w:rPr>
        <w:t xml:space="preserve">Мы обнаружили, что мы, собственно говоря, не имеем доступа к реальности. Мы реагируем на свои фильтры собственного  сознания. Эти фильтры зависят не столько от энергии и материи, сколько от структуры нашей же идентичности, от наших же смыслов. Поэтому, формируя смыслы, мы формируем то, что нас связывает с реальностью. Таким образом, обнаружив или, точнее, сформировав смысл в нашем восприятии, в нашем понимании реальности, мы формируем эту самую доступную нам реальность. </w:t>
      </w:r>
    </w:p>
    <w:p w14:paraId="5277F925">
      <w:pPr>
        <w:ind w:firstLine="567"/>
        <w:jc w:val="both"/>
        <w:rPr>
          <w:rFonts w:hint="default"/>
          <w:sz w:val="24"/>
          <w:szCs w:val="24"/>
          <w:lang w:val="ru-RU" w:eastAsia="en-US"/>
        </w:rPr>
      </w:pPr>
      <w:r>
        <w:rPr>
          <w:rFonts w:hint="default"/>
          <w:sz w:val="24"/>
          <w:szCs w:val="24"/>
          <w:lang w:val="ru-RU" w:eastAsia="en-US"/>
        </w:rPr>
        <w:t>Далее мы увидели, что смыслы функционируют по образу первосмысла. Мы увидели что Λόγος является этим первосмыслом, источником всякого смысла. Таким образом, включая Λόγος в наши фильтры, мы получаем доступ к реальности. Вся проблема в том, чтобы Λόγος был не тот, который мы измыслим, а Λόγος был такой, какой Он сам себя нам открыл. Отождествив себя с Логосом, мы получаем доступ к вечной действительности, не к фиктивной, не к иллюзорной действительности, а к вечной, к стабильной действительности. Соответственно, мы получаем настоящую собственную идентичность, мы получаем собственное тождество. Мы приобретаем не фиктивную, не иллюзорную, не сиюминутную субъектность, а реальную, стабильную субъектность, которая позволяет увидеть всю реальность. Мы вырываемся из природы и переходим в надприродную, персональную позицию.</w:t>
      </w:r>
    </w:p>
    <w:p w14:paraId="37608E39">
      <w:pPr>
        <w:ind w:firstLine="567"/>
        <w:jc w:val="both"/>
        <w:rPr>
          <w:rFonts w:hint="default"/>
          <w:sz w:val="24"/>
          <w:szCs w:val="24"/>
          <w:lang w:val="ru-RU" w:eastAsia="en-US"/>
        </w:rPr>
      </w:pPr>
      <w:r>
        <w:rPr>
          <w:rFonts w:hint="default"/>
          <w:sz w:val="24"/>
          <w:szCs w:val="24"/>
          <w:lang w:val="ru-RU" w:eastAsia="en-US"/>
        </w:rPr>
        <w:t>Уже с этой позиции мы потом можем вернуться в общую социальную действительность, которая, как мы видим, очень  нестабильна. По определению, онтологически нестабильна. Я даже не знаю, как при таком подходе подобрать слово, чтобы описать стандартную социальную реальность. Вот эту, которая вроде доступна всем. Через которую мы коммуницируем между собой. Но, получив в своей индивидуальной реальности стабильность, увидев там реальность, добившись там тождества, наша интеракция в социальном обществе тоже получает другое качество. И социальные структуры, которые возникают таким образом, будут функционировать иначе.</w:t>
      </w:r>
    </w:p>
    <w:p w14:paraId="04359A0A">
      <w:pPr>
        <w:ind w:firstLine="567"/>
        <w:jc w:val="both"/>
        <w:rPr>
          <w:rFonts w:hint="default"/>
          <w:sz w:val="24"/>
          <w:szCs w:val="24"/>
          <w:lang w:val="ru-RU" w:eastAsia="en-US"/>
        </w:rPr>
      </w:pPr>
      <w:r>
        <w:rPr>
          <w:rFonts w:hint="default"/>
          <w:sz w:val="24"/>
          <w:szCs w:val="24"/>
          <w:lang w:val="ru-RU" w:eastAsia="en-US"/>
        </w:rPr>
        <w:t xml:space="preserve">Надо не забывать одну простую вещь. Когда мы включаем Бога в свои фильтры, мы тем самым признаемся в своём незнании, в своей некомпетентности. Более того, в своей онтологической недостаточности. Потому что Бог — это величина, которой мы не можем дать определения, которую мы не можем объяснить. Включая эту величину в наш нарратив, мы выводим себя из центра собственной онтологии. Если мы понимаем, что делаем — если наша внутренняя коммуникация вообще носит осознанный характер — мы помещаем в центр не себя, а Бога. Мы перестаём быть осью своей реальности и признаём Источник смысла тем, кто действительно удерживает нашу онтологию в бытии. </w:t>
      </w:r>
    </w:p>
    <w:p w14:paraId="14C149B8">
      <w:pPr>
        <w:ind w:firstLine="567"/>
        <w:jc w:val="both"/>
        <w:rPr>
          <w:rFonts w:hint="default"/>
          <w:sz w:val="24"/>
          <w:szCs w:val="24"/>
          <w:lang w:val="ru-RU" w:eastAsia="en-US"/>
        </w:rPr>
      </w:pPr>
      <w:r>
        <w:rPr>
          <w:rFonts w:hint="default"/>
          <w:sz w:val="24"/>
          <w:szCs w:val="24"/>
          <w:lang w:val="ru-RU" w:eastAsia="en-US"/>
        </w:rPr>
        <w:t>И что нам это даёт?</w:t>
      </w:r>
    </w:p>
    <w:p w14:paraId="57BFC443">
      <w:pPr>
        <w:ind w:firstLine="567"/>
        <w:jc w:val="both"/>
        <w:rPr>
          <w:rFonts w:hint="default"/>
          <w:sz w:val="24"/>
          <w:szCs w:val="24"/>
          <w:lang w:val="ru-RU" w:eastAsia="en-US"/>
        </w:rPr>
      </w:pPr>
      <w:r>
        <w:rPr>
          <w:rFonts w:hint="default"/>
          <w:sz w:val="24"/>
          <w:szCs w:val="24"/>
          <w:lang w:val="ru-RU" w:eastAsia="en-US"/>
        </w:rPr>
        <w:t>Природа не знает стабильности. Природа по определению энтропийна. Единственное, что отличается от природы - это смысл. Но смысл дан только человеку. Смысл — это форма бытия человека. Ничто бессмысленное не может долго существовать. Смысл удерживает. Бессмыслица разрушает. Это касается всего — от человеческой психики до человеческой цивилизации. Как только смысл исчезает, начинается распад. Смысл — это онтологический антипод энтропии. Бессмыслица — это опыт небытия, который человек переживает ещё при жизни.</w:t>
      </w:r>
    </w:p>
    <w:p w14:paraId="06290260">
      <w:pPr>
        <w:ind w:firstLine="567"/>
        <w:jc w:val="both"/>
        <w:rPr>
          <w:rFonts w:hint="default"/>
          <w:sz w:val="24"/>
          <w:szCs w:val="24"/>
          <w:lang w:val="ru-RU" w:eastAsia="en-US"/>
        </w:rPr>
      </w:pPr>
      <w:r>
        <w:rPr>
          <w:rFonts w:hint="default"/>
          <w:sz w:val="24"/>
          <w:szCs w:val="24"/>
          <w:lang w:val="ru-RU" w:eastAsia="en-US"/>
        </w:rPr>
        <w:t>Поэтому в христианской традиции ад по большому счёту не описывается как «место наказания». Ад — это пустота смысла. Это состояние, в котором тождество окончательно разрушилось, и собирающего центра больше нет.</w:t>
      </w:r>
    </w:p>
    <w:p w14:paraId="3948D193">
      <w:pPr>
        <w:ind w:firstLine="567"/>
        <w:jc w:val="both"/>
        <w:rPr>
          <w:rFonts w:hint="default"/>
          <w:sz w:val="24"/>
          <w:szCs w:val="24"/>
          <w:lang w:val="ru-RU" w:eastAsia="en-US"/>
        </w:rPr>
      </w:pPr>
      <w:r>
        <w:rPr>
          <w:rFonts w:hint="default"/>
          <w:sz w:val="24"/>
          <w:szCs w:val="24"/>
          <w:lang w:val="ru-RU" w:eastAsia="en-US"/>
        </w:rPr>
        <w:t>Обычно смысл воспринимается как абстракция. Но это ошибка. Смысл — это энергия. Причём единственная энергия, которая способна остановить энтропию. И только смысл создаёт порядок из хаоса. Только смысл удерживает тождество. Только смысл делает возможным собственно человеческое действие.</w:t>
      </w:r>
    </w:p>
    <w:p w14:paraId="5E03E518">
      <w:pPr>
        <w:ind w:firstLine="567"/>
        <w:jc w:val="both"/>
        <w:rPr>
          <w:rFonts w:hint="default"/>
          <w:sz w:val="24"/>
          <w:szCs w:val="24"/>
          <w:lang w:val="ru-RU" w:eastAsia="en-US"/>
        </w:rPr>
      </w:pPr>
      <w:r>
        <w:rPr>
          <w:rFonts w:hint="default"/>
          <w:sz w:val="24"/>
          <w:szCs w:val="24"/>
          <w:lang w:val="ru-RU" w:eastAsia="en-US"/>
        </w:rPr>
        <w:t xml:space="preserve">Именно поэтому любой человек, удерживающий смысл — даже один — буквально удерживает мир от распада. Христианину это дано делать на онтологическом уровне. Именно этим отличается христианское действие: оно универсально и всегда направлено против энтропии. Смысл удерживает тождество. Тождество удерживает бытие. А бытие удерживает человека в человеческом состоянии. </w:t>
      </w:r>
    </w:p>
    <w:p w14:paraId="0408C893">
      <w:pPr>
        <w:ind w:firstLine="567"/>
        <w:jc w:val="both"/>
        <w:rPr>
          <w:rFonts w:hint="default"/>
          <w:sz w:val="24"/>
          <w:szCs w:val="24"/>
          <w:lang w:val="ru-RU" w:eastAsia="en-US"/>
        </w:rPr>
      </w:pPr>
      <w:r>
        <w:rPr>
          <w:rFonts w:hint="default"/>
          <w:sz w:val="24"/>
          <w:szCs w:val="24"/>
          <w:lang w:val="ru-RU" w:eastAsia="en-US"/>
        </w:rPr>
        <w:t>Доступ к смыслу человеку дан. Человек достигает этот доступ в Логосе.</w:t>
      </w:r>
    </w:p>
    <w:p w14:paraId="1B1F9716">
      <w:pPr>
        <w:ind w:firstLine="567"/>
        <w:jc w:val="both"/>
        <w:rPr>
          <w:rFonts w:hint="default"/>
          <w:sz w:val="24"/>
          <w:szCs w:val="24"/>
          <w:lang w:val="ru-RU" w:eastAsia="en-US"/>
        </w:rPr>
      </w:pPr>
      <w:r>
        <w:rPr>
          <w:rFonts w:hint="default"/>
          <w:sz w:val="24"/>
          <w:szCs w:val="24"/>
          <w:lang w:val="ru-RU" w:eastAsia="en-US"/>
        </w:rPr>
        <w:t>Откровение - это в буквальном смысле откровение. Откровение не делает нас добрее, умнее, цивилизованнее. Откровение открывает нас для реальности и реальность для нас.</w:t>
      </w:r>
    </w:p>
    <w:p w14:paraId="2E80A1A7">
      <w:pPr>
        <w:ind w:firstLine="567"/>
        <w:jc w:val="both"/>
        <w:rPr>
          <w:rFonts w:hint="default"/>
          <w:sz w:val="24"/>
          <w:szCs w:val="24"/>
          <w:lang w:val="ru-RU" w:eastAsia="en-US"/>
        </w:rPr>
      </w:pPr>
      <w:r>
        <w:rPr>
          <w:rFonts w:hint="default"/>
          <w:sz w:val="24"/>
          <w:szCs w:val="24"/>
          <w:lang w:val="ru-RU" w:eastAsia="en-US"/>
        </w:rPr>
        <w:t>Поставив Бога в центр нашей собственной онтологии, мы повышаем свою ценность до максимума. Бог есть Иной, самый радикально Иной. Признав Иного центром собственной онтологии, мы получаем возможность видеть всё. Ничто не будет более отличным от нас, более иным, чем Бог. Поставив Бога в центр нашей онтологии, мы дозволяем 99% реальности, обычно нам недоступной, стать нам доступной. Невидимое, не познанное, недоступное, которое мы обычно оценивали как небытие, становится нашим ресурсом, становится нашей средой обитания.</w:t>
      </w:r>
    </w:p>
    <w:p w14:paraId="2F6E0E09">
      <w:pPr>
        <w:ind w:firstLine="567"/>
        <w:jc w:val="both"/>
        <w:rPr>
          <w:rFonts w:hint="default"/>
          <w:sz w:val="24"/>
          <w:szCs w:val="24"/>
          <w:lang w:val="ru-RU" w:eastAsia="en-US"/>
        </w:rPr>
      </w:pPr>
      <w:r>
        <w:rPr>
          <w:rFonts w:hint="default"/>
          <w:sz w:val="24"/>
          <w:szCs w:val="24"/>
          <w:lang w:val="ru-RU" w:eastAsia="en-US"/>
        </w:rPr>
        <w:t>...</w:t>
      </w:r>
    </w:p>
    <w:p w14:paraId="50040AD2">
      <w:pPr>
        <w:ind w:firstLine="567"/>
        <w:jc w:val="both"/>
        <w:rPr>
          <w:rFonts w:hint="default"/>
          <w:sz w:val="24"/>
          <w:szCs w:val="24"/>
          <w:lang w:val="ru-RU" w:eastAsia="en-US"/>
        </w:rPr>
      </w:pPr>
      <w:r>
        <w:rPr>
          <w:rFonts w:hint="default"/>
          <w:sz w:val="24"/>
          <w:szCs w:val="24"/>
          <w:lang w:val="ru-RU" w:eastAsia="en-US"/>
        </w:rPr>
        <w:t>Кто есть я?</w:t>
      </w:r>
    </w:p>
    <w:p w14:paraId="53CD0DE5">
      <w:pPr>
        <w:ind w:firstLine="567"/>
        <w:jc w:val="both"/>
        <w:rPr>
          <w:rFonts w:hint="default"/>
          <w:sz w:val="24"/>
          <w:szCs w:val="24"/>
          <w:lang w:val="ru-RU" w:eastAsia="en-US"/>
        </w:rPr>
      </w:pPr>
      <w:r>
        <w:rPr>
          <w:rFonts w:hint="default"/>
          <w:sz w:val="24"/>
          <w:szCs w:val="24"/>
          <w:lang w:val="ru-RU" w:eastAsia="en-US"/>
        </w:rPr>
        <w:t>Я, как всегда, говорю от себя и о себе. Я - христианин, я - Христов.</w:t>
      </w:r>
    </w:p>
    <w:p w14:paraId="0A7F5666">
      <w:pPr>
        <w:ind w:firstLine="567"/>
        <w:jc w:val="both"/>
        <w:rPr>
          <w:rFonts w:hint="default"/>
          <w:sz w:val="24"/>
          <w:szCs w:val="24"/>
          <w:lang w:val="ru-RU" w:eastAsia="en-US"/>
        </w:rPr>
      </w:pPr>
      <w:r>
        <w:rPr>
          <w:rFonts w:hint="default"/>
          <w:sz w:val="24"/>
          <w:szCs w:val="24"/>
          <w:lang w:val="ru-RU" w:eastAsia="en-US"/>
        </w:rPr>
        <w:t>Слава Отцу и Сыну и Святому Духу ныне и присно и во веки веков!</w:t>
      </w:r>
    </w:p>
    <w:p w14:paraId="1B4C4BD1">
      <w:pPr>
        <w:ind w:firstLine="567"/>
        <w:jc w:val="both"/>
        <w:rPr>
          <w:rFonts w:hint="default"/>
          <w:sz w:val="24"/>
          <w:szCs w:val="24"/>
          <w:lang w:val="ru-RU" w:eastAsia="en-US"/>
        </w:rPr>
      </w:pPr>
      <w:r>
        <w:rPr>
          <w:rFonts w:hint="default"/>
          <w:sz w:val="24"/>
          <w:szCs w:val="24"/>
          <w:lang w:val="ru-RU" w:eastAsia="en-US"/>
        </w:rPr>
        <w:t>Аминь!</w:t>
      </w:r>
    </w:p>
    <w:p w14:paraId="502832D0">
      <w:pPr>
        <w:ind w:firstLine="567"/>
        <w:jc w:val="both"/>
        <w:rPr>
          <w:rFonts w:hint="default"/>
          <w:sz w:val="24"/>
          <w:szCs w:val="24"/>
          <w:lang w:val="ru-RU" w:eastAsia="en-US"/>
        </w:rPr>
      </w:pPr>
    </w:p>
    <w:p w14:paraId="241C8127">
      <w:pPr>
        <w:rPr>
          <w:rFonts w:hint="default"/>
          <w:sz w:val="24"/>
          <w:szCs w:val="24"/>
          <w:lang w:val="ru-RU" w:eastAsia="en-US"/>
        </w:rPr>
      </w:pPr>
      <w:r>
        <w:rPr>
          <w:rFonts w:hint="default"/>
          <w:sz w:val="24"/>
          <w:szCs w:val="24"/>
          <w:lang w:val="ru-RU" w:eastAsia="en-US"/>
        </w:rPr>
        <w:br w:type="page"/>
      </w:r>
    </w:p>
    <w:p w14:paraId="13559441">
      <w:pPr>
        <w:ind w:firstLine="567"/>
        <w:jc w:val="both"/>
        <w:rPr>
          <w:rFonts w:hint="default"/>
          <w:sz w:val="24"/>
          <w:szCs w:val="24"/>
          <w:lang w:val="ru-RU" w:eastAsia="en-US"/>
        </w:rPr>
      </w:pPr>
      <w:r>
        <w:rPr>
          <w:rFonts w:hint="default"/>
          <w:sz w:val="24"/>
          <w:szCs w:val="24"/>
          <w:lang w:val="ru-RU" w:eastAsia="en-US"/>
        </w:rPr>
        <w:t>Вера как компетенция.</w:t>
      </w:r>
    </w:p>
    <w:p w14:paraId="3C093F94">
      <w:pPr>
        <w:ind w:firstLine="567"/>
        <w:jc w:val="both"/>
        <w:rPr>
          <w:rFonts w:hint="default"/>
          <w:sz w:val="24"/>
          <w:szCs w:val="24"/>
          <w:lang w:val="ru-RU" w:eastAsia="en-US"/>
        </w:rPr>
      </w:pPr>
      <w:r>
        <w:rPr>
          <w:rFonts w:hint="default"/>
          <w:sz w:val="24"/>
          <w:szCs w:val="24"/>
          <w:lang w:val="ru-RU" w:eastAsia="en-US"/>
        </w:rPr>
        <w:t xml:space="preserve">Я уже отмечал, что это текст начал жить своей собственной жизнью. Я скорее выступаю свидетелем рожденья этого текста, чем его автором. Читатель мог заметить, что каждую главу я завершаю молитвами и благословениями. Это прямое свидетельство того, что в момент написания этих глав я рассматривал их как отдельные статьи. Позже они «слились» в единое целое. </w:t>
      </w:r>
    </w:p>
    <w:p w14:paraId="674F859A">
      <w:pPr>
        <w:ind w:firstLine="567"/>
        <w:jc w:val="both"/>
        <w:rPr>
          <w:rFonts w:hint="default"/>
          <w:sz w:val="24"/>
          <w:szCs w:val="24"/>
          <w:lang w:val="ru-RU" w:eastAsia="en-US"/>
        </w:rPr>
      </w:pPr>
      <w:r>
        <w:rPr>
          <w:rFonts w:hint="default"/>
          <w:sz w:val="24"/>
          <w:szCs w:val="24"/>
          <w:lang w:val="ru-RU" w:eastAsia="en-US"/>
        </w:rPr>
        <w:t xml:space="preserve">Глава «К онтологии Логоса» тоже родилась с предпосылкой, что она и будет последней. Я уже не знаю, что думать про главу, которая сейчас рождается под моим пером; если точнее, под клавишами моего ноутбука. </w:t>
      </w:r>
    </w:p>
    <w:p w14:paraId="718921D7">
      <w:pPr>
        <w:ind w:firstLine="567"/>
        <w:jc w:val="both"/>
        <w:rPr>
          <w:rFonts w:hint="default"/>
          <w:sz w:val="24"/>
          <w:szCs w:val="24"/>
          <w:lang w:val="ru-RU" w:eastAsia="en-US"/>
        </w:rPr>
      </w:pPr>
      <w:r>
        <w:rPr>
          <w:rFonts w:hint="default"/>
          <w:sz w:val="24"/>
          <w:szCs w:val="24"/>
          <w:lang w:val="ru-RU" w:eastAsia="en-US"/>
        </w:rPr>
        <w:t>Да, изначально эпиграфа не было. Теперь он появился.</w:t>
      </w:r>
    </w:p>
    <w:p w14:paraId="2C17AAB1">
      <w:pPr>
        <w:ind w:firstLine="567"/>
        <w:jc w:val="both"/>
        <w:rPr>
          <w:rFonts w:hint="default"/>
          <w:sz w:val="24"/>
          <w:szCs w:val="24"/>
          <w:lang w:val="ru-RU" w:eastAsia="en-US"/>
        </w:rPr>
      </w:pPr>
      <w:r>
        <w:rPr>
          <w:rFonts w:hint="default"/>
          <w:sz w:val="24"/>
          <w:szCs w:val="24"/>
          <w:lang w:val="ru-RU" w:eastAsia="en-US"/>
        </w:rPr>
        <w:t xml:space="preserve">Я опять-таки исхожу, что завершаю текст. Но теперь, исходя из опыта; не могу назвать его горьким, уже не знаю, что и думать. </w:t>
      </w:r>
    </w:p>
    <w:p w14:paraId="15E8A8A8">
      <w:pPr>
        <w:ind w:firstLine="567"/>
        <w:jc w:val="both"/>
        <w:rPr>
          <w:rFonts w:hint="default"/>
          <w:sz w:val="24"/>
          <w:szCs w:val="24"/>
          <w:lang w:val="ru-RU" w:eastAsia="en-US"/>
        </w:rPr>
      </w:pPr>
      <w:r>
        <w:rPr>
          <w:rFonts w:hint="default"/>
          <w:sz w:val="24"/>
          <w:szCs w:val="24"/>
          <w:lang w:val="ru-RU" w:eastAsia="en-US"/>
        </w:rPr>
        <w:t>Один из самых важных людей в моей жизни митрополит Тиролойский Пантелеймон (Родопулос), Царствие ему Небесное, учил нас студентов-теологов, проживавших в общежитии его монастыря Влатадон: «Богослов должен уметь доказать всё, что угодно, а потом должен уметь тут же опровергнуть то, что сам только что доказал». Владыка, я выполняю Ваш завет.</w:t>
      </w:r>
    </w:p>
    <w:p w14:paraId="50E7AEA5">
      <w:pPr>
        <w:ind w:firstLine="567"/>
        <w:jc w:val="both"/>
        <w:rPr>
          <w:rFonts w:hint="default"/>
          <w:sz w:val="24"/>
          <w:szCs w:val="24"/>
          <w:lang w:val="ru-RU" w:eastAsia="en-US"/>
        </w:rPr>
      </w:pPr>
      <w:r>
        <w:rPr>
          <w:rFonts w:hint="default"/>
          <w:sz w:val="24"/>
          <w:szCs w:val="24"/>
          <w:lang w:val="ru-RU" w:eastAsia="en-US"/>
        </w:rPr>
        <w:t xml:space="preserve">В «К онтологии Логоса» я анализировал утверждение «Я есть». Тогда мне не хватила честности и мужества признать, что утверждение «Я» говорит не только об оригинальной проектности и инаковости по отношению ко всей неживой природе. Не только и не столько. На 14-ой странице я прямо утверждаю, что «Человек просто Бог в своём микрокосме». Конечно, я хотел сказать, что человек в своём микрокосмосе существует «как Бог», почти как Бог. Но не просто метафизический, а уже жёстко теологический анализ утверждения «Я есть» заставляет сделать дальнейший шаг. </w:t>
      </w:r>
    </w:p>
    <w:p w14:paraId="7B17D3B4">
      <w:pPr>
        <w:ind w:firstLine="567"/>
        <w:jc w:val="both"/>
        <w:rPr>
          <w:rFonts w:hint="default"/>
          <w:sz w:val="24"/>
          <w:szCs w:val="24"/>
          <w:lang w:val="ru-RU" w:eastAsia="en-US"/>
        </w:rPr>
      </w:pPr>
      <w:r>
        <w:rPr>
          <w:rFonts w:hint="default"/>
          <w:sz w:val="24"/>
          <w:szCs w:val="24"/>
          <w:lang w:val="ru-RU" w:eastAsia="en-US"/>
        </w:rPr>
        <w:t xml:space="preserve">Мы уже сравнивали пространство этого утверждения с образом Творца в самом начале книги Бытия. Как раз для того, чтобы понять, как функционирует «Я». Пойдём дальше. Мы как христиане знаем, что наша личность есть отражение образа бытия Личностей Пресвятой Троицы. Чтобы понять, как должна функционировать личность для нас, для христиан, вполне логично рассмотреть образ бытия Личностей  Пресвятой Троицы. </w:t>
      </w:r>
    </w:p>
    <w:p w14:paraId="7237A0B8">
      <w:pPr>
        <w:ind w:firstLine="567"/>
        <w:jc w:val="both"/>
        <w:rPr>
          <w:rFonts w:hint="default"/>
          <w:sz w:val="24"/>
          <w:szCs w:val="24"/>
          <w:lang w:val="ru-RU" w:eastAsia="en-US"/>
        </w:rPr>
      </w:pPr>
      <w:r>
        <w:rPr>
          <w:rFonts w:hint="default"/>
          <w:sz w:val="24"/>
          <w:szCs w:val="24"/>
          <w:lang w:val="ru-RU" w:eastAsia="en-US"/>
        </w:rPr>
        <w:t>И что мы видим?</w:t>
      </w:r>
    </w:p>
    <w:p w14:paraId="1205EB5D">
      <w:pPr>
        <w:ind w:firstLine="567"/>
        <w:jc w:val="both"/>
        <w:rPr>
          <w:rFonts w:hint="default"/>
          <w:sz w:val="24"/>
          <w:szCs w:val="24"/>
          <w:lang w:val="ru-RU" w:eastAsia="en-US"/>
        </w:rPr>
      </w:pPr>
      <w:r>
        <w:rPr>
          <w:rFonts w:hint="default"/>
          <w:sz w:val="24"/>
          <w:szCs w:val="24"/>
          <w:lang w:val="ru-RU" w:eastAsia="en-US"/>
        </w:rPr>
        <w:t xml:space="preserve">Что мы знаем про свою личность? Как мы узнаем о своей личности? Наше «Я» открывает нам нашу личность. В Пресвятой Троице аж три Личности. Значит, мы можем предположить наличие в Троице трёх «Я». Тем не менее в Троице только одно «Я». Почему христианство и является монотеистической религией. </w:t>
      </w:r>
    </w:p>
    <w:p w14:paraId="520E2BFD">
      <w:pPr>
        <w:ind w:firstLine="567"/>
        <w:jc w:val="both"/>
        <w:rPr>
          <w:rFonts w:hint="default"/>
          <w:sz w:val="24"/>
          <w:szCs w:val="24"/>
          <w:lang w:val="ru-RU" w:eastAsia="en-US"/>
        </w:rPr>
      </w:pPr>
      <w:r>
        <w:rPr>
          <w:rFonts w:hint="default"/>
          <w:sz w:val="24"/>
          <w:szCs w:val="24"/>
          <w:lang w:val="ru-RU" w:eastAsia="en-US"/>
        </w:rPr>
        <w:t>Как же так? Наши тварные личности созданы по образу Вечных Личностей, а у Вечных Личностей нет того, что есть тварных, созданных по Их подобию.</w:t>
      </w:r>
    </w:p>
    <w:p w14:paraId="77953460">
      <w:pPr>
        <w:ind w:firstLine="567"/>
        <w:jc w:val="both"/>
        <w:rPr>
          <w:rFonts w:hint="default"/>
          <w:sz w:val="24"/>
          <w:szCs w:val="24"/>
          <w:lang w:val="ru-RU" w:eastAsia="en-US"/>
        </w:rPr>
      </w:pPr>
      <w:r>
        <w:rPr>
          <w:rFonts w:hint="default"/>
          <w:sz w:val="24"/>
          <w:szCs w:val="24"/>
          <w:lang w:val="ru-RU" w:eastAsia="en-US"/>
        </w:rPr>
        <w:t>Так что же есть у нас, чего нет у оригинала?</w:t>
      </w:r>
    </w:p>
    <w:p w14:paraId="0DE08BBE">
      <w:pPr>
        <w:ind w:firstLine="567"/>
        <w:jc w:val="both"/>
        <w:rPr>
          <w:rFonts w:hint="default"/>
          <w:sz w:val="24"/>
          <w:szCs w:val="24"/>
          <w:lang w:val="ru-RU" w:eastAsia="en-US"/>
        </w:rPr>
      </w:pPr>
      <w:r>
        <w:rPr>
          <w:rFonts w:hint="default"/>
          <w:sz w:val="24"/>
          <w:szCs w:val="24"/>
          <w:lang w:val="ru-RU" w:eastAsia="en-US"/>
        </w:rPr>
        <w:t>У нас есть онтологическая автономия и, соответственно, онтологическая дистанция. В Троице этого нет. Значит, оригинальная версия не предусматривала такой опции. Значит, отсюда все наши проблемы. Отсюда и логособежная онтология, и гномическая воля, и такое большое количество нулей в формуле «10 в минус 17-ой степени».</w:t>
      </w:r>
    </w:p>
    <w:p w14:paraId="78E3BD8D">
      <w:pPr>
        <w:ind w:firstLine="567"/>
        <w:jc w:val="both"/>
        <w:rPr>
          <w:rFonts w:hint="default"/>
          <w:sz w:val="24"/>
          <w:szCs w:val="24"/>
          <w:lang w:val="ru-RU" w:eastAsia="en-US"/>
        </w:rPr>
      </w:pPr>
      <w:r>
        <w:rPr>
          <w:rFonts w:hint="default"/>
          <w:sz w:val="24"/>
          <w:szCs w:val="24"/>
          <w:lang w:val="ru-RU" w:eastAsia="en-US"/>
        </w:rPr>
        <w:t xml:space="preserve">Будем честны сами с собой, господа и дамы христиане. Утверждение «Я есть» в нынешней онтологии означает не исповедание, а функциональное присвоение божественного статуса, начала: «я есть бог». Коммуникация, а тем более экзистенция, построенная на онтологии «Я есть», не оставляет места для Творца. Не потому, что Бог не отвечает, а потому что автономный субъект перестаёт быть адресом, которому возможно дать ответ. </w:t>
      </w:r>
    </w:p>
    <w:p w14:paraId="2542950D">
      <w:pPr>
        <w:ind w:firstLine="567"/>
        <w:jc w:val="both"/>
        <w:rPr>
          <w:rFonts w:hint="default"/>
          <w:sz w:val="24"/>
          <w:szCs w:val="24"/>
          <w:lang w:val="ru-RU" w:eastAsia="en-US"/>
        </w:rPr>
      </w:pPr>
      <w:r>
        <w:rPr>
          <w:rFonts w:hint="default"/>
          <w:sz w:val="24"/>
          <w:szCs w:val="24"/>
          <w:lang w:val="ru-RU" w:eastAsia="en-US"/>
        </w:rPr>
        <w:t>Мы, тварные создания, обладаем онтологической автономией, даже онтологической дистанцией. У оригинала, у Лиц Пресвятой Троицы, этого всего  нет. На уровне слов это выглядит как наше преимущество. А в сущности это должно представлять для нас проблему. Более того, можно предположить, что это одна из наших базовых проблем. У нас на онтологическом уровне включился режим, который не был предусмотрен «заводскими настройками»; мы заполняем собой позицию, которую оставил для Себя Создатель. Если ещё проще; мы отключили режим онтологического реципиента и у нас залип режим онтологического трансмиттера. В итоге реальности вокруг нас в 10¹⁷ раз больше, чем мы способны воспринять, - и она нам недоступна.</w:t>
      </w:r>
    </w:p>
    <w:p w14:paraId="1373A0C2">
      <w:pPr>
        <w:ind w:firstLine="567"/>
        <w:jc w:val="both"/>
        <w:rPr>
          <w:rFonts w:hint="default"/>
          <w:sz w:val="24"/>
          <w:szCs w:val="24"/>
          <w:lang w:val="ru-RU" w:eastAsia="en-US"/>
        </w:rPr>
      </w:pPr>
      <w:r>
        <w:rPr>
          <w:rFonts w:hint="default"/>
          <w:sz w:val="24"/>
          <w:szCs w:val="24"/>
          <w:lang w:val="ru-RU" w:eastAsia="en-US"/>
        </w:rPr>
        <w:t>И что делать?</w:t>
      </w:r>
    </w:p>
    <w:p w14:paraId="1E7FD227">
      <w:pPr>
        <w:ind w:firstLine="567"/>
        <w:jc w:val="both"/>
        <w:rPr>
          <w:rFonts w:hint="default"/>
          <w:sz w:val="24"/>
          <w:szCs w:val="24"/>
          <w:lang w:val="ru-RU" w:eastAsia="en-US"/>
        </w:rPr>
      </w:pPr>
      <w:r>
        <w:rPr>
          <w:rFonts w:hint="default"/>
          <w:sz w:val="24"/>
          <w:szCs w:val="24"/>
          <w:lang w:val="ru-RU" w:eastAsia="en-US"/>
        </w:rPr>
        <w:t>Мы помним: эта автономия возникла потому, что могла возникнуть. Свобода была дана всерьёз — не как иллюзия и не как декорация. Творец создал человека не объектом управления, а способным к ответу. Автономия и дистанция от Источника жизни не были нормой замысла, но стали возможным и были реализованы свободой, которая была доведена до конца и тем самым явила свою собственную цену. Если мы собираемся впустить в нашу действительность эти пресловутые «10 в плюс 17-ой степени», мы должны поменять адресацию. Не «Я есть», а «Бог есть» и потому «Я есть».</w:t>
      </w:r>
    </w:p>
    <w:p w14:paraId="1531BF62">
      <w:pPr>
        <w:ind w:firstLine="567"/>
        <w:jc w:val="both"/>
        <w:rPr>
          <w:rFonts w:hint="default"/>
          <w:sz w:val="24"/>
          <w:szCs w:val="24"/>
          <w:lang w:val="ru-RU" w:eastAsia="en-US"/>
        </w:rPr>
      </w:pPr>
      <w:r>
        <w:rPr>
          <w:rFonts w:hint="default"/>
          <w:sz w:val="24"/>
          <w:szCs w:val="24"/>
          <w:lang w:val="ru-RU" w:eastAsia="en-US"/>
        </w:rPr>
        <w:t>Мы должны перестать рассматривать наше «Я» как источник нашего бытия. Мы как христиане должны поставить Троицу в позицию источника нашего бытия.</w:t>
      </w:r>
    </w:p>
    <w:p w14:paraId="137CAB20">
      <w:pPr>
        <w:ind w:firstLine="567"/>
        <w:jc w:val="both"/>
        <w:rPr>
          <w:rFonts w:hint="default"/>
          <w:sz w:val="24"/>
          <w:szCs w:val="24"/>
          <w:lang w:val="ru-RU" w:eastAsia="en-US"/>
        </w:rPr>
      </w:pPr>
      <w:r>
        <w:rPr>
          <w:rFonts w:hint="default"/>
          <w:sz w:val="24"/>
          <w:szCs w:val="24"/>
          <w:lang w:val="ru-RU" w:eastAsia="en-US"/>
        </w:rPr>
        <w:t>Это и сказать-то по-человечески сложно. Самое интересное, что православные языки не способны выразить эту мысль. По крайней мере, ни греческий, ни русский, ни сербский. Ни даже мой родной абхазский, который непонятно к какой категории отнести. А вот западные языки позволяют это сказать.</w:t>
      </w:r>
    </w:p>
    <w:p w14:paraId="24A0E882">
      <w:pPr>
        <w:ind w:firstLine="567"/>
        <w:jc w:val="both"/>
        <w:rPr>
          <w:rFonts w:hint="default"/>
          <w:sz w:val="24"/>
          <w:szCs w:val="24"/>
          <w:lang w:val="ru-RU" w:eastAsia="en-US"/>
        </w:rPr>
      </w:pPr>
      <w:r>
        <w:rPr>
          <w:rFonts w:hint="default"/>
          <w:sz w:val="24"/>
          <w:szCs w:val="24"/>
          <w:lang w:val="ru-RU" w:eastAsia="en-US"/>
        </w:rPr>
        <w:t>Gott bin.</w:t>
      </w:r>
    </w:p>
    <w:p w14:paraId="47A7064B">
      <w:pPr>
        <w:ind w:firstLine="567"/>
        <w:jc w:val="both"/>
        <w:rPr>
          <w:rFonts w:hint="default"/>
          <w:sz w:val="24"/>
          <w:szCs w:val="24"/>
          <w:lang w:val="ru-RU" w:eastAsia="en-US"/>
        </w:rPr>
      </w:pPr>
      <w:r>
        <w:rPr>
          <w:rFonts w:hint="default"/>
          <w:sz w:val="24"/>
          <w:szCs w:val="24"/>
          <w:lang w:val="ru-RU" w:eastAsia="en-US"/>
        </w:rPr>
        <w:t>God am.</w:t>
      </w:r>
    </w:p>
    <w:p w14:paraId="678D417E">
      <w:pPr>
        <w:ind w:firstLine="567"/>
        <w:jc w:val="both"/>
        <w:rPr>
          <w:rFonts w:hint="default"/>
          <w:sz w:val="24"/>
          <w:szCs w:val="24"/>
          <w:lang w:val="ru-RU" w:eastAsia="en-US"/>
        </w:rPr>
      </w:pPr>
      <w:r>
        <w:rPr>
          <w:rFonts w:hint="default"/>
          <w:sz w:val="24"/>
          <w:szCs w:val="24"/>
          <w:lang w:val="ru-RU" w:eastAsia="en-US"/>
        </w:rPr>
        <w:t>Le Dieu sui.</w:t>
      </w:r>
    </w:p>
    <w:p w14:paraId="1C987FFB">
      <w:pPr>
        <w:ind w:firstLine="567"/>
        <w:jc w:val="both"/>
        <w:rPr>
          <w:rFonts w:hint="default"/>
          <w:sz w:val="24"/>
          <w:szCs w:val="24"/>
          <w:lang w:val="ru-RU" w:eastAsia="en-US"/>
        </w:rPr>
      </w:pPr>
      <w:r>
        <w:rPr>
          <w:rFonts w:hint="default"/>
          <w:sz w:val="24"/>
          <w:szCs w:val="24"/>
          <w:lang w:val="ru-RU" w:eastAsia="en-US"/>
        </w:rPr>
        <w:t xml:space="preserve">Не «Ich bin Gott», не «Gott bin ich», а именно «Gott bin». </w:t>
      </w:r>
    </w:p>
    <w:p w14:paraId="6EE5E307">
      <w:pPr>
        <w:ind w:firstLine="567"/>
        <w:jc w:val="both"/>
        <w:rPr>
          <w:rFonts w:hint="default"/>
          <w:sz w:val="24"/>
          <w:szCs w:val="24"/>
          <w:lang w:val="ru-RU" w:eastAsia="en-US"/>
        </w:rPr>
      </w:pPr>
      <w:r>
        <w:rPr>
          <w:rFonts w:hint="default"/>
          <w:sz w:val="24"/>
          <w:szCs w:val="24"/>
          <w:lang w:val="ru-RU" w:eastAsia="en-US"/>
        </w:rPr>
        <w:t>Как и следовало ожидать, немецкий лучше всего подходит для передачи этой мысли. В английском и во французском  «Христос» и «христианин» это разные слова. А в немецком это практически одно и то же слово.</w:t>
      </w:r>
    </w:p>
    <w:p w14:paraId="3D44B103">
      <w:pPr>
        <w:ind w:firstLine="567"/>
        <w:jc w:val="both"/>
        <w:rPr>
          <w:rFonts w:hint="default"/>
          <w:sz w:val="24"/>
          <w:szCs w:val="24"/>
          <w:lang w:val="ru-RU" w:eastAsia="en-US"/>
        </w:rPr>
      </w:pPr>
      <w:r>
        <w:rPr>
          <w:rFonts w:hint="default"/>
          <w:sz w:val="24"/>
          <w:szCs w:val="24"/>
          <w:lang w:val="ru-RU" w:eastAsia="en-US"/>
        </w:rPr>
        <w:t xml:space="preserve">Поэтому по-немецки можно одной фразой сказать то, что уже давно сказал апостол Павел. </w:t>
      </w:r>
    </w:p>
    <w:p w14:paraId="241B542C">
      <w:pPr>
        <w:ind w:firstLine="567"/>
        <w:jc w:val="both"/>
        <w:rPr>
          <w:rFonts w:hint="default"/>
          <w:sz w:val="24"/>
          <w:szCs w:val="24"/>
          <w:lang w:val="ru-RU" w:eastAsia="en-US"/>
        </w:rPr>
      </w:pPr>
      <w:r>
        <w:rPr>
          <w:rFonts w:hint="default"/>
          <w:sz w:val="24"/>
          <w:szCs w:val="24"/>
          <w:lang w:val="ru-RU" w:eastAsia="en-US"/>
        </w:rPr>
        <w:t>«и уже не я живу, но живёт во мне Христос. А что ныне живу во плоти, то живу верою в Сына Божия, возлюбившего меня и предавшего Себя за меня».</w:t>
      </w:r>
    </w:p>
    <w:p w14:paraId="38B8B248">
      <w:pPr>
        <w:ind w:firstLine="567"/>
        <w:jc w:val="both"/>
        <w:rPr>
          <w:rFonts w:hint="default"/>
          <w:sz w:val="24"/>
          <w:szCs w:val="24"/>
          <w:lang w:val="ru-RU" w:eastAsia="en-US"/>
        </w:rPr>
      </w:pPr>
      <w:r>
        <w:rPr>
          <w:rFonts w:hint="default"/>
          <w:sz w:val="24"/>
          <w:szCs w:val="24"/>
          <w:lang w:val="ru-RU" w:eastAsia="en-US"/>
        </w:rPr>
        <w:t>Послание к Галатам 2:20.</w:t>
      </w:r>
    </w:p>
    <w:p w14:paraId="64F56505">
      <w:pPr>
        <w:ind w:firstLine="567"/>
        <w:jc w:val="both"/>
        <w:rPr>
          <w:rFonts w:hint="default"/>
          <w:sz w:val="24"/>
          <w:szCs w:val="24"/>
          <w:lang w:val="ru-RU" w:eastAsia="en-US"/>
        </w:rPr>
      </w:pPr>
      <w:r>
        <w:rPr>
          <w:rFonts w:hint="default"/>
          <w:sz w:val="24"/>
          <w:szCs w:val="24"/>
          <w:lang w:val="ru-RU" w:eastAsia="en-US"/>
        </w:rPr>
        <w:t xml:space="preserve">Здесь необходимо остановиться и сказать предельно точно, что именно говорит апостол Павел — и что он не говорит. Павел не утверждает: «меня больше нет». Он не отрицает личность, не растворяет субъекта и не отменяет человеческое существование. В греческом тексте он сознательно избегает глагола «быть» (εἰμί) и использует глагол «жить» (ζάω). Речь идёт не об исчезновении «я», а об утрате им статуса источника жизни.  Иначе говоря, Павел не говорит: «я перестал быть», а: «я перестал жить из себя». Жизнь остаётся, личность остаётся, воля остаётся — но источник жизни больше не находится в автономном субъекте. </w:t>
      </w:r>
    </w:p>
    <w:p w14:paraId="04865CD2">
      <w:pPr>
        <w:ind w:firstLine="567"/>
        <w:jc w:val="both"/>
        <w:rPr>
          <w:rFonts w:hint="default"/>
          <w:sz w:val="24"/>
          <w:szCs w:val="24"/>
          <w:lang w:val="ru-RU" w:eastAsia="en-US"/>
        </w:rPr>
      </w:pPr>
      <w:r>
        <w:rPr>
          <w:rFonts w:hint="default"/>
          <w:sz w:val="24"/>
          <w:szCs w:val="24"/>
          <w:lang w:val="ru-RU" w:eastAsia="en-US"/>
        </w:rPr>
        <w:t>Жизнь осуществляется во мне, но не производится мною. И это — констатация апостола Павла.</w:t>
      </w:r>
    </w:p>
    <w:p w14:paraId="58C7078C">
      <w:pPr>
        <w:ind w:firstLine="567"/>
        <w:jc w:val="both"/>
        <w:rPr>
          <w:rFonts w:hint="default"/>
          <w:sz w:val="24"/>
          <w:szCs w:val="24"/>
          <w:lang w:val="ru-RU" w:eastAsia="en-US"/>
        </w:rPr>
      </w:pPr>
      <w:r>
        <w:rPr>
          <w:rFonts w:hint="default"/>
          <w:sz w:val="24"/>
          <w:szCs w:val="24"/>
          <w:lang w:val="ru-RU" w:eastAsia="en-US"/>
        </w:rPr>
        <w:t>«Жить из себя» — ещё один неологизм; контекст делает его значение однозначным.</w:t>
      </w:r>
    </w:p>
    <w:p w14:paraId="7C0A54BC">
      <w:pPr>
        <w:ind w:firstLine="567"/>
        <w:jc w:val="both"/>
        <w:rPr>
          <w:rFonts w:hint="default"/>
          <w:sz w:val="24"/>
          <w:szCs w:val="24"/>
          <w:lang w:val="ru-RU" w:eastAsia="en-US"/>
        </w:rPr>
      </w:pPr>
      <w:r>
        <w:rPr>
          <w:rFonts w:hint="default"/>
          <w:sz w:val="24"/>
          <w:szCs w:val="24"/>
          <w:lang w:val="ru-RU" w:eastAsia="en-US"/>
        </w:rPr>
        <w:t>По-немецки всё проще и жёстче - Christ bin.</w:t>
      </w:r>
    </w:p>
    <w:p w14:paraId="7EAD872C">
      <w:pPr>
        <w:ind w:firstLine="567"/>
        <w:jc w:val="both"/>
        <w:rPr>
          <w:rFonts w:hint="default"/>
          <w:sz w:val="24"/>
          <w:szCs w:val="24"/>
          <w:lang w:val="ru-RU" w:eastAsia="en-US"/>
        </w:rPr>
      </w:pPr>
      <w:r>
        <w:rPr>
          <w:rFonts w:hint="default"/>
          <w:sz w:val="24"/>
          <w:szCs w:val="24"/>
          <w:lang w:val="ru-RU" w:eastAsia="en-US"/>
        </w:rPr>
        <w:t>И что меняется?</w:t>
      </w:r>
    </w:p>
    <w:p w14:paraId="4DB95331">
      <w:pPr>
        <w:ind w:firstLine="567"/>
        <w:jc w:val="both"/>
        <w:rPr>
          <w:rFonts w:hint="default"/>
          <w:sz w:val="24"/>
          <w:szCs w:val="24"/>
          <w:lang w:val="ru-RU" w:eastAsia="en-US"/>
        </w:rPr>
      </w:pPr>
      <w:r>
        <w:rPr>
          <w:rFonts w:hint="default"/>
          <w:sz w:val="24"/>
          <w:szCs w:val="24"/>
          <w:lang w:val="ru-RU" w:eastAsia="en-US"/>
        </w:rPr>
        <w:t>Всё меняется.</w:t>
      </w:r>
    </w:p>
    <w:p w14:paraId="6CF800AB">
      <w:pPr>
        <w:ind w:firstLine="567"/>
        <w:jc w:val="both"/>
        <w:rPr>
          <w:rFonts w:hint="default"/>
          <w:sz w:val="24"/>
          <w:szCs w:val="24"/>
          <w:lang w:val="ru-RU" w:eastAsia="en-US"/>
        </w:rPr>
      </w:pPr>
      <w:r>
        <w:rPr>
          <w:rFonts w:hint="default"/>
          <w:sz w:val="24"/>
          <w:szCs w:val="24"/>
          <w:lang w:val="ru-RU" w:eastAsia="en-US"/>
        </w:rPr>
        <w:t>Именно этот сдвиг — от автономного начала к жизни как ответу — и делает дальнейший разговор возможным и неизбежным. Потому что с этого момента вера перестаёт быть содержанием сознания и становится вопросом способности жить не из себя. В этом случае мы не просто получаем ответы на вопросы, которые мы поставили в главе «Язык Бога». Здесь перед нами открываются новые перспективы.</w:t>
      </w:r>
    </w:p>
    <w:p w14:paraId="53F5D857">
      <w:pPr>
        <w:ind w:firstLine="567"/>
        <w:jc w:val="both"/>
        <w:rPr>
          <w:rFonts w:hint="default"/>
          <w:sz w:val="24"/>
          <w:szCs w:val="24"/>
          <w:lang w:val="ru-RU" w:eastAsia="en-US"/>
        </w:rPr>
      </w:pPr>
      <w:r>
        <w:rPr>
          <w:rFonts w:hint="default"/>
          <w:sz w:val="24"/>
          <w:szCs w:val="24"/>
          <w:lang w:val="ru-RU" w:eastAsia="en-US"/>
        </w:rPr>
        <w:t>До сего дня когда речь заходила о вере, обычно подразумевали три разных феномена. Первый - вера как мнение. Второй - вера как психологическое состояние. Третий - вера как идентичность.</w:t>
      </w:r>
    </w:p>
    <w:p w14:paraId="1D9899C9">
      <w:pPr>
        <w:ind w:firstLine="567"/>
        <w:jc w:val="both"/>
        <w:rPr>
          <w:rFonts w:hint="default"/>
          <w:sz w:val="24"/>
          <w:szCs w:val="24"/>
          <w:lang w:val="ru-RU" w:eastAsia="en-US"/>
        </w:rPr>
      </w:pPr>
      <w:r>
        <w:rPr>
          <w:rFonts w:hint="default"/>
          <w:sz w:val="24"/>
          <w:szCs w:val="24"/>
          <w:lang w:val="ru-RU" w:eastAsia="en-US"/>
        </w:rPr>
        <w:t>Мой собственный опыт говорит о том, что вера чаще всего начинается именно с психологического опыта. Какие-то особенные, необычные переживания приводят человека в общину. Это естественный и понятный вход в веру.</w:t>
      </w:r>
    </w:p>
    <w:p w14:paraId="5CF15438">
      <w:pPr>
        <w:ind w:firstLine="567"/>
        <w:jc w:val="both"/>
        <w:rPr>
          <w:rFonts w:hint="default"/>
          <w:sz w:val="24"/>
          <w:szCs w:val="24"/>
          <w:lang w:val="ru-RU" w:eastAsia="en-US"/>
        </w:rPr>
      </w:pPr>
      <w:r>
        <w:rPr>
          <w:rFonts w:hint="default"/>
          <w:sz w:val="24"/>
          <w:szCs w:val="24"/>
          <w:lang w:val="ru-RU" w:eastAsia="en-US"/>
        </w:rPr>
        <w:t>В общине человек, уже считающий себя верующим, постепенно учится быть частью этого социума, этой социальной среды — Церкви. Здесь вера оформляется как идентичность: человек находит язык, практику, традицию, входит в ритм церковной жизни.</w:t>
      </w:r>
    </w:p>
    <w:p w14:paraId="5C29C39E">
      <w:pPr>
        <w:ind w:firstLine="567"/>
        <w:jc w:val="both"/>
        <w:rPr>
          <w:rFonts w:hint="default"/>
          <w:sz w:val="24"/>
          <w:szCs w:val="24"/>
          <w:lang w:val="ru-RU" w:eastAsia="en-US"/>
        </w:rPr>
      </w:pPr>
      <w:r>
        <w:rPr>
          <w:rFonts w:hint="default"/>
          <w:sz w:val="24"/>
          <w:szCs w:val="24"/>
          <w:lang w:val="ru-RU" w:eastAsia="en-US"/>
        </w:rPr>
        <w:t>По мере взросления «в вере» верующий неизбежно сталкивается с вопросами, на которые невозможно ответить ни переживанием, ни принадлежностью. Он обнаруживает значение своего личного отношения к вопросам веры, своего собственного понимания и ответственности. Так возникает вера как мнение — как сознательное и персональное принятие.</w:t>
      </w:r>
    </w:p>
    <w:p w14:paraId="3E89D329">
      <w:pPr>
        <w:ind w:firstLine="567"/>
        <w:jc w:val="both"/>
        <w:rPr>
          <w:rFonts w:hint="default"/>
          <w:sz w:val="24"/>
          <w:szCs w:val="24"/>
          <w:lang w:val="ru-RU" w:eastAsia="en-US"/>
        </w:rPr>
      </w:pPr>
      <w:r>
        <w:rPr>
          <w:rFonts w:hint="default"/>
          <w:sz w:val="24"/>
          <w:szCs w:val="24"/>
          <w:lang w:val="ru-RU" w:eastAsia="en-US"/>
        </w:rPr>
        <w:t>В этом смысле можно предположить, что перед нами своего рода стадии «взросления в вере». Их последовательность может быть разной, и это не принципиально. Важно лишь одно: из этих трёх стадий именно мнение является высшей, потому что только здесь вера становится делом личности.</w:t>
      </w:r>
    </w:p>
    <w:p w14:paraId="40DCADDD">
      <w:pPr>
        <w:ind w:firstLine="567"/>
        <w:jc w:val="both"/>
        <w:rPr>
          <w:rFonts w:hint="default"/>
          <w:sz w:val="24"/>
          <w:szCs w:val="24"/>
          <w:lang w:val="ru-RU" w:eastAsia="en-US"/>
        </w:rPr>
      </w:pPr>
      <w:r>
        <w:rPr>
          <w:rFonts w:hint="default"/>
          <w:sz w:val="24"/>
          <w:szCs w:val="24"/>
          <w:lang w:val="ru-RU" w:eastAsia="en-US"/>
        </w:rPr>
        <w:t>Мнение может быть только у личности.</w:t>
      </w:r>
    </w:p>
    <w:p w14:paraId="37854EB8">
      <w:pPr>
        <w:ind w:firstLine="567"/>
        <w:jc w:val="both"/>
        <w:rPr>
          <w:rFonts w:hint="default"/>
          <w:sz w:val="24"/>
          <w:szCs w:val="24"/>
          <w:lang w:val="ru-RU" w:eastAsia="en-US"/>
        </w:rPr>
      </w:pPr>
      <w:r>
        <w:rPr>
          <w:rFonts w:hint="default"/>
          <w:sz w:val="24"/>
          <w:szCs w:val="24"/>
          <w:lang w:val="ru-RU" w:eastAsia="en-US"/>
        </w:rPr>
        <w:t>Но проблема в том, что те же самые стадии человек проходит — или может пройти — в любой другой религии или даже идеологии. Психологический опыт, принадлежность к сообществу и личное убеждение сами по себе ещё не делают человека христианином. Они не делают его Христом.</w:t>
      </w:r>
    </w:p>
    <w:p w14:paraId="2E36ACE8">
      <w:pPr>
        <w:ind w:firstLine="567"/>
        <w:jc w:val="both"/>
        <w:rPr>
          <w:rFonts w:hint="default"/>
          <w:sz w:val="24"/>
          <w:szCs w:val="24"/>
          <w:lang w:val="ru-RU" w:eastAsia="en-US"/>
        </w:rPr>
      </w:pPr>
      <w:r>
        <w:rPr>
          <w:rFonts w:hint="default"/>
          <w:sz w:val="24"/>
          <w:szCs w:val="24"/>
          <w:lang w:val="ru-RU" w:eastAsia="en-US"/>
        </w:rPr>
        <w:t>Где же проходит та граница, за которой начинается христианство?</w:t>
      </w:r>
    </w:p>
    <w:p w14:paraId="3583F19E">
      <w:pPr>
        <w:ind w:firstLine="567"/>
        <w:jc w:val="both"/>
        <w:rPr>
          <w:rFonts w:hint="default"/>
          <w:sz w:val="24"/>
          <w:szCs w:val="24"/>
          <w:lang w:val="ru-RU" w:eastAsia="en-US"/>
        </w:rPr>
      </w:pPr>
      <w:r>
        <w:rPr>
          <w:rFonts w:hint="default"/>
          <w:sz w:val="24"/>
          <w:szCs w:val="24"/>
          <w:lang w:val="ru-RU" w:eastAsia="en-US"/>
        </w:rPr>
        <w:t>Мы все знаем эту границу. Эта граница — Крест.</w:t>
      </w:r>
    </w:p>
    <w:p w14:paraId="5E5CA87B">
      <w:pPr>
        <w:ind w:firstLine="567"/>
        <w:jc w:val="both"/>
        <w:rPr>
          <w:rFonts w:hint="default"/>
          <w:sz w:val="24"/>
          <w:szCs w:val="24"/>
          <w:lang w:val="ru-RU" w:eastAsia="en-US"/>
        </w:rPr>
      </w:pPr>
      <w:r>
        <w:rPr>
          <w:rFonts w:hint="default"/>
          <w:sz w:val="24"/>
          <w:szCs w:val="24"/>
          <w:lang w:val="ru-RU" w:eastAsia="en-US"/>
        </w:rPr>
        <w:t>Что означает Крест? Почему он так важен?</w:t>
      </w:r>
    </w:p>
    <w:p w14:paraId="6EA8F310">
      <w:pPr>
        <w:ind w:firstLine="567"/>
        <w:jc w:val="both"/>
        <w:rPr>
          <w:rFonts w:hint="default"/>
          <w:sz w:val="24"/>
          <w:szCs w:val="24"/>
          <w:lang w:val="ru-RU" w:eastAsia="en-US"/>
        </w:rPr>
      </w:pPr>
      <w:r>
        <w:rPr>
          <w:rFonts w:hint="default"/>
          <w:sz w:val="24"/>
          <w:szCs w:val="24"/>
          <w:lang w:val="ru-RU" w:eastAsia="en-US"/>
        </w:rPr>
        <w:t>Крест вполне очевидно означает смерть. В христианстве, в настоящей жизни смерть верифицирует всё. Смерть не может быть симулякром. За смертью нельзя спрятаться. Способность ко Кресту, к смерти, радикально выводит созревшую личность, собственно Личность, из среды, из метаболизма.</w:t>
      </w:r>
    </w:p>
    <w:p w14:paraId="18935EC2">
      <w:pPr>
        <w:ind w:firstLine="567"/>
        <w:jc w:val="both"/>
        <w:rPr>
          <w:rFonts w:hint="default"/>
          <w:sz w:val="24"/>
          <w:szCs w:val="24"/>
          <w:lang w:val="ru-RU" w:eastAsia="en-US"/>
        </w:rPr>
      </w:pPr>
      <w:r>
        <w:rPr>
          <w:rFonts w:hint="default"/>
          <w:sz w:val="24"/>
          <w:szCs w:val="24"/>
          <w:lang w:val="ru-RU" w:eastAsia="en-US"/>
        </w:rPr>
        <w:t>Крест важен не потому, что он символ страдания, и не потому, что он вызывает сочувствие или благоговение. Крест важен потому, что он есть действие, совершаемое целиком — без остатка и без страховки. Это действие может быть без слов, без объяснений и без наблюдателей. Но именно поэтому оно и является логосным: оно отвечает не миру и не себе, а Источнику жизни.</w:t>
      </w:r>
    </w:p>
    <w:p w14:paraId="3147677A">
      <w:pPr>
        <w:ind w:firstLine="567"/>
        <w:jc w:val="both"/>
        <w:rPr>
          <w:rFonts w:hint="default"/>
          <w:sz w:val="24"/>
          <w:szCs w:val="24"/>
          <w:lang w:val="ru-RU" w:eastAsia="en-US"/>
        </w:rPr>
      </w:pPr>
      <w:r>
        <w:rPr>
          <w:rFonts w:hint="default"/>
          <w:sz w:val="24"/>
          <w:szCs w:val="24"/>
          <w:lang w:val="ru-RU" w:eastAsia="en-US"/>
        </w:rPr>
        <w:t>Смерть может быть и безумной. Поэтому самоубийство это самый тяжкий грех, это высшая хула против жизни, против реальности. Но именно поэтому человек, который на пути поиска истины пришёл ко Кресту и стал перед ним - такой человек совершает высшую форму логосного действия.</w:t>
      </w:r>
    </w:p>
    <w:p w14:paraId="56CB29F4">
      <w:pPr>
        <w:ind w:firstLine="567"/>
        <w:jc w:val="both"/>
        <w:rPr>
          <w:rFonts w:hint="default"/>
          <w:sz w:val="24"/>
          <w:szCs w:val="24"/>
          <w:lang w:val="ru-RU" w:eastAsia="en-US"/>
        </w:rPr>
      </w:pPr>
      <w:r>
        <w:rPr>
          <w:rFonts w:hint="default"/>
          <w:sz w:val="24"/>
          <w:szCs w:val="24"/>
          <w:lang w:val="ru-RU" w:eastAsia="en-US"/>
        </w:rPr>
        <w:t>«Не бойся, малое стадо! ибо Отец ваш благоволил дать вам Царство». Вы нашли реальность, вы нашли жизнь. Не оглядывайтесь по сторонам! Не смотрите на мёртвых, которые рожают и хоронят  своих мёртвых. Они думают, что существуют. Но они лгут, как они это делают всегда и во всём. И лгут  в первую очередь самим себе.</w:t>
      </w:r>
    </w:p>
    <w:p w14:paraId="21AB026B">
      <w:pPr>
        <w:ind w:firstLine="567"/>
        <w:jc w:val="both"/>
        <w:rPr>
          <w:rFonts w:hint="default"/>
          <w:sz w:val="24"/>
          <w:szCs w:val="24"/>
          <w:lang w:val="ru-RU" w:eastAsia="en-US"/>
        </w:rPr>
      </w:pPr>
      <w:r>
        <w:rPr>
          <w:rFonts w:hint="default"/>
          <w:sz w:val="24"/>
          <w:szCs w:val="24"/>
          <w:lang w:val="ru-RU" w:eastAsia="en-US"/>
        </w:rPr>
        <w:t>Но путь к этой реальности один.</w:t>
      </w:r>
    </w:p>
    <w:p w14:paraId="46D1D72B">
      <w:pPr>
        <w:ind w:firstLine="567"/>
        <w:jc w:val="both"/>
        <w:rPr>
          <w:rFonts w:hint="default"/>
          <w:sz w:val="24"/>
          <w:szCs w:val="24"/>
          <w:lang w:val="ru-RU" w:eastAsia="en-US"/>
        </w:rPr>
      </w:pPr>
      <w:r>
        <w:rPr>
          <w:rFonts w:hint="default"/>
          <w:sz w:val="24"/>
          <w:szCs w:val="24"/>
          <w:lang w:val="ru-RU" w:eastAsia="en-US"/>
        </w:rPr>
        <w:t xml:space="preserve">Как сказал поэт? </w:t>
      </w:r>
    </w:p>
    <w:p w14:paraId="6B888618">
      <w:pPr>
        <w:ind w:firstLine="567"/>
        <w:jc w:val="both"/>
        <w:rPr>
          <w:rFonts w:hint="default"/>
          <w:sz w:val="24"/>
          <w:szCs w:val="24"/>
          <w:lang w:val="ru-RU" w:eastAsia="en-US"/>
        </w:rPr>
      </w:pPr>
      <w:r>
        <w:rPr>
          <w:rFonts w:hint="default"/>
          <w:sz w:val="24"/>
          <w:szCs w:val="24"/>
          <w:lang w:val="ru-RU" w:eastAsia="en-US"/>
        </w:rPr>
        <w:t xml:space="preserve">«Видишь, там за рекой возвышается крест? Подойди и повиси-ка на нём. А потом приходи гулять по воде пешком». </w:t>
      </w:r>
    </w:p>
    <w:p w14:paraId="1E18BB85">
      <w:pPr>
        <w:ind w:firstLine="567"/>
        <w:jc w:val="both"/>
        <w:rPr>
          <w:rFonts w:hint="default"/>
          <w:sz w:val="24"/>
          <w:szCs w:val="24"/>
          <w:lang w:val="ru-RU" w:eastAsia="en-US"/>
        </w:rPr>
      </w:pPr>
      <w:r>
        <w:rPr>
          <w:rFonts w:hint="default"/>
          <w:sz w:val="24"/>
          <w:szCs w:val="24"/>
          <w:lang w:val="ru-RU" w:eastAsia="en-US"/>
        </w:rPr>
        <w:t>Поэты часто бывают пророками.</w:t>
      </w:r>
    </w:p>
    <w:p w14:paraId="3BE62064">
      <w:pPr>
        <w:ind w:firstLine="567"/>
        <w:jc w:val="both"/>
        <w:rPr>
          <w:rFonts w:hint="default"/>
          <w:sz w:val="24"/>
          <w:szCs w:val="24"/>
          <w:lang w:val="ru-RU" w:eastAsia="en-US"/>
        </w:rPr>
      </w:pPr>
      <w:r>
        <w:rPr>
          <w:rFonts w:hint="default"/>
          <w:sz w:val="24"/>
          <w:szCs w:val="24"/>
          <w:lang w:val="ru-RU" w:eastAsia="en-US"/>
        </w:rPr>
        <w:t xml:space="preserve">Так в чём сила Креста? Не все христиане, не все Христы окончили жизнь буквально на кресте. Крест это не только и не столько буквально распятие. Но крест, христианский крест, крест во Христе, это всегда и обязательно опустошение себя. Полное опустошение без остатка. Предстояние перед Крестом означает осознанно и осмысленно заплатить полную цену за истину, за реальность, за человеческое достоинство. Ложка дёгтя, как мы помним, портит бочку мёда. Наша бочка мёда должна быть абсолютно чистой. Истина, человечность не терпят компромисса. В первую очередь, в отношениях с самим собой. Мы помним заповедь «Не метайте бисера перед свиньями». Это такая же заповедь, как и все остальные. Она точно так же должна быть обязательно полностью выполнена. Христос не разменивает себя по поводу и без повода. Христос знает себе цену. Истина знает себе цену. </w:t>
      </w:r>
    </w:p>
    <w:p w14:paraId="0F09CF45">
      <w:pPr>
        <w:ind w:firstLine="567"/>
        <w:jc w:val="both"/>
        <w:rPr>
          <w:rFonts w:hint="default"/>
          <w:sz w:val="24"/>
          <w:szCs w:val="24"/>
          <w:lang w:val="ru-RU" w:eastAsia="en-US"/>
        </w:rPr>
      </w:pPr>
      <w:r>
        <w:rPr>
          <w:rFonts w:hint="default"/>
          <w:sz w:val="24"/>
          <w:szCs w:val="24"/>
          <w:lang w:val="ru-RU" w:eastAsia="en-US"/>
        </w:rPr>
        <w:t>Чем Крест отличается от смерти за «мнение»? Сократ тоже отдал жизнь за свои убеждения, но он не знал и не мог знать Христа. Че Гевара мог принять Христа, но он отдал жизнь за свои убеждения, в которых не было места Христу.</w:t>
      </w:r>
    </w:p>
    <w:p w14:paraId="55AC4ED2">
      <w:pPr>
        <w:ind w:firstLine="567"/>
        <w:jc w:val="both"/>
        <w:rPr>
          <w:rFonts w:hint="default"/>
          <w:sz w:val="24"/>
          <w:szCs w:val="24"/>
          <w:lang w:val="ru-RU" w:eastAsia="en-US"/>
        </w:rPr>
      </w:pPr>
      <w:r>
        <w:rPr>
          <w:rFonts w:hint="default"/>
          <w:sz w:val="24"/>
          <w:szCs w:val="24"/>
          <w:lang w:val="ru-RU" w:eastAsia="en-US"/>
        </w:rPr>
        <w:t>И Сократ, и Че Гевара остались со своим «Я». Много достойных людей прожили яркую, насыщенную, высоконравственную жизнь. Но они все умерли. Для нас же вопрос стоит иначе: как жить так, чтобы жизнь не закончилась смертью? Как возможна жизнь, которая продолжится и в эсхатоне?</w:t>
      </w:r>
    </w:p>
    <w:p w14:paraId="4CFA5970">
      <w:pPr>
        <w:ind w:firstLine="567"/>
        <w:jc w:val="both"/>
        <w:rPr>
          <w:rFonts w:hint="default"/>
          <w:sz w:val="24"/>
          <w:szCs w:val="24"/>
          <w:lang w:val="ru-RU" w:eastAsia="en-US"/>
        </w:rPr>
      </w:pPr>
      <w:r>
        <w:rPr>
          <w:rFonts w:hint="default"/>
          <w:sz w:val="24"/>
          <w:szCs w:val="24"/>
          <w:lang w:val="ru-RU" w:eastAsia="en-US"/>
        </w:rPr>
        <w:t>И здесь мы вновь возвращаемся к Кресту. Крест — это не смерть за убеждение и не жертва ради идеи. Крест — это отказ от своей онтологической автономии. Я не знаю, как сказать это иначе или проще. Я пытался найти другие слова — и не нашёл.</w:t>
      </w:r>
    </w:p>
    <w:p w14:paraId="33FC08B4">
      <w:pPr>
        <w:ind w:firstLine="567"/>
        <w:jc w:val="both"/>
        <w:rPr>
          <w:rFonts w:hint="default"/>
          <w:sz w:val="24"/>
          <w:szCs w:val="24"/>
          <w:lang w:val="ru-RU" w:eastAsia="en-US"/>
        </w:rPr>
      </w:pPr>
      <w:r>
        <w:rPr>
          <w:rFonts w:hint="default"/>
          <w:sz w:val="24"/>
          <w:szCs w:val="24"/>
          <w:lang w:val="ru-RU" w:eastAsia="en-US"/>
        </w:rPr>
        <w:t>Похоже, ответ заключается именно в этом: на Кресте человек отказывается быть источником собственной жизни и принимает в себя Источник вечности. Только такая жизнь не замыкается пределами этого мира.</w:t>
      </w:r>
    </w:p>
    <w:p w14:paraId="2F6AB50B">
      <w:pPr>
        <w:ind w:firstLine="567"/>
        <w:jc w:val="both"/>
        <w:rPr>
          <w:rFonts w:hint="default"/>
          <w:sz w:val="24"/>
          <w:szCs w:val="24"/>
          <w:lang w:val="ru-RU" w:eastAsia="en-US"/>
        </w:rPr>
      </w:pPr>
      <w:r>
        <w:rPr>
          <w:rFonts w:hint="default"/>
          <w:sz w:val="24"/>
          <w:szCs w:val="24"/>
          <w:lang w:val="ru-RU" w:eastAsia="en-US"/>
        </w:rPr>
        <w:t>Здесь есть один нюанс, который невозможно перескочить. По крайней мере на лексическом, на вербальном уровне проект отказа от онтологической автономии звучит подозрительно. Он явно напоминает тоталитаризм. С этим надо разобраться.</w:t>
      </w:r>
    </w:p>
    <w:p w14:paraId="65DBB032">
      <w:pPr>
        <w:ind w:firstLine="567"/>
        <w:jc w:val="both"/>
        <w:rPr>
          <w:rFonts w:hint="default"/>
          <w:sz w:val="24"/>
          <w:szCs w:val="24"/>
          <w:lang w:val="ru-RU" w:eastAsia="en-US"/>
        </w:rPr>
      </w:pPr>
      <w:r>
        <w:rPr>
          <w:rFonts w:hint="default"/>
          <w:sz w:val="24"/>
          <w:szCs w:val="24"/>
          <w:lang w:val="ru-RU" w:eastAsia="en-US"/>
        </w:rPr>
        <w:t>Всякий тоталитаризм требует отказа от свободы, от мнения. Всякий тоталитаризм покушается уничтожить личность, растворить «Я». Разве отказ от онтологической автономии не требует того же?</w:t>
      </w:r>
    </w:p>
    <w:p w14:paraId="69E991FD">
      <w:pPr>
        <w:ind w:firstLine="567"/>
        <w:jc w:val="both"/>
        <w:rPr>
          <w:rFonts w:hint="default"/>
          <w:sz w:val="24"/>
          <w:szCs w:val="24"/>
          <w:lang w:val="ru-RU" w:eastAsia="en-US"/>
        </w:rPr>
      </w:pPr>
      <w:r>
        <w:rPr>
          <w:rFonts w:hint="default"/>
          <w:sz w:val="24"/>
          <w:szCs w:val="24"/>
          <w:lang w:val="ru-RU" w:eastAsia="en-US"/>
        </w:rPr>
        <w:t xml:space="preserve">Принятие Бога в качестве источника жизни - это всегда индивидуальный, персональный акт. В этом деле и свидетели вряд ли толком возможны. Тоталитарное подчинение всегда подразумевает растворение в коллективе. В этом деле обязательно присутствие свидетелей. Самое главное - тоталитаризм снимает ответственность. Это плата за отказ от личности, от права на своё «Я», за подчинение принуждению и контролю. Крест ответственности не снимает. Наоборот. Отказ от онтологической автономии означает отказ от права на произвол и не более того. Крест означает обязательство полного и абсолютного подчинения истине и человечности, а значит, и свободе. Принятие Иисуса означает полное раскрытие потенциала личности. Христианин, т.е. ещё один Христос, не теряет своего имени, не становится безликим. Во Христе отменяется не личность и не «я». Отменяется лишь претензия автономного «я» быть источником собственного бытия. Жизнь остаётся во мне — но не из меня. И только при такой свободе возможен Крест.  </w:t>
      </w:r>
    </w:p>
    <w:p w14:paraId="14222EE1">
      <w:pPr>
        <w:ind w:firstLine="567"/>
        <w:jc w:val="both"/>
        <w:rPr>
          <w:rFonts w:hint="default"/>
          <w:sz w:val="24"/>
          <w:szCs w:val="24"/>
          <w:lang w:val="ru-RU" w:eastAsia="en-US"/>
        </w:rPr>
      </w:pPr>
      <w:r>
        <w:rPr>
          <w:rFonts w:hint="default"/>
          <w:sz w:val="24"/>
          <w:szCs w:val="24"/>
          <w:lang w:val="ru-RU" w:eastAsia="en-US"/>
        </w:rPr>
        <w:t xml:space="preserve">Вернёмся обратно к Christ bin. Мне кажется, мы сказали всё, что можно было сказать о потенциале веры. И слова закончились, когда мы дошли до самого главного, до практики, до Креста. </w:t>
      </w:r>
    </w:p>
    <w:p w14:paraId="52219EA6">
      <w:pPr>
        <w:ind w:firstLine="567"/>
        <w:jc w:val="both"/>
        <w:rPr>
          <w:rFonts w:hint="default"/>
          <w:sz w:val="24"/>
          <w:szCs w:val="24"/>
          <w:lang w:val="ru-RU" w:eastAsia="en-US"/>
        </w:rPr>
      </w:pPr>
      <w:r>
        <w:rPr>
          <w:rFonts w:hint="default"/>
          <w:sz w:val="24"/>
          <w:szCs w:val="24"/>
          <w:lang w:val="ru-RU" w:eastAsia="en-US"/>
        </w:rPr>
        <w:t>...</w:t>
      </w:r>
    </w:p>
    <w:p w14:paraId="07B66BD5">
      <w:pPr>
        <w:ind w:firstLine="567"/>
        <w:jc w:val="both"/>
        <w:rPr>
          <w:rFonts w:hint="default"/>
          <w:sz w:val="24"/>
          <w:szCs w:val="24"/>
          <w:lang w:val="ru-RU" w:eastAsia="en-US"/>
        </w:rPr>
      </w:pPr>
      <w:r>
        <w:rPr>
          <w:rFonts w:hint="default"/>
          <w:sz w:val="24"/>
          <w:szCs w:val="24"/>
          <w:lang w:val="ru-RU" w:eastAsia="en-US"/>
        </w:rPr>
        <w:t>Вера как компетенция, практика Креста как компетенция. Эти слова сами пришли, они вертятся на языке. Я сам пока толком не знаю, что они означают.</w:t>
      </w:r>
    </w:p>
    <w:p w14:paraId="223CBBE4">
      <w:pPr>
        <w:ind w:firstLine="567"/>
        <w:jc w:val="both"/>
        <w:rPr>
          <w:rFonts w:hint="default"/>
          <w:sz w:val="24"/>
          <w:szCs w:val="24"/>
          <w:lang w:val="ru-RU" w:eastAsia="en-US"/>
        </w:rPr>
      </w:pPr>
      <w:r>
        <w:rPr>
          <w:rFonts w:hint="default"/>
          <w:sz w:val="24"/>
          <w:szCs w:val="24"/>
          <w:lang w:val="ru-RU" w:eastAsia="en-US"/>
        </w:rPr>
        <w:t>Давайте вместе подумаем!</w:t>
      </w:r>
    </w:p>
    <w:p w14:paraId="7FD83FC6">
      <w:pPr>
        <w:ind w:firstLine="567"/>
        <w:jc w:val="both"/>
        <w:rPr>
          <w:rFonts w:hint="default"/>
          <w:sz w:val="24"/>
          <w:szCs w:val="24"/>
          <w:lang w:val="ru-RU" w:eastAsia="en-US"/>
        </w:rPr>
      </w:pPr>
      <w:r>
        <w:rPr>
          <w:rFonts w:hint="default"/>
          <w:sz w:val="24"/>
          <w:szCs w:val="24"/>
          <w:lang w:val="ru-RU" w:eastAsia="en-US"/>
        </w:rPr>
        <w:t xml:space="preserve">Прежде чем говорить о вере как компетенции, необходимо ясно определить, что вообще следует понимать под компетенцией. </w:t>
      </w:r>
    </w:p>
    <w:p w14:paraId="2D8C0910">
      <w:pPr>
        <w:ind w:firstLine="567"/>
        <w:jc w:val="both"/>
        <w:rPr>
          <w:rFonts w:hint="default"/>
          <w:sz w:val="24"/>
          <w:szCs w:val="24"/>
          <w:lang w:val="ru-RU" w:eastAsia="en-US"/>
        </w:rPr>
      </w:pPr>
      <w:r>
        <w:rPr>
          <w:rFonts w:hint="default"/>
          <w:sz w:val="24"/>
          <w:szCs w:val="24"/>
          <w:lang w:val="ru-RU" w:eastAsia="en-US"/>
        </w:rPr>
        <w:t>В обыденной речи этим словом часто обозначают знания, опыт, профессиональную подготовку или авторитет; «компетентные органы». Однако в строгом смысле компетенция — это не сумма знаний и не набор навыков.</w:t>
      </w:r>
    </w:p>
    <w:p w14:paraId="451C74F1">
      <w:pPr>
        <w:ind w:firstLine="567"/>
        <w:jc w:val="both"/>
        <w:rPr>
          <w:rFonts w:hint="default"/>
          <w:sz w:val="24"/>
          <w:szCs w:val="24"/>
          <w:lang w:val="ru-RU" w:eastAsia="en-US"/>
        </w:rPr>
      </w:pPr>
      <w:r>
        <w:rPr>
          <w:rFonts w:hint="default"/>
          <w:sz w:val="24"/>
          <w:szCs w:val="24"/>
          <w:lang w:val="ru-RU" w:eastAsia="en-US"/>
        </w:rPr>
        <w:t>Компетенция — это устойчивая способность действовать адекватно реальности в условиях неопределённости, риска и отсутствия внешних инструкций.</w:t>
      </w:r>
    </w:p>
    <w:p w14:paraId="52F3D71C">
      <w:pPr>
        <w:ind w:firstLine="567"/>
        <w:jc w:val="both"/>
        <w:rPr>
          <w:rFonts w:hint="default"/>
          <w:sz w:val="24"/>
          <w:szCs w:val="24"/>
          <w:lang w:val="ru-RU" w:eastAsia="en-US"/>
        </w:rPr>
      </w:pPr>
      <w:r>
        <w:rPr>
          <w:rFonts w:hint="default"/>
          <w:sz w:val="24"/>
          <w:szCs w:val="24"/>
          <w:lang w:val="ru-RU" w:eastAsia="en-US"/>
        </w:rPr>
        <w:t>Компетенция проявляется не там, где всё заранее известно и предписано, а именно там, где: нет готового алгоритма, невозможно полностью опереться на прошлый опыт, решение требует личной ответственности, цена ошибки реальна.</w:t>
      </w:r>
    </w:p>
    <w:p w14:paraId="78DEDD04">
      <w:pPr>
        <w:ind w:firstLine="567"/>
        <w:jc w:val="both"/>
        <w:rPr>
          <w:rFonts w:hint="default"/>
          <w:sz w:val="24"/>
          <w:szCs w:val="24"/>
          <w:lang w:val="ru-RU" w:eastAsia="en-US"/>
        </w:rPr>
      </w:pPr>
      <w:r>
        <w:rPr>
          <w:rFonts w:hint="default"/>
          <w:sz w:val="24"/>
          <w:szCs w:val="24"/>
          <w:lang w:val="ru-RU" w:eastAsia="en-US"/>
        </w:rPr>
        <w:t>Поэтому компетенция не тождественна знанию. Человек может знать — и быть некомпетентным. Он может быть образованным, эрудированным, убеждённым — и при этом не уметь действовать, когда исчезают опоры. Точно так же компетенция не сводится к навыку: навык работает в повторяющихся условиях, компетенция — в уникальных.</w:t>
      </w:r>
    </w:p>
    <w:p w14:paraId="47D1CE7C">
      <w:pPr>
        <w:ind w:firstLine="567"/>
        <w:jc w:val="both"/>
        <w:rPr>
          <w:rFonts w:hint="default"/>
          <w:sz w:val="24"/>
          <w:szCs w:val="24"/>
          <w:lang w:val="ru-RU" w:eastAsia="en-US"/>
        </w:rPr>
      </w:pPr>
      <w:r>
        <w:rPr>
          <w:rFonts w:hint="default"/>
          <w:sz w:val="24"/>
          <w:szCs w:val="24"/>
          <w:lang w:val="ru-RU" w:eastAsia="en-US"/>
        </w:rPr>
        <w:t>Компетенцию невозможно доказать словами и невозможно присвоить себе декларативно. Она распознаётся только по действию и только постфактум. До действия нельзя с уверенностью сказать, обладает ли человек компетенцией; после действия это становится очевидно — независимо от того, сопровождался ли результат успехом.</w:t>
      </w:r>
    </w:p>
    <w:p w14:paraId="2E0CAE80">
      <w:pPr>
        <w:ind w:firstLine="567"/>
        <w:jc w:val="both"/>
        <w:rPr>
          <w:rFonts w:hint="default"/>
          <w:sz w:val="24"/>
          <w:szCs w:val="24"/>
          <w:lang w:val="ru-RU" w:eastAsia="en-US"/>
        </w:rPr>
      </w:pPr>
      <w:r>
        <w:rPr>
          <w:rFonts w:hint="default"/>
          <w:sz w:val="24"/>
          <w:szCs w:val="24"/>
          <w:lang w:val="ru-RU" w:eastAsia="en-US"/>
        </w:rPr>
        <w:t>Важнейшая характеристика любой компетенции состоит в том, что она всегда предполагает внутренний центр принятия решения. Компетентный человек не перекладывает решение: на инструкцию, на коллектив, на обстоятельства, на эмоциональное состояние. Он действует изнутри принятого решения и принимает на себя последствия. Именно поэтому компетенция всегда связана с ответственностью и несовместима с контролем извне: там, где действие полностью контролируется, компетенция не требуется.</w:t>
      </w:r>
    </w:p>
    <w:p w14:paraId="0987D126">
      <w:pPr>
        <w:ind w:firstLine="567"/>
        <w:jc w:val="both"/>
        <w:rPr>
          <w:rFonts w:hint="default"/>
          <w:sz w:val="24"/>
          <w:szCs w:val="24"/>
          <w:lang w:val="ru-RU" w:eastAsia="en-US"/>
        </w:rPr>
      </w:pPr>
      <w:r>
        <w:rPr>
          <w:rFonts w:hint="default"/>
          <w:sz w:val="24"/>
          <w:szCs w:val="24"/>
          <w:lang w:val="ru-RU" w:eastAsia="en-US"/>
        </w:rPr>
        <w:t xml:space="preserve">Из абхазского опыта, из опыта абхазской войны я бы добавил ещё один важный аспект реальной компетенции; компетенция зиждется на знании будущего, на способности соотноситься с будущим. Собственно компетенция сводится к способности влиять на будущее. Это звучит немного волшебно, чтобы не сказать сказочно, но на самом деле всё просто. </w:t>
      </w:r>
    </w:p>
    <w:p w14:paraId="4769F8A4">
      <w:pPr>
        <w:ind w:firstLine="567"/>
        <w:jc w:val="both"/>
        <w:rPr>
          <w:rFonts w:hint="default"/>
          <w:sz w:val="24"/>
          <w:szCs w:val="24"/>
          <w:lang w:val="ru-RU" w:eastAsia="en-US"/>
        </w:rPr>
      </w:pPr>
      <w:r>
        <w:rPr>
          <w:rFonts w:hint="default"/>
          <w:sz w:val="24"/>
          <w:szCs w:val="24"/>
          <w:lang w:val="ru-RU" w:eastAsia="en-US"/>
        </w:rPr>
        <w:t>Имеет место некий кризис. Происходит нечто неизведанное. Единственное, что известно, это тот факт, что поражение хуже смерти. Т.е. нет возможности принять сложившуюся ситуацию. И обычно из ниоткуда появляется кто-то, до того неизвестный, который видит решение, видит выход из кризиса. И кризис в его острой форме бывает преодолён.</w:t>
      </w:r>
    </w:p>
    <w:p w14:paraId="2773AC59">
      <w:pPr>
        <w:ind w:firstLine="567"/>
        <w:jc w:val="both"/>
        <w:rPr>
          <w:rFonts w:hint="default"/>
          <w:sz w:val="24"/>
          <w:szCs w:val="24"/>
          <w:lang w:val="ru-RU" w:eastAsia="en-US"/>
        </w:rPr>
      </w:pPr>
      <w:r>
        <w:rPr>
          <w:rFonts w:hint="default"/>
          <w:sz w:val="24"/>
          <w:szCs w:val="24"/>
          <w:lang w:val="ru-RU" w:eastAsia="en-US"/>
        </w:rPr>
        <w:t>Наконец, компетенция всегда связана с вопросом источника действия. Некомпетентность почти всегда проявляется как попытка действовать ради сохранения себя, своего статуса, своей безопасности. Компетенция же начинается там, где человек ориентируется на реальность, а не на самосохранение; даже в коллективном смысле, даже если это требует отказа от привычных опор, от «привычных компетенций».</w:t>
      </w:r>
    </w:p>
    <w:p w14:paraId="3D7D4892">
      <w:pPr>
        <w:ind w:firstLine="567"/>
        <w:jc w:val="both"/>
        <w:rPr>
          <w:rFonts w:hint="default"/>
          <w:sz w:val="24"/>
          <w:szCs w:val="24"/>
          <w:lang w:val="ru-RU" w:eastAsia="en-US"/>
        </w:rPr>
      </w:pPr>
      <w:r>
        <w:rPr>
          <w:rFonts w:hint="default"/>
          <w:sz w:val="24"/>
          <w:szCs w:val="24"/>
          <w:lang w:val="ru-RU" w:eastAsia="en-US"/>
        </w:rPr>
        <w:t>Именно поэтому компетенция — это не психологическое состояние, не убеждённость и не идентичность. Это способность действовать, не делая себя источником действия. Источником действия выступает реальность.</w:t>
      </w:r>
    </w:p>
    <w:p w14:paraId="0F0795C1">
      <w:pPr>
        <w:ind w:firstLine="567"/>
        <w:jc w:val="both"/>
        <w:rPr>
          <w:rFonts w:hint="default"/>
          <w:sz w:val="24"/>
          <w:szCs w:val="24"/>
          <w:lang w:val="ru-RU" w:eastAsia="en-US"/>
        </w:rPr>
      </w:pPr>
      <w:r>
        <w:rPr>
          <w:rFonts w:hint="default"/>
          <w:sz w:val="24"/>
          <w:szCs w:val="24"/>
          <w:lang w:val="ru-RU" w:eastAsia="en-US"/>
        </w:rPr>
        <w:t>По большому счёту вопрос о качестве компетенции сводится к вопросу о критерии. Мы выше уже говорили о регрессе критериев. Поэтому переключение на режим онтологического реципиента решает именно эту, самую сложную проблему. Если человек оказывается способен ориентироваться не на себя, не на свой внутренний мир как на источник реальности, размерность его свободы повышается на порядки; мы помним про количество нулей в формуле про «10 в плюс 17-ой степени».</w:t>
      </w:r>
    </w:p>
    <w:p w14:paraId="70F09F06">
      <w:pPr>
        <w:ind w:firstLine="567"/>
        <w:jc w:val="both"/>
        <w:rPr>
          <w:rFonts w:hint="default"/>
          <w:sz w:val="24"/>
          <w:szCs w:val="24"/>
          <w:lang w:val="ru-RU" w:eastAsia="en-US"/>
        </w:rPr>
      </w:pPr>
      <w:r>
        <w:rPr>
          <w:rFonts w:hint="default"/>
          <w:sz w:val="24"/>
          <w:szCs w:val="24"/>
          <w:lang w:val="ru-RU" w:eastAsia="en-US"/>
        </w:rPr>
        <w:t xml:space="preserve">Собственно говоря, мы обнаружили, что вера есть основание любой компетенции. Вера в техническом смысле, т.е. оперирование будущим. Но нас интересует именно христианская вера, т.е. религиозная практика, основанная на онтологической претензии. </w:t>
      </w:r>
    </w:p>
    <w:p w14:paraId="5DECC42B">
      <w:pPr>
        <w:ind w:firstLine="567"/>
        <w:jc w:val="both"/>
        <w:rPr>
          <w:rFonts w:hint="default"/>
          <w:sz w:val="24"/>
          <w:szCs w:val="24"/>
          <w:lang w:val="ru-RU" w:eastAsia="en-US"/>
        </w:rPr>
      </w:pPr>
      <w:r>
        <w:rPr>
          <w:rFonts w:hint="default"/>
          <w:sz w:val="24"/>
          <w:szCs w:val="24"/>
          <w:lang w:val="ru-RU" w:eastAsia="en-US"/>
        </w:rPr>
        <w:t>Исходя из вышеописанного, что нам может дать попытка рассмотреть христианскую веру как компетенцию?</w:t>
      </w:r>
    </w:p>
    <w:p w14:paraId="4CDD6825">
      <w:pPr>
        <w:ind w:firstLine="567"/>
        <w:jc w:val="both"/>
        <w:rPr>
          <w:rFonts w:hint="default"/>
          <w:sz w:val="24"/>
          <w:szCs w:val="24"/>
          <w:lang w:val="ru-RU" w:eastAsia="en-US"/>
        </w:rPr>
      </w:pPr>
      <w:r>
        <w:rPr>
          <w:rFonts w:hint="default"/>
          <w:sz w:val="24"/>
          <w:szCs w:val="24"/>
          <w:lang w:val="ru-RU" w:eastAsia="en-US"/>
        </w:rPr>
        <w:t>Если рассматривать христианскую веру как компетенцию, прежде всего меняется сам угол зрения. Речь больше не идёт о том, во что человек верит, какие утверждения он принимает и какие формулы считает истинными. Речь идёт о том, как он живёт, из какого источника он действует и каким образом он соотносится с будущим.</w:t>
      </w:r>
    </w:p>
    <w:p w14:paraId="15DFC20A">
      <w:pPr>
        <w:ind w:firstLine="567"/>
        <w:jc w:val="both"/>
        <w:rPr>
          <w:rFonts w:hint="default"/>
          <w:sz w:val="24"/>
          <w:szCs w:val="24"/>
          <w:lang w:val="ru-RU" w:eastAsia="en-US"/>
        </w:rPr>
      </w:pPr>
      <w:r>
        <w:rPr>
          <w:rFonts w:hint="default"/>
          <w:sz w:val="24"/>
          <w:szCs w:val="24"/>
          <w:lang w:val="ru-RU" w:eastAsia="en-US"/>
        </w:rPr>
        <w:t>Во-первых, такой подход снимает ложную альтернативу между верой и реальностью. Вера перестаёт быть «добавкой» к жизни — частным убеждением, психологической опорой или культурной идентичностью. Она становится способом ориентирования в реальности, причём именно там, где реальность перестаёт быть управляемой и предсказуемой. Христианская вера в этом смысле оказывается не бегством от мира, а формой высшей трезвости.</w:t>
      </w:r>
    </w:p>
    <w:p w14:paraId="0D2ADC15">
      <w:pPr>
        <w:ind w:firstLine="567"/>
        <w:jc w:val="both"/>
        <w:rPr>
          <w:rFonts w:hint="default"/>
          <w:sz w:val="24"/>
          <w:szCs w:val="24"/>
          <w:lang w:val="ru-RU" w:eastAsia="en-US"/>
        </w:rPr>
      </w:pPr>
      <w:r>
        <w:rPr>
          <w:rFonts w:hint="default"/>
          <w:sz w:val="24"/>
          <w:szCs w:val="24"/>
          <w:lang w:val="ru-RU" w:eastAsia="en-US"/>
        </w:rPr>
        <w:t>Во-вторых, вера как компетенция позволяет ясно различить подлинную веру и её симуляции. Там, где вера не ведёт к ответственности, не меняет источник действия и не затрагивает отношение к будущему, она остаётся либо психологическим феноменом, либо идеологией, либо формой коллективной идентичности. Рассмотрение веры как компетенции сразу выявляет эти подмены, не вступая с ними в полемику.</w:t>
      </w:r>
    </w:p>
    <w:p w14:paraId="5386139C">
      <w:pPr>
        <w:ind w:firstLine="567"/>
        <w:jc w:val="both"/>
        <w:rPr>
          <w:rFonts w:hint="default"/>
          <w:sz w:val="24"/>
          <w:szCs w:val="24"/>
          <w:lang w:val="ru-RU" w:eastAsia="en-US"/>
        </w:rPr>
      </w:pPr>
      <w:r>
        <w:rPr>
          <w:rFonts w:hint="default"/>
          <w:sz w:val="24"/>
          <w:szCs w:val="24"/>
          <w:lang w:val="ru-RU" w:eastAsia="en-US"/>
        </w:rPr>
        <w:t>В-третьих, такой взгляд возвращает Крест в центр христианской практики. Если вера — это компетенция, то Крест оказывается не символом и не предметом почитания, а ключевым актом настройки. Именно на Кресте происходит отказ от автономного источника действия и переход в режим онтологического реципиента. Без этого перехода вера не может стать компетенцией, а остаётся лишь содержанием сознания.</w:t>
      </w:r>
    </w:p>
    <w:p w14:paraId="7489BC9E">
      <w:pPr>
        <w:ind w:firstLine="567"/>
        <w:jc w:val="both"/>
        <w:rPr>
          <w:rFonts w:hint="default"/>
          <w:sz w:val="24"/>
          <w:szCs w:val="24"/>
          <w:lang w:val="ru-RU" w:eastAsia="en-US"/>
        </w:rPr>
      </w:pPr>
      <w:r>
        <w:rPr>
          <w:rFonts w:hint="default"/>
          <w:sz w:val="24"/>
          <w:szCs w:val="24"/>
          <w:lang w:val="ru-RU" w:eastAsia="en-US"/>
        </w:rPr>
        <w:t>В-четвёртых, понимание веры как компетенции объясняет её неустранимую связь с будущим. Христианская вера — это не знание того, «как всё устроено», и не уверенность в благоприятном исходе. Это способность жить и действовать, исходя из будущего, которое ещё не дано, но уже определяет настоящее. В этом смысле вера действительно является формой оперирования будущим — не как прогнозом, а как реальностью, из которой черпается направление действия.</w:t>
      </w:r>
    </w:p>
    <w:p w14:paraId="7EAE67A5">
      <w:pPr>
        <w:ind w:firstLine="567"/>
        <w:jc w:val="both"/>
        <w:rPr>
          <w:rFonts w:hint="default"/>
          <w:sz w:val="24"/>
          <w:szCs w:val="24"/>
          <w:lang w:val="ru-RU" w:eastAsia="en-US"/>
        </w:rPr>
      </w:pPr>
      <w:r>
        <w:rPr>
          <w:rFonts w:hint="default"/>
          <w:sz w:val="24"/>
          <w:szCs w:val="24"/>
          <w:lang w:val="ru-RU" w:eastAsia="en-US"/>
        </w:rPr>
        <w:t>Наконец, такой подход позволяет по-новому понять свободу. Вера как компетенция не ограничивает свободу, а радикально её расширяет. Отказываясь от произвола и от самосохранения как высшего критерия, человек выходит за пределы замкнутой автономии и обретает возможность действовать в измерении, недоступном автономному субъекту. Именно поэтому рост свободы здесь носит не линейный, а экспоненциальный характер — не будем забывать про нули в  «10 в плюс 17-й степени».</w:t>
      </w:r>
    </w:p>
    <w:p w14:paraId="122F09BB">
      <w:pPr>
        <w:ind w:firstLine="567"/>
        <w:jc w:val="both"/>
        <w:rPr>
          <w:rFonts w:hint="default"/>
          <w:sz w:val="24"/>
          <w:szCs w:val="24"/>
          <w:lang w:val="ru-RU" w:eastAsia="en-US"/>
        </w:rPr>
      </w:pPr>
      <w:r>
        <w:rPr>
          <w:rFonts w:hint="default"/>
          <w:sz w:val="24"/>
          <w:szCs w:val="24"/>
          <w:lang w:val="ru-RU" w:eastAsia="en-US"/>
        </w:rPr>
        <w:t>Таким образом, рассмотрение христианской веры как компетенции позволяет увидеть в ней не частный религиозный феномен, а основание человеческой способности действовать в реальности, когда привычные опоры рушатся, критерии регрессируют, а будущее требует ответа. И именно в этом качестве вера перестаёт быть предметом спора и становится предметом жизни, главным навыком жизни.</w:t>
      </w:r>
    </w:p>
    <w:p w14:paraId="325A04E0">
      <w:pPr>
        <w:ind w:firstLine="567"/>
        <w:jc w:val="both"/>
        <w:rPr>
          <w:rFonts w:hint="default"/>
          <w:sz w:val="24"/>
          <w:szCs w:val="24"/>
          <w:lang w:val="ru-RU" w:eastAsia="en-US"/>
        </w:rPr>
      </w:pPr>
      <w:r>
        <w:rPr>
          <w:rFonts w:hint="default"/>
          <w:sz w:val="24"/>
          <w:szCs w:val="24"/>
          <w:lang w:val="ru-RU" w:eastAsia="en-US"/>
        </w:rPr>
        <w:t>Теперь попытаемся посмотреть, как на практике вера становится компетенцией. Как именно христианская вера становится компетенцией?</w:t>
      </w:r>
    </w:p>
    <w:p w14:paraId="039F1986">
      <w:pPr>
        <w:ind w:firstLine="567"/>
        <w:jc w:val="both"/>
        <w:rPr>
          <w:rFonts w:hint="default"/>
          <w:sz w:val="24"/>
          <w:szCs w:val="24"/>
          <w:lang w:val="ru-RU" w:eastAsia="en-US"/>
        </w:rPr>
      </w:pPr>
      <w:r>
        <w:rPr>
          <w:rFonts w:hint="default"/>
          <w:sz w:val="24"/>
          <w:szCs w:val="24"/>
          <w:lang w:val="ru-RU" w:eastAsia="en-US"/>
        </w:rPr>
        <w:t>Я сказал, что вера перестаёт быть содержанием сознания и становится компетенцией бытия. Это звучит красиво — но до тех пор, пока не прозвучит вопрос: а где это видно? Где и как это узнаётся в живой жизни, а не в тексте?</w:t>
      </w:r>
    </w:p>
    <w:p w14:paraId="55D85FD3">
      <w:pPr>
        <w:ind w:firstLine="567"/>
        <w:jc w:val="both"/>
        <w:rPr>
          <w:rFonts w:hint="default"/>
          <w:sz w:val="24"/>
          <w:szCs w:val="24"/>
          <w:lang w:val="ru-RU" w:eastAsia="en-US"/>
        </w:rPr>
      </w:pPr>
      <w:r>
        <w:rPr>
          <w:rFonts w:hint="default"/>
          <w:sz w:val="24"/>
          <w:szCs w:val="24"/>
          <w:lang w:val="ru-RU" w:eastAsia="en-US"/>
        </w:rPr>
        <w:t>Компетенция всегда узнаётся не по словам, а по нагрузке. Её нельзя «иметь» в виде убеждения. Её можно только нести. Поэтому вера как компетенция начинает быть различимой там, где исчезают опоры: там, где не осталось ни ясности, ни гарантий, ни поддержки, ни права на «потом».</w:t>
      </w:r>
    </w:p>
    <w:p w14:paraId="5ED47DEA">
      <w:pPr>
        <w:ind w:firstLine="567"/>
        <w:jc w:val="both"/>
        <w:rPr>
          <w:rFonts w:hint="default"/>
          <w:sz w:val="24"/>
          <w:szCs w:val="24"/>
          <w:lang w:val="ru-RU" w:eastAsia="en-US"/>
        </w:rPr>
      </w:pPr>
      <w:r>
        <w:rPr>
          <w:rFonts w:hint="default"/>
          <w:sz w:val="24"/>
          <w:szCs w:val="24"/>
          <w:lang w:val="ru-RU" w:eastAsia="en-US"/>
        </w:rPr>
        <w:t xml:space="preserve">И здесь сразу полезно произнести одну простую вещь: пока вера действует только «в хорошую погоду», пока она работает исключительно в режиме комфорта и понятности, это ещё не компетенция. Это — форма духовного благополучия. Может быть искренняя, может быть благочестивая, может быть даже многолетняя. Но компетенцией она становится только там, где вера перестаёт быть «тем, что я переживаю», и становится тем, как я действую, когда мне уже нечем прикрыться. </w:t>
      </w:r>
    </w:p>
    <w:p w14:paraId="45D0989C">
      <w:pPr>
        <w:ind w:firstLine="567"/>
        <w:jc w:val="both"/>
        <w:rPr>
          <w:rFonts w:hint="default"/>
          <w:sz w:val="24"/>
          <w:szCs w:val="24"/>
          <w:lang w:val="ru-RU" w:eastAsia="en-US"/>
        </w:rPr>
      </w:pPr>
      <w:r>
        <w:rPr>
          <w:rFonts w:hint="default"/>
          <w:sz w:val="24"/>
          <w:szCs w:val="24"/>
          <w:lang w:val="ru-RU" w:eastAsia="en-US"/>
        </w:rPr>
        <w:t>Я вижу 7 признаков христианской веры как  компетенции.</w:t>
      </w:r>
    </w:p>
    <w:p w14:paraId="1248D576">
      <w:pPr>
        <w:ind w:firstLine="567"/>
        <w:jc w:val="both"/>
        <w:rPr>
          <w:rFonts w:hint="default"/>
          <w:sz w:val="24"/>
          <w:szCs w:val="24"/>
          <w:lang w:val="ru-RU" w:eastAsia="en-US"/>
        </w:rPr>
      </w:pPr>
      <w:r>
        <w:rPr>
          <w:rFonts w:hint="default"/>
          <w:sz w:val="24"/>
          <w:szCs w:val="24"/>
          <w:lang w:val="ru-RU" w:eastAsia="en-US"/>
        </w:rPr>
        <w:t>1) Компетенция начинается там, где исчезают опоры</w:t>
      </w:r>
    </w:p>
    <w:p w14:paraId="04887D29">
      <w:pPr>
        <w:ind w:firstLine="567"/>
        <w:jc w:val="both"/>
        <w:rPr>
          <w:rFonts w:hint="default"/>
          <w:sz w:val="24"/>
          <w:szCs w:val="24"/>
          <w:lang w:val="ru-RU" w:eastAsia="en-US"/>
        </w:rPr>
      </w:pPr>
      <w:r>
        <w:rPr>
          <w:rFonts w:hint="default"/>
          <w:sz w:val="24"/>
          <w:szCs w:val="24"/>
          <w:lang w:val="ru-RU" w:eastAsia="en-US"/>
        </w:rPr>
        <w:t>Есть ситуации, в которых человек может быть «верующим» без всякого риска. Он ходит в храм, он в своей среде, он знает язык, он знает ритуал, он «на правильной стороне». Его вера поддержана привычкой, окружением, структурой.</w:t>
      </w:r>
    </w:p>
    <w:p w14:paraId="3608689E">
      <w:pPr>
        <w:ind w:firstLine="567"/>
        <w:jc w:val="both"/>
        <w:rPr>
          <w:rFonts w:hint="default"/>
          <w:sz w:val="24"/>
          <w:szCs w:val="24"/>
          <w:lang w:val="ru-RU" w:eastAsia="en-US"/>
        </w:rPr>
      </w:pPr>
      <w:r>
        <w:rPr>
          <w:rFonts w:hint="default"/>
          <w:sz w:val="24"/>
          <w:szCs w:val="24"/>
          <w:lang w:val="ru-RU" w:eastAsia="en-US"/>
        </w:rPr>
        <w:t>Но есть ситуации, где вера лишается всех костылей: тебя не понимают и не собираются понимать; ты не можешь объяснить, потому что объяснение превратится в самооправдание; правильное решение не даёт выгоды; справедливость проигрывает; «свои» молчат или требуют предательства истины ради «наших».</w:t>
      </w:r>
    </w:p>
    <w:p w14:paraId="36E6B568">
      <w:pPr>
        <w:ind w:firstLine="567"/>
        <w:jc w:val="both"/>
        <w:rPr>
          <w:rFonts w:hint="default"/>
          <w:sz w:val="24"/>
          <w:szCs w:val="24"/>
          <w:lang w:val="ru-RU" w:eastAsia="en-US"/>
        </w:rPr>
      </w:pPr>
      <w:r>
        <w:rPr>
          <w:rFonts w:hint="default"/>
          <w:sz w:val="24"/>
          <w:szCs w:val="24"/>
          <w:lang w:val="ru-RU" w:eastAsia="en-US"/>
        </w:rPr>
        <w:t>Вот здесь и становится видно: вера — это у тебя адресация или роль. Это «я говорю о Боге» или «я живу из Бога». Это «у меня есть убеждение» или «у меня есть источник».</w:t>
      </w:r>
    </w:p>
    <w:p w14:paraId="0EEB4124">
      <w:pPr>
        <w:ind w:firstLine="567"/>
        <w:jc w:val="both"/>
        <w:rPr>
          <w:rFonts w:hint="default"/>
          <w:sz w:val="24"/>
          <w:szCs w:val="24"/>
          <w:lang w:val="ru-RU" w:eastAsia="en-US"/>
        </w:rPr>
      </w:pPr>
      <w:r>
        <w:rPr>
          <w:rFonts w:hint="default"/>
          <w:sz w:val="24"/>
          <w:szCs w:val="24"/>
          <w:lang w:val="ru-RU" w:eastAsia="en-US"/>
        </w:rPr>
        <w:t>И именно поэтому компетенция веры начинается не в храме и не в ясности, а в месте, где ясность заканчивается.</w:t>
      </w:r>
    </w:p>
    <w:p w14:paraId="4F164E78">
      <w:pPr>
        <w:ind w:firstLine="567"/>
        <w:jc w:val="both"/>
        <w:rPr>
          <w:rFonts w:hint="default"/>
          <w:sz w:val="24"/>
          <w:szCs w:val="24"/>
          <w:lang w:val="ru-RU" w:eastAsia="en-US"/>
        </w:rPr>
      </w:pPr>
      <w:r>
        <w:rPr>
          <w:rFonts w:hint="default"/>
          <w:sz w:val="24"/>
          <w:szCs w:val="24"/>
          <w:lang w:val="ru-RU" w:eastAsia="en-US"/>
        </w:rPr>
        <w:t>Не буду комментировать, насколько в этом смысле актуальны пышные церковные ритуалы.</w:t>
      </w:r>
    </w:p>
    <w:p w14:paraId="49DF807C">
      <w:pPr>
        <w:ind w:firstLine="567"/>
        <w:jc w:val="both"/>
        <w:rPr>
          <w:rFonts w:hint="default"/>
          <w:sz w:val="24"/>
          <w:szCs w:val="24"/>
          <w:lang w:val="ru-RU" w:eastAsia="en-US"/>
        </w:rPr>
      </w:pPr>
      <w:r>
        <w:rPr>
          <w:rFonts w:hint="default"/>
          <w:sz w:val="24"/>
          <w:szCs w:val="24"/>
          <w:lang w:val="ru-RU" w:eastAsia="en-US"/>
        </w:rPr>
        <w:t>2) Страх не враг, а тест реальности</w:t>
      </w:r>
    </w:p>
    <w:p w14:paraId="12381164">
      <w:pPr>
        <w:ind w:firstLine="567"/>
        <w:jc w:val="both"/>
        <w:rPr>
          <w:rFonts w:hint="default"/>
          <w:sz w:val="24"/>
          <w:szCs w:val="24"/>
          <w:lang w:val="ru-RU" w:eastAsia="en-US"/>
        </w:rPr>
      </w:pPr>
      <w:r>
        <w:rPr>
          <w:rFonts w:hint="default"/>
          <w:sz w:val="24"/>
          <w:szCs w:val="24"/>
          <w:lang w:val="ru-RU" w:eastAsia="en-US"/>
        </w:rPr>
        <w:t>Первый признак живой компетенции — «неуверенность». Уверенность слишком часто подделка. Она легко производится темпераментом, опытом, характером, даже профессиональной привычкой. Уверенность можно симулировать и носить как маску.</w:t>
      </w:r>
    </w:p>
    <w:p w14:paraId="67D1E2A6">
      <w:pPr>
        <w:ind w:firstLine="567"/>
        <w:jc w:val="both"/>
        <w:rPr>
          <w:rFonts w:hint="default"/>
          <w:sz w:val="24"/>
          <w:szCs w:val="24"/>
          <w:lang w:val="ru-RU" w:eastAsia="en-US"/>
        </w:rPr>
      </w:pPr>
      <w:r>
        <w:rPr>
          <w:rFonts w:hint="default"/>
          <w:sz w:val="24"/>
          <w:szCs w:val="24"/>
          <w:lang w:val="ru-RU" w:eastAsia="en-US"/>
        </w:rPr>
        <w:t>А вот страх симулировать труднее. Страх — честный маркер. Он показывает, что цена реальна. Он говорит: «здесь ты можешь проиграть». И как раз поэтому страх — не аргумент против веры, а поле, в котором вера становится видимой.</w:t>
      </w:r>
    </w:p>
    <w:p w14:paraId="613E31FD">
      <w:pPr>
        <w:ind w:firstLine="567"/>
        <w:jc w:val="both"/>
        <w:rPr>
          <w:rFonts w:hint="default"/>
          <w:sz w:val="24"/>
          <w:szCs w:val="24"/>
          <w:lang w:val="ru-RU" w:eastAsia="en-US"/>
        </w:rPr>
      </w:pPr>
      <w:r>
        <w:rPr>
          <w:rFonts w:hint="default"/>
          <w:sz w:val="24"/>
          <w:szCs w:val="24"/>
          <w:lang w:val="ru-RU" w:eastAsia="en-US"/>
        </w:rPr>
        <w:t xml:space="preserve">Некомпетентная вера делает простую вещь: она пытается убрать страх. Она ищет обезболивающее. Она «успокаивается» вместо того, чтобы ответить. Она переходит в режим самосохранения, называя это «смирением»,  «послушанием», «мудростью». </w:t>
      </w:r>
    </w:p>
    <w:p w14:paraId="5DD1D4F4">
      <w:pPr>
        <w:ind w:firstLine="567"/>
        <w:jc w:val="both"/>
        <w:rPr>
          <w:rFonts w:hint="default"/>
          <w:sz w:val="24"/>
          <w:szCs w:val="24"/>
          <w:lang w:val="ru-RU" w:eastAsia="en-US"/>
        </w:rPr>
      </w:pPr>
      <w:r>
        <w:rPr>
          <w:rFonts w:hint="default"/>
          <w:sz w:val="24"/>
          <w:szCs w:val="24"/>
          <w:lang w:val="ru-RU" w:eastAsia="en-US"/>
        </w:rPr>
        <w:t>Компетентная вера страх не отменяет. Она делает другое: она не позволяет страху стать критерием. Страх — это сигнал цены. Компетенция не отменяет цену, она делает возможной оплату. Там, где вера становится компетенцией, человек перестаёт спрашивать: «как мне не бояться?» — и начинает спрашивать: «что есть истина, которую я обязан не предать?»</w:t>
      </w:r>
    </w:p>
    <w:p w14:paraId="741116CA">
      <w:pPr>
        <w:ind w:firstLine="567"/>
        <w:jc w:val="both"/>
        <w:rPr>
          <w:rFonts w:hint="default"/>
          <w:sz w:val="24"/>
          <w:szCs w:val="24"/>
          <w:lang w:val="ru-RU" w:eastAsia="en-US"/>
        </w:rPr>
      </w:pPr>
      <w:r>
        <w:rPr>
          <w:rFonts w:hint="default"/>
          <w:sz w:val="24"/>
          <w:szCs w:val="24"/>
          <w:lang w:val="ru-RU" w:eastAsia="en-US"/>
        </w:rPr>
        <w:t>Это очень важно: вера не превращает человека в героя. Вера делает человека адресатом, который способен действовать, даже когда страшно.</w:t>
      </w:r>
    </w:p>
    <w:p w14:paraId="3C10B0AD">
      <w:pPr>
        <w:ind w:firstLine="567"/>
        <w:jc w:val="both"/>
        <w:rPr>
          <w:rFonts w:hint="default"/>
          <w:sz w:val="24"/>
          <w:szCs w:val="24"/>
          <w:lang w:val="ru-RU" w:eastAsia="en-US"/>
        </w:rPr>
      </w:pPr>
      <w:r>
        <w:rPr>
          <w:rFonts w:hint="default"/>
          <w:sz w:val="24"/>
          <w:szCs w:val="24"/>
          <w:lang w:val="ru-RU" w:eastAsia="en-US"/>
        </w:rPr>
        <w:t>В любом случае самоуверенность - верный и обязательный признак симуляции веры.</w:t>
      </w:r>
    </w:p>
    <w:p w14:paraId="10382CBB">
      <w:pPr>
        <w:ind w:firstLine="567"/>
        <w:jc w:val="both"/>
        <w:rPr>
          <w:rFonts w:hint="default"/>
          <w:sz w:val="24"/>
          <w:szCs w:val="24"/>
          <w:lang w:val="ru-RU" w:eastAsia="en-US"/>
        </w:rPr>
      </w:pPr>
      <w:r>
        <w:rPr>
          <w:rFonts w:hint="default"/>
          <w:sz w:val="24"/>
          <w:szCs w:val="24"/>
          <w:lang w:val="ru-RU" w:eastAsia="en-US"/>
        </w:rPr>
        <w:t>3) Решение - выбор источника.</w:t>
      </w:r>
    </w:p>
    <w:p w14:paraId="5D6B2284">
      <w:pPr>
        <w:ind w:firstLine="567"/>
        <w:jc w:val="both"/>
        <w:rPr>
          <w:rFonts w:hint="default"/>
          <w:sz w:val="24"/>
          <w:szCs w:val="24"/>
          <w:lang w:val="ru-RU" w:eastAsia="en-US"/>
        </w:rPr>
      </w:pPr>
      <w:r>
        <w:rPr>
          <w:rFonts w:hint="default"/>
          <w:sz w:val="24"/>
          <w:szCs w:val="24"/>
          <w:lang w:val="ru-RU" w:eastAsia="en-US"/>
        </w:rPr>
        <w:t>Пока вера живёт на уровне мнения, решение — это выбор позиции. «Я считаю, что правильно так». «Я придерживаюсь таких взглядов». Пока вера живёт как идентичность, решение — это выбор лояльности: «мы так делаем», «у нас принято». Пока вера живёт как утешение, решение откладывается: «Бог управит», «как-нибудь будет».</w:t>
      </w:r>
    </w:p>
    <w:p w14:paraId="4457B896">
      <w:pPr>
        <w:ind w:firstLine="567"/>
        <w:jc w:val="both"/>
        <w:rPr>
          <w:rFonts w:hint="default"/>
          <w:sz w:val="24"/>
          <w:szCs w:val="24"/>
          <w:lang w:val="ru-RU" w:eastAsia="en-US"/>
        </w:rPr>
      </w:pPr>
      <w:r>
        <w:rPr>
          <w:rFonts w:hint="default"/>
          <w:sz w:val="24"/>
          <w:szCs w:val="24"/>
          <w:lang w:val="ru-RU" w:eastAsia="en-US"/>
        </w:rPr>
        <w:t>Но вера становится компетенцией в другом месте: в момент, когда решение перестаёт обслуживать самосохранение.</w:t>
      </w:r>
    </w:p>
    <w:p w14:paraId="420AE7DB">
      <w:pPr>
        <w:ind w:firstLine="567"/>
        <w:jc w:val="both"/>
        <w:rPr>
          <w:rFonts w:hint="default"/>
          <w:sz w:val="24"/>
          <w:szCs w:val="24"/>
          <w:lang w:val="ru-RU" w:eastAsia="en-US"/>
        </w:rPr>
      </w:pPr>
      <w:r>
        <w:rPr>
          <w:rFonts w:hint="default"/>
          <w:sz w:val="24"/>
          <w:szCs w:val="24"/>
          <w:lang w:val="ru-RU" w:eastAsia="en-US"/>
        </w:rPr>
        <w:t>Здесь нельзя обойти главное. Решение в вере — это не просто «выбор добра». Это выбор источника. Это отказ от роли «я - начало». Это внутренний сдвиг адресации: не «я есть», а «Бог есть — и потому я есть». Не «я решаю», а «я отвечаю».</w:t>
      </w:r>
    </w:p>
    <w:p w14:paraId="1F9C31BB">
      <w:pPr>
        <w:ind w:firstLine="567"/>
        <w:jc w:val="both"/>
        <w:rPr>
          <w:rFonts w:hint="default"/>
          <w:sz w:val="24"/>
          <w:szCs w:val="24"/>
          <w:lang w:val="ru-RU" w:eastAsia="en-US"/>
        </w:rPr>
      </w:pPr>
      <w:r>
        <w:rPr>
          <w:rFonts w:hint="default"/>
          <w:sz w:val="24"/>
          <w:szCs w:val="24"/>
          <w:lang w:val="ru-RU" w:eastAsia="en-US"/>
        </w:rPr>
        <w:t>И поэтому для компетентной веры типичны два признака, почти всегда внешне выглядящие «странно»: меньше объяснений и больше внутренней определённости; решение не демонстрируется, потому что оно не для публики.</w:t>
      </w:r>
    </w:p>
    <w:p w14:paraId="4A31E2CF">
      <w:pPr>
        <w:ind w:firstLine="567"/>
        <w:jc w:val="both"/>
        <w:rPr>
          <w:rFonts w:hint="default"/>
          <w:sz w:val="24"/>
          <w:szCs w:val="24"/>
          <w:lang w:val="ru-RU" w:eastAsia="en-US"/>
        </w:rPr>
      </w:pPr>
      <w:r>
        <w:rPr>
          <w:rFonts w:hint="default"/>
          <w:sz w:val="24"/>
          <w:szCs w:val="24"/>
          <w:lang w:val="ru-RU" w:eastAsia="en-US"/>
        </w:rPr>
        <w:t>У компетенции всегда есть тихая формула: «не могу иначе». Но важно, чтобы это «не могу» было не гордостью, не психофизиологией характера и не эстетикой героизма, а точностью адресации: я не могу иначе, потому что иначе я снова стану источником и снова начну жить из себя.</w:t>
      </w:r>
    </w:p>
    <w:p w14:paraId="5C9A6C88">
      <w:pPr>
        <w:ind w:firstLine="567"/>
        <w:jc w:val="both"/>
        <w:rPr>
          <w:rFonts w:hint="default"/>
          <w:sz w:val="24"/>
          <w:szCs w:val="24"/>
          <w:lang w:val="ru-RU" w:eastAsia="en-US"/>
        </w:rPr>
      </w:pPr>
      <w:r>
        <w:rPr>
          <w:rFonts w:hint="default"/>
          <w:sz w:val="24"/>
          <w:szCs w:val="24"/>
          <w:lang w:val="ru-RU" w:eastAsia="en-US"/>
        </w:rPr>
        <w:t>4) Ответственность, отмена алиби.</w:t>
      </w:r>
    </w:p>
    <w:p w14:paraId="5C1E7664">
      <w:pPr>
        <w:ind w:firstLine="567"/>
        <w:jc w:val="both"/>
        <w:rPr>
          <w:rFonts w:hint="default"/>
          <w:sz w:val="24"/>
          <w:szCs w:val="24"/>
          <w:lang w:val="ru-RU" w:eastAsia="en-US"/>
        </w:rPr>
      </w:pPr>
      <w:r>
        <w:rPr>
          <w:rFonts w:hint="default"/>
          <w:sz w:val="24"/>
          <w:szCs w:val="24"/>
          <w:lang w:val="ru-RU" w:eastAsia="en-US"/>
        </w:rPr>
        <w:t>Компетенция не существует без ответственности. Поэтому вера как компетенция делает самое болезненное для человека: она уничтожает алиби.</w:t>
      </w:r>
    </w:p>
    <w:p w14:paraId="5BCC9AA0">
      <w:pPr>
        <w:ind w:firstLine="567"/>
        <w:jc w:val="both"/>
        <w:rPr>
          <w:rFonts w:hint="default"/>
          <w:sz w:val="24"/>
          <w:szCs w:val="24"/>
          <w:lang w:val="ru-RU" w:eastAsia="en-US"/>
        </w:rPr>
      </w:pPr>
      <w:r>
        <w:rPr>
          <w:rFonts w:hint="default"/>
          <w:sz w:val="24"/>
          <w:szCs w:val="24"/>
          <w:lang w:val="ru-RU" w:eastAsia="en-US"/>
        </w:rPr>
        <w:t xml:space="preserve">Человек живёт в режиме алиби. «Меня вынудили», «так принято», «все так делают», «обстоятельства», «я не мог иначе». Можно долго перечислять такого рода отговорки, а можно вспомнить хайдеггеровское man; опять никуда без немецкого. </w:t>
      </w:r>
    </w:p>
    <w:p w14:paraId="36BB5355">
      <w:pPr>
        <w:ind w:firstLine="567"/>
        <w:jc w:val="both"/>
        <w:rPr>
          <w:rFonts w:hint="default"/>
          <w:sz w:val="24"/>
          <w:szCs w:val="24"/>
          <w:lang w:val="ru-RU" w:eastAsia="en-US"/>
        </w:rPr>
      </w:pPr>
      <w:r>
        <w:rPr>
          <w:rFonts w:hint="default"/>
          <w:sz w:val="24"/>
          <w:szCs w:val="24"/>
          <w:lang w:val="ru-RU" w:eastAsia="en-US"/>
        </w:rPr>
        <w:t>Всё это — попытки переложить факт на внешнее. Это попытки отменить себя как адресата. Но вера как компетенция означает: я остаюсь адресом. Не потому, что я «герой», а потому, что иначе вера превращается в симуляцию.</w:t>
      </w:r>
    </w:p>
    <w:p w14:paraId="10E6D381">
      <w:pPr>
        <w:ind w:firstLine="567"/>
        <w:jc w:val="both"/>
        <w:rPr>
          <w:rFonts w:hint="default"/>
          <w:sz w:val="24"/>
          <w:szCs w:val="24"/>
          <w:lang w:val="ru-RU" w:eastAsia="en-US"/>
        </w:rPr>
      </w:pPr>
      <w:r>
        <w:rPr>
          <w:rFonts w:hint="default"/>
          <w:sz w:val="24"/>
          <w:szCs w:val="24"/>
          <w:lang w:val="ru-RU" w:eastAsia="en-US"/>
        </w:rPr>
        <w:t>Вот почему там, где вера снимает ответственность, это не вера, а наркотик. Вера не дана, чтобы стало легче. Она дана, чтобы стало возможно жить — то есть действовать в реальности, не подменяя реальность «объяснениями».</w:t>
      </w:r>
    </w:p>
    <w:p w14:paraId="40B72BB2">
      <w:pPr>
        <w:ind w:firstLine="567"/>
        <w:jc w:val="both"/>
        <w:rPr>
          <w:rFonts w:hint="default"/>
          <w:sz w:val="24"/>
          <w:szCs w:val="24"/>
          <w:lang w:val="ru-RU" w:eastAsia="en-US"/>
        </w:rPr>
      </w:pPr>
      <w:r>
        <w:rPr>
          <w:rFonts w:hint="default"/>
          <w:sz w:val="24"/>
          <w:szCs w:val="24"/>
          <w:lang w:val="ru-RU" w:eastAsia="en-US"/>
        </w:rPr>
        <w:t>И здесь появляется страшная, но освобождающая вещь: вера перестаёт торговаться. Она перестаёт требовать условий: «я буду верить, если…» Компетенция не требует условий. Компетенция действует в любых.</w:t>
      </w:r>
    </w:p>
    <w:p w14:paraId="0926F914">
      <w:pPr>
        <w:ind w:firstLine="567"/>
        <w:jc w:val="both"/>
        <w:rPr>
          <w:rFonts w:hint="default"/>
          <w:sz w:val="24"/>
          <w:szCs w:val="24"/>
          <w:lang w:val="ru-RU" w:eastAsia="en-US"/>
        </w:rPr>
      </w:pPr>
      <w:r>
        <w:rPr>
          <w:rFonts w:hint="default"/>
          <w:sz w:val="24"/>
          <w:szCs w:val="24"/>
          <w:lang w:val="ru-RU" w:eastAsia="en-US"/>
        </w:rPr>
        <w:t>5) Одиночество; действие без свидетелей</w:t>
      </w:r>
    </w:p>
    <w:p w14:paraId="6548E096">
      <w:pPr>
        <w:ind w:firstLine="567"/>
        <w:jc w:val="both"/>
        <w:rPr>
          <w:rFonts w:hint="default"/>
          <w:sz w:val="24"/>
          <w:szCs w:val="24"/>
          <w:lang w:val="ru-RU" w:eastAsia="en-US"/>
        </w:rPr>
      </w:pPr>
      <w:r>
        <w:rPr>
          <w:rFonts w:hint="default"/>
          <w:sz w:val="24"/>
          <w:szCs w:val="24"/>
          <w:lang w:val="ru-RU" w:eastAsia="en-US"/>
        </w:rPr>
        <w:t>Там, где начинается компетенция, заканчивается возможность «коллективного решения». Не потому, что коллектив плох. А потому что решает всегда конкретный адресат. И никто не может стать адресатом вместо тебя. Поэтому компетенция веры узнаётся по способности действовать без свидетелей.</w:t>
      </w:r>
    </w:p>
    <w:p w14:paraId="0DABD324">
      <w:pPr>
        <w:ind w:firstLine="567"/>
        <w:jc w:val="both"/>
        <w:rPr>
          <w:rFonts w:hint="default"/>
          <w:sz w:val="24"/>
          <w:szCs w:val="24"/>
          <w:lang w:val="ru-RU" w:eastAsia="en-US"/>
        </w:rPr>
      </w:pPr>
      <w:r>
        <w:rPr>
          <w:rFonts w:hint="default"/>
          <w:sz w:val="24"/>
          <w:szCs w:val="24"/>
          <w:lang w:val="ru-RU" w:eastAsia="en-US"/>
        </w:rPr>
        <w:t>Это напрямую связано с тем, что я уже говорил о тоталитаризме. Тоталитаризм не просто контролирует — он уничтожает одиночество адресата. Он делает коллектив последней инстанцией. Он заменяет ответственность подчинением. Он заменяет решение согласием.</w:t>
      </w:r>
    </w:p>
    <w:p w14:paraId="4BF7260A">
      <w:pPr>
        <w:ind w:firstLine="567"/>
        <w:jc w:val="both"/>
        <w:rPr>
          <w:rFonts w:hint="default"/>
          <w:sz w:val="24"/>
          <w:szCs w:val="24"/>
          <w:lang w:val="ru-RU" w:eastAsia="en-US"/>
        </w:rPr>
      </w:pPr>
      <w:r>
        <w:rPr>
          <w:rFonts w:hint="default"/>
          <w:sz w:val="24"/>
          <w:szCs w:val="24"/>
          <w:lang w:val="ru-RU" w:eastAsia="en-US"/>
        </w:rPr>
        <w:t>А вера как компетенция начинается там, где человек способен сделать шаг, даже если: никто не увидит; никто не оценит; «свои» не поддержат; а «чужие» не поймут.</w:t>
      </w:r>
    </w:p>
    <w:p w14:paraId="510B7D67">
      <w:pPr>
        <w:ind w:firstLine="567"/>
        <w:jc w:val="both"/>
        <w:rPr>
          <w:rFonts w:hint="default"/>
          <w:sz w:val="24"/>
          <w:szCs w:val="24"/>
          <w:lang w:val="ru-RU" w:eastAsia="en-US"/>
        </w:rPr>
      </w:pPr>
      <w:r>
        <w:rPr>
          <w:rFonts w:hint="default"/>
          <w:sz w:val="24"/>
          <w:szCs w:val="24"/>
          <w:lang w:val="ru-RU" w:eastAsia="en-US"/>
        </w:rPr>
        <w:t>Крест всегда совершается в одиночку, даже если вокруг толпа. Это не романтика. Это структура реальности: решение и ответственность всегда одиночны.</w:t>
      </w:r>
    </w:p>
    <w:p w14:paraId="24C2C224">
      <w:pPr>
        <w:ind w:firstLine="567"/>
        <w:jc w:val="both"/>
        <w:rPr>
          <w:rFonts w:hint="default"/>
          <w:sz w:val="24"/>
          <w:szCs w:val="24"/>
          <w:lang w:val="ru-RU" w:eastAsia="en-US"/>
        </w:rPr>
      </w:pPr>
      <w:r>
        <w:rPr>
          <w:rFonts w:hint="default"/>
          <w:sz w:val="24"/>
          <w:szCs w:val="24"/>
          <w:lang w:val="ru-RU" w:eastAsia="en-US"/>
        </w:rPr>
        <w:t>И здесь появляется важнейший тест: если человеку нужны свидетели для его «веры», если ему нужно подтверждение «своих», если он делает поступок так, чтобы его заметили, — это значит, что вера ещё не стала компетенцией, она ещё обслуживает идентичность.</w:t>
      </w:r>
    </w:p>
    <w:p w14:paraId="4DAC9B17">
      <w:pPr>
        <w:ind w:firstLine="567"/>
        <w:jc w:val="both"/>
        <w:rPr>
          <w:rFonts w:hint="default"/>
          <w:sz w:val="24"/>
          <w:szCs w:val="24"/>
          <w:lang w:val="ru-RU" w:eastAsia="en-US"/>
        </w:rPr>
      </w:pPr>
      <w:r>
        <w:rPr>
          <w:rFonts w:hint="default"/>
          <w:sz w:val="24"/>
          <w:szCs w:val="24"/>
          <w:lang w:val="ru-RU" w:eastAsia="en-US"/>
        </w:rPr>
        <w:t>6) Будущее: бытие из небытия, жить из того, чего ещё нет</w:t>
      </w:r>
    </w:p>
    <w:p w14:paraId="0C992B37">
      <w:pPr>
        <w:ind w:firstLine="567"/>
        <w:jc w:val="both"/>
        <w:rPr>
          <w:rFonts w:hint="default"/>
          <w:sz w:val="24"/>
          <w:szCs w:val="24"/>
          <w:lang w:val="ru-RU" w:eastAsia="en-US"/>
        </w:rPr>
      </w:pPr>
      <w:r>
        <w:rPr>
          <w:rFonts w:hint="default"/>
          <w:sz w:val="24"/>
          <w:szCs w:val="24"/>
          <w:lang w:val="ru-RU" w:eastAsia="en-US"/>
        </w:rPr>
        <w:t>Самый точный признак компетентной веры — её отношение к будущему.</w:t>
      </w:r>
    </w:p>
    <w:p w14:paraId="730C527B">
      <w:pPr>
        <w:ind w:firstLine="567"/>
        <w:jc w:val="both"/>
        <w:rPr>
          <w:rFonts w:hint="default"/>
          <w:sz w:val="24"/>
          <w:szCs w:val="24"/>
          <w:lang w:val="ru-RU" w:eastAsia="en-US"/>
        </w:rPr>
      </w:pPr>
      <w:r>
        <w:rPr>
          <w:rFonts w:hint="default"/>
          <w:sz w:val="24"/>
          <w:szCs w:val="24"/>
          <w:lang w:val="ru-RU" w:eastAsia="en-US"/>
        </w:rPr>
        <w:t>Некомпетентность живёт прошлым (памятью, традицией как музеем) или настоящим (комфортом, безопасностью). Компетенция живёт будущим. Но не так, как мечтают. И не так, как планируют. Вера как компетенция — это способность жить так, будто будущее уже действует в настоящем. Не «верить, что всё будет хорошо», а жить из будущего Царства. Это означает: я действую не потому, что вижу результат, а потому что истина будущего уже предъявила ко мне требование сейчас. Поэтому компетентная вера умеет удерживать направление без результата. Она не продаёт истину за «быстрое улучшение». Она не подменяет критерий исходом.</w:t>
      </w:r>
    </w:p>
    <w:p w14:paraId="02B7FEC6">
      <w:pPr>
        <w:ind w:firstLine="567"/>
        <w:jc w:val="both"/>
        <w:rPr>
          <w:rFonts w:hint="default"/>
          <w:sz w:val="24"/>
          <w:szCs w:val="24"/>
          <w:lang w:val="ru-RU" w:eastAsia="en-US"/>
        </w:rPr>
      </w:pPr>
      <w:r>
        <w:rPr>
          <w:rFonts w:hint="default"/>
          <w:sz w:val="24"/>
          <w:szCs w:val="24"/>
          <w:lang w:val="ru-RU" w:eastAsia="en-US"/>
        </w:rPr>
        <w:t>Компетенция веры — это действие из будущего, а не ожидание будущего.</w:t>
      </w:r>
    </w:p>
    <w:p w14:paraId="150B6370">
      <w:pPr>
        <w:ind w:firstLine="567"/>
        <w:jc w:val="both"/>
        <w:rPr>
          <w:rFonts w:hint="default"/>
          <w:sz w:val="24"/>
          <w:szCs w:val="24"/>
          <w:lang w:val="ru-RU" w:eastAsia="en-US"/>
        </w:rPr>
      </w:pPr>
      <w:r>
        <w:rPr>
          <w:rFonts w:hint="default"/>
          <w:sz w:val="24"/>
          <w:szCs w:val="24"/>
          <w:lang w:val="ru-RU" w:eastAsia="en-US"/>
        </w:rPr>
        <w:t>7) Стабильность режима: возвращение к источнику.</w:t>
      </w:r>
    </w:p>
    <w:p w14:paraId="1C1CE133">
      <w:pPr>
        <w:ind w:firstLine="567"/>
        <w:jc w:val="both"/>
        <w:rPr>
          <w:rFonts w:hint="default"/>
          <w:sz w:val="24"/>
          <w:szCs w:val="24"/>
          <w:lang w:val="ru-RU" w:eastAsia="en-US"/>
        </w:rPr>
      </w:pPr>
      <w:r>
        <w:rPr>
          <w:rFonts w:hint="default"/>
          <w:sz w:val="24"/>
          <w:szCs w:val="24"/>
          <w:lang w:val="ru-RU" w:eastAsia="en-US"/>
        </w:rPr>
        <w:t>И последнее, самое непонятное для современного сознания: компетенция — это не разовый героизм. Героизм может быть вспышкой. Компетенция — режим. Поэтому решающий признак веры как компетенции — это, во-первых, способность признать Иного своим источником, а во-вторых, способность возвращаться к Источнику после падений.</w:t>
      </w:r>
    </w:p>
    <w:p w14:paraId="7ADA8736">
      <w:pPr>
        <w:ind w:firstLine="567"/>
        <w:jc w:val="both"/>
        <w:rPr>
          <w:rFonts w:hint="default"/>
          <w:sz w:val="24"/>
          <w:szCs w:val="24"/>
          <w:lang w:val="ru-RU" w:eastAsia="en-US"/>
        </w:rPr>
      </w:pPr>
      <w:r>
        <w:rPr>
          <w:rFonts w:hint="default"/>
          <w:sz w:val="24"/>
          <w:szCs w:val="24"/>
          <w:lang w:val="ru-RU" w:eastAsia="en-US"/>
        </w:rPr>
        <w:t>Это и есть подлинный смысл покаяния. Покаяние — не эмоция и не самобичевание. Покаяние — восстановление адресации. Не «я плохой», а «я снова поставил себя в позицию источника». Не «я ничего не стою», а «я снова начал жить из себя».</w:t>
      </w:r>
    </w:p>
    <w:p w14:paraId="3D0ACE89">
      <w:pPr>
        <w:ind w:firstLine="567"/>
        <w:jc w:val="both"/>
        <w:rPr>
          <w:rFonts w:hint="default"/>
          <w:sz w:val="24"/>
          <w:szCs w:val="24"/>
          <w:lang w:val="ru-RU" w:eastAsia="en-US"/>
        </w:rPr>
      </w:pPr>
      <w:r>
        <w:rPr>
          <w:rFonts w:hint="default"/>
          <w:sz w:val="24"/>
          <w:szCs w:val="24"/>
          <w:lang w:val="ru-RU" w:eastAsia="en-US"/>
        </w:rPr>
        <w:t xml:space="preserve">И вот здесь вера становится практикой: она перестаёт быть драмой самолюбия и становится трезвым возвращением в реальность. Как дыхание. Как возвращение к основанию, которое удерживает человека в реальности, даже когда внутри больше ничего не держит. </w:t>
      </w:r>
    </w:p>
    <w:p w14:paraId="1A399686">
      <w:pPr>
        <w:ind w:firstLine="567"/>
        <w:jc w:val="both"/>
        <w:rPr>
          <w:rFonts w:hint="default"/>
          <w:sz w:val="24"/>
          <w:szCs w:val="24"/>
          <w:lang w:val="ru-RU" w:eastAsia="en-US"/>
        </w:rPr>
      </w:pPr>
      <w:r>
        <w:rPr>
          <w:rFonts w:hint="default"/>
          <w:sz w:val="24"/>
          <w:szCs w:val="24"/>
          <w:lang w:val="ru-RU" w:eastAsia="en-US"/>
        </w:rPr>
        <w:t>Подмены: как выглядит вера без компетенции</w:t>
      </w:r>
    </w:p>
    <w:p w14:paraId="68C07D18">
      <w:pPr>
        <w:ind w:firstLine="567"/>
        <w:jc w:val="both"/>
        <w:rPr>
          <w:rFonts w:hint="default"/>
          <w:sz w:val="24"/>
          <w:szCs w:val="24"/>
          <w:lang w:val="ru-RU" w:eastAsia="en-US"/>
        </w:rPr>
      </w:pPr>
      <w:r>
        <w:rPr>
          <w:rFonts w:hint="default"/>
          <w:sz w:val="24"/>
          <w:szCs w:val="24"/>
          <w:lang w:val="ru-RU" w:eastAsia="en-US"/>
        </w:rPr>
        <w:t>Теперь можно назвать вещи своими именами. Симуляция — это когда слово «вера» остаётся, а компетенции нет. То есть нет Креста, нет свободы, нет ответственности, нет будущего. Остались формы.</w:t>
      </w:r>
    </w:p>
    <w:p w14:paraId="3C3658EB">
      <w:pPr>
        <w:ind w:firstLine="567"/>
        <w:jc w:val="both"/>
        <w:rPr>
          <w:rFonts w:hint="default"/>
          <w:sz w:val="24"/>
          <w:szCs w:val="24"/>
          <w:lang w:val="ru-RU" w:eastAsia="en-US"/>
        </w:rPr>
      </w:pPr>
      <w:r>
        <w:rPr>
          <w:rFonts w:hint="default"/>
          <w:sz w:val="24"/>
          <w:szCs w:val="24"/>
          <w:lang w:val="ru-RU" w:eastAsia="en-US"/>
        </w:rPr>
        <w:t>И есть очень простой критерий: подлинная вера увеличивает свободу и ответственность, симуляция уменьшает их.</w:t>
      </w:r>
    </w:p>
    <w:p w14:paraId="0EDA61AB">
      <w:pPr>
        <w:ind w:firstLine="567"/>
        <w:jc w:val="both"/>
        <w:rPr>
          <w:rFonts w:hint="default"/>
          <w:sz w:val="24"/>
          <w:szCs w:val="24"/>
          <w:lang w:val="ru-RU" w:eastAsia="en-US"/>
        </w:rPr>
      </w:pPr>
      <w:r>
        <w:rPr>
          <w:rFonts w:hint="default"/>
          <w:sz w:val="24"/>
          <w:szCs w:val="24"/>
          <w:lang w:val="ru-RU" w:eastAsia="en-US"/>
        </w:rPr>
        <w:t>А здесь 4 признака симуляции.</w:t>
      </w:r>
    </w:p>
    <w:p w14:paraId="51BB60DD">
      <w:pPr>
        <w:ind w:firstLine="567"/>
        <w:jc w:val="both"/>
        <w:rPr>
          <w:rFonts w:hint="default"/>
          <w:sz w:val="24"/>
          <w:szCs w:val="24"/>
          <w:lang w:val="ru-RU" w:eastAsia="en-US"/>
        </w:rPr>
      </w:pPr>
      <w:r>
        <w:rPr>
          <w:rFonts w:hint="default"/>
          <w:sz w:val="24"/>
          <w:szCs w:val="24"/>
          <w:lang w:val="ru-RU" w:eastAsia="en-US"/>
        </w:rPr>
        <w:t>1) Вера без Креста</w:t>
      </w:r>
    </w:p>
    <w:p w14:paraId="613139E7">
      <w:pPr>
        <w:ind w:firstLine="567"/>
        <w:jc w:val="both"/>
        <w:rPr>
          <w:rFonts w:hint="default"/>
          <w:sz w:val="24"/>
          <w:szCs w:val="24"/>
          <w:lang w:val="ru-RU" w:eastAsia="en-US"/>
        </w:rPr>
      </w:pPr>
      <w:r>
        <w:rPr>
          <w:rFonts w:hint="default"/>
          <w:sz w:val="24"/>
          <w:szCs w:val="24"/>
          <w:lang w:val="ru-RU" w:eastAsia="en-US"/>
        </w:rPr>
        <w:t>Вера без Креста — это религия в пределах мира. Она может быть высокой моралью, культурой, идеализмом, даже самоотверженностью. Но источником остаётся «я». Цена не оплачена. Автономия не отдана. Человек остаётся хозяином своей жизни — и просит Бога быть его усилителем. Такая вера не ведёт туда, куда ведёт Христос. Она ведёт к улучшенной биографии. Она не выводит из смерти как последнего аргумента.</w:t>
      </w:r>
    </w:p>
    <w:p w14:paraId="6EE32928">
      <w:pPr>
        <w:ind w:firstLine="567"/>
        <w:jc w:val="both"/>
        <w:rPr>
          <w:rFonts w:hint="default"/>
          <w:sz w:val="24"/>
          <w:szCs w:val="24"/>
          <w:lang w:val="ru-RU" w:eastAsia="en-US"/>
        </w:rPr>
      </w:pPr>
      <w:r>
        <w:rPr>
          <w:rFonts w:hint="default"/>
          <w:sz w:val="24"/>
          <w:szCs w:val="24"/>
          <w:lang w:val="ru-RU" w:eastAsia="en-US"/>
        </w:rPr>
        <w:t>2) Вера под контролем</w:t>
      </w:r>
    </w:p>
    <w:p w14:paraId="5C8D1674">
      <w:pPr>
        <w:ind w:firstLine="567"/>
        <w:jc w:val="both"/>
        <w:rPr>
          <w:rFonts w:hint="default"/>
          <w:sz w:val="24"/>
          <w:szCs w:val="24"/>
          <w:lang w:val="ru-RU" w:eastAsia="en-US"/>
        </w:rPr>
      </w:pPr>
      <w:r>
        <w:rPr>
          <w:rFonts w:hint="default"/>
          <w:sz w:val="24"/>
          <w:szCs w:val="24"/>
          <w:lang w:val="ru-RU" w:eastAsia="en-US"/>
        </w:rPr>
        <w:t>Если веру можно проконтролировать, в неё уже невозможно верить. Контроль убивает компетенцию так же, как контроль убивает любовь. Там, где есть контроль, нет адресата. Там есть функция. Вера под контролем всегда подменяет ответственность подчинением. Она выращивает страх «быть не таким» и делает коллектив критерием истины. Она очень удобна для института — и смертельна для жизни.</w:t>
      </w:r>
    </w:p>
    <w:p w14:paraId="0404C0E0">
      <w:pPr>
        <w:ind w:firstLine="567"/>
        <w:jc w:val="both"/>
        <w:rPr>
          <w:rFonts w:hint="default"/>
          <w:sz w:val="24"/>
          <w:szCs w:val="24"/>
          <w:lang w:val="ru-RU" w:eastAsia="en-US"/>
        </w:rPr>
      </w:pPr>
      <w:r>
        <w:rPr>
          <w:rFonts w:hint="default"/>
          <w:sz w:val="24"/>
          <w:szCs w:val="24"/>
          <w:lang w:val="ru-RU" w:eastAsia="en-US"/>
        </w:rPr>
        <w:t>3) Вера как идентичность</w:t>
      </w:r>
    </w:p>
    <w:p w14:paraId="08AAA25B">
      <w:pPr>
        <w:ind w:firstLine="567"/>
        <w:jc w:val="both"/>
        <w:rPr>
          <w:rFonts w:hint="default"/>
          <w:sz w:val="24"/>
          <w:szCs w:val="24"/>
          <w:lang w:val="ru-RU" w:eastAsia="en-US"/>
        </w:rPr>
      </w:pPr>
      <w:r>
        <w:rPr>
          <w:rFonts w:hint="default"/>
          <w:sz w:val="24"/>
          <w:szCs w:val="24"/>
          <w:lang w:val="ru-RU" w:eastAsia="en-US"/>
        </w:rPr>
        <w:t>Идентичность говорит: «мы». Вера говорит: «вот истина — и я отвечаю». Когда вера становится идентичностью, человек защищает «наших», а не истину. Он живёт в логике пароля, а не Креста. Он переносит центр из будущего в прошлое: в символику, в культурный код, в принадлежность. И тогда Крест заменяется знаками Креста.</w:t>
      </w:r>
    </w:p>
    <w:p w14:paraId="6F11790F">
      <w:pPr>
        <w:ind w:firstLine="567"/>
        <w:jc w:val="both"/>
        <w:rPr>
          <w:rFonts w:hint="default"/>
          <w:sz w:val="24"/>
          <w:szCs w:val="24"/>
          <w:lang w:val="ru-RU" w:eastAsia="en-US"/>
        </w:rPr>
      </w:pPr>
      <w:r>
        <w:rPr>
          <w:rFonts w:hint="default"/>
          <w:sz w:val="24"/>
          <w:szCs w:val="24"/>
          <w:lang w:val="ru-RU" w:eastAsia="en-US"/>
        </w:rPr>
        <w:t>4) Вера как утешение</w:t>
      </w:r>
    </w:p>
    <w:p w14:paraId="1FBE8577">
      <w:pPr>
        <w:ind w:firstLine="567"/>
        <w:jc w:val="both"/>
        <w:rPr>
          <w:rFonts w:hint="default"/>
          <w:sz w:val="24"/>
          <w:szCs w:val="24"/>
          <w:lang w:val="ru-RU" w:eastAsia="en-US"/>
        </w:rPr>
      </w:pPr>
      <w:r>
        <w:rPr>
          <w:rFonts w:hint="default"/>
          <w:sz w:val="24"/>
          <w:szCs w:val="24"/>
          <w:lang w:val="ru-RU" w:eastAsia="en-US"/>
        </w:rPr>
        <w:t>Утешение может быть даром — но когда оно становится главным смыслом «веры», Бог превращается в функцию психотерапии. Молитва становится техникой самоуспокоения. Истина становится «чтобы мне было легче». Это прямой путь к потере реальности.</w:t>
      </w:r>
    </w:p>
    <w:p w14:paraId="366BF0C8">
      <w:pPr>
        <w:ind w:firstLine="567"/>
        <w:jc w:val="both"/>
        <w:rPr>
          <w:rFonts w:hint="default"/>
          <w:sz w:val="24"/>
          <w:szCs w:val="24"/>
          <w:lang w:val="ru-RU" w:eastAsia="en-US"/>
        </w:rPr>
      </w:pPr>
      <w:r>
        <w:rPr>
          <w:rFonts w:hint="default"/>
          <w:sz w:val="24"/>
          <w:szCs w:val="24"/>
          <w:lang w:val="ru-RU" w:eastAsia="en-US"/>
        </w:rPr>
        <w:t>Вера не дана, чтобы было легче. Она дана, чтобы было возможно жить.</w:t>
      </w:r>
    </w:p>
    <w:p w14:paraId="1F4F3353">
      <w:pPr>
        <w:ind w:firstLine="567"/>
        <w:jc w:val="both"/>
        <w:rPr>
          <w:rFonts w:hint="default"/>
          <w:sz w:val="24"/>
          <w:szCs w:val="24"/>
          <w:lang w:val="ru-RU" w:eastAsia="en-US"/>
        </w:rPr>
      </w:pPr>
      <w:r>
        <w:rPr>
          <w:rFonts w:hint="default"/>
          <w:sz w:val="24"/>
          <w:szCs w:val="24"/>
          <w:lang w:val="ru-RU" w:eastAsia="en-US"/>
        </w:rPr>
        <w:t>Итоговый тест</w:t>
      </w:r>
    </w:p>
    <w:p w14:paraId="1369B9BC">
      <w:pPr>
        <w:ind w:firstLine="567"/>
        <w:jc w:val="both"/>
        <w:rPr>
          <w:rFonts w:hint="default"/>
          <w:sz w:val="24"/>
          <w:szCs w:val="24"/>
          <w:lang w:val="ru-RU" w:eastAsia="en-US"/>
        </w:rPr>
      </w:pPr>
      <w:r>
        <w:rPr>
          <w:rFonts w:hint="default"/>
          <w:sz w:val="24"/>
          <w:szCs w:val="24"/>
          <w:lang w:val="ru-RU" w:eastAsia="en-US"/>
        </w:rPr>
        <w:t>Если вера делает тебя менее свободным и менее ответственным — это симуляция. Если вера делает тебя более свободным и более ответственным — это компетенция.</w:t>
      </w:r>
    </w:p>
    <w:p w14:paraId="013DA658">
      <w:pPr>
        <w:ind w:firstLine="567"/>
        <w:jc w:val="both"/>
        <w:rPr>
          <w:rFonts w:hint="default"/>
          <w:sz w:val="24"/>
          <w:szCs w:val="24"/>
          <w:lang w:val="ru-RU" w:eastAsia="en-US"/>
        </w:rPr>
      </w:pPr>
      <w:r>
        <w:rPr>
          <w:rFonts w:hint="default"/>
          <w:sz w:val="24"/>
          <w:szCs w:val="24"/>
          <w:lang w:val="ru-RU" w:eastAsia="en-US"/>
        </w:rPr>
        <w:t>И теперь — прямо к эсхатологии</w:t>
      </w:r>
    </w:p>
    <w:p w14:paraId="12146FEE">
      <w:pPr>
        <w:ind w:firstLine="567"/>
        <w:jc w:val="both"/>
        <w:rPr>
          <w:rFonts w:hint="default"/>
          <w:sz w:val="24"/>
          <w:szCs w:val="24"/>
          <w:lang w:val="ru-RU" w:eastAsia="en-US"/>
        </w:rPr>
      </w:pPr>
      <w:r>
        <w:rPr>
          <w:rFonts w:hint="default"/>
          <w:sz w:val="24"/>
          <w:szCs w:val="24"/>
          <w:lang w:val="ru-RU" w:eastAsia="en-US"/>
        </w:rPr>
        <w:t>Здесь как раз становится ясно, почему без эсхатологии всё рассыпается. Эсхатология — не раздел «о конце света». Это онтология будущего, которое уже действует сейчас.</w:t>
      </w:r>
    </w:p>
    <w:p w14:paraId="45BA435B">
      <w:pPr>
        <w:ind w:firstLine="567"/>
        <w:jc w:val="both"/>
        <w:rPr>
          <w:rFonts w:hint="default"/>
          <w:sz w:val="24"/>
          <w:szCs w:val="24"/>
          <w:lang w:val="ru-RU" w:eastAsia="en-US"/>
        </w:rPr>
      </w:pPr>
      <w:r>
        <w:rPr>
          <w:rFonts w:hint="default"/>
          <w:sz w:val="24"/>
          <w:szCs w:val="24"/>
          <w:lang w:val="ru-RU" w:eastAsia="en-US"/>
        </w:rPr>
        <w:t>Критерий истины не рождается внутри истории. Он приходит к истории. Автономное «я» может иметь планы. Но оно не может иметь вечности. Оно живёт тем, что может удержать: статус, безопасность, память, контроль. Оно не может жить из того, чего ещё нет.</w:t>
      </w:r>
    </w:p>
    <w:p w14:paraId="5215CA88">
      <w:pPr>
        <w:ind w:firstLine="567"/>
        <w:jc w:val="both"/>
        <w:rPr>
          <w:rFonts w:hint="default"/>
          <w:sz w:val="24"/>
          <w:szCs w:val="24"/>
          <w:lang w:val="ru-RU" w:eastAsia="en-US"/>
        </w:rPr>
      </w:pPr>
      <w:r>
        <w:rPr>
          <w:rFonts w:hint="default"/>
          <w:sz w:val="24"/>
          <w:szCs w:val="24"/>
          <w:lang w:val="ru-RU" w:eastAsia="en-US"/>
        </w:rPr>
        <w:t>Вот почему Крест — не мораль и не символ, а переход: отказ быть источником → принятие Источника. На Кресте человек перестаёт принадлежать смерти как последнему аргументу.</w:t>
      </w:r>
    </w:p>
    <w:p w14:paraId="31AADCF9">
      <w:pPr>
        <w:ind w:firstLine="567"/>
        <w:jc w:val="both"/>
        <w:rPr>
          <w:rFonts w:hint="default"/>
          <w:sz w:val="24"/>
          <w:szCs w:val="24"/>
          <w:lang w:val="ru-RU" w:eastAsia="en-US"/>
        </w:rPr>
      </w:pPr>
      <w:r>
        <w:rPr>
          <w:rFonts w:hint="default"/>
          <w:sz w:val="24"/>
          <w:szCs w:val="24"/>
          <w:lang w:val="ru-RU" w:eastAsia="en-US"/>
        </w:rPr>
        <w:t>И тогда возникает самая жёсткая формула, которую современный ум ненавидит: вера не гарантирует исход. Она гарантирует, что исход больше не является критерием.</w:t>
      </w:r>
    </w:p>
    <w:p w14:paraId="3BFADFDD">
      <w:pPr>
        <w:ind w:firstLine="567"/>
        <w:jc w:val="both"/>
        <w:rPr>
          <w:rFonts w:hint="default"/>
          <w:sz w:val="24"/>
          <w:szCs w:val="24"/>
          <w:lang w:val="ru-RU" w:eastAsia="en-US"/>
        </w:rPr>
      </w:pPr>
      <w:r>
        <w:rPr>
          <w:rFonts w:hint="default"/>
          <w:sz w:val="24"/>
          <w:szCs w:val="24"/>
          <w:lang w:val="ru-RU" w:eastAsia="en-US"/>
        </w:rPr>
        <w:t>Свобода — не произвол выбора. Свобода — способность действовать из Царства, а не из страха. И если Церковь — это не музей апостольства, а доступ к будущему, тогда становится понятно, почему вера — это не ожидание Царства, а жизнь из него. Свобода — это уже сейчас, посреди этого мира, жить из Царства.</w:t>
      </w:r>
    </w:p>
    <w:p w14:paraId="5D287FA5">
      <w:pPr>
        <w:ind w:firstLine="567"/>
        <w:jc w:val="both"/>
        <w:rPr>
          <w:rFonts w:hint="default"/>
          <w:sz w:val="24"/>
          <w:szCs w:val="24"/>
          <w:lang w:val="ru-RU" w:eastAsia="en-US"/>
        </w:rPr>
      </w:pPr>
      <w:r>
        <w:rPr>
          <w:rFonts w:hint="default"/>
          <w:sz w:val="24"/>
          <w:szCs w:val="24"/>
          <w:lang w:val="ru-RU" w:eastAsia="en-US"/>
        </w:rPr>
        <w:t>...</w:t>
      </w:r>
    </w:p>
    <w:p w14:paraId="5A642448">
      <w:pPr>
        <w:ind w:firstLine="567"/>
        <w:jc w:val="both"/>
        <w:rPr>
          <w:rFonts w:hint="default"/>
          <w:sz w:val="24"/>
          <w:szCs w:val="24"/>
          <w:lang w:val="ru-RU" w:eastAsia="en-US"/>
        </w:rPr>
      </w:pPr>
      <w:r>
        <w:rPr>
          <w:rFonts w:hint="default"/>
          <w:sz w:val="24"/>
          <w:szCs w:val="24"/>
          <w:lang w:val="ru-RU" w:eastAsia="en-US"/>
        </w:rPr>
        <w:t>Вроде сказано уже всё, но остались ещё простые вещи, которые надо проговорить.</w:t>
      </w:r>
    </w:p>
    <w:p w14:paraId="45799430">
      <w:pPr>
        <w:ind w:firstLine="567"/>
        <w:jc w:val="both"/>
        <w:rPr>
          <w:rFonts w:hint="default"/>
          <w:sz w:val="24"/>
          <w:szCs w:val="24"/>
          <w:lang w:val="ru-RU" w:eastAsia="en-US"/>
        </w:rPr>
      </w:pPr>
      <w:r>
        <w:rPr>
          <w:rFonts w:hint="default"/>
          <w:sz w:val="24"/>
          <w:szCs w:val="24"/>
          <w:lang w:val="ru-RU" w:eastAsia="en-US"/>
        </w:rPr>
        <w:t xml:space="preserve">Действие становится собственно действием в условиях кризиса. Кризис подразумевает наличие угрозы. Выбор стратегии выхода из кризиса напрямую зависит от понимания субъекта. Если субъект это «Я», неважно «Я» индивидуальное или коллективное, Бог, т.е. высшая реальность, остаётся фоном. Пока «Я» в игре, невозможно увидеть эсхатон. Возможны краткосрочный, среднесрочный и долгосрочный прогнозы и планирования. Это любой стратегический аналитик покажет, что называется, «на пальцах». Но эсхатология останется недоступной. </w:t>
      </w:r>
    </w:p>
    <w:p w14:paraId="0F22354C">
      <w:pPr>
        <w:ind w:firstLine="567"/>
        <w:jc w:val="both"/>
        <w:rPr>
          <w:rFonts w:hint="default"/>
          <w:sz w:val="24"/>
          <w:szCs w:val="24"/>
          <w:lang w:val="ru-RU" w:eastAsia="en-US"/>
        </w:rPr>
      </w:pPr>
      <w:r>
        <w:rPr>
          <w:rFonts w:hint="default"/>
          <w:sz w:val="24"/>
          <w:szCs w:val="24"/>
          <w:lang w:val="ru-RU" w:eastAsia="en-US"/>
        </w:rPr>
        <w:t>Любая коммуникация со стороны реципиента требует тишины. Если реципиент забивает эфир шумом, что он может услышать? Ничего! Но это же глобальное правило. Если мы хотим узнать, что происходит с «10 в плюс 17-ой степени» нашей реальности, мы, как минимум, должны прислушаться к ним. Увидеть реальность можно только в позиции реципиента, а не трансмиттера. Это же просто и очевидно!</w:t>
      </w:r>
    </w:p>
    <w:p w14:paraId="0B1D833D">
      <w:pPr>
        <w:ind w:firstLine="567"/>
        <w:jc w:val="both"/>
        <w:rPr>
          <w:rFonts w:hint="default"/>
          <w:sz w:val="24"/>
          <w:szCs w:val="24"/>
          <w:lang w:val="ru-RU" w:eastAsia="en-US"/>
        </w:rPr>
      </w:pPr>
      <w:r>
        <w:rPr>
          <w:rFonts w:hint="default"/>
          <w:sz w:val="24"/>
          <w:szCs w:val="24"/>
          <w:lang w:val="ru-RU" w:eastAsia="en-US"/>
        </w:rPr>
        <w:t xml:space="preserve">Если переводит это наблюдение на язык веры, то надо сделать ещё одно противоречивое утверждение. Вера - это оптимизм, как мы уже обнаружили. Но реальная вера не совместима с самодовольством. </w:t>
      </w:r>
    </w:p>
    <w:p w14:paraId="421DD75C">
      <w:pPr>
        <w:ind w:firstLine="567"/>
        <w:jc w:val="both"/>
        <w:rPr>
          <w:rFonts w:hint="default"/>
          <w:sz w:val="24"/>
          <w:szCs w:val="24"/>
          <w:lang w:val="ru-RU" w:eastAsia="en-US"/>
        </w:rPr>
      </w:pPr>
      <w:r>
        <w:rPr>
          <w:rFonts w:hint="default"/>
          <w:sz w:val="24"/>
          <w:szCs w:val="24"/>
          <w:lang w:val="ru-RU" w:eastAsia="en-US"/>
        </w:rPr>
        <w:t>И вообще я хотел бы чётко и ясно указать, кто наш главный враг. Мы знаем стандартную икону сатаны; рога, хвост, козьи ноги, несоразмерные срамные уды. Но не за этой честной иконой скрывается самый главный враг: фикция. Настоящий враг давно освоил «наш» дизайн. Он уже давно научился выглядеть как «свой», говорить как «свой». Почему никто не удивляется тому, что змей прошёл в Эдем? Потому что он прошёл фейс-контроль. Он это уже тогда умел делать.</w:t>
      </w:r>
    </w:p>
    <w:p w14:paraId="7C34A95E">
      <w:pPr>
        <w:ind w:firstLine="567"/>
        <w:jc w:val="both"/>
        <w:rPr>
          <w:rFonts w:hint="default"/>
          <w:sz w:val="24"/>
          <w:szCs w:val="24"/>
          <w:lang w:val="ru-RU" w:eastAsia="en-US"/>
        </w:rPr>
      </w:pPr>
      <w:r>
        <w:rPr>
          <w:rFonts w:hint="default"/>
          <w:sz w:val="24"/>
          <w:szCs w:val="24"/>
          <w:lang w:val="ru-RU" w:eastAsia="en-US"/>
        </w:rPr>
        <w:t>У меня такое впечатление, что когда Господь говорил о «малом стаде», он не имел в виду глобальную социологию. Он имел в виду церковную социологию. В этом смысле со времён пророка Илии ничего не изменилось и уже вряд ли изменится.</w:t>
      </w:r>
    </w:p>
    <w:p w14:paraId="1703478E">
      <w:pPr>
        <w:ind w:firstLine="567"/>
        <w:jc w:val="both"/>
        <w:rPr>
          <w:rFonts w:hint="default"/>
          <w:sz w:val="24"/>
          <w:szCs w:val="24"/>
          <w:lang w:val="ru-RU" w:eastAsia="en-US"/>
        </w:rPr>
      </w:pPr>
      <w:r>
        <w:rPr>
          <w:rFonts w:hint="default"/>
          <w:sz w:val="24"/>
          <w:szCs w:val="24"/>
          <w:lang w:val="ru-RU" w:eastAsia="en-US"/>
        </w:rPr>
        <w:t>Если пересказать «по-простому, по-человечески» всё, что я описал выше, то получается следующая картина. Христианство, вера во Христа, Крест как практика - это принятие полной ответственности, это абсолютный отказ от своего права на произвол.</w:t>
      </w:r>
    </w:p>
    <w:p w14:paraId="79A1C701">
      <w:pPr>
        <w:ind w:firstLine="567"/>
        <w:jc w:val="both"/>
        <w:rPr>
          <w:rFonts w:hint="default"/>
          <w:sz w:val="24"/>
          <w:szCs w:val="24"/>
          <w:lang w:val="en-US" w:eastAsia="zh-CN"/>
        </w:rPr>
      </w:pPr>
      <w:r>
        <w:rPr>
          <w:rFonts w:hint="default"/>
          <w:sz w:val="24"/>
          <w:szCs w:val="24"/>
          <w:lang w:val="en-US" w:eastAsia="zh-CN"/>
        </w:rPr>
        <w:br w:type="page"/>
      </w:r>
    </w:p>
    <w:p w14:paraId="766FC0B4">
      <w:pPr>
        <w:ind w:firstLine="567"/>
        <w:jc w:val="both"/>
        <w:rPr>
          <w:rFonts w:hint="default"/>
          <w:sz w:val="24"/>
          <w:szCs w:val="24"/>
          <w:lang w:val="en-US" w:eastAsia="zh-CN"/>
        </w:rPr>
      </w:pPr>
      <w:r>
        <w:rPr>
          <w:rFonts w:hint="default"/>
          <w:sz w:val="24"/>
          <w:szCs w:val="24"/>
          <w:lang w:val="en-US" w:eastAsia="zh-CN"/>
        </w:rPr>
        <w:t>Церковь как инфраструктура формирования персональной эсхатологии</w:t>
      </w:r>
    </w:p>
    <w:p w14:paraId="1E049A07">
      <w:pPr>
        <w:ind w:firstLine="567"/>
        <w:jc w:val="both"/>
        <w:rPr>
          <w:rFonts w:hint="default"/>
          <w:sz w:val="24"/>
          <w:szCs w:val="24"/>
          <w:lang w:val="en-US" w:eastAsia="zh-CN"/>
        </w:rPr>
      </w:pPr>
      <w:r>
        <w:rPr>
          <w:rFonts w:hint="default"/>
          <w:sz w:val="24"/>
          <w:szCs w:val="24"/>
          <w:lang w:val="en-US" w:eastAsia="zh-CN"/>
        </w:rPr>
        <w:t>1. Определение Церкви</w:t>
      </w:r>
    </w:p>
    <w:p w14:paraId="6A89A5A2">
      <w:pPr>
        <w:ind w:firstLine="567"/>
        <w:jc w:val="both"/>
        <w:rPr>
          <w:rFonts w:hint="default"/>
          <w:sz w:val="24"/>
          <w:szCs w:val="24"/>
          <w:lang w:val="en-US" w:eastAsia="zh-CN"/>
        </w:rPr>
      </w:pPr>
      <w:r>
        <w:rPr>
          <w:rFonts w:hint="default"/>
          <w:sz w:val="24"/>
          <w:szCs w:val="24"/>
          <w:lang w:val="en-US" w:eastAsia="zh-CN"/>
        </w:rPr>
        <w:t>Церковь может быть понята как инфраструктура формирования персональной эсхатологии.</w:t>
      </w:r>
    </w:p>
    <w:p w14:paraId="4E683791">
      <w:pPr>
        <w:ind w:firstLine="567"/>
        <w:jc w:val="both"/>
        <w:rPr>
          <w:rFonts w:hint="default"/>
          <w:sz w:val="24"/>
          <w:szCs w:val="24"/>
          <w:lang w:val="en-US" w:eastAsia="zh-CN"/>
        </w:rPr>
      </w:pPr>
      <w:r>
        <w:rPr>
          <w:rFonts w:hint="default"/>
          <w:sz w:val="24"/>
          <w:szCs w:val="24"/>
          <w:lang w:val="en-US" w:eastAsia="zh-CN"/>
        </w:rPr>
        <w:t>Под персональной эсхатологией понимается не просто представление о будущем и не только догматическое учение о конце истории. Персональная эсхатология означает попытку сформировать персональную субъектность в Эсхатоне.</w:t>
      </w:r>
    </w:p>
    <w:p w14:paraId="2A9E420A">
      <w:pPr>
        <w:ind w:firstLine="567"/>
        <w:jc w:val="both"/>
        <w:rPr>
          <w:rFonts w:hint="default"/>
          <w:sz w:val="24"/>
          <w:szCs w:val="24"/>
          <w:lang w:val="en-US" w:eastAsia="zh-CN"/>
        </w:rPr>
      </w:pPr>
      <w:r>
        <w:rPr>
          <w:rFonts w:hint="default"/>
          <w:sz w:val="24"/>
          <w:szCs w:val="24"/>
          <w:lang w:val="en-US" w:eastAsia="zh-CN"/>
        </w:rPr>
        <w:t>Речь идёт о более радикальном вопросе: каким образом человеческая личность может сохранять свою субъектность в окончательной реальности бытия. В этом смысле человек стремится мыслить себя не только как субъекта внутри исторического времени, но и как субъекта, способного существовать в Эсхатоне.</w:t>
      </w:r>
    </w:p>
    <w:p w14:paraId="7D6B1E66">
      <w:pPr>
        <w:ind w:firstLine="567"/>
        <w:jc w:val="both"/>
        <w:rPr>
          <w:rFonts w:hint="default"/>
          <w:sz w:val="24"/>
          <w:szCs w:val="24"/>
          <w:lang w:val="en-US" w:eastAsia="zh-CN"/>
        </w:rPr>
      </w:pPr>
      <w:r>
        <w:rPr>
          <w:rFonts w:hint="default"/>
          <w:sz w:val="24"/>
          <w:szCs w:val="24"/>
          <w:lang w:val="en-US" w:eastAsia="zh-CN"/>
        </w:rPr>
        <w:t>Историческая жизнь при этом не обесценивается и не отходит на второй план. Напротив, она приобретает максимально насыщенный характер. Если субъект мыслит себя в горизонте Эсхатона, его существование в истории начинает восприниматься как пространство реализации этой субъектности. Эон становится местом, где эсхатологическая субъектность проходит проверку, формируется и проявляется в конкретных действиях.</w:t>
      </w:r>
    </w:p>
    <w:p w14:paraId="26C76361">
      <w:pPr>
        <w:ind w:firstLine="567"/>
        <w:jc w:val="both"/>
        <w:rPr>
          <w:rFonts w:hint="default"/>
          <w:sz w:val="24"/>
          <w:szCs w:val="24"/>
          <w:lang w:val="en-US" w:eastAsia="zh-CN"/>
        </w:rPr>
      </w:pPr>
      <w:r>
        <w:rPr>
          <w:rFonts w:hint="default"/>
          <w:sz w:val="24"/>
          <w:szCs w:val="24"/>
          <w:lang w:val="en-US" w:eastAsia="zh-CN"/>
        </w:rPr>
        <w:t>Церковь в этом смысле представляет собой пространство, в котором субъект получает возможность формировать такую эсхатологическую субъектность и актуализировать её в истории. Практики Церкви — литургия, молитва, аскетика, катехизация, работа с текстом — могут быть рассмотрены как форма онтологической терапии: последовательный процесс освобождения субъекта от ложных оснований существования и восстановления его ориентации на Логос.</w:t>
      </w:r>
    </w:p>
    <w:p w14:paraId="7A052FA1">
      <w:pPr>
        <w:ind w:firstLine="567"/>
        <w:jc w:val="both"/>
        <w:rPr>
          <w:rFonts w:hint="default"/>
          <w:sz w:val="24"/>
          <w:szCs w:val="24"/>
          <w:lang w:val="en-US" w:eastAsia="zh-CN"/>
        </w:rPr>
      </w:pPr>
      <w:r>
        <w:rPr>
          <w:rFonts w:hint="default"/>
          <w:sz w:val="24"/>
          <w:szCs w:val="24"/>
          <w:lang w:val="en-US" w:eastAsia="zh-CN"/>
        </w:rPr>
        <w:t>Результатом этого процесса становится формирование эсхатологического субъекта — человека, способного жить из горизонта Эсхатона внутри исторического времени.</w:t>
      </w:r>
    </w:p>
    <w:p w14:paraId="72C119CC">
      <w:pPr>
        <w:ind w:firstLine="567"/>
        <w:jc w:val="both"/>
        <w:rPr>
          <w:rFonts w:hint="default"/>
          <w:sz w:val="24"/>
          <w:szCs w:val="24"/>
          <w:lang w:val="en-US" w:eastAsia="zh-CN"/>
        </w:rPr>
      </w:pPr>
      <w:r>
        <w:rPr>
          <w:rFonts w:hint="default"/>
          <w:sz w:val="24"/>
          <w:szCs w:val="24"/>
          <w:lang w:val="en-US" w:eastAsia="zh-CN"/>
        </w:rPr>
        <w:t>Ниже предлагается модель такой онтологической терапии.</w:t>
      </w:r>
    </w:p>
    <w:p w14:paraId="2E139EAE">
      <w:pPr>
        <w:ind w:firstLine="567"/>
        <w:jc w:val="both"/>
        <w:rPr>
          <w:rFonts w:hint="default"/>
          <w:sz w:val="24"/>
          <w:szCs w:val="24"/>
          <w:lang w:val="en-US" w:eastAsia="zh-CN"/>
        </w:rPr>
      </w:pPr>
      <w:r>
        <w:rPr>
          <w:rFonts w:hint="default"/>
          <w:sz w:val="24"/>
          <w:szCs w:val="24"/>
          <w:lang w:val="en-US" w:eastAsia="zh-CN"/>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F9EA487">
      <w:pPr>
        <w:ind w:firstLine="567"/>
        <w:jc w:val="both"/>
        <w:rPr>
          <w:rFonts w:hint="default"/>
          <w:sz w:val="24"/>
          <w:szCs w:val="24"/>
          <w:lang w:val="en-US" w:eastAsia="zh-CN"/>
        </w:rPr>
      </w:pPr>
      <w:r>
        <w:rPr>
          <w:rFonts w:hint="default"/>
          <w:sz w:val="24"/>
          <w:szCs w:val="24"/>
          <w:lang w:val="en-US" w:eastAsia="zh-CN"/>
        </w:rPr>
        <w:t>2. Структура онтологической терапии</w:t>
      </w:r>
    </w:p>
    <w:p w14:paraId="4C59C0D2">
      <w:pPr>
        <w:ind w:firstLine="567"/>
        <w:jc w:val="both"/>
        <w:rPr>
          <w:rFonts w:hint="default"/>
          <w:sz w:val="24"/>
          <w:szCs w:val="24"/>
          <w:lang w:val="en-US" w:eastAsia="zh-CN"/>
        </w:rPr>
      </w:pPr>
      <w:r>
        <w:rPr>
          <w:rFonts w:hint="default"/>
          <w:sz w:val="24"/>
          <w:szCs w:val="24"/>
          <w:lang w:val="en-US" w:eastAsia="zh-CN"/>
        </w:rPr>
        <w:t>0. Онтологическая остановка</w:t>
      </w:r>
    </w:p>
    <w:p w14:paraId="47396F4A">
      <w:pPr>
        <w:ind w:firstLine="567"/>
        <w:jc w:val="both"/>
        <w:rPr>
          <w:rFonts w:hint="default"/>
          <w:sz w:val="24"/>
          <w:szCs w:val="24"/>
          <w:lang w:val="en-US" w:eastAsia="zh-CN"/>
        </w:rPr>
      </w:pPr>
      <w:r>
        <w:rPr>
          <w:rFonts w:hint="default"/>
          <w:sz w:val="24"/>
          <w:szCs w:val="24"/>
          <w:lang w:val="en-US" w:eastAsia="zh-CN"/>
        </w:rPr>
        <w:t>(онтологическое прерывание)</w:t>
      </w:r>
    </w:p>
    <w:p w14:paraId="005E119C">
      <w:pPr>
        <w:ind w:firstLine="567"/>
        <w:jc w:val="both"/>
        <w:rPr>
          <w:rFonts w:hint="default"/>
          <w:sz w:val="24"/>
          <w:szCs w:val="24"/>
          <w:lang w:val="en-US" w:eastAsia="zh-CN"/>
        </w:rPr>
      </w:pPr>
      <w:r>
        <w:rPr>
          <w:rFonts w:hint="default"/>
          <w:sz w:val="24"/>
          <w:szCs w:val="24"/>
          <w:lang w:val="en-US" w:eastAsia="zh-CN"/>
        </w:rPr>
        <w:t>Онтологическая остановка обозначает момент, в котором субъект прерывает автоматическое течение жизни и впервые осознаёт, что его существование направляется определённым горизонтом будущего, который он не выбирал и не подвергал рефлексии.</w:t>
      </w:r>
    </w:p>
    <w:p w14:paraId="6A45DF92">
      <w:pPr>
        <w:ind w:firstLine="567"/>
        <w:jc w:val="both"/>
        <w:rPr>
          <w:rFonts w:hint="default"/>
          <w:sz w:val="24"/>
          <w:szCs w:val="24"/>
          <w:lang w:val="en-US" w:eastAsia="zh-CN"/>
        </w:rPr>
      </w:pPr>
      <w:r>
        <w:rPr>
          <w:rFonts w:hint="default"/>
          <w:sz w:val="24"/>
          <w:szCs w:val="24"/>
          <w:lang w:val="en-US" w:eastAsia="zh-CN"/>
        </w:rPr>
        <w:t>Речь идёт не о психологическом кризисе, а об онтологическом разрыве, в котором скрытая телеология существования становится предметом сознания.</w:t>
      </w:r>
    </w:p>
    <w:p w14:paraId="0E36DBAD">
      <w:pPr>
        <w:ind w:firstLine="567"/>
        <w:jc w:val="both"/>
        <w:rPr>
          <w:rFonts w:hint="default"/>
          <w:sz w:val="24"/>
          <w:szCs w:val="24"/>
          <w:lang w:val="en-US" w:eastAsia="zh-CN"/>
        </w:rPr>
      </w:pPr>
      <w:r>
        <w:rPr>
          <w:rFonts w:hint="default"/>
          <w:sz w:val="24"/>
          <w:szCs w:val="24"/>
          <w:lang w:val="en-US" w:eastAsia="zh-CN"/>
        </w:rPr>
        <w:t>С этого момента перед человеком возникает фундаментальный вопрос: из какого будущего он живёт и кто определяет направление его жизни.</w:t>
      </w:r>
    </w:p>
    <w:p w14:paraId="1B6B2046">
      <w:pPr>
        <w:ind w:firstLine="567"/>
        <w:jc w:val="both"/>
        <w:rPr>
          <w:rFonts w:hint="default"/>
          <w:sz w:val="24"/>
          <w:szCs w:val="24"/>
          <w:lang w:val="en-US" w:eastAsia="zh-CN"/>
        </w:rPr>
      </w:pPr>
      <w:r>
        <w:rPr>
          <w:rFonts w:hint="default"/>
          <w:sz w:val="24"/>
          <w:szCs w:val="24"/>
          <w:lang w:val="en-US" w:eastAsia="zh-CN"/>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07B62FC">
      <w:pPr>
        <w:ind w:firstLine="567"/>
        <w:jc w:val="both"/>
        <w:rPr>
          <w:rFonts w:hint="default"/>
          <w:sz w:val="24"/>
          <w:szCs w:val="24"/>
          <w:lang w:val="en-US" w:eastAsia="zh-CN"/>
        </w:rPr>
      </w:pPr>
      <w:r>
        <w:rPr>
          <w:rFonts w:hint="default"/>
          <w:sz w:val="24"/>
          <w:szCs w:val="24"/>
          <w:lang w:val="en-US" w:eastAsia="zh-CN"/>
        </w:rPr>
        <w:t>1. Выбор субъектной позиции</w:t>
      </w:r>
    </w:p>
    <w:p w14:paraId="228B1330">
      <w:pPr>
        <w:ind w:firstLine="567"/>
        <w:jc w:val="both"/>
        <w:rPr>
          <w:rFonts w:hint="default"/>
          <w:sz w:val="24"/>
          <w:szCs w:val="24"/>
          <w:lang w:val="en-US" w:eastAsia="zh-CN"/>
        </w:rPr>
      </w:pPr>
      <w:r>
        <w:rPr>
          <w:rFonts w:hint="default"/>
          <w:sz w:val="24"/>
          <w:szCs w:val="24"/>
          <w:lang w:val="en-US" w:eastAsia="zh-CN"/>
        </w:rPr>
        <w:t>(логосная когерентность)</w:t>
      </w:r>
    </w:p>
    <w:p w14:paraId="5BBA847A">
      <w:pPr>
        <w:ind w:firstLine="567"/>
        <w:jc w:val="both"/>
        <w:rPr>
          <w:rFonts w:hint="default"/>
          <w:sz w:val="24"/>
          <w:szCs w:val="24"/>
          <w:lang w:val="en-US" w:eastAsia="zh-CN"/>
        </w:rPr>
      </w:pPr>
      <w:r>
        <w:rPr>
          <w:rFonts w:hint="default"/>
          <w:sz w:val="24"/>
          <w:szCs w:val="24"/>
          <w:lang w:val="en-US" w:eastAsia="zh-CN"/>
        </w:rPr>
        <w:t>После онтологической остановки человек оказывается перед возможностью занять субъектную позицию.</w:t>
      </w:r>
    </w:p>
    <w:p w14:paraId="08FFFAD4">
      <w:pPr>
        <w:ind w:firstLine="567"/>
        <w:jc w:val="both"/>
        <w:rPr>
          <w:rFonts w:hint="default"/>
          <w:sz w:val="24"/>
          <w:szCs w:val="24"/>
          <w:lang w:val="en-US" w:eastAsia="zh-CN"/>
        </w:rPr>
      </w:pPr>
      <w:r>
        <w:rPr>
          <w:rFonts w:hint="default"/>
          <w:sz w:val="24"/>
          <w:szCs w:val="24"/>
          <w:lang w:val="en-US" w:eastAsia="zh-CN"/>
        </w:rPr>
        <w:t>Субъектная позиция означает отказ от существования в режиме простой адаптации к обстоятельствам и признание собственной ответственности за направление жизни. Человек перестаёт рассматривать себя исключительно как результат внешних сил и начинает воспринимать себя как инстанцию решения.</w:t>
      </w:r>
    </w:p>
    <w:p w14:paraId="7852A813">
      <w:pPr>
        <w:ind w:firstLine="567"/>
        <w:jc w:val="both"/>
        <w:rPr>
          <w:rFonts w:hint="default"/>
          <w:sz w:val="24"/>
          <w:szCs w:val="24"/>
          <w:lang w:val="en-US" w:eastAsia="zh-CN"/>
        </w:rPr>
      </w:pPr>
      <w:r>
        <w:rPr>
          <w:rFonts w:hint="default"/>
          <w:sz w:val="24"/>
          <w:szCs w:val="24"/>
          <w:lang w:val="en-US" w:eastAsia="zh-CN"/>
        </w:rPr>
        <w:t>Субъектная позиция предполагает логосную когерентность — готовность быть честным перед самим собой и не скрывать противоречия между собственными убеждениями, действиями и реальностью.</w:t>
      </w:r>
    </w:p>
    <w:p w14:paraId="1CAAB2CC">
      <w:pPr>
        <w:ind w:firstLine="567"/>
        <w:jc w:val="both"/>
        <w:rPr>
          <w:rFonts w:hint="default"/>
          <w:sz w:val="24"/>
          <w:szCs w:val="24"/>
          <w:lang w:val="en-US" w:eastAsia="zh-CN"/>
        </w:rPr>
      </w:pPr>
      <w:r>
        <w:rPr>
          <w:rFonts w:hint="default"/>
          <w:sz w:val="24"/>
          <w:szCs w:val="24"/>
          <w:lang w:val="en-US" w:eastAsia="zh-CN"/>
        </w:rPr>
        <w:t>Без этой когерентности субъектная позиция невозможна. Субъект возникает только там, где человек готов не лгать себе о собственном существовании.</w:t>
      </w:r>
    </w:p>
    <w:p w14:paraId="784B951A">
      <w:pPr>
        <w:ind w:firstLine="567"/>
        <w:jc w:val="both"/>
        <w:rPr>
          <w:rFonts w:hint="default"/>
          <w:sz w:val="24"/>
          <w:szCs w:val="24"/>
          <w:lang w:val="en-US" w:eastAsia="zh-CN"/>
        </w:rPr>
      </w:pPr>
      <w:r>
        <w:rPr>
          <w:rFonts w:hint="default"/>
          <w:sz w:val="24"/>
          <w:szCs w:val="24"/>
          <w:lang w:val="en-US" w:eastAsia="zh-CN"/>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7FBE6DD5">
      <w:pPr>
        <w:ind w:firstLine="567"/>
        <w:jc w:val="both"/>
        <w:rPr>
          <w:rFonts w:hint="default"/>
          <w:sz w:val="24"/>
          <w:szCs w:val="24"/>
          <w:lang w:val="en-US" w:eastAsia="zh-CN"/>
        </w:rPr>
      </w:pPr>
      <w:r>
        <w:rPr>
          <w:rFonts w:hint="default"/>
          <w:sz w:val="24"/>
          <w:szCs w:val="24"/>
          <w:lang w:val="en-US" w:eastAsia="zh-CN"/>
        </w:rPr>
        <w:t>2. Самоопределение субъекта</w:t>
      </w:r>
    </w:p>
    <w:p w14:paraId="261EA331">
      <w:pPr>
        <w:ind w:firstLine="567"/>
        <w:jc w:val="both"/>
        <w:rPr>
          <w:rFonts w:hint="default"/>
          <w:sz w:val="24"/>
          <w:szCs w:val="24"/>
          <w:lang w:val="en-US" w:eastAsia="zh-CN"/>
        </w:rPr>
      </w:pPr>
      <w:r>
        <w:rPr>
          <w:rFonts w:hint="default"/>
          <w:sz w:val="24"/>
          <w:szCs w:val="24"/>
          <w:lang w:val="en-US" w:eastAsia="zh-CN"/>
        </w:rPr>
        <w:t>(поиск аутентичности и тождества самому себе)</w:t>
      </w:r>
    </w:p>
    <w:p w14:paraId="310A5DCF">
      <w:pPr>
        <w:ind w:firstLine="567"/>
        <w:jc w:val="both"/>
        <w:rPr>
          <w:rFonts w:hint="default"/>
          <w:sz w:val="24"/>
          <w:szCs w:val="24"/>
          <w:lang w:val="en-US" w:eastAsia="zh-CN"/>
        </w:rPr>
      </w:pPr>
      <w:r>
        <w:rPr>
          <w:rFonts w:hint="default"/>
          <w:sz w:val="24"/>
          <w:szCs w:val="24"/>
          <w:lang w:val="en-US" w:eastAsia="zh-CN"/>
        </w:rPr>
        <w:t>На этом этапе субъект обнаруживает инстанцию «я» и начинает поиск собственной аутентичности.</w:t>
      </w:r>
    </w:p>
    <w:p w14:paraId="50D5BEF2">
      <w:pPr>
        <w:ind w:firstLine="567"/>
        <w:jc w:val="both"/>
        <w:rPr>
          <w:rFonts w:hint="default"/>
          <w:sz w:val="24"/>
          <w:szCs w:val="24"/>
          <w:lang w:val="en-US" w:eastAsia="zh-CN"/>
        </w:rPr>
      </w:pPr>
      <w:r>
        <w:rPr>
          <w:rFonts w:hint="default"/>
          <w:sz w:val="24"/>
          <w:szCs w:val="24"/>
          <w:lang w:val="en-US" w:eastAsia="zh-CN"/>
        </w:rPr>
        <w:t>Самоопределение означает не просто фиксацию личного мнения, а поиск тождества самому себе — стремление обнаружить собственную природу и сформировать внутреннюю непротиворечивость существования.</w:t>
      </w:r>
    </w:p>
    <w:p w14:paraId="0EF8D674">
      <w:pPr>
        <w:ind w:firstLine="567"/>
        <w:jc w:val="both"/>
        <w:rPr>
          <w:rFonts w:hint="default"/>
          <w:sz w:val="24"/>
          <w:szCs w:val="24"/>
          <w:lang w:val="en-US" w:eastAsia="zh-CN"/>
        </w:rPr>
      </w:pPr>
      <w:r>
        <w:rPr>
          <w:rFonts w:hint="default"/>
          <w:sz w:val="24"/>
          <w:szCs w:val="24"/>
          <w:lang w:val="en-US" w:eastAsia="zh-CN"/>
        </w:rPr>
        <w:t>Самоопределение и поиск аутентичности неразделимы: субъект возникает только там, где человек стремится стать самим собой.</w:t>
      </w:r>
    </w:p>
    <w:p w14:paraId="02B5D2B0">
      <w:pPr>
        <w:ind w:firstLine="567"/>
        <w:jc w:val="both"/>
        <w:rPr>
          <w:rFonts w:hint="default"/>
          <w:sz w:val="24"/>
          <w:szCs w:val="24"/>
          <w:lang w:val="en-US" w:eastAsia="zh-CN"/>
        </w:rPr>
      </w:pPr>
      <w:r>
        <w:rPr>
          <w:rFonts w:hint="default"/>
          <w:sz w:val="24"/>
          <w:szCs w:val="24"/>
          <w:lang w:val="en-US" w:eastAsia="zh-CN"/>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B556EB6">
      <w:pPr>
        <w:ind w:firstLine="567"/>
        <w:jc w:val="both"/>
        <w:rPr>
          <w:rFonts w:hint="default"/>
          <w:sz w:val="24"/>
          <w:szCs w:val="24"/>
          <w:lang w:val="en-US" w:eastAsia="zh-CN"/>
        </w:rPr>
      </w:pPr>
      <w:r>
        <w:rPr>
          <w:rFonts w:hint="default"/>
          <w:sz w:val="24"/>
          <w:szCs w:val="24"/>
          <w:lang w:val="en-US" w:eastAsia="zh-CN"/>
        </w:rPr>
        <w:t>3. Деколонизация личности</w:t>
      </w:r>
    </w:p>
    <w:p w14:paraId="7C98DF6C">
      <w:pPr>
        <w:ind w:firstLine="567"/>
        <w:jc w:val="both"/>
        <w:rPr>
          <w:rFonts w:hint="default"/>
          <w:sz w:val="24"/>
          <w:szCs w:val="24"/>
          <w:lang w:val="en-US" w:eastAsia="zh-CN"/>
        </w:rPr>
      </w:pPr>
      <w:r>
        <w:rPr>
          <w:rFonts w:hint="default"/>
          <w:sz w:val="24"/>
          <w:szCs w:val="24"/>
          <w:lang w:val="en-US" w:eastAsia="zh-CN"/>
        </w:rPr>
        <w:t>Поиск аутентичности требует освобождения от тех смысловых и ценностных структур, которые были имплантированы извне и фактически определяли направление жизни субъекта.</w:t>
      </w:r>
    </w:p>
    <w:p w14:paraId="5381D8C0">
      <w:pPr>
        <w:ind w:firstLine="567"/>
        <w:jc w:val="both"/>
        <w:rPr>
          <w:rFonts w:hint="default"/>
          <w:sz w:val="24"/>
          <w:szCs w:val="24"/>
          <w:lang w:val="en-US" w:eastAsia="zh-CN"/>
        </w:rPr>
      </w:pPr>
      <w:r>
        <w:rPr>
          <w:rFonts w:hint="default"/>
          <w:sz w:val="24"/>
          <w:szCs w:val="24"/>
          <w:lang w:val="en-US" w:eastAsia="zh-CN"/>
        </w:rPr>
        <w:t>К таким структурам относятся культурные ожидания, идеологические конструкции, социальные роли, коллективные идентичности и психологические модели поведения.</w:t>
      </w:r>
    </w:p>
    <w:p w14:paraId="67EB03F8">
      <w:pPr>
        <w:ind w:firstLine="567"/>
        <w:jc w:val="both"/>
        <w:rPr>
          <w:rFonts w:hint="default"/>
          <w:sz w:val="24"/>
          <w:szCs w:val="24"/>
          <w:lang w:val="en-US" w:eastAsia="zh-CN"/>
        </w:rPr>
      </w:pPr>
      <w:r>
        <w:rPr>
          <w:rFonts w:hint="default"/>
          <w:sz w:val="24"/>
          <w:szCs w:val="24"/>
          <w:lang w:val="en-US" w:eastAsia="zh-CN"/>
        </w:rPr>
        <w:t>Разоблачение этих структур разрушает привычные основания существования и приводит субъекта к состоянию онтологического вакуума. Это состояние переживается как экзистенциальная дестабилизация: прежние ориентиры утрачивают силу, а новые ещё не сформированы.</w:t>
      </w:r>
    </w:p>
    <w:p w14:paraId="653639F5">
      <w:pPr>
        <w:ind w:firstLine="567"/>
        <w:jc w:val="both"/>
        <w:rPr>
          <w:rFonts w:hint="default"/>
          <w:sz w:val="24"/>
          <w:szCs w:val="24"/>
          <w:lang w:val="en-US" w:eastAsia="zh-CN"/>
        </w:rPr>
      </w:pPr>
      <w:r>
        <w:rPr>
          <w:rFonts w:hint="default"/>
          <w:sz w:val="24"/>
          <w:szCs w:val="24"/>
          <w:lang w:val="en-US" w:eastAsia="zh-CN"/>
        </w:rPr>
        <w:t>Однако именно эта нестабильность делает возможным формирование подлинно самостоятельной позиции.</w:t>
      </w:r>
    </w:p>
    <w:p w14:paraId="3EA45ACA">
      <w:pPr>
        <w:ind w:firstLine="567"/>
        <w:jc w:val="both"/>
        <w:rPr>
          <w:rFonts w:hint="default"/>
          <w:sz w:val="24"/>
          <w:szCs w:val="24"/>
          <w:lang w:val="en-US" w:eastAsia="zh-CN"/>
        </w:rPr>
      </w:pPr>
      <w:r>
        <w:rPr>
          <w:rFonts w:hint="default"/>
          <w:sz w:val="24"/>
          <w:szCs w:val="24"/>
          <w:lang w:val="en-US" w:eastAsia="zh-CN"/>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9F41EF9">
      <w:pPr>
        <w:ind w:firstLine="567"/>
        <w:jc w:val="both"/>
        <w:rPr>
          <w:rFonts w:hint="default"/>
          <w:sz w:val="24"/>
          <w:szCs w:val="24"/>
          <w:lang w:val="en-US" w:eastAsia="zh-CN"/>
        </w:rPr>
      </w:pPr>
      <w:r>
        <w:rPr>
          <w:rFonts w:hint="default"/>
          <w:sz w:val="24"/>
          <w:szCs w:val="24"/>
          <w:lang w:val="en-US" w:eastAsia="zh-CN"/>
        </w:rPr>
        <w:t>4. Формирование онтологической автономии</w:t>
      </w:r>
    </w:p>
    <w:p w14:paraId="41455D92">
      <w:pPr>
        <w:ind w:firstLine="567"/>
        <w:jc w:val="both"/>
        <w:rPr>
          <w:rFonts w:hint="default"/>
          <w:sz w:val="24"/>
          <w:szCs w:val="24"/>
          <w:lang w:val="en-US" w:eastAsia="zh-CN"/>
        </w:rPr>
      </w:pPr>
      <w:r>
        <w:rPr>
          <w:rFonts w:hint="default"/>
          <w:sz w:val="24"/>
          <w:szCs w:val="24"/>
          <w:lang w:val="en-US" w:eastAsia="zh-CN"/>
        </w:rPr>
        <w:t>(способность к проектности)</w:t>
      </w:r>
    </w:p>
    <w:p w14:paraId="7FC776EE">
      <w:pPr>
        <w:ind w:firstLine="567"/>
        <w:jc w:val="both"/>
        <w:rPr>
          <w:rFonts w:hint="default"/>
          <w:sz w:val="24"/>
          <w:szCs w:val="24"/>
          <w:lang w:val="en-US" w:eastAsia="zh-CN"/>
        </w:rPr>
      </w:pPr>
      <w:r>
        <w:rPr>
          <w:rFonts w:hint="default"/>
          <w:sz w:val="24"/>
          <w:szCs w:val="24"/>
          <w:lang w:val="en-US" w:eastAsia="zh-CN"/>
        </w:rPr>
        <w:t>После деколонизации субъект стремится сформировать устойчивую автономию.</w:t>
      </w:r>
    </w:p>
    <w:p w14:paraId="35CFDE9D">
      <w:pPr>
        <w:ind w:firstLine="567"/>
        <w:jc w:val="both"/>
        <w:rPr>
          <w:rFonts w:hint="default"/>
          <w:sz w:val="24"/>
          <w:szCs w:val="24"/>
          <w:lang w:val="en-US" w:eastAsia="zh-CN"/>
        </w:rPr>
      </w:pPr>
      <w:r>
        <w:rPr>
          <w:rFonts w:hint="default"/>
          <w:sz w:val="24"/>
          <w:szCs w:val="24"/>
          <w:lang w:val="en-US" w:eastAsia="zh-CN"/>
        </w:rPr>
        <w:t>Онтологическая автономия означает способность удерживать собственную позицию и сохранять тождество самому себе независимо от давления обстоятельств. На этом этапе формируется ещё не сам проект жизни, а способность к проекту — инструментарий проектирования, моделирования будущего и удержания жизненной траектории.</w:t>
      </w:r>
    </w:p>
    <w:p w14:paraId="34828F36">
      <w:pPr>
        <w:ind w:firstLine="567"/>
        <w:jc w:val="both"/>
        <w:rPr>
          <w:rFonts w:hint="default"/>
          <w:sz w:val="24"/>
          <w:szCs w:val="24"/>
          <w:lang w:val="en-US" w:eastAsia="zh-CN"/>
        </w:rPr>
      </w:pPr>
      <w:r>
        <w:rPr>
          <w:rFonts w:hint="default"/>
          <w:sz w:val="24"/>
          <w:szCs w:val="24"/>
          <w:lang w:val="en-US" w:eastAsia="zh-CN"/>
        </w:rPr>
        <w:t>Субъект учится мыслить свою жизнь как открытое поле возможных направлений.</w:t>
      </w:r>
    </w:p>
    <w:p w14:paraId="69C6EF29">
      <w:pPr>
        <w:ind w:firstLine="567"/>
        <w:jc w:val="both"/>
        <w:rPr>
          <w:rFonts w:hint="default"/>
          <w:sz w:val="24"/>
          <w:szCs w:val="24"/>
          <w:lang w:val="en-US" w:eastAsia="zh-CN"/>
        </w:rPr>
      </w:pPr>
      <w:r>
        <w:rPr>
          <w:rFonts w:hint="default"/>
          <w:sz w:val="24"/>
          <w:szCs w:val="24"/>
          <w:lang w:val="en-US" w:eastAsia="zh-CN"/>
        </w:rPr>
        <w:t>Однако здесь необходима диагностика. Не всякая автономия является аутентичной. Многие формы жизни создают лишь её мираж: зависимость от успеха, признания, власти, идеологии или психологического комфорта может переживаться как самостоятельность, хотя фактически субъект остаётся управляемым внешними структурами.</w:t>
      </w:r>
    </w:p>
    <w:p w14:paraId="59C85D98">
      <w:pPr>
        <w:ind w:firstLine="567"/>
        <w:jc w:val="both"/>
        <w:rPr>
          <w:rFonts w:hint="default"/>
          <w:sz w:val="24"/>
          <w:szCs w:val="24"/>
          <w:lang w:val="en-US" w:eastAsia="zh-CN"/>
        </w:rPr>
      </w:pPr>
      <w:r>
        <w:rPr>
          <w:rFonts w:hint="default"/>
          <w:sz w:val="24"/>
          <w:szCs w:val="24"/>
          <w:lang w:val="en-US" w:eastAsia="zh-CN"/>
        </w:rPr>
        <w:t>Аутентичная автономия проявляется не в способности реализовывать желания, а в способности сохранять собственную позицию перед лицом давления обстоятельств и не утрачивать тождество самому себе.</w:t>
      </w:r>
    </w:p>
    <w:p w14:paraId="3E523FB3">
      <w:pPr>
        <w:ind w:firstLine="567"/>
        <w:jc w:val="both"/>
        <w:rPr>
          <w:rFonts w:hint="default"/>
          <w:sz w:val="24"/>
          <w:szCs w:val="24"/>
          <w:lang w:val="en-US" w:eastAsia="zh-CN"/>
        </w:rPr>
      </w:pPr>
      <w:r>
        <w:rPr>
          <w:rFonts w:hint="default"/>
          <w:sz w:val="24"/>
          <w:szCs w:val="24"/>
          <w:lang w:val="en-US" w:eastAsia="zh-CN"/>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51988BE">
      <w:pPr>
        <w:ind w:firstLine="567"/>
        <w:jc w:val="both"/>
        <w:rPr>
          <w:rFonts w:hint="default"/>
          <w:sz w:val="24"/>
          <w:szCs w:val="24"/>
          <w:lang w:val="en-US" w:eastAsia="zh-CN"/>
        </w:rPr>
      </w:pPr>
      <w:r>
        <w:rPr>
          <w:rFonts w:hint="default"/>
          <w:sz w:val="24"/>
          <w:szCs w:val="24"/>
          <w:lang w:val="en-US" w:eastAsia="zh-CN"/>
        </w:rPr>
        <w:t>5. Формирование проекта будущего</w:t>
      </w:r>
    </w:p>
    <w:p w14:paraId="0EF8471F">
      <w:pPr>
        <w:ind w:firstLine="567"/>
        <w:jc w:val="both"/>
        <w:rPr>
          <w:rFonts w:hint="default"/>
          <w:sz w:val="24"/>
          <w:szCs w:val="24"/>
          <w:lang w:val="en-US" w:eastAsia="zh-CN"/>
        </w:rPr>
      </w:pPr>
      <w:r>
        <w:rPr>
          <w:rFonts w:hint="default"/>
          <w:sz w:val="24"/>
          <w:szCs w:val="24"/>
          <w:lang w:val="en-US" w:eastAsia="zh-CN"/>
        </w:rPr>
        <w:t>Основанием автономии становится персональный проект будущего, ради которого человек принимает решения и выстраивает собственную жизнь. Существование приобретает проективный характер: человек начинает формировать образ будущего, способный придать его жизни цельность.</w:t>
      </w:r>
    </w:p>
    <w:p w14:paraId="1CF47015">
      <w:pPr>
        <w:ind w:firstLine="567"/>
        <w:jc w:val="both"/>
        <w:rPr>
          <w:rFonts w:hint="default"/>
          <w:sz w:val="24"/>
          <w:szCs w:val="24"/>
          <w:lang w:val="en-US" w:eastAsia="zh-CN"/>
        </w:rPr>
      </w:pPr>
      <w:r>
        <w:rPr>
          <w:rFonts w:hint="default"/>
          <w:sz w:val="24"/>
          <w:szCs w:val="24"/>
          <w:lang w:val="en-US" w:eastAsia="zh-CN"/>
        </w:rPr>
        <w:t>Субъект по своей природе стремится расширять онтологический масштаб собственного существования. Это расширение выражается в увеличении объёма реальности, который субъект способен удерживать в своём мышлении и действии.</w:t>
      </w:r>
    </w:p>
    <w:p w14:paraId="78F47707">
      <w:pPr>
        <w:ind w:firstLine="567"/>
        <w:jc w:val="both"/>
        <w:rPr>
          <w:rFonts w:hint="default"/>
          <w:sz w:val="24"/>
          <w:szCs w:val="24"/>
          <w:lang w:val="en-US" w:eastAsia="zh-CN"/>
        </w:rPr>
      </w:pPr>
      <w:r>
        <w:rPr>
          <w:rFonts w:hint="default"/>
          <w:sz w:val="24"/>
          <w:szCs w:val="24"/>
          <w:lang w:val="en-US" w:eastAsia="zh-CN"/>
        </w:rPr>
        <w:t>Здоровая личность — субъект с высоким качеством онтологии — стремится максимально расширять зону своих онтологических притязаний. Однако такое расширение возможно только при сохранении логосной когерентности. По мере того как субъект включает в поле своего внимания всё более широкий масштаб реальности, неизбежно расширяется и зона его ответственности.</w:t>
      </w:r>
    </w:p>
    <w:p w14:paraId="12A49B28">
      <w:pPr>
        <w:ind w:firstLine="567"/>
        <w:jc w:val="both"/>
        <w:rPr>
          <w:rFonts w:hint="default"/>
          <w:sz w:val="24"/>
          <w:szCs w:val="24"/>
          <w:lang w:val="en-US" w:eastAsia="zh-CN"/>
        </w:rPr>
      </w:pPr>
      <w:r>
        <w:rPr>
          <w:rFonts w:hint="default"/>
          <w:sz w:val="24"/>
          <w:szCs w:val="24"/>
          <w:lang w:val="en-US" w:eastAsia="zh-CN"/>
        </w:rPr>
        <w:t>Таким образом, расширение онтологического масштаба субъекта ведёт к формированию всё более масштабного проекта будущего.</w:t>
      </w:r>
    </w:p>
    <w:p w14:paraId="28D52ED8">
      <w:pPr>
        <w:ind w:firstLine="567"/>
        <w:jc w:val="both"/>
        <w:rPr>
          <w:rFonts w:hint="default"/>
          <w:sz w:val="24"/>
          <w:szCs w:val="24"/>
          <w:lang w:val="en-US" w:eastAsia="zh-CN"/>
        </w:rPr>
      </w:pPr>
      <w:r>
        <w:rPr>
          <w:rFonts w:hint="default"/>
          <w:sz w:val="24"/>
          <w:szCs w:val="24"/>
          <w:lang w:val="en-US" w:eastAsia="zh-CN"/>
        </w:rPr>
        <w:t>В предельной форме этот процесс приводит к необходимости формирования мессианской идентичности.</w:t>
      </w:r>
    </w:p>
    <w:p w14:paraId="0FA2A356">
      <w:pPr>
        <w:ind w:firstLine="567"/>
        <w:jc w:val="both"/>
        <w:rPr>
          <w:rFonts w:hint="default"/>
          <w:sz w:val="24"/>
          <w:szCs w:val="24"/>
          <w:lang w:val="en-US" w:eastAsia="zh-CN"/>
        </w:rPr>
      </w:pPr>
      <w:r>
        <w:rPr>
          <w:rFonts w:hint="default"/>
          <w:sz w:val="24"/>
          <w:szCs w:val="24"/>
          <w:lang w:val="en-US" w:eastAsia="zh-CN"/>
        </w:rPr>
        <w:t>Под мессианской идентичностью понимается такая форма существования, в которой субъект принимает ответственность за мир и рассматривает собственную жизнь как участие в преодолении энтропии бытия.</w:t>
      </w:r>
    </w:p>
    <w:p w14:paraId="47E9AC0E">
      <w:pPr>
        <w:ind w:firstLine="567"/>
        <w:jc w:val="both"/>
        <w:rPr>
          <w:rFonts w:hint="default"/>
          <w:sz w:val="24"/>
          <w:szCs w:val="24"/>
          <w:lang w:val="en-US" w:eastAsia="zh-CN"/>
        </w:rPr>
      </w:pPr>
      <w:r>
        <w:rPr>
          <w:rFonts w:hint="default"/>
          <w:sz w:val="24"/>
          <w:szCs w:val="24"/>
          <w:lang w:val="en-US" w:eastAsia="zh-CN"/>
        </w:rPr>
        <w:t>В этом смысле можно говорить и о мессианской функции субъекта. Речь идёт не о внешней роли и не об особой исторической привилегии, а о предельной форме развития здоровой субъектности.</w:t>
      </w:r>
    </w:p>
    <w:p w14:paraId="30C39297">
      <w:pPr>
        <w:ind w:firstLine="567"/>
        <w:jc w:val="both"/>
        <w:rPr>
          <w:rFonts w:hint="default"/>
          <w:sz w:val="24"/>
          <w:szCs w:val="24"/>
          <w:lang w:val="en-US" w:eastAsia="zh-CN"/>
        </w:rPr>
      </w:pPr>
      <w:r>
        <w:rPr>
          <w:rFonts w:hint="default"/>
          <w:sz w:val="24"/>
          <w:szCs w:val="24"/>
          <w:lang w:val="en-US" w:eastAsia="zh-CN"/>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2ED1727">
      <w:pPr>
        <w:ind w:firstLine="567"/>
        <w:jc w:val="both"/>
        <w:rPr>
          <w:rFonts w:hint="default"/>
          <w:sz w:val="24"/>
          <w:szCs w:val="24"/>
          <w:lang w:val="en-US" w:eastAsia="zh-CN"/>
        </w:rPr>
      </w:pPr>
      <w:r>
        <w:rPr>
          <w:rFonts w:hint="default"/>
          <w:sz w:val="24"/>
          <w:szCs w:val="24"/>
          <w:lang w:val="en-US" w:eastAsia="zh-CN"/>
        </w:rPr>
        <w:t>6. Кризис автономии</w:t>
      </w:r>
    </w:p>
    <w:p w14:paraId="4013B278">
      <w:pPr>
        <w:ind w:firstLine="567"/>
        <w:jc w:val="both"/>
        <w:rPr>
          <w:rFonts w:hint="default"/>
          <w:sz w:val="24"/>
          <w:szCs w:val="24"/>
          <w:lang w:val="en-US" w:eastAsia="zh-CN"/>
        </w:rPr>
      </w:pPr>
      <w:r>
        <w:rPr>
          <w:rFonts w:hint="default"/>
          <w:sz w:val="24"/>
          <w:szCs w:val="24"/>
          <w:lang w:val="en-US" w:eastAsia="zh-CN"/>
        </w:rPr>
        <w:t>(предел самофундации)</w:t>
      </w:r>
    </w:p>
    <w:p w14:paraId="0427AC84">
      <w:pPr>
        <w:ind w:firstLine="567"/>
        <w:jc w:val="both"/>
        <w:rPr>
          <w:rFonts w:hint="default"/>
          <w:sz w:val="24"/>
          <w:szCs w:val="24"/>
          <w:lang w:val="en-US" w:eastAsia="zh-CN"/>
        </w:rPr>
      </w:pPr>
      <w:r>
        <w:rPr>
          <w:rFonts w:hint="default"/>
          <w:sz w:val="24"/>
          <w:szCs w:val="24"/>
          <w:lang w:val="en-US" w:eastAsia="zh-CN"/>
        </w:rPr>
        <w:t>Дальнейшее развитие приводит к обнаружению предела автономии.</w:t>
      </w:r>
    </w:p>
    <w:p w14:paraId="013FAE09">
      <w:pPr>
        <w:ind w:firstLine="567"/>
        <w:jc w:val="both"/>
        <w:rPr>
          <w:rFonts w:hint="default"/>
          <w:sz w:val="24"/>
          <w:szCs w:val="24"/>
          <w:lang w:val="en-US" w:eastAsia="zh-CN"/>
        </w:rPr>
      </w:pPr>
      <w:r>
        <w:rPr>
          <w:rFonts w:hint="default"/>
          <w:sz w:val="24"/>
          <w:szCs w:val="24"/>
          <w:lang w:val="en-US" w:eastAsia="zh-CN"/>
        </w:rPr>
        <w:t>Попытка построить окончательное основание собственной миссии исключительно на собственных силах оказывается внутренне противоречивой. Биологическая конечность, временность существования и зависимость от множества условий делают невозможной полную самофундацию субъекта.</w:t>
      </w:r>
    </w:p>
    <w:p w14:paraId="725D76EE">
      <w:pPr>
        <w:ind w:firstLine="567"/>
        <w:jc w:val="both"/>
        <w:rPr>
          <w:rFonts w:hint="default"/>
          <w:sz w:val="24"/>
          <w:szCs w:val="24"/>
          <w:lang w:val="en-US" w:eastAsia="zh-CN"/>
        </w:rPr>
      </w:pPr>
      <w:r>
        <w:rPr>
          <w:rFonts w:hint="default"/>
          <w:sz w:val="24"/>
          <w:szCs w:val="24"/>
          <w:lang w:val="en-US" w:eastAsia="zh-CN"/>
        </w:rPr>
        <w:t>Автономия оказывается необходимой стадией становления личности, но не способна стать окончательным основанием смысла.</w:t>
      </w:r>
    </w:p>
    <w:p w14:paraId="6F0072AE">
      <w:pPr>
        <w:ind w:firstLine="567"/>
        <w:jc w:val="both"/>
        <w:rPr>
          <w:rFonts w:hint="default"/>
          <w:sz w:val="24"/>
          <w:szCs w:val="24"/>
          <w:lang w:val="en-US" w:eastAsia="zh-CN"/>
        </w:rPr>
      </w:pPr>
      <w:r>
        <w:rPr>
          <w:rFonts w:hint="default"/>
          <w:sz w:val="24"/>
          <w:szCs w:val="24"/>
          <w:lang w:val="en-US" w:eastAsia="zh-CN"/>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4FC36D47">
      <w:pPr>
        <w:ind w:firstLine="567"/>
        <w:jc w:val="both"/>
        <w:rPr>
          <w:rFonts w:hint="default"/>
          <w:sz w:val="24"/>
          <w:szCs w:val="24"/>
          <w:lang w:val="en-US" w:eastAsia="zh-CN"/>
        </w:rPr>
      </w:pPr>
      <w:r>
        <w:rPr>
          <w:rFonts w:hint="default"/>
          <w:sz w:val="24"/>
          <w:szCs w:val="24"/>
          <w:lang w:val="en-US" w:eastAsia="zh-CN"/>
        </w:rPr>
        <w:t>7. Открытие необходимости эсхатологии</w:t>
      </w:r>
    </w:p>
    <w:p w14:paraId="2A5494D9">
      <w:pPr>
        <w:ind w:firstLine="567"/>
        <w:jc w:val="both"/>
        <w:rPr>
          <w:rFonts w:hint="default"/>
          <w:sz w:val="24"/>
          <w:szCs w:val="24"/>
          <w:lang w:val="en-US" w:eastAsia="zh-CN"/>
        </w:rPr>
      </w:pPr>
      <w:r>
        <w:rPr>
          <w:rFonts w:hint="default"/>
          <w:sz w:val="24"/>
          <w:szCs w:val="24"/>
          <w:lang w:val="en-US" w:eastAsia="zh-CN"/>
        </w:rPr>
        <w:t>Кризис автономии открывает вопрос о предельном основании существования.</w:t>
      </w:r>
    </w:p>
    <w:p w14:paraId="160F567D">
      <w:pPr>
        <w:ind w:firstLine="567"/>
        <w:jc w:val="both"/>
        <w:rPr>
          <w:rFonts w:hint="default"/>
          <w:sz w:val="24"/>
          <w:szCs w:val="24"/>
          <w:lang w:val="en-US" w:eastAsia="zh-CN"/>
        </w:rPr>
      </w:pPr>
      <w:r>
        <w:rPr>
          <w:rFonts w:hint="default"/>
          <w:sz w:val="24"/>
          <w:szCs w:val="24"/>
          <w:lang w:val="en-US" w:eastAsia="zh-CN"/>
        </w:rPr>
        <w:t>Субъект начинает понимать, что его проект будущего требует конечного горизонта, который превосходит его собственные возможности. Возникает необходимость в эсхатологии — предельной перспективе, в которой человеческая субъектность может получить окончательное основание.</w:t>
      </w:r>
    </w:p>
    <w:p w14:paraId="2264E321">
      <w:pPr>
        <w:ind w:firstLine="567"/>
        <w:jc w:val="both"/>
        <w:rPr>
          <w:rFonts w:hint="default"/>
          <w:sz w:val="24"/>
          <w:szCs w:val="24"/>
          <w:lang w:val="en-US" w:eastAsia="zh-CN"/>
        </w:rPr>
      </w:pPr>
      <w:r>
        <w:rPr>
          <w:rFonts w:hint="default"/>
          <w:sz w:val="24"/>
          <w:szCs w:val="24"/>
          <w:lang w:val="en-US" w:eastAsia="zh-CN"/>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0F7375FF">
      <w:pPr>
        <w:ind w:firstLine="567"/>
        <w:jc w:val="both"/>
        <w:rPr>
          <w:rFonts w:hint="default"/>
          <w:sz w:val="24"/>
          <w:szCs w:val="24"/>
          <w:lang w:val="en-US" w:eastAsia="zh-CN"/>
        </w:rPr>
      </w:pPr>
      <w:r>
        <w:rPr>
          <w:rFonts w:hint="default"/>
          <w:sz w:val="24"/>
          <w:szCs w:val="24"/>
          <w:lang w:val="en-US" w:eastAsia="zh-CN"/>
        </w:rPr>
        <w:t>8. Персональная эсхатология</w:t>
      </w:r>
    </w:p>
    <w:p w14:paraId="6CA4FABB">
      <w:pPr>
        <w:ind w:firstLine="567"/>
        <w:jc w:val="both"/>
        <w:rPr>
          <w:rFonts w:hint="default"/>
          <w:sz w:val="24"/>
          <w:szCs w:val="24"/>
          <w:lang w:val="en-US" w:eastAsia="zh-CN"/>
        </w:rPr>
      </w:pPr>
      <w:r>
        <w:rPr>
          <w:rFonts w:hint="default"/>
          <w:sz w:val="24"/>
          <w:szCs w:val="24"/>
          <w:lang w:val="en-US" w:eastAsia="zh-CN"/>
        </w:rPr>
        <w:t>Персональная эсхатология означает стремление сформировать субъектность, способную существовать в Эсхатоне.</w:t>
      </w:r>
    </w:p>
    <w:p w14:paraId="27B2F0F7">
      <w:pPr>
        <w:ind w:firstLine="567"/>
        <w:jc w:val="both"/>
        <w:rPr>
          <w:rFonts w:hint="default"/>
          <w:sz w:val="24"/>
          <w:szCs w:val="24"/>
          <w:lang w:val="en-US" w:eastAsia="zh-CN"/>
        </w:rPr>
      </w:pPr>
      <w:r>
        <w:rPr>
          <w:rFonts w:hint="default"/>
          <w:sz w:val="24"/>
          <w:szCs w:val="24"/>
          <w:lang w:val="en-US" w:eastAsia="zh-CN"/>
        </w:rPr>
        <w:t>Человек стремится мыслить себя не только как субъекта внутри исторического времени, но как субъекта, способного сохранять свою идентичность в окончательной реальности бытия.</w:t>
      </w:r>
    </w:p>
    <w:p w14:paraId="1FE95F6E">
      <w:pPr>
        <w:ind w:firstLine="567"/>
        <w:jc w:val="both"/>
        <w:rPr>
          <w:rFonts w:hint="default"/>
          <w:sz w:val="24"/>
          <w:szCs w:val="24"/>
          <w:lang w:val="en-US" w:eastAsia="zh-CN"/>
        </w:rPr>
      </w:pPr>
      <w:r>
        <w:rPr>
          <w:rFonts w:hint="default"/>
          <w:sz w:val="24"/>
          <w:szCs w:val="24"/>
          <w:lang w:val="en-US" w:eastAsia="zh-CN"/>
        </w:rPr>
        <w:t>Историческая жизнь при этом приобретает эсхатологический и мессианский характер. Эон становится пространством, где эсхатологическая субъектность проходит проверку и проявляется в конкретных действиях.</w:t>
      </w:r>
    </w:p>
    <w:p w14:paraId="1B699F88">
      <w:pPr>
        <w:ind w:firstLine="567"/>
        <w:jc w:val="both"/>
        <w:rPr>
          <w:rFonts w:hint="default"/>
          <w:sz w:val="24"/>
          <w:szCs w:val="24"/>
          <w:lang w:val="en-US" w:eastAsia="zh-CN"/>
        </w:rPr>
      </w:pPr>
      <w:r>
        <w:rPr>
          <w:rFonts w:hint="default"/>
          <w:sz w:val="24"/>
          <w:szCs w:val="24"/>
          <w:lang w:val="en-US" w:eastAsia="zh-CN"/>
        </w:rPr>
        <w:t>Иначе говоря, человек стремится формировать свою субъектность в горизонте Эсхатона и проживать историческое существование как её мессианскую актуализацию.</w:t>
      </w:r>
    </w:p>
    <w:p w14:paraId="77DC4019">
      <w:pPr>
        <w:ind w:firstLine="567"/>
        <w:jc w:val="both"/>
        <w:rPr>
          <w:rFonts w:hint="default"/>
          <w:sz w:val="24"/>
          <w:szCs w:val="24"/>
          <w:lang w:val="en-US" w:eastAsia="zh-CN"/>
        </w:rPr>
      </w:pPr>
      <w:r>
        <w:rPr>
          <w:rFonts w:hint="default"/>
          <w:sz w:val="24"/>
          <w:szCs w:val="24"/>
          <w:lang w:val="en-US" w:eastAsia="zh-CN"/>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447C66F6">
      <w:pPr>
        <w:ind w:firstLine="567"/>
        <w:jc w:val="both"/>
        <w:rPr>
          <w:rFonts w:hint="default"/>
          <w:sz w:val="24"/>
          <w:szCs w:val="24"/>
          <w:lang w:val="en-US" w:eastAsia="zh-CN"/>
        </w:rPr>
      </w:pPr>
      <w:r>
        <w:rPr>
          <w:rFonts w:hint="default"/>
          <w:sz w:val="24"/>
          <w:szCs w:val="24"/>
          <w:lang w:val="en-US" w:eastAsia="zh-CN"/>
        </w:rPr>
        <w:t>9. Признание Логоса</w:t>
      </w:r>
    </w:p>
    <w:p w14:paraId="6B257E64">
      <w:pPr>
        <w:ind w:firstLine="567"/>
        <w:jc w:val="both"/>
        <w:rPr>
          <w:rFonts w:hint="default"/>
          <w:sz w:val="24"/>
          <w:szCs w:val="24"/>
          <w:lang w:val="en-US" w:eastAsia="zh-CN"/>
        </w:rPr>
      </w:pPr>
      <w:r>
        <w:rPr>
          <w:rFonts w:hint="default"/>
          <w:sz w:val="24"/>
          <w:szCs w:val="24"/>
          <w:lang w:val="en-US" w:eastAsia="zh-CN"/>
        </w:rPr>
        <w:t>Поиск основания эсхатологической субъектности приводит к признанию Логоса как источника смысла и бытия.</w:t>
      </w:r>
    </w:p>
    <w:p w14:paraId="6054E345">
      <w:pPr>
        <w:ind w:firstLine="567"/>
        <w:jc w:val="both"/>
        <w:rPr>
          <w:rFonts w:hint="default"/>
          <w:sz w:val="24"/>
          <w:szCs w:val="24"/>
          <w:lang w:val="en-US" w:eastAsia="zh-CN"/>
        </w:rPr>
      </w:pPr>
      <w:r>
        <w:rPr>
          <w:rFonts w:hint="default"/>
          <w:sz w:val="24"/>
          <w:szCs w:val="24"/>
          <w:lang w:val="en-US" w:eastAsia="zh-CN"/>
        </w:rPr>
        <w:t>Христианство выступает здесь не как моральная система и не как культурная традиция, а как онтологическое утверждение: Логос, являющийся источником смысла, стал доступен человеку.</w:t>
      </w:r>
    </w:p>
    <w:p w14:paraId="3AB4707D">
      <w:pPr>
        <w:ind w:firstLine="567"/>
        <w:jc w:val="both"/>
        <w:rPr>
          <w:rFonts w:hint="default"/>
          <w:sz w:val="24"/>
          <w:szCs w:val="24"/>
          <w:lang w:val="en-US" w:eastAsia="zh-CN"/>
        </w:rPr>
      </w:pPr>
      <w:r>
        <w:rPr>
          <w:rFonts w:hint="default"/>
          <w:sz w:val="24"/>
          <w:szCs w:val="24"/>
          <w:lang w:val="en-US" w:eastAsia="zh-CN"/>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0A60BD7A">
      <w:pPr>
        <w:ind w:firstLine="567"/>
        <w:jc w:val="both"/>
        <w:rPr>
          <w:rFonts w:hint="default"/>
          <w:sz w:val="24"/>
          <w:szCs w:val="24"/>
          <w:lang w:val="en-US" w:eastAsia="zh-CN"/>
        </w:rPr>
      </w:pPr>
      <w:r>
        <w:rPr>
          <w:rFonts w:hint="default"/>
          <w:sz w:val="24"/>
          <w:szCs w:val="24"/>
          <w:lang w:val="en-US" w:eastAsia="zh-CN"/>
        </w:rPr>
        <w:t>10. Тождество через причастность</w:t>
      </w:r>
    </w:p>
    <w:p w14:paraId="22CE2B2F">
      <w:pPr>
        <w:ind w:firstLine="567"/>
        <w:jc w:val="both"/>
        <w:rPr>
          <w:rFonts w:hint="default"/>
          <w:sz w:val="24"/>
          <w:szCs w:val="24"/>
          <w:lang w:val="en-US" w:eastAsia="zh-CN"/>
        </w:rPr>
      </w:pPr>
      <w:r>
        <w:rPr>
          <w:rFonts w:hint="default"/>
          <w:sz w:val="24"/>
          <w:szCs w:val="24"/>
          <w:lang w:val="en-US" w:eastAsia="zh-CN"/>
        </w:rPr>
        <w:t>Признание Логоса остаётся абстрактным до тех пор, пока субъект не вступает в отношение участия.</w:t>
      </w:r>
    </w:p>
    <w:p w14:paraId="74F4ED2C">
      <w:pPr>
        <w:ind w:firstLine="567"/>
        <w:jc w:val="both"/>
        <w:rPr>
          <w:rFonts w:hint="default"/>
          <w:sz w:val="24"/>
          <w:szCs w:val="24"/>
          <w:lang w:val="en-US" w:eastAsia="zh-CN"/>
        </w:rPr>
      </w:pPr>
      <w:r>
        <w:rPr>
          <w:rFonts w:hint="default"/>
          <w:sz w:val="24"/>
          <w:szCs w:val="24"/>
          <w:lang w:val="en-US" w:eastAsia="zh-CN"/>
        </w:rPr>
        <w:t>Идентичность стабилизируется через причастность Логосу. Субъект существует не как источник собственной миссии, а как принимающий её носитель.</w:t>
      </w:r>
    </w:p>
    <w:p w14:paraId="01799F33">
      <w:pPr>
        <w:ind w:firstLine="567"/>
        <w:jc w:val="both"/>
        <w:rPr>
          <w:rFonts w:hint="default"/>
          <w:sz w:val="24"/>
          <w:szCs w:val="24"/>
          <w:lang w:val="en-US" w:eastAsia="zh-CN"/>
        </w:rPr>
      </w:pPr>
      <w:r>
        <w:rPr>
          <w:rFonts w:hint="default"/>
          <w:sz w:val="24"/>
          <w:szCs w:val="24"/>
          <w:lang w:val="en-US" w:eastAsia="zh-CN"/>
        </w:rPr>
        <w:t>Только здесь субъект получает возможность сохранять тождество в предельном смысле — не просто как внутреннюю психологическую цельность, а как участие в источнике бытия и смысла.</w:t>
      </w:r>
    </w:p>
    <w:p w14:paraId="3BCB175F">
      <w:pPr>
        <w:ind w:firstLine="567"/>
        <w:jc w:val="both"/>
        <w:rPr>
          <w:rFonts w:hint="default"/>
          <w:sz w:val="24"/>
          <w:szCs w:val="24"/>
          <w:lang w:val="en-US" w:eastAsia="zh-CN"/>
        </w:rPr>
      </w:pPr>
      <w:r>
        <w:rPr>
          <w:rFonts w:hint="default"/>
          <w:sz w:val="24"/>
          <w:szCs w:val="24"/>
          <w:lang w:val="en-US" w:eastAsia="zh-CN"/>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8136A3E">
      <w:pPr>
        <w:ind w:firstLine="567"/>
        <w:jc w:val="both"/>
        <w:rPr>
          <w:rFonts w:hint="default"/>
          <w:sz w:val="24"/>
          <w:szCs w:val="24"/>
          <w:lang w:val="en-US" w:eastAsia="zh-CN"/>
        </w:rPr>
      </w:pPr>
      <w:r>
        <w:rPr>
          <w:rFonts w:hint="default"/>
          <w:sz w:val="24"/>
          <w:szCs w:val="24"/>
          <w:lang w:val="en-US" w:eastAsia="zh-CN"/>
        </w:rPr>
        <w:t>11. Практика Креста</w:t>
      </w:r>
    </w:p>
    <w:p w14:paraId="22F07C42">
      <w:pPr>
        <w:ind w:firstLine="567"/>
        <w:jc w:val="both"/>
        <w:rPr>
          <w:rFonts w:hint="default"/>
          <w:sz w:val="24"/>
          <w:szCs w:val="24"/>
          <w:lang w:val="en-US" w:eastAsia="zh-CN"/>
        </w:rPr>
      </w:pPr>
      <w:r>
        <w:rPr>
          <w:rFonts w:hint="default"/>
          <w:sz w:val="24"/>
          <w:szCs w:val="24"/>
          <w:lang w:val="en-US" w:eastAsia="zh-CN"/>
        </w:rPr>
        <w:t>(онтологическая переадресация)</w:t>
      </w:r>
    </w:p>
    <w:p w14:paraId="40A5E453">
      <w:pPr>
        <w:ind w:firstLine="567"/>
        <w:jc w:val="both"/>
        <w:rPr>
          <w:rFonts w:hint="default"/>
          <w:sz w:val="24"/>
          <w:szCs w:val="24"/>
          <w:lang w:val="en-US" w:eastAsia="zh-CN"/>
        </w:rPr>
      </w:pPr>
      <w:r>
        <w:rPr>
          <w:rFonts w:hint="default"/>
          <w:sz w:val="24"/>
          <w:szCs w:val="24"/>
          <w:lang w:val="en-US" w:eastAsia="zh-CN"/>
        </w:rPr>
        <w:t>Причастность Логосу должна подтверждаться в реальных экзистенциальных актах.</w:t>
      </w:r>
    </w:p>
    <w:p w14:paraId="6A42FAE8">
      <w:pPr>
        <w:ind w:firstLine="567"/>
        <w:jc w:val="both"/>
        <w:rPr>
          <w:rFonts w:hint="default"/>
          <w:sz w:val="24"/>
          <w:szCs w:val="24"/>
          <w:lang w:val="en-US" w:eastAsia="zh-CN"/>
        </w:rPr>
      </w:pPr>
      <w:r>
        <w:rPr>
          <w:rFonts w:hint="default"/>
          <w:sz w:val="24"/>
          <w:szCs w:val="24"/>
          <w:lang w:val="en-US" w:eastAsia="zh-CN"/>
        </w:rPr>
        <w:t>Практика Креста обозначает те ситуации, в которых субъект отказывается от эмпирических гарантий ради сохранения истины своего конечного горизонта.</w:t>
      </w:r>
    </w:p>
    <w:p w14:paraId="5D66BC78">
      <w:pPr>
        <w:ind w:firstLine="567"/>
        <w:jc w:val="both"/>
        <w:rPr>
          <w:rFonts w:hint="default"/>
          <w:sz w:val="24"/>
          <w:szCs w:val="24"/>
          <w:lang w:val="en-US" w:eastAsia="zh-CN"/>
        </w:rPr>
      </w:pPr>
      <w:r>
        <w:rPr>
          <w:rFonts w:hint="default"/>
          <w:sz w:val="24"/>
          <w:szCs w:val="24"/>
          <w:lang w:val="en-US" w:eastAsia="zh-CN"/>
        </w:rPr>
        <w:t>Каждый такой акт представляет собой онтологическую переадресацию существования к его источнику.</w:t>
      </w:r>
    </w:p>
    <w:p w14:paraId="3F21C9A1">
      <w:pPr>
        <w:ind w:firstLine="567"/>
        <w:jc w:val="both"/>
        <w:rPr>
          <w:rFonts w:hint="default"/>
          <w:sz w:val="24"/>
          <w:szCs w:val="24"/>
          <w:lang w:val="en-US" w:eastAsia="zh-CN"/>
        </w:rPr>
      </w:pPr>
      <w:r>
        <w:rPr>
          <w:rFonts w:hint="default"/>
          <w:sz w:val="24"/>
          <w:szCs w:val="24"/>
          <w:lang w:val="en-US" w:eastAsia="zh-CN"/>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5F43AD8E">
      <w:pPr>
        <w:ind w:firstLine="567"/>
        <w:jc w:val="both"/>
        <w:rPr>
          <w:rFonts w:hint="default"/>
          <w:sz w:val="24"/>
          <w:szCs w:val="24"/>
          <w:lang w:val="en-US" w:eastAsia="zh-CN"/>
        </w:rPr>
      </w:pPr>
      <w:r>
        <w:rPr>
          <w:rFonts w:hint="default"/>
          <w:sz w:val="24"/>
          <w:szCs w:val="24"/>
          <w:lang w:val="en-US" w:eastAsia="zh-CN"/>
        </w:rPr>
        <w:t>12. Текстуальная и онтологическая верификация</w:t>
      </w:r>
    </w:p>
    <w:p w14:paraId="507E0EFB">
      <w:pPr>
        <w:ind w:firstLine="567"/>
        <w:jc w:val="both"/>
        <w:rPr>
          <w:rFonts w:hint="default"/>
          <w:sz w:val="24"/>
          <w:szCs w:val="24"/>
          <w:lang w:val="en-US" w:eastAsia="zh-CN"/>
        </w:rPr>
      </w:pPr>
      <w:r>
        <w:rPr>
          <w:rFonts w:hint="default"/>
          <w:sz w:val="24"/>
          <w:szCs w:val="24"/>
          <w:lang w:val="en-US" w:eastAsia="zh-CN"/>
        </w:rPr>
        <w:t>Любой личный опыт требует проверки. Без такой проверки существует риск подмены Логоса собственными проекциями.</w:t>
      </w:r>
    </w:p>
    <w:p w14:paraId="41C6A32B">
      <w:pPr>
        <w:ind w:firstLine="567"/>
        <w:jc w:val="both"/>
        <w:rPr>
          <w:rFonts w:hint="default"/>
          <w:sz w:val="24"/>
          <w:szCs w:val="24"/>
          <w:lang w:val="en-US" w:eastAsia="zh-CN"/>
        </w:rPr>
      </w:pPr>
      <w:r>
        <w:rPr>
          <w:rFonts w:hint="default"/>
          <w:sz w:val="24"/>
          <w:szCs w:val="24"/>
          <w:lang w:val="en-US" w:eastAsia="zh-CN"/>
        </w:rPr>
        <w:t>Поэтому верификация осуществляется прежде всего через тексты, содержащие концентрированный онтологический опыт: Священное Писание, тексты апостольской эпохи, святоотеческое предание, философские произведения, достигшие онтологической глубины.</w:t>
      </w:r>
    </w:p>
    <w:p w14:paraId="71B444DD">
      <w:pPr>
        <w:ind w:firstLine="567"/>
        <w:jc w:val="both"/>
        <w:rPr>
          <w:rFonts w:hint="default"/>
          <w:sz w:val="24"/>
          <w:szCs w:val="24"/>
          <w:lang w:val="en-US" w:eastAsia="zh-CN"/>
        </w:rPr>
      </w:pPr>
      <w:r>
        <w:rPr>
          <w:rFonts w:hint="default"/>
          <w:sz w:val="24"/>
          <w:szCs w:val="24"/>
          <w:lang w:val="en-US" w:eastAsia="zh-CN"/>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40C0A6F5">
      <w:pPr>
        <w:ind w:firstLine="567"/>
        <w:jc w:val="both"/>
        <w:rPr>
          <w:rFonts w:hint="default"/>
          <w:sz w:val="24"/>
          <w:szCs w:val="24"/>
          <w:lang w:val="en-US" w:eastAsia="zh-CN"/>
        </w:rPr>
      </w:pPr>
      <w:r>
        <w:rPr>
          <w:rFonts w:hint="default"/>
          <w:sz w:val="24"/>
          <w:szCs w:val="24"/>
          <w:lang w:val="en-US" w:eastAsia="zh-CN"/>
        </w:rPr>
        <w:t>13. Онтологический режим жизни</w:t>
      </w:r>
    </w:p>
    <w:p w14:paraId="3C3F184E">
      <w:pPr>
        <w:ind w:firstLine="567"/>
        <w:jc w:val="both"/>
        <w:rPr>
          <w:rFonts w:hint="default"/>
          <w:sz w:val="24"/>
          <w:szCs w:val="24"/>
          <w:lang w:val="en-US" w:eastAsia="zh-CN"/>
        </w:rPr>
      </w:pPr>
      <w:r>
        <w:rPr>
          <w:rFonts w:hint="default"/>
          <w:sz w:val="24"/>
          <w:szCs w:val="24"/>
          <w:lang w:val="en-US" w:eastAsia="zh-CN"/>
        </w:rPr>
        <w:t>Когда миссия проходит проверку, она перестаёт быть отдельным решением и становится устойчивым способом существования.</w:t>
      </w:r>
    </w:p>
    <w:p w14:paraId="7DDA5AD5">
      <w:pPr>
        <w:ind w:firstLine="567"/>
        <w:jc w:val="both"/>
        <w:rPr>
          <w:rFonts w:hint="default"/>
          <w:sz w:val="24"/>
          <w:szCs w:val="24"/>
          <w:lang w:val="en-US" w:eastAsia="zh-CN"/>
        </w:rPr>
      </w:pPr>
      <w:r>
        <w:rPr>
          <w:rFonts w:hint="default"/>
          <w:sz w:val="24"/>
          <w:szCs w:val="24"/>
          <w:lang w:val="en-US" w:eastAsia="zh-CN"/>
        </w:rPr>
        <w:t>Субъект начинает жить не из фиктивных оснований, а из истины. Его действия определяются не страхом настоящего и не давлением обстоятельств, а горизонтом грядущей реальности.</w:t>
      </w:r>
    </w:p>
    <w:p w14:paraId="53B34BE7">
      <w:pPr>
        <w:ind w:firstLine="567"/>
        <w:jc w:val="both"/>
        <w:rPr>
          <w:rFonts w:hint="default"/>
          <w:sz w:val="24"/>
          <w:szCs w:val="24"/>
          <w:lang w:val="en-US" w:eastAsia="zh-CN"/>
        </w:rPr>
      </w:pPr>
      <w:r>
        <w:rPr>
          <w:rFonts w:hint="default"/>
          <w:sz w:val="24"/>
          <w:szCs w:val="24"/>
          <w:lang w:val="en-US" w:eastAsia="zh-CN"/>
        </w:rPr>
        <w:t>Так формируется онтологический режим жизни, в котором человек сохраняет тождество в изменении и действует из ориентации на Эсхатон.</w:t>
      </w:r>
    </w:p>
    <w:p w14:paraId="2BA7A40F">
      <w:pPr>
        <w:ind w:firstLine="567"/>
        <w:jc w:val="both"/>
        <w:rPr>
          <w:rFonts w:hint="default"/>
          <w:sz w:val="24"/>
          <w:szCs w:val="24"/>
          <w:lang w:val="en-US" w:eastAsia="zh-CN"/>
        </w:rPr>
      </w:pPr>
      <w:r>
        <w:rPr>
          <w:rFonts w:hint="default"/>
          <w:sz w:val="24"/>
          <w:szCs w:val="24"/>
          <w:lang w:val="en-US" w:eastAsia="zh-CN"/>
        </w:rPr>
        <w:t>В этом смысле целью церковной практики является формирование человека, чьё существование принимает форму посланности.</w:t>
      </w:r>
    </w:p>
    <w:p w14:paraId="768443C1">
      <w:pPr>
        <w:ind w:firstLine="567"/>
        <w:jc w:val="both"/>
        <w:rPr>
          <w:rFonts w:hint="default"/>
          <w:sz w:val="24"/>
          <w:szCs w:val="24"/>
          <w:lang w:val="en-US" w:eastAsia="zh-CN"/>
        </w:rPr>
      </w:pPr>
      <w:r>
        <w:rPr>
          <w:rFonts w:hint="default"/>
          <w:sz w:val="24"/>
          <w:szCs w:val="24"/>
          <w:lang w:val="en-US" w:eastAsia="zh-CN"/>
        </w:rPr>
        <w:t>Именно такую форму существования христианская традиция обозначает словом апостольство.</w:t>
      </w:r>
    </w:p>
    <w:p w14:paraId="22A6134F">
      <w:pPr>
        <w:ind w:firstLine="567"/>
        <w:jc w:val="both"/>
        <w:rPr>
          <w:rFonts w:hint="default"/>
          <w:sz w:val="24"/>
          <w:szCs w:val="24"/>
          <w:lang w:val="en-US" w:eastAsia="zh-CN"/>
        </w:rPr>
      </w:pPr>
      <w:r>
        <w:rPr>
          <w:rFonts w:hint="default"/>
          <w:sz w:val="24"/>
          <w:szCs w:val="24"/>
          <w:lang w:val="en-US" w:eastAsia="zh-CN"/>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27701B0">
      <w:pPr>
        <w:ind w:firstLine="567"/>
        <w:jc w:val="both"/>
        <w:rPr>
          <w:rFonts w:hint="default"/>
          <w:sz w:val="24"/>
          <w:szCs w:val="24"/>
          <w:lang w:val="en-US" w:eastAsia="zh-CN"/>
        </w:rPr>
      </w:pPr>
    </w:p>
    <w:p w14:paraId="3E3EE2A5">
      <w:pPr>
        <w:ind w:firstLine="567"/>
        <w:jc w:val="both"/>
        <w:rPr>
          <w:rFonts w:hint="default"/>
          <w:sz w:val="24"/>
          <w:szCs w:val="24"/>
          <w:lang w:val="en-US" w:eastAsia="zh-CN"/>
        </w:rPr>
      </w:pPr>
    </w:p>
    <w:p w14:paraId="06DE207C">
      <w:pPr>
        <w:ind w:firstLine="567"/>
        <w:jc w:val="both"/>
        <w:rPr>
          <w:rFonts w:hint="default"/>
          <w:sz w:val="24"/>
          <w:szCs w:val="24"/>
          <w:lang w:val="en-US" w:eastAsia="zh-CN"/>
        </w:rPr>
      </w:pPr>
    </w:p>
    <w:p w14:paraId="56D95763">
      <w:pPr>
        <w:ind w:firstLine="567"/>
        <w:jc w:val="both"/>
        <w:rPr>
          <w:rFonts w:hint="default"/>
          <w:sz w:val="24"/>
          <w:szCs w:val="24"/>
          <w:lang w:val="en-US" w:eastAsia="zh-CN"/>
        </w:rPr>
      </w:pPr>
      <w:r>
        <w:rPr>
          <w:rFonts w:hint="default"/>
          <w:sz w:val="24"/>
          <w:szCs w:val="24"/>
          <w:lang w:val="en-US" w:eastAsia="zh-CN"/>
        </w:rPr>
        <w:t>Интерпретационное условие</w:t>
      </w:r>
    </w:p>
    <w:p w14:paraId="036324F4">
      <w:pPr>
        <w:ind w:firstLine="567"/>
        <w:jc w:val="both"/>
        <w:rPr>
          <w:rFonts w:hint="default"/>
          <w:sz w:val="24"/>
          <w:szCs w:val="24"/>
          <w:lang w:val="en-US" w:eastAsia="zh-CN"/>
        </w:rPr>
      </w:pPr>
      <w:r>
        <w:rPr>
          <w:rFonts w:hint="default"/>
          <w:sz w:val="24"/>
          <w:szCs w:val="24"/>
          <w:lang w:val="en-US" w:eastAsia="zh-CN"/>
        </w:rPr>
        <w:t>Во всех пунктах, где речь идёт о человеческом выборе или способности субъекта занимать определённую позицию, предполагается наличие способности, которая в богословской традиции обозначается понятием «благодать» и понимается как условие возможности этого выбора.</w:t>
      </w:r>
    </w:p>
    <w:p w14:paraId="09AD852D">
      <w:pPr>
        <w:rPr>
          <w:rFonts w:hint="default"/>
          <w:sz w:val="24"/>
          <w:szCs w:val="24"/>
          <w:lang w:val="ru-RU" w:eastAsia="en-US"/>
        </w:rPr>
      </w:pPr>
    </w:p>
    <w:p w14:paraId="4D0782C7">
      <w:pPr>
        <w:rPr>
          <w:rFonts w:hint="default"/>
          <w:sz w:val="24"/>
          <w:szCs w:val="24"/>
          <w:lang w:val="ru-RU" w:eastAsia="en-US"/>
        </w:rPr>
      </w:pPr>
    </w:p>
    <w:p w14:paraId="530B5FDA">
      <w:pPr>
        <w:spacing w:after="200" w:line="276" w:lineRule="auto"/>
        <w:ind w:firstLine="567"/>
        <w:jc w:val="both"/>
        <w:rPr>
          <w:rFonts w:hint="default" w:eastAsiaTheme="minorHAnsi"/>
          <w:sz w:val="24"/>
          <w:szCs w:val="24"/>
          <w:lang w:val="ru-RU" w:eastAsia="en-US" w:bidi="he-IL"/>
        </w:rPr>
      </w:pPr>
      <w:r>
        <w:rPr>
          <w:rFonts w:hint="default"/>
          <w:sz w:val="24"/>
          <w:szCs w:val="24"/>
          <w:lang w:val="ru-RU" w:eastAsia="en-US"/>
        </w:rPr>
        <w:br w:type="page"/>
      </w:r>
      <w:r>
        <w:rPr>
          <w:rFonts w:hint="default" w:eastAsiaTheme="minorHAnsi"/>
          <w:sz w:val="24"/>
          <w:szCs w:val="24"/>
          <w:lang w:val="ru-RU" w:eastAsia="en-US" w:bidi="he-IL"/>
        </w:rPr>
        <w:t>Терминологический комментарий проекта «Христианам третьего тысячелетия» (далее ХТТ)</w:t>
      </w:r>
    </w:p>
    <w:p w14:paraId="021CDAB9">
      <w:pPr>
        <w:spacing w:after="200" w:line="276" w:lineRule="auto"/>
        <w:ind w:firstLine="567"/>
        <w:jc w:val="both"/>
        <w:rPr>
          <w:rFonts w:hint="default" w:eastAsiaTheme="minorHAnsi"/>
          <w:sz w:val="24"/>
          <w:szCs w:val="24"/>
          <w:lang w:val="ru-RU" w:eastAsia="en-US" w:bidi="he-IL"/>
        </w:rPr>
      </w:pPr>
    </w:p>
    <w:p w14:paraId="0FFE1A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 Субъект </w:t>
      </w:r>
    </w:p>
    <w:p w14:paraId="4C0EB0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есть форма бытия, структурно ориентированная на экспансию и фундацию. Его отличие от других форм жизни заключается в том, что он формирует своё поведение не на основе инстинктов или готовых алгоритмов, а на основе осмысления сложной картины мира, доступной ему в мысленном пространстве.</w:t>
      </w:r>
    </w:p>
    <w:p w14:paraId="63E016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Экспансия субъекта носит не только пространственный или биологический характер. Она имеет когнитивное и онтологическое измерение. Субъект расширяет не просто сферу действия, но горизонт понимания. Он стремится включить в своё внутреннее пространство максимально возможный масштаб реальности.</w:t>
      </w:r>
    </w:p>
    <w:p w14:paraId="0D6A7B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Масштаб субъекта — это объём реальности, который он способен удерживать в сознании и учитывать в своём действии. Чем больше масштаб, тем выше сложность решений и степень ответственности. Расширение масштаба субъекта автоматически расширяет зону его соотнесённости с реальностью. Субъект отвечает не потому, что должен, а потому, что удерживает. Чем больше объём реальности включён в его горизонт, тем больше степень его онтологической ответственности. Ответственность не добавляется к субъектности извне. Она есть её структурное следствие. Отказ от ответственности означает редукцию масштаба. Редукция масштаба означает снижение качества онтологии субъекта.</w:t>
      </w:r>
    </w:p>
    <w:p w14:paraId="6AD41F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Действие субъекта опосредовано осмыслением. Между стимулом и реакцией существует пространство свободы.</w:t>
      </w:r>
    </w:p>
    <w:p w14:paraId="32BFE1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Свобода — это способность принимать решение, исходя из осмысленного горизонта, а не из внешнего давления или внутренней автоматичности.</w:t>
      </w:r>
    </w:p>
    <w:p w14:paraId="3A0B38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35C1C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Предел и радикализация экспансии</w:t>
      </w:r>
    </w:p>
    <w:p w14:paraId="30E62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изначально ориентирован на максимальную экспансию. Однако он сталкивается с пределом: конечность эмпирического существования не позволяет реализовать установку на бесконечное расширение.</w:t>
      </w:r>
    </w:p>
    <w:p w14:paraId="67DE94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 предел не отменяет вектора.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 его радикализирует.</w:t>
      </w:r>
    </w:p>
    <w:p w14:paraId="2AA676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Экспансия субъекта в своей предельной логике не ограничивается расширением масштаба. Она принимает форму стремления к фундации.</w:t>
      </w:r>
    </w:p>
    <w:p w14:paraId="79D3B3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Субъекту недостаточно понимать мир. Ему недостаточно действовать в мире. Ему недостаточно быть автономным. Он стремится быть основанием — не только самого себя, но той реальности, которую он удерживает в горизонте своего бытия. Он стремится стать принципом порядка, источником смысла, критерием истины. Эта тенденция есть структурная направленность к самообожению.</w:t>
      </w:r>
    </w:p>
    <w:p w14:paraId="4FFEC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самообожением понимается не религиозная метафора, а предельная логика субъектности: стремление к абсолютной самодостаточности и универсальной фундации. Это стремление не является моральной ошибкой, но внутренней логикой субъектности как таковой.</w:t>
      </w:r>
    </w:p>
    <w:p w14:paraId="0E14EB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C09A3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Кризис автономной тотальности</w:t>
      </w:r>
    </w:p>
    <w:p w14:paraId="3C0E5E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Однако, обнаружив предел — конечность, смертность, невозможность производить бытие и гарантировать истину — здоровый, полноценный субъект сталкивается с невозможностью автономного самобожества. Он не создаёт бытие. Он не контролирует время. Он не удерживает смерть. Он не производит истину. Попытка сохранить универсальную претензию в условиях этой конечности порождает режим фикции.</w:t>
      </w:r>
    </w:p>
    <w:p w14:paraId="276409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Онтология фикции — режим бытия, в котором основание симулируется через редукцию горизонта и перенос или имитацию фундации.</w:t>
      </w:r>
    </w:p>
    <w:p w14:paraId="7DE365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Фиктивное самообожение есть форма защиты от предела.</w:t>
      </w:r>
    </w:p>
    <w:p w14:paraId="3D7098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5B15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 и патология субъектности</w:t>
      </w:r>
    </w:p>
    <w:p w14:paraId="663FC3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с высоким качеством онтологии не отказывается от стремления к бесконечности.</w:t>
      </w:r>
    </w:p>
    <w:p w14:paraId="0A9E4E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Если субъект удовлетворяется конечным и снимает напряжение предельного вектора, происходит редукция субъектности.</w:t>
      </w:r>
    </w:p>
    <w:p w14:paraId="79B825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отказавшийся от стремления к обожению, переходит в производный режим бытия и утрачивает недеривативность.</w:t>
      </w:r>
    </w:p>
    <w:p w14:paraId="445FA0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этом смысле качество онтологии субъекта определяется степенью удержания бесконечного горизонта и способностью не редуцировать реальность к конечному масштабу. Снятие этого горизонта есть форма онтологической деградации.</w:t>
      </w:r>
    </w:p>
    <w:p w14:paraId="753BDB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20B6A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Причастная онтология как разрешение предела</w:t>
      </w:r>
    </w:p>
    <w:p w14:paraId="58327C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Признание невозможности автономной универсальной фундации не уничтожает стремление к обожению. Оно делает его реальным. Если субъект не может стать источником бытия из себя, остаётся возможность участия в бытии, превосходящем его. Это и есть переход к причастной онтологии. Онтологическая переадресация означает перенос функции основания с автономного «я» на трансцендентный Логос. В этом режиме субъект не растворяется и не теряет себя. Он достигает предельной реализации своей природы через участие в реальном основании бытия.</w:t>
      </w:r>
    </w:p>
    <w:p w14:paraId="06181E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Самообожение трансформируется в обожение через причастность.</w:t>
      </w:r>
    </w:p>
    <w:p w14:paraId="5112DC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9DF58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Стратегия ответа на предел</w:t>
      </w:r>
    </w:p>
    <w:p w14:paraId="475D57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Ответ на обнаружение предела формирует стратегию дальнейшего существования субъекта.</w:t>
      </w:r>
    </w:p>
    <w:p w14:paraId="1D5197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либо:</w:t>
      </w:r>
    </w:p>
    <w:p w14:paraId="06EA79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замыкается в фикции и редукции,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либо</w:t>
      </w:r>
      <w:r>
        <w:rPr>
          <w:rFonts w:hint="default" w:eastAsiaTheme="minorHAnsi"/>
          <w:sz w:val="24"/>
          <w:szCs w:val="24"/>
          <w:lang w:val="ru-RU" w:eastAsia="en-US" w:bidi="he-IL"/>
        </w:rPr>
        <w:br w:type="textWrapping"/>
      </w:r>
      <w:r>
        <w:rPr>
          <w:rFonts w:hint="default" w:eastAsiaTheme="minorHAnsi"/>
          <w:sz w:val="24"/>
          <w:szCs w:val="24"/>
          <w:lang w:val="ru-RU" w:eastAsia="en-US" w:bidi="he-IL"/>
        </w:rPr>
        <w:t>— осуществляет онтологическую переадресацию и сохраняет масштаб.</w:t>
      </w:r>
    </w:p>
    <w:p w14:paraId="0A5FF3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с высоким качеством онтологии: сохраняет максимальный масштаб, расширяет размерность свободы, удерживает напряжение бытия, моделирует собственную траекторию, не снижает мобилизованность к действию, и ищет реальное онтологическое обожение.</w:t>
      </w:r>
    </w:p>
    <w:p w14:paraId="301EC4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Онтологическая позиция</w:t>
      </w:r>
    </w:p>
    <w:p w14:paraId="7BD304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Онтологическая позиция — это структурный способ бытия субъекта в реальности. Она определяет распределение центра фундации и характер участия субъекта в бытии. Это не психологическая установка и не мировоззрение, а режим соотнесения с реальностью, определяющий траекторию существования.</w:t>
      </w:r>
    </w:p>
    <w:p w14:paraId="6D177A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Онтологическая позиция фиксирует не только характер внутренней мобилизации субъекта, но и степень удержания им реальности как целого. Чем больше масштаб субъекта, тем шире зона его соотнесённости с реальностью, и тем выше степень онтологической ответственности. Ответственность здесь не добавляется извне и не носит морального характера: она является структурным следствием удержания масштаба. Отказ от ответственности означает исключение части реальности из горизонта удержания и неизбежно ведёт к сокращению масштаба субъектности.</w:t>
      </w:r>
    </w:p>
    <w:p w14:paraId="1E8645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Возможны два базовых режима такой позиции: субъектная и инерционная.</w:t>
      </w:r>
    </w:p>
    <w:p w14:paraId="6F85F2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Субъектная позиция предполагает: сохранение масштаба, расширение свободы, принятие ответственности за собственную траекторию, удержание напряжения, формирование собственного проекта будущего.</w:t>
      </w:r>
    </w:p>
    <w:p w14:paraId="5F5827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в этой позиции поддерживает подструктуры, отвечающие за моделирование будущего. Его информационный и энергетический метаболизм ориентирован на выработку собственного проекта.</w:t>
      </w:r>
    </w:p>
    <w:p w14:paraId="40FC6F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Эта позиция порождает онтологию акта — режим бытия, в котором субъект удерживает реальность через онтологическую мобилизацию и удержание предельного горизонта.</w:t>
      </w:r>
    </w:p>
    <w:p w14:paraId="37B536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Инерционная позиция сводится к: редукции масштаба, упрощения картины мира, переходу к алгоритмам, снижению напряжения, адаптации к чужому проекту.</w:t>
      </w:r>
    </w:p>
    <w:p w14:paraId="569A49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подструктуры, отвечающие за моделирование собственного будущего, атрофируются. Происходит передача суверенитета внешнему центру.</w:t>
      </w:r>
    </w:p>
    <w:p w14:paraId="0056B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Инерционная позиция порождает онтологию фикции — режим, в котором устойчивость достигается через упрощение и редукцию реальности.</w:t>
      </w:r>
    </w:p>
    <w:p w14:paraId="4C8B5D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Снижение напряжения создаёт иллюзию энергетической экономии. В действительности происходит не экономия, а перераспределение: энергия удержания истины заменяется энергией поддержания конструкции, защищающей от встречи с пределом.</w:t>
      </w:r>
    </w:p>
    <w:p w14:paraId="48EA17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Инерция не устраняет напряжение, а маскирует его.</w:t>
      </w:r>
    </w:p>
    <w:p w14:paraId="011607F0">
      <w:pPr>
        <w:spacing w:after="200" w:line="276" w:lineRule="auto"/>
        <w:ind w:firstLine="567"/>
        <w:jc w:val="both"/>
        <w:rPr>
          <w:rFonts w:hint="default" w:eastAsiaTheme="minorHAnsi"/>
          <w:sz w:val="24"/>
          <w:szCs w:val="24"/>
          <w:lang w:val="ru-RU" w:eastAsia="en-US" w:bidi="he-IL"/>
        </w:rPr>
      </w:pPr>
    </w:p>
    <w:p w14:paraId="563916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Колонизация и деколонизация</w:t>
      </w:r>
    </w:p>
    <w:p w14:paraId="75DDF3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Переход из субъектной позиции в инерционную означает колонизацию: передачу суверенитета внешнему проекту. Колонизация есть переход к производному режиму онтологии и утрата недеривативной точки основания.</w:t>
      </w:r>
    </w:p>
    <w:p w14:paraId="583D49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Формальная деколонизация остаётся фикцией, если не сформирована собственная инфраструктура моделирования будущего.</w:t>
      </w:r>
    </w:p>
    <w:p w14:paraId="23798B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Ключевым препятствием является страх ответственности. Устойчивое восстановление субъектности требует:</w:t>
      </w:r>
    </w:p>
    <w:p w14:paraId="1CF6A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формирования языка ответственности,</w:t>
      </w:r>
    </w:p>
    <w:p w14:paraId="412DEF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наличия собственной практики моделирования,</w:t>
      </w:r>
    </w:p>
    <w:p w14:paraId="405A10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способности к созданию метафизического инструментария, обеспечивающего вышеуказанные навыки</w:t>
      </w:r>
    </w:p>
    <w:p w14:paraId="12AAB5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Почему одни субъекты или сообщества способны его сформировать, а другие — нет, остаётся открытым вопросом.</w:t>
      </w:r>
    </w:p>
    <w:p w14:paraId="14A323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Эон и эсхатон</w:t>
      </w:r>
    </w:p>
    <w:p w14:paraId="0A30DF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Христианская онтология времени различает четыре периода:</w:t>
      </w:r>
    </w:p>
    <w:p w14:paraId="16B445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 сотворения мира до грехопадения.</w:t>
      </w:r>
    </w:p>
    <w:p w14:paraId="149884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 грехопадения до Боговоплощения.</w:t>
      </w:r>
    </w:p>
    <w:p w14:paraId="307737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Срединный эон — между Первым и Вторым Пришествием.</w:t>
      </w:r>
    </w:p>
    <w:p w14:paraId="0DB697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Эсхатон.</w:t>
      </w:r>
    </w:p>
    <w:p w14:paraId="3BACD8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Для проекта XTT принципиально:</w:t>
      </w:r>
    </w:p>
    <w:p w14:paraId="61F56A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Во время грехопадения «испортилась» не только человеческая природа; подверглась тлению и вся Вселенная. В Воскресении, в кульминационном акте Боговоплощения, человеческая природа была исцелена, но энтропия продолжает царить  в материальном мире. Субъект получил доступ к реальности, но этот доступ не автоматический. Он требует онтологической мобилизации и готовности к перераспределению фундации. </w:t>
      </w:r>
    </w:p>
    <w:p w14:paraId="02060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Обнаружив предел в своей экспансии, субъект с высоким качеством онтологии будет искать предикат, соотнесение с которым обеспечит ему максимум развития. Эта мессианская технология в тексте ХТТ названа онтологической переадресацией. Она подразумевает изменение конечного основания бытия субъекта. В контексте нашего исследования это означает, что субъект признаёт воплотившегося Бога-Логоса конечным основанием своего бытия.</w:t>
      </w:r>
    </w:p>
    <w:p w14:paraId="5F09CA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Таким образом, срединный эон, наш эон, это пространство субъектной ответственности. Энтропия мира не отменяет возможности онтологического акта, но лишь подчёркивает его.  </w:t>
      </w:r>
    </w:p>
    <w:p w14:paraId="16276C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Операционально мы видим два полюса напряжения.</w:t>
      </w:r>
    </w:p>
    <w:p w14:paraId="145EC1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Эсхатон фиксирует траекторию, сформированную в нашем эоне.</w:t>
      </w:r>
    </w:p>
    <w:p w14:paraId="512F0B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Срединный эон — пространство напряжения.</w:t>
      </w:r>
      <w:r>
        <w:rPr>
          <w:rFonts w:hint="default" w:eastAsiaTheme="minorHAnsi"/>
          <w:sz w:val="24"/>
          <w:szCs w:val="24"/>
          <w:lang w:val="ru-RU" w:eastAsia="en-US" w:bidi="he-IL"/>
        </w:rPr>
        <w:br w:type="textWrapping"/>
      </w:r>
      <w:r>
        <w:rPr>
          <w:rFonts w:hint="default" w:eastAsiaTheme="minorHAnsi"/>
          <w:sz w:val="24"/>
          <w:szCs w:val="24"/>
          <w:lang w:val="ru-RU" w:eastAsia="en-US" w:bidi="he-IL"/>
        </w:rPr>
        <w:t>Эсхатон — пространство фиксации.</w:t>
      </w:r>
    </w:p>
    <w:p w14:paraId="6DCC46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эоне возможна переадресация.</w:t>
      </w:r>
      <w:r>
        <w:rPr>
          <w:rFonts w:hint="default" w:eastAsiaTheme="minorHAnsi"/>
          <w:sz w:val="24"/>
          <w:szCs w:val="24"/>
          <w:lang w:val="ru-RU" w:eastAsia="en-US" w:bidi="he-IL"/>
        </w:rPr>
        <w:br w:type="textWrapping"/>
      </w:r>
      <w:r>
        <w:rPr>
          <w:rFonts w:hint="default" w:eastAsiaTheme="minorHAnsi"/>
          <w:sz w:val="24"/>
          <w:szCs w:val="24"/>
          <w:lang w:val="ru-RU" w:eastAsia="en-US" w:bidi="he-IL"/>
        </w:rPr>
        <w:t>В эсхатоне возможна только стабилизация выбранной направленности.</w:t>
      </w:r>
    </w:p>
    <w:p w14:paraId="33EA38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Для нынешнего эона характерна по-прежнему логособежная, конкурентная онтология. </w:t>
      </w:r>
    </w:p>
    <w:p w14:paraId="33E10A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Эсхатон предполагает логосоцентричную, солидарную онтологию.</w:t>
      </w:r>
    </w:p>
    <w:p w14:paraId="3F815037">
      <w:pPr>
        <w:spacing w:after="200" w:line="276" w:lineRule="auto"/>
        <w:ind w:firstLine="567"/>
        <w:jc w:val="both"/>
        <w:rPr>
          <w:rFonts w:hint="default" w:eastAsiaTheme="minorHAnsi"/>
          <w:sz w:val="24"/>
          <w:szCs w:val="24"/>
          <w:lang w:val="ru-RU" w:eastAsia="en-US" w:bidi="he-IL"/>
        </w:rPr>
      </w:pPr>
    </w:p>
    <w:p w14:paraId="4AD127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Боговоплощение раскрывает Логос как принцип упорядочивания бытия. Оно открывает новые перспективы для субъекта.</w:t>
      </w:r>
    </w:p>
    <w:p w14:paraId="63501B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Соотнесённость с Логосом, укоренённость в Логосе даёт субъектности:</w:t>
      </w:r>
    </w:p>
    <w:p w14:paraId="66D621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устойчивую ориентацию,</w:t>
      </w:r>
    </w:p>
    <w:p w14:paraId="70791A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внутреннюю интеграцию,</w:t>
      </w:r>
    </w:p>
    <w:p w14:paraId="77BB98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возможность удержания масштаба без распада,</w:t>
      </w:r>
    </w:p>
    <w:p w14:paraId="37C49C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расширение свободы без произвола.</w:t>
      </w:r>
    </w:p>
    <w:p w14:paraId="0E26CF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Логоса субъект либо распадается, либо редуцируется к алгоритму. В Логосе субъект может полностью реализовать имманентую ему потребность фундации на вечном, на бесконечном, без чего он, субъект, рано или поздно разрушается.</w:t>
      </w:r>
    </w:p>
    <w:p w14:paraId="66DC1B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В эсхатоне эта вселенная не будет исцелена. Будет сотворена новая вселенная и «времени уже не будет».  В новом веке человечность перестанет быть подвигом, а станет единственно возможной формой бытия; ложь станет физически невозможной. Не будет надобности в конкуренции. </w:t>
      </w:r>
    </w:p>
    <w:p w14:paraId="0C4EB5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рамках проекта ХТТ для описания этих различий вводится дихотомия логосоцентричная, солидарная онтология vs логособежная, конкурентная онтология. Логосоцентричная — онтология, в которой реальность признаётся структурированной смыслом. Логособежная — онтология, в которой смысл редуцируется к функции. Соответственно конкурентная  онтология — в которой бытие понимается как борьба за ограниченный ресурс, солидарная — в которой бытие понимается как участие в неистощаемом источнике.</w:t>
      </w:r>
    </w:p>
    <w:p w14:paraId="6799DE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E452E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Онтологический акт</w:t>
      </w:r>
    </w:p>
    <w:p w14:paraId="22DB91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Онтологический акт — это действие, изменяющее или поддерживающее режим бытия субъекта на уровне его основания, а не только его эмпирическое состояние.</w:t>
      </w:r>
    </w:p>
    <w:p w14:paraId="26D7B8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Онтологическим является такое действие, которое затрагивает центр фундации и перераспределяет или удерживает его без редукции.</w:t>
      </w:r>
    </w:p>
    <w:p w14:paraId="77243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19F78D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Онтология акта</w:t>
      </w:r>
    </w:p>
    <w:p w14:paraId="7FBE3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Онтология акта — режим бытия, в котором субъект удерживает реальность через онтологическую мобилизацию, не снимая предельного горизонта и не делегируя основание.</w:t>
      </w:r>
    </w:p>
    <w:p w14:paraId="3EF412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этом режиме участие в бытии является реальным, а не симулированным; субъект сохраняет недеривативность и принимает нагрузку фундации.</w:t>
      </w:r>
    </w:p>
    <w:p w14:paraId="25E87B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3EB47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Онтология фикции</w:t>
      </w:r>
    </w:p>
    <w:p w14:paraId="527899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Онтология фикции — режим бытия, в котором устойчивость достигается через редукцию горизонта и симуляцию участия в основании.</w:t>
      </w:r>
    </w:p>
    <w:p w14:paraId="2DF36B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основание либо объявляется автономным при отсутствии бытийной мощности, либо переносится во внешний центр без личного онтологического акта.</w:t>
      </w:r>
    </w:p>
    <w:p w14:paraId="4B2588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Фикция не устраняет вопрос фундации — она лишь маскирует его.</w:t>
      </w:r>
    </w:p>
    <w:p w14:paraId="7CEE01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CC649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Качество онтологии</w:t>
      </w:r>
    </w:p>
    <w:p w14:paraId="42E9FE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Качество онтологии — степень соответствия режима бытия субъекта полноте реальности. Качество онтологии является критерием различения онтологии акта и онтологии фикции. </w:t>
      </w:r>
    </w:p>
    <w:p w14:paraId="01D8BD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Оно определяется: способностью удерживать бесконечный горизонт, отказом от редукции основания, сохранением недеривативной точки, готовностью к онтологической мобилизации. </w:t>
      </w:r>
    </w:p>
    <w:p w14:paraId="1039C4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Снижение качества онтологии выражается в переходе к пониженному режиму бытия — к редукции, производности и фикции.</w:t>
      </w:r>
    </w:p>
    <w:p w14:paraId="4A5961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51F12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Метафизика проекта ХТТ</w:t>
      </w:r>
      <w:r>
        <w:rPr>
          <w:rFonts w:hint="default"/>
          <w:sz w:val="24"/>
          <w:szCs w:val="24"/>
          <w:lang w:val="ru-RU" w:eastAsia="en-US" w:bidi="he-IL"/>
        </w:rPr>
        <w:t xml:space="preserve"> </w:t>
      </w:r>
      <w:r>
        <w:rPr>
          <w:rFonts w:hint="default" w:eastAsiaTheme="minorHAnsi"/>
          <w:sz w:val="24"/>
          <w:szCs w:val="24"/>
          <w:lang w:val="ru-RU" w:eastAsia="en-US" w:bidi="he-IL"/>
        </w:rPr>
        <w:t>(«Христианам третьего тысячелетия»)</w:t>
      </w:r>
    </w:p>
    <w:p w14:paraId="7FFBAA1A">
      <w:pPr>
        <w:spacing w:after="200" w:line="276" w:lineRule="auto"/>
        <w:ind w:firstLine="567"/>
        <w:jc w:val="both"/>
        <w:rPr>
          <w:rFonts w:hint="default" w:eastAsiaTheme="minorHAnsi"/>
          <w:sz w:val="24"/>
          <w:szCs w:val="24"/>
          <w:lang w:val="ru-RU" w:eastAsia="en-US" w:bidi="he-IL"/>
        </w:rPr>
      </w:pPr>
    </w:p>
    <w:p w14:paraId="5B8178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ЧАСТЬ 0. МЕТОДОЛОГИЧЕСКИЙ КЛЮЧ</w:t>
      </w:r>
    </w:p>
    <w:p w14:paraId="50456E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0.1. Различение регистров</w:t>
      </w:r>
    </w:p>
    <w:p w14:paraId="67D101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Настоящий комментарий сознательно помещает себя в поле напряжения между классической метафизикой и постметафизической критикой. Мы исходим из констатации Ю. Хабермаса об историческом конце метафизики на данном этапе, однако оспариваем вывод о том, что нормативность может быть редуцирована к дискурсивной функции.</w:t>
      </w:r>
    </w:p>
    <w:p w14:paraId="2FF1EF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Текст не претендует на создание новой догматической системы. Его задача — выявление структуры ориентации субъекта в условиях онтологической нестабильности. Мы используем ряд терминов («логоцентризм», «автономия», «партиципация»), которые имеют насыщенную историю в философии XX века. Чтобы избежать обвинений в академической глухоте, мы сразу фиксируем наши расхождения с традицией: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047"/>
        <w:gridCol w:w="2630"/>
        <w:gridCol w:w="2929"/>
      </w:tblGrid>
      <w:tr w14:paraId="4E3D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Borders>
              <w:top w:val="single" w:color="C19A6B" w:sz="12" w:space="0"/>
              <w:left w:val="nil"/>
              <w:bottom w:val="single" w:color="C19A6B" w:sz="12" w:space="0"/>
              <w:right w:val="nil"/>
            </w:tcBorders>
            <w:shd w:val="clear" w:color="auto" w:fill="FDFCFB"/>
            <w:vAlign w:val="center"/>
          </w:tcPr>
          <w:p w14:paraId="0E322DC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Термин</w:t>
            </w:r>
          </w:p>
        </w:tc>
        <w:tc>
          <w:tcPr>
            <w:tcBorders>
              <w:top w:val="single" w:color="C19A6B" w:sz="12" w:space="0"/>
              <w:left w:val="nil"/>
              <w:bottom w:val="single" w:color="C19A6B" w:sz="12" w:space="0"/>
              <w:right w:val="nil"/>
            </w:tcBorders>
            <w:shd w:val="clear" w:color="auto" w:fill="FDFCFB"/>
            <w:vAlign w:val="center"/>
          </w:tcPr>
          <w:p w14:paraId="3170ABD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Традиция</w:t>
            </w:r>
          </w:p>
        </w:tc>
        <w:tc>
          <w:tcPr>
            <w:tcBorders>
              <w:top w:val="single" w:color="C19A6B" w:sz="12" w:space="0"/>
              <w:left w:val="nil"/>
              <w:bottom w:val="single" w:color="C19A6B" w:sz="12" w:space="0"/>
              <w:right w:val="nil"/>
            </w:tcBorders>
            <w:shd w:val="clear" w:color="auto" w:fill="FDFCFB"/>
            <w:vAlign w:val="center"/>
          </w:tcPr>
          <w:p w14:paraId="539866A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Здесь (ХТТ)</w:t>
            </w:r>
          </w:p>
        </w:tc>
      </w:tr>
      <w:tr w14:paraId="2C7F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7427F2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Логосоцентричность</w:t>
            </w:r>
          </w:p>
        </w:tc>
        <w:tc>
          <w:tcPr>
            <w:tcBorders>
              <w:top w:val="single" w:color="C19A6B" w:sz="12" w:space="0"/>
              <w:left w:val="nil"/>
              <w:bottom w:val="single" w:color="C19A6B" w:sz="12" w:space="0"/>
              <w:right w:val="nil"/>
            </w:tcBorders>
          </w:tcPr>
          <w:p w14:paraId="268E60F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Ж. Деррида: диагноз метафизической иллюзии центра</w:t>
            </w:r>
          </w:p>
        </w:tc>
        <w:tc>
          <w:tcPr>
            <w:tcBorders>
              <w:top w:val="single" w:color="C19A6B" w:sz="12" w:space="0"/>
              <w:left w:val="nil"/>
              <w:bottom w:val="single" w:color="C19A6B" w:sz="12" w:space="0"/>
              <w:right w:val="nil"/>
            </w:tcBorders>
          </w:tcPr>
          <w:p w14:paraId="047178F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Онтологическая необходимость: без принципа связности мышление невозможно</w:t>
            </w:r>
          </w:p>
        </w:tc>
      </w:tr>
      <w:tr w14:paraId="2AF1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742766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Онтологическая автономия</w:t>
            </w:r>
          </w:p>
        </w:tc>
        <w:tc>
          <w:tcPr>
            <w:tcBorders>
              <w:top w:val="single" w:color="C19A6B" w:sz="12" w:space="0"/>
              <w:left w:val="nil"/>
              <w:bottom w:val="single" w:color="C19A6B" w:sz="12" w:space="0"/>
              <w:right w:val="nil"/>
            </w:tcBorders>
          </w:tcPr>
          <w:p w14:paraId="0539162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И. Кант: автономия воли как благо</w:t>
            </w:r>
          </w:p>
        </w:tc>
        <w:tc>
          <w:tcPr>
            <w:tcBorders>
              <w:top w:val="single" w:color="C19A6B" w:sz="12" w:space="0"/>
              <w:left w:val="nil"/>
              <w:bottom w:val="single" w:color="C19A6B" w:sz="12" w:space="0"/>
              <w:right w:val="nil"/>
            </w:tcBorders>
          </w:tcPr>
          <w:p w14:paraId="5FFE96D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Описание онтологического разрыва: тварное «Я» претендует на статус источника бытия</w:t>
            </w:r>
          </w:p>
        </w:tc>
      </w:tr>
      <w:tr w14:paraId="047B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45866B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Деколонизация</w:t>
            </w:r>
          </w:p>
        </w:tc>
        <w:tc>
          <w:tcPr>
            <w:tcBorders>
              <w:top w:val="single" w:color="C19A6B" w:sz="12" w:space="0"/>
              <w:left w:val="nil"/>
              <w:bottom w:val="single" w:color="C19A6B" w:sz="12" w:space="0"/>
              <w:right w:val="nil"/>
            </w:tcBorders>
          </w:tcPr>
          <w:p w14:paraId="63D6AE7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Постколониальная теория: освобождение от политического доминирования</w:t>
            </w:r>
          </w:p>
        </w:tc>
        <w:tc>
          <w:tcPr>
            <w:tcBorders>
              <w:top w:val="single" w:color="C19A6B" w:sz="12" w:space="0"/>
              <w:left w:val="nil"/>
              <w:bottom w:val="single" w:color="C19A6B" w:sz="12" w:space="0"/>
              <w:right w:val="nil"/>
            </w:tcBorders>
          </w:tcPr>
          <w:p w14:paraId="147CAE7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Онтологическое освобождение от ложных центров самоопределения</w:t>
            </w:r>
          </w:p>
        </w:tc>
      </w:tr>
    </w:tbl>
    <w:p w14:paraId="7D32B975">
      <w:pPr>
        <w:spacing w:after="200" w:line="276" w:lineRule="auto"/>
        <w:ind w:firstLine="567"/>
        <w:jc w:val="both"/>
        <w:rPr>
          <w:rFonts w:hint="default" w:eastAsiaTheme="minorHAnsi"/>
          <w:sz w:val="24"/>
          <w:szCs w:val="24"/>
          <w:lang w:val="ru-RU" w:eastAsia="en-US" w:bidi="he-IL"/>
        </w:rPr>
      </w:pPr>
    </w:p>
    <w:p w14:paraId="1C69A8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Этот комментарий следует читать как попытку построить метафизику постметафизики: признавая конец классических систем, мы утверждаем неизбежность нормативного уровня бытия. Текст движется в границах трёх регистров:</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94"/>
        <w:gridCol w:w="2868"/>
        <w:gridCol w:w="2944"/>
      </w:tblGrid>
      <w:tr w14:paraId="713F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7CF0702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Регистр</w:t>
            </w:r>
          </w:p>
        </w:tc>
        <w:tc>
          <w:tcPr>
            <w:tcBorders>
              <w:top w:val="single" w:color="C19A6B" w:sz="12" w:space="0"/>
              <w:left w:val="nil"/>
              <w:bottom w:val="single" w:color="C19A6B" w:sz="12" w:space="0"/>
              <w:right w:val="nil"/>
            </w:tcBorders>
            <w:shd w:val="clear" w:color="auto" w:fill="FDFCFB"/>
            <w:vAlign w:val="center"/>
          </w:tcPr>
          <w:p w14:paraId="49D7FDD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Статус</w:t>
            </w:r>
          </w:p>
        </w:tc>
        <w:tc>
          <w:tcPr>
            <w:tcBorders>
              <w:top w:val="single" w:color="C19A6B" w:sz="12" w:space="0"/>
              <w:left w:val="nil"/>
              <w:bottom w:val="single" w:color="C19A6B" w:sz="12" w:space="0"/>
              <w:right w:val="nil"/>
            </w:tcBorders>
            <w:shd w:val="clear" w:color="auto" w:fill="FDFCFB"/>
            <w:vAlign w:val="center"/>
          </w:tcPr>
          <w:p w14:paraId="773D786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Для кого</w:t>
            </w:r>
          </w:p>
        </w:tc>
      </w:tr>
      <w:tr w14:paraId="5619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E56824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Философский</w:t>
            </w:r>
          </w:p>
        </w:tc>
        <w:tc>
          <w:tcPr>
            <w:tcBorders>
              <w:top w:val="single" w:color="C19A6B" w:sz="12" w:space="0"/>
              <w:left w:val="nil"/>
              <w:bottom w:val="single" w:color="C19A6B" w:sz="12" w:space="0"/>
              <w:right w:val="nil"/>
            </w:tcBorders>
          </w:tcPr>
          <w:p w14:paraId="2007DB6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 как онтологическая необходимость</w:t>
            </w:r>
          </w:p>
        </w:tc>
        <w:tc>
          <w:tcPr>
            <w:tcBorders>
              <w:top w:val="single" w:color="C19A6B" w:sz="12" w:space="0"/>
              <w:left w:val="nil"/>
              <w:bottom w:val="single" w:color="C19A6B" w:sz="12" w:space="0"/>
              <w:right w:val="nil"/>
            </w:tcBorders>
          </w:tcPr>
          <w:p w14:paraId="3797906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Для внешнего диалога (философы, академия)</w:t>
            </w:r>
          </w:p>
        </w:tc>
      </w:tr>
      <w:tr w14:paraId="35AB3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BE3399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Теологический</w:t>
            </w:r>
          </w:p>
        </w:tc>
        <w:tc>
          <w:tcPr>
            <w:tcBorders>
              <w:top w:val="single" w:color="C19A6B" w:sz="12" w:space="0"/>
              <w:left w:val="nil"/>
              <w:bottom w:val="single" w:color="C19A6B" w:sz="12" w:space="0"/>
              <w:right w:val="nil"/>
            </w:tcBorders>
          </w:tcPr>
          <w:p w14:paraId="0CBF395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 как воплотившийся Бог-Христос</w:t>
            </w:r>
          </w:p>
        </w:tc>
        <w:tc>
          <w:tcPr>
            <w:tcBorders>
              <w:top w:val="single" w:color="C19A6B" w:sz="12" w:space="0"/>
              <w:left w:val="nil"/>
              <w:bottom w:val="single" w:color="C19A6B" w:sz="12" w:space="0"/>
              <w:right w:val="nil"/>
            </w:tcBorders>
          </w:tcPr>
          <w:p w14:paraId="0CC4F34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Для внутреннего употребления (Церковь, верующие)</w:t>
            </w:r>
          </w:p>
        </w:tc>
      </w:tr>
      <w:tr w14:paraId="36D1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8D9A31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Операциональный</w:t>
            </w:r>
          </w:p>
        </w:tc>
        <w:tc>
          <w:tcPr>
            <w:tcBorders>
              <w:top w:val="single" w:color="C19A6B" w:sz="12" w:space="0"/>
              <w:left w:val="nil"/>
              <w:bottom w:val="single" w:color="C19A6B" w:sz="12" w:space="0"/>
              <w:right w:val="nil"/>
            </w:tcBorders>
          </w:tcPr>
          <w:p w14:paraId="47ABAE1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Метод как инструмент различения</w:t>
            </w:r>
          </w:p>
        </w:tc>
        <w:tc>
          <w:tcPr>
            <w:tcBorders>
              <w:top w:val="single" w:color="C19A6B" w:sz="12" w:space="0"/>
              <w:left w:val="nil"/>
              <w:bottom w:val="single" w:color="C19A6B" w:sz="12" w:space="0"/>
              <w:right w:val="nil"/>
            </w:tcBorders>
          </w:tcPr>
          <w:p w14:paraId="0B6E9D0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Для практиков: принцип связности мышления</w:t>
            </w:r>
          </w:p>
        </w:tc>
      </w:tr>
    </w:tbl>
    <w:p w14:paraId="3E465B72">
      <w:pPr>
        <w:spacing w:after="200" w:line="276" w:lineRule="auto"/>
        <w:ind w:firstLine="567"/>
        <w:jc w:val="both"/>
        <w:rPr>
          <w:rFonts w:hint="default" w:eastAsiaTheme="minorHAnsi"/>
          <w:sz w:val="24"/>
          <w:szCs w:val="24"/>
          <w:lang w:val="ru-RU" w:eastAsia="en-US" w:bidi="he-IL"/>
        </w:rPr>
      </w:pPr>
    </w:p>
    <w:p w14:paraId="55101B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0.2. Позиция автора</w:t>
      </w:r>
    </w:p>
    <w:p w14:paraId="26FD8C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Автор пишет с периферии — из пространства, где распад общества пережит как личный опыт, а не как теоретическая проблема. Это не даёт автору привилегии истины, но может предоставлять иную оптику. С периферии, возможно, легче увидеть то, что скрыто из центра: хрупкость институтов, симулятивность норм, энтропию коммуникации.</w:t>
      </w:r>
    </w:p>
    <w:p w14:paraId="7F3F64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Данная позиция не является ни преимуществом, ни недостатком — она просто другая. Автор сознаёт возможность искажений, связанных с травматическим опытом, и не претендует на объективность в классическом смысле.</w:t>
      </w:r>
    </w:p>
    <w:p w14:paraId="1DE00E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ЧАСТЬ I. ФУНДАМЕНТАЛЬНАЯ ОНТОЛОГИЯ</w:t>
      </w:r>
    </w:p>
    <w:p w14:paraId="4B430D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Исходная ситуация</w:t>
      </w:r>
    </w:p>
    <w:p w14:paraId="60F26D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Современное состояние мысли характеризуется постметафизической установкой. Христианство перестало формировать онтологию культуры — и слава Богу. В философской среде это называется «конец метафизики». Субъект утратил статус онтологического центра. Истина редуцируется к дискурсивной функции. Свобода проблематизируется эмпирически.</w:t>
      </w:r>
    </w:p>
    <w:p w14:paraId="150CE4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 для автора такая постановка вопроса — о конце классической метафизики как о конце мышления со всеми вытекающими последствиями — неприемлема.</w:t>
      </w:r>
    </w:p>
    <w:p w14:paraId="5B2B09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Постметафизическая традиция — от Ницше до Хайдеггера и Деррида — утверждает не тезис «истины нет», а нечто более сложное: истина есть событие, она всегда вписана в контекст языка, власти и истории; бытие скрывает себя. Это серьёзная позиция, которую нельзя опровергнуть ссылкой на перформативное противоречие.</w:t>
      </w:r>
    </w:p>
    <w:p w14:paraId="764F5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Однако практическая структура мышления сохраняет нормативность: различение истины и фикции, различение корректного и некорректного, различение ответственности и произвола. Вопрос не в том, как «опровергнуть» постметафизику, а в том, из чего жить, когда эпоха приняла её аргументы и отвергла метафизику.</w:t>
      </w:r>
    </w:p>
    <w:p w14:paraId="406A79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Следовательно, постметафизическое состояние не устраняет нормативный уровень, а лишь проблематизирует его. Задача — не изобретать нормативность, а выявлять её онтологический статус после критики.</w:t>
      </w:r>
    </w:p>
    <w:p w14:paraId="000351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Стратифицированная онтология</w:t>
      </w:r>
    </w:p>
    <w:p w14:paraId="066F55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Реальность должна быть описана как стратифицированная. Минимально различимы пять уровней: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419"/>
        <w:gridCol w:w="3181"/>
        <w:gridCol w:w="3006"/>
      </w:tblGrid>
      <w:tr w14:paraId="07C8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06D7F93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Уровень</w:t>
            </w:r>
          </w:p>
        </w:tc>
        <w:tc>
          <w:tcPr>
            <w:tcBorders>
              <w:top w:val="single" w:color="C19A6B" w:sz="12" w:space="0"/>
              <w:left w:val="nil"/>
              <w:bottom w:val="single" w:color="C19A6B" w:sz="12" w:space="0"/>
              <w:right w:val="nil"/>
            </w:tcBorders>
            <w:shd w:val="clear" w:color="auto" w:fill="FDFCFB"/>
            <w:vAlign w:val="center"/>
          </w:tcPr>
          <w:p w14:paraId="2BC3B9A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Содержание</w:t>
            </w:r>
          </w:p>
        </w:tc>
        <w:tc>
          <w:tcPr>
            <w:tcBorders>
              <w:top w:val="single" w:color="C19A6B" w:sz="12" w:space="0"/>
              <w:left w:val="nil"/>
              <w:bottom w:val="single" w:color="C19A6B" w:sz="12" w:space="0"/>
              <w:right w:val="nil"/>
            </w:tcBorders>
            <w:shd w:val="clear" w:color="auto" w:fill="FDFCFB"/>
            <w:vAlign w:val="center"/>
          </w:tcPr>
          <w:p w14:paraId="0043A4C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Опасность редукции</w:t>
            </w:r>
          </w:p>
        </w:tc>
      </w:tr>
      <w:tr w14:paraId="2838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792475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Биологический</w:t>
            </w:r>
          </w:p>
        </w:tc>
        <w:tc>
          <w:tcPr>
            <w:tcBorders>
              <w:top w:val="single" w:color="C19A6B" w:sz="12" w:space="0"/>
              <w:left w:val="nil"/>
              <w:bottom w:val="single" w:color="C19A6B" w:sz="12" w:space="0"/>
              <w:right w:val="nil"/>
            </w:tcBorders>
          </w:tcPr>
          <w:p w14:paraId="1068A56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Инстинкт, нейрофизиология, тело</w:t>
            </w:r>
          </w:p>
        </w:tc>
        <w:tc>
          <w:tcPr>
            <w:tcBorders>
              <w:top w:val="single" w:color="C19A6B" w:sz="12" w:space="0"/>
              <w:left w:val="nil"/>
              <w:bottom w:val="single" w:color="C19A6B" w:sz="12" w:space="0"/>
              <w:right w:val="nil"/>
            </w:tcBorders>
          </w:tcPr>
          <w:p w14:paraId="0F7ABF2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«Человек — это только тело»</w:t>
            </w:r>
          </w:p>
        </w:tc>
      </w:tr>
      <w:tr w14:paraId="5C98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7BDB01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Психический</w:t>
            </w:r>
          </w:p>
        </w:tc>
        <w:tc>
          <w:tcPr>
            <w:tcBorders>
              <w:top w:val="single" w:color="C19A6B" w:sz="12" w:space="0"/>
              <w:left w:val="nil"/>
              <w:bottom w:val="single" w:color="C19A6B" w:sz="12" w:space="0"/>
              <w:right w:val="nil"/>
            </w:tcBorders>
          </w:tcPr>
          <w:p w14:paraId="3B7CC94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Эмоции, бессознательное, травмы</w:t>
            </w:r>
          </w:p>
        </w:tc>
        <w:tc>
          <w:tcPr>
            <w:tcBorders>
              <w:top w:val="single" w:color="C19A6B" w:sz="12" w:space="0"/>
              <w:left w:val="nil"/>
              <w:bottom w:val="single" w:color="C19A6B" w:sz="12" w:space="0"/>
              <w:right w:val="nil"/>
            </w:tcBorders>
          </w:tcPr>
          <w:p w14:paraId="7BC7CA6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«Всё решает психика»</w:t>
            </w:r>
          </w:p>
        </w:tc>
      </w:tr>
      <w:tr w14:paraId="6300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2670B0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Социальный</w:t>
            </w:r>
          </w:p>
        </w:tc>
        <w:tc>
          <w:tcPr>
            <w:tcBorders>
              <w:top w:val="single" w:color="C19A6B" w:sz="12" w:space="0"/>
              <w:left w:val="nil"/>
              <w:bottom w:val="single" w:color="C19A6B" w:sz="12" w:space="0"/>
              <w:right w:val="nil"/>
            </w:tcBorders>
          </w:tcPr>
          <w:p w14:paraId="5B3711B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Язык, дискурс, нормы, власть</w:t>
            </w:r>
          </w:p>
        </w:tc>
        <w:tc>
          <w:tcPr>
            <w:tcBorders>
              <w:top w:val="single" w:color="C19A6B" w:sz="12" w:space="0"/>
              <w:left w:val="nil"/>
              <w:bottom w:val="single" w:color="C19A6B" w:sz="12" w:space="0"/>
              <w:right w:val="nil"/>
            </w:tcBorders>
          </w:tcPr>
          <w:p w14:paraId="2284B2A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«Всё есть социальный конструкт»</w:t>
            </w:r>
          </w:p>
        </w:tc>
      </w:tr>
      <w:tr w14:paraId="24AD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2E175A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Нормативный</w:t>
            </w:r>
          </w:p>
        </w:tc>
        <w:tc>
          <w:tcPr>
            <w:tcBorders>
              <w:top w:val="single" w:color="C19A6B" w:sz="12" w:space="0"/>
              <w:left w:val="nil"/>
              <w:bottom w:val="single" w:color="C19A6B" w:sz="12" w:space="0"/>
              <w:right w:val="nil"/>
            </w:tcBorders>
          </w:tcPr>
          <w:p w14:paraId="2332A2B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Истина, смысл, связность</w:t>
            </w:r>
          </w:p>
        </w:tc>
        <w:tc>
          <w:tcPr>
            <w:tcBorders>
              <w:top w:val="single" w:color="C19A6B" w:sz="12" w:space="0"/>
              <w:left w:val="nil"/>
              <w:bottom w:val="single" w:color="C19A6B" w:sz="12" w:space="0"/>
              <w:right w:val="nil"/>
            </w:tcBorders>
          </w:tcPr>
          <w:p w14:paraId="6E29225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«Нормы — иллюзия»</w:t>
            </w:r>
          </w:p>
        </w:tc>
      </w:tr>
      <w:tr w14:paraId="6669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7ED86A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Предельный</w:t>
            </w:r>
          </w:p>
        </w:tc>
        <w:tc>
          <w:tcPr>
            <w:tcBorders>
              <w:top w:val="single" w:color="C19A6B" w:sz="12" w:space="0"/>
              <w:left w:val="nil"/>
              <w:bottom w:val="single" w:color="C19A6B" w:sz="12" w:space="0"/>
              <w:right w:val="nil"/>
            </w:tcBorders>
          </w:tcPr>
          <w:p w14:paraId="4135F26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 горизонт бытия</w:t>
            </w:r>
          </w:p>
        </w:tc>
        <w:tc>
          <w:tcPr>
            <w:tcBorders>
              <w:top w:val="single" w:color="C19A6B" w:sz="12" w:space="0"/>
              <w:left w:val="nil"/>
              <w:bottom w:val="single" w:color="C19A6B" w:sz="12" w:space="0"/>
              <w:right w:val="nil"/>
            </w:tcBorders>
          </w:tcPr>
          <w:p w14:paraId="38E1C0B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«Это метафизика, а не реальность»</w:t>
            </w:r>
          </w:p>
        </w:tc>
      </w:tr>
    </w:tbl>
    <w:p w14:paraId="578BC9AA">
      <w:pPr>
        <w:spacing w:after="200" w:line="276" w:lineRule="auto"/>
        <w:ind w:firstLine="567"/>
        <w:jc w:val="both"/>
        <w:rPr>
          <w:rFonts w:hint="default" w:eastAsiaTheme="minorHAnsi"/>
          <w:sz w:val="24"/>
          <w:szCs w:val="24"/>
          <w:lang w:val="ru-RU" w:eastAsia="en-US" w:bidi="he-IL"/>
        </w:rPr>
      </w:pPr>
    </w:p>
    <w:p w14:paraId="201FA7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Теологические концепции онтологии (Вселенная, мир ангелов, Бог) сюда не включены — для упрощения мышления и коммуникации.</w:t>
      </w:r>
    </w:p>
    <w:p w14:paraId="37BDC1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Главный тезис: ни один уровень не объясняет остальные. Редукционизм — онтологическая ошибка. Переход между уровнями требует онтологического скачка, а не только накопления данных.</w:t>
      </w:r>
    </w:p>
    <w:p w14:paraId="155FC2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«Реальность не плоска. Она дана человеку как многоуровневая структура. Редукция любого уровня к другому — это онтологическое насилие».</w:t>
      </w:r>
    </w:p>
    <w:p w14:paraId="4944A9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Стратификация описывает уровни бытия. Онтологические режимы (Эон и Эсхатон) рассматриваются отдельно, так как они описывают способ существования, а не глубину реальности.</w:t>
      </w:r>
    </w:p>
    <w:p w14:paraId="4C912A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Стратификация и категория нормативности используются здесь операционально — как инструменты различения, а не как метафизические догмы. Автор не скрывает, что его реальная онтологическая картина — христианская, но в данном тексте она вынесена за скобки для возможности диалога.</w:t>
      </w:r>
    </w:p>
    <w:p w14:paraId="693291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Логос</w:t>
      </w:r>
    </w:p>
    <w:p w14:paraId="4F083A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Определение: Логос — это принцип связности бытия. Основание различения истины и фикции. Горизонт ориентации субъекта.</w:t>
      </w:r>
    </w:p>
    <w:p w14:paraId="36F13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Вопрос: почему нужен именно гипостазированный Логос, а не, скажем, кантовское «я мыслю» или хайдеггеровское Dasein? Ответ в два регистра:</w:t>
      </w:r>
    </w:p>
    <w:p w14:paraId="07BBD7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философском регистре: кантовское трансцендентальное единство апперцепции описывает структуру субъекта, но не даёт критерия для различения истинности содержаний. Оно формально. Логос же предполагает, что связность бытия предшествует субъекту и делает его возможным. Это гипотеза, не доказательство.</w:t>
      </w:r>
    </w:p>
    <w:p w14:paraId="692FB0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теологическом регистре: Логос — не абстрактный принцип, а воплотившийся Бог, прошедший через Распятие. Это отличает его от идеологических фантомов, которые всегда требуют служения без самопожертвования. Логос Христианства — это Логос Креста. Но это уже выходит за пределы философского регистра.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500"/>
        <w:gridCol w:w="3054"/>
        <w:gridCol w:w="3052"/>
      </w:tblGrid>
      <w:tr w14:paraId="079D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78541C1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Функция</w:t>
            </w:r>
          </w:p>
        </w:tc>
        <w:tc>
          <w:tcPr>
            <w:tcBorders>
              <w:top w:val="single" w:color="C19A6B" w:sz="12" w:space="0"/>
              <w:left w:val="nil"/>
              <w:bottom w:val="single" w:color="C19A6B" w:sz="12" w:space="0"/>
              <w:right w:val="nil"/>
            </w:tcBorders>
            <w:shd w:val="clear" w:color="auto" w:fill="FDFCFB"/>
            <w:vAlign w:val="center"/>
          </w:tcPr>
          <w:p w14:paraId="2210AC1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Описание</w:t>
            </w:r>
          </w:p>
        </w:tc>
        <w:tc>
          <w:tcPr>
            <w:tcBorders>
              <w:top w:val="single" w:color="C19A6B" w:sz="12" w:space="0"/>
              <w:left w:val="nil"/>
              <w:bottom w:val="single" w:color="C19A6B" w:sz="12" w:space="0"/>
              <w:right w:val="nil"/>
            </w:tcBorders>
            <w:shd w:val="clear" w:color="auto" w:fill="FDFCFB"/>
            <w:vAlign w:val="center"/>
          </w:tcPr>
          <w:p w14:paraId="4D3529E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Пример</w:t>
            </w:r>
          </w:p>
        </w:tc>
      </w:tr>
      <w:tr w14:paraId="0AA3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F018A8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Связность</w:t>
            </w:r>
          </w:p>
        </w:tc>
        <w:tc>
          <w:tcPr>
            <w:tcBorders>
              <w:top w:val="single" w:color="C19A6B" w:sz="12" w:space="0"/>
              <w:left w:val="nil"/>
              <w:bottom w:val="single" w:color="C19A6B" w:sz="12" w:space="0"/>
              <w:right w:val="nil"/>
            </w:tcBorders>
          </w:tcPr>
          <w:p w14:paraId="0F04191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Обеспечивает минимальную целостность реальности</w:t>
            </w:r>
          </w:p>
        </w:tc>
        <w:tc>
          <w:tcPr>
            <w:tcBorders>
              <w:top w:val="single" w:color="C19A6B" w:sz="12" w:space="0"/>
              <w:left w:val="nil"/>
              <w:bottom w:val="single" w:color="C19A6B" w:sz="12" w:space="0"/>
              <w:right w:val="nil"/>
            </w:tcBorders>
          </w:tcPr>
          <w:p w14:paraId="4B8F9FE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Без Логоса опыт распадается на фрагменты</w:t>
            </w:r>
          </w:p>
        </w:tc>
      </w:tr>
      <w:tr w14:paraId="76B6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E79BFA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Критика</w:t>
            </w:r>
          </w:p>
        </w:tc>
        <w:tc>
          <w:tcPr>
            <w:tcBorders>
              <w:top w:val="single" w:color="C19A6B" w:sz="12" w:space="0"/>
              <w:left w:val="nil"/>
              <w:bottom w:val="single" w:color="C19A6B" w:sz="12" w:space="0"/>
              <w:right w:val="nil"/>
            </w:tcBorders>
          </w:tcPr>
          <w:p w14:paraId="3771C6D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Делает возможной критику частных уровней</w:t>
            </w:r>
          </w:p>
        </w:tc>
        <w:tc>
          <w:tcPr>
            <w:tcBorders>
              <w:top w:val="single" w:color="C19A6B" w:sz="12" w:space="0"/>
              <w:left w:val="nil"/>
              <w:bottom w:val="single" w:color="C19A6B" w:sz="12" w:space="0"/>
              <w:right w:val="nil"/>
            </w:tcBorders>
          </w:tcPr>
          <w:p w14:paraId="2225DB5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Без Логоса критика теряет критерий</w:t>
            </w:r>
          </w:p>
        </w:tc>
      </w:tr>
      <w:tr w14:paraId="0636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110E7B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Предотвращение абсолютизации</w:t>
            </w:r>
          </w:p>
        </w:tc>
        <w:tc>
          <w:tcPr>
            <w:tcBorders>
              <w:top w:val="single" w:color="C19A6B" w:sz="12" w:space="0"/>
              <w:left w:val="nil"/>
              <w:bottom w:val="single" w:color="C19A6B" w:sz="12" w:space="0"/>
              <w:right w:val="nil"/>
            </w:tcBorders>
          </w:tcPr>
          <w:p w14:paraId="0158130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Не позволяет производному уровню стать предельным</w:t>
            </w:r>
          </w:p>
        </w:tc>
        <w:tc>
          <w:tcPr>
            <w:tcBorders>
              <w:top w:val="single" w:color="C19A6B" w:sz="12" w:space="0"/>
              <w:left w:val="nil"/>
              <w:bottom w:val="single" w:color="C19A6B" w:sz="12" w:space="0"/>
              <w:right w:val="nil"/>
            </w:tcBorders>
          </w:tcPr>
          <w:p w14:paraId="7815980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Без Логоса биология/социум становятся идолом</w:t>
            </w:r>
          </w:p>
        </w:tc>
      </w:tr>
    </w:tbl>
    <w:p w14:paraId="78BF4E2B">
      <w:pPr>
        <w:spacing w:after="200" w:line="276" w:lineRule="auto"/>
        <w:ind w:firstLine="567"/>
        <w:jc w:val="both"/>
        <w:rPr>
          <w:rFonts w:hint="default" w:eastAsiaTheme="minorHAnsi"/>
          <w:sz w:val="24"/>
          <w:szCs w:val="24"/>
          <w:lang w:val="ru-RU" w:eastAsia="en-US" w:bidi="he-IL"/>
        </w:rPr>
      </w:pPr>
    </w:p>
    <w:p w14:paraId="1CB99D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 не то, что мы познаём. Логос — то, благодаря чему познание возможно».</w:t>
      </w:r>
    </w:p>
    <w:p w14:paraId="7CC6C9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Субъект</w:t>
      </w:r>
    </w:p>
    <w:p w14:paraId="1DAFD0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Определение: субъект — это способность к онтологической переадресации основания. Субъект не устраняет биологию, психику, социум. Но он может менять иерархию: что считать окончательным основанием для решений. Субъект — это вектор, а не точка.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134"/>
        <w:gridCol w:w="3487"/>
        <w:gridCol w:w="2985"/>
      </w:tblGrid>
      <w:tr w14:paraId="0C20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1ADCA24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Традиция</w:t>
            </w:r>
          </w:p>
        </w:tc>
        <w:tc>
          <w:tcPr>
            <w:tcBorders>
              <w:top w:val="single" w:color="C19A6B" w:sz="12" w:space="0"/>
              <w:left w:val="nil"/>
              <w:bottom w:val="single" w:color="C19A6B" w:sz="12" w:space="0"/>
              <w:right w:val="nil"/>
            </w:tcBorders>
            <w:shd w:val="clear" w:color="auto" w:fill="FDFCFB"/>
            <w:vAlign w:val="center"/>
          </w:tcPr>
          <w:p w14:paraId="3CE4205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Определение субъекта</w:t>
            </w:r>
          </w:p>
        </w:tc>
        <w:tc>
          <w:tcPr>
            <w:tcBorders>
              <w:top w:val="single" w:color="C19A6B" w:sz="12" w:space="0"/>
              <w:left w:val="nil"/>
              <w:bottom w:val="single" w:color="C19A6B" w:sz="12" w:space="0"/>
              <w:right w:val="nil"/>
            </w:tcBorders>
            <w:shd w:val="clear" w:color="auto" w:fill="FDFCFB"/>
            <w:vAlign w:val="center"/>
          </w:tcPr>
          <w:p w14:paraId="714B240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Проблема</w:t>
            </w:r>
          </w:p>
        </w:tc>
      </w:tr>
      <w:tr w14:paraId="4B87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7DE56F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Декарт</w:t>
            </w:r>
          </w:p>
        </w:tc>
        <w:tc>
          <w:tcPr>
            <w:tcBorders>
              <w:top w:val="single" w:color="C19A6B" w:sz="12" w:space="0"/>
              <w:left w:val="nil"/>
              <w:bottom w:val="single" w:color="C19A6B" w:sz="12" w:space="0"/>
              <w:right w:val="nil"/>
            </w:tcBorders>
          </w:tcPr>
          <w:p w14:paraId="6EB0359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Мыслящая субстанция (res cogitans)</w:t>
            </w:r>
          </w:p>
        </w:tc>
        <w:tc>
          <w:tcPr>
            <w:tcBorders>
              <w:top w:val="single" w:color="C19A6B" w:sz="12" w:space="0"/>
              <w:left w:val="nil"/>
              <w:bottom w:val="single" w:color="C19A6B" w:sz="12" w:space="0"/>
              <w:right w:val="nil"/>
            </w:tcBorders>
          </w:tcPr>
          <w:p w14:paraId="6FF29FB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Субъект замкнут на себе</w:t>
            </w:r>
          </w:p>
        </w:tc>
      </w:tr>
      <w:tr w14:paraId="0F353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20F104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Кант</w:t>
            </w:r>
          </w:p>
        </w:tc>
        <w:tc>
          <w:tcPr>
            <w:tcBorders>
              <w:top w:val="single" w:color="C19A6B" w:sz="12" w:space="0"/>
              <w:left w:val="nil"/>
              <w:bottom w:val="single" w:color="C19A6B" w:sz="12" w:space="0"/>
              <w:right w:val="nil"/>
            </w:tcBorders>
          </w:tcPr>
          <w:p w14:paraId="3A12413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Трансцендентальное условие опыта</w:t>
            </w:r>
          </w:p>
        </w:tc>
        <w:tc>
          <w:tcPr>
            <w:tcBorders>
              <w:top w:val="single" w:color="C19A6B" w:sz="12" w:space="0"/>
              <w:left w:val="nil"/>
              <w:bottom w:val="single" w:color="C19A6B" w:sz="12" w:space="0"/>
              <w:right w:val="nil"/>
            </w:tcBorders>
          </w:tcPr>
          <w:p w14:paraId="4760210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Субъект формален</w:t>
            </w:r>
          </w:p>
        </w:tc>
      </w:tr>
      <w:tr w14:paraId="558F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92ED76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Постмодерн</w:t>
            </w:r>
          </w:p>
        </w:tc>
        <w:tc>
          <w:tcPr>
            <w:tcBorders>
              <w:top w:val="single" w:color="C19A6B" w:sz="12" w:space="0"/>
              <w:left w:val="nil"/>
              <w:bottom w:val="single" w:color="C19A6B" w:sz="12" w:space="0"/>
              <w:right w:val="nil"/>
            </w:tcBorders>
          </w:tcPr>
          <w:p w14:paraId="4923408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Эффект дискурса</w:t>
            </w:r>
          </w:p>
        </w:tc>
        <w:tc>
          <w:tcPr>
            <w:tcBorders>
              <w:top w:val="single" w:color="C19A6B" w:sz="12" w:space="0"/>
              <w:left w:val="nil"/>
              <w:bottom w:val="single" w:color="C19A6B" w:sz="12" w:space="0"/>
              <w:right w:val="nil"/>
            </w:tcBorders>
          </w:tcPr>
          <w:p w14:paraId="3C118FF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Субъект устранён</w:t>
            </w:r>
          </w:p>
        </w:tc>
      </w:tr>
      <w:tr w14:paraId="30BD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19A6B" w:sz="12" w:space="0"/>
              <w:left w:val="nil"/>
              <w:bottom w:val="single" w:color="C19A6B" w:sz="12" w:space="0"/>
              <w:right w:val="nil"/>
            </w:tcBorders>
          </w:tcPr>
          <w:p w14:paraId="14D5DD2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ХТТ</w:t>
            </w:r>
          </w:p>
        </w:tc>
        <w:tc>
          <w:tcPr>
            <w:tcBorders>
              <w:top w:val="single" w:color="C19A6B" w:sz="12" w:space="0"/>
              <w:left w:val="nil"/>
              <w:bottom w:val="single" w:color="C19A6B" w:sz="12" w:space="0"/>
              <w:right w:val="nil"/>
            </w:tcBorders>
          </w:tcPr>
          <w:p w14:paraId="368202F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Способность переадресации основания</w:t>
            </w:r>
          </w:p>
        </w:tc>
        <w:tc>
          <w:tcPr>
            <w:tcBorders>
              <w:top w:val="single" w:color="C19A6B" w:sz="12" w:space="0"/>
              <w:left w:val="nil"/>
              <w:bottom w:val="single" w:color="C19A6B" w:sz="12" w:space="0"/>
              <w:right w:val="nil"/>
            </w:tcBorders>
          </w:tcPr>
          <w:p w14:paraId="3E2260A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Субъект = функция, не вещь</w:t>
            </w:r>
          </w:p>
        </w:tc>
      </w:tr>
    </w:tbl>
    <w:p w14:paraId="61EA461C">
      <w:pPr>
        <w:spacing w:after="200" w:line="276" w:lineRule="auto"/>
        <w:ind w:firstLine="567"/>
        <w:jc w:val="both"/>
        <w:rPr>
          <w:rFonts w:hint="default" w:eastAsiaTheme="minorHAnsi"/>
          <w:sz w:val="24"/>
          <w:szCs w:val="24"/>
          <w:lang w:val="ru-RU" w:eastAsia="en-US" w:bidi="he-IL"/>
        </w:rPr>
      </w:pPr>
    </w:p>
    <w:p w14:paraId="3A2DA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 не то, что есть. Субъект — то, что делает. Не вещь, а функция. Не точка, а вектор».</w:t>
      </w:r>
    </w:p>
    <w:p w14:paraId="6D572E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Что субъект может: менять иерархию оснований; ориентироваться на Логос или на производный уровень; переадресовывать источник бытия. Что субъект не может: создать бытие из себя; устранить биологию, психику, социум; стать источником собственной жизни.</w:t>
      </w:r>
    </w:p>
    <w:p w14:paraId="582BC0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Свобода</w:t>
      </w:r>
    </w:p>
    <w:p w14:paraId="28F1E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Определение: свобода — это способность изменять онтологический центр притяжения. Человек не свободен от условий (биология, история, социум). Но свободен в выборе: что признать окончательным основанием. Свобода — это переадресация, а не произвол.</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4092"/>
        <w:gridCol w:w="4514"/>
      </w:tblGrid>
      <w:tr w14:paraId="79CE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449F43F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Сартр</w:t>
            </w:r>
          </w:p>
        </w:tc>
        <w:tc>
          <w:tcPr>
            <w:tcBorders>
              <w:top w:val="single" w:color="C19A6B" w:sz="12" w:space="0"/>
              <w:left w:val="nil"/>
              <w:bottom w:val="single" w:color="C19A6B" w:sz="12" w:space="0"/>
              <w:right w:val="nil"/>
            </w:tcBorders>
            <w:shd w:val="clear" w:color="auto" w:fill="FDFCFB"/>
            <w:vAlign w:val="center"/>
          </w:tcPr>
          <w:p w14:paraId="59D77F7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ХТТ</w:t>
            </w:r>
          </w:p>
        </w:tc>
      </w:tr>
      <w:tr w14:paraId="3742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90F445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 как экзистенциальный проект</w:t>
            </w:r>
          </w:p>
        </w:tc>
        <w:tc>
          <w:tcPr>
            <w:tcBorders>
              <w:top w:val="single" w:color="C19A6B" w:sz="12" w:space="0"/>
              <w:left w:val="nil"/>
              <w:bottom w:val="single" w:color="C19A6B" w:sz="12" w:space="0"/>
              <w:right w:val="nil"/>
            </w:tcBorders>
          </w:tcPr>
          <w:p w14:paraId="0C0B2F2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 как структурный выбор источника</w:t>
            </w:r>
          </w:p>
        </w:tc>
      </w:tr>
      <w:tr w14:paraId="57B8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3E064E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Человек обречён на свободу</w:t>
            </w:r>
          </w:p>
        </w:tc>
        <w:tc>
          <w:tcPr>
            <w:tcBorders>
              <w:top w:val="single" w:color="C19A6B" w:sz="12" w:space="0"/>
              <w:left w:val="nil"/>
              <w:bottom w:val="single" w:color="C19A6B" w:sz="12" w:space="0"/>
              <w:right w:val="nil"/>
            </w:tcBorders>
          </w:tcPr>
          <w:p w14:paraId="7374C34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Человек свободен в выборе основания</w:t>
            </w:r>
          </w:p>
        </w:tc>
      </w:tr>
      <w:tr w14:paraId="7C2E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A26816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 = произвол</w:t>
            </w:r>
          </w:p>
        </w:tc>
        <w:tc>
          <w:tcPr>
            <w:tcBorders>
              <w:top w:val="single" w:color="C19A6B" w:sz="12" w:space="0"/>
              <w:left w:val="nil"/>
              <w:bottom w:val="single" w:color="C19A6B" w:sz="12" w:space="0"/>
              <w:right w:val="nil"/>
            </w:tcBorders>
          </w:tcPr>
          <w:p w14:paraId="59A5BDB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 = переадресация</w:t>
            </w:r>
          </w:p>
        </w:tc>
      </w:tr>
    </w:tbl>
    <w:p w14:paraId="09259EA4">
      <w:pPr>
        <w:spacing w:after="200" w:line="276" w:lineRule="auto"/>
        <w:ind w:firstLine="567"/>
        <w:jc w:val="both"/>
        <w:rPr>
          <w:rFonts w:hint="default" w:eastAsiaTheme="minorHAnsi"/>
          <w:sz w:val="24"/>
          <w:szCs w:val="24"/>
          <w:lang w:val="ru-RU" w:eastAsia="en-US" w:bidi="he-IL"/>
        </w:rPr>
      </w:pPr>
    </w:p>
    <w:p w14:paraId="62DD80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Два типа свободы: свобода от (негативная) — «я не обязан подчиняться», ведёт к освобождению, но к пустоте; свобода для (позитивная) — «я выбираю, чему служить», ведёт к ориентации и укоренённости.</w:t>
      </w:r>
    </w:p>
    <w:p w14:paraId="71CF67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«Свобода — не возможность делать что угодно. Свобода — возможность выбрать, из чего жить».</w:t>
      </w:r>
    </w:p>
    <w:p w14:paraId="5817D3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ЧАСТЬ II. ОНТОЛОГИЧЕСКАЯ ТИПОЛОГИЯ</w:t>
      </w:r>
    </w:p>
    <w:p w14:paraId="26C01E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Два типа онтологической ориентации</w:t>
      </w:r>
    </w:p>
    <w:p w14:paraId="0608A4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Критическое уточнение: термины «логосоцентричная/логособежная» и «солидарная/конкурентная» онтологии изначально относятся к различию между Эоном и Эсхатоном. Позднее употребление было расширено.</w:t>
      </w:r>
    </w:p>
    <w:p w14:paraId="4C42EB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Важно: чистых типов не существует. Большинство людей находятся в промежуточных, смешанных состояниях. Ориентация — это не бинарный выбор, а динамическое поле напряжения. Человек может быть логосоцентричным в одной области жизни и логособежным в другой. Типология — это инструмент различения, а не классификация людей.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74"/>
        <w:gridCol w:w="2789"/>
        <w:gridCol w:w="3043"/>
      </w:tblGrid>
      <w:tr w14:paraId="79C0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7ED598DB">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Тип</w:t>
            </w:r>
          </w:p>
        </w:tc>
        <w:tc>
          <w:tcPr>
            <w:tcBorders>
              <w:top w:val="single" w:color="C19A6B" w:sz="12" w:space="0"/>
              <w:left w:val="nil"/>
              <w:bottom w:val="single" w:color="C19A6B" w:sz="12" w:space="0"/>
              <w:right w:val="nil"/>
            </w:tcBorders>
            <w:shd w:val="clear" w:color="auto" w:fill="FDFCFB"/>
            <w:vAlign w:val="center"/>
          </w:tcPr>
          <w:p w14:paraId="1D0F077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Формула</w:t>
            </w:r>
          </w:p>
        </w:tc>
        <w:tc>
          <w:tcPr>
            <w:tcBorders>
              <w:top w:val="single" w:color="C19A6B" w:sz="12" w:space="0"/>
              <w:left w:val="nil"/>
              <w:bottom w:val="single" w:color="C19A6B" w:sz="12" w:space="0"/>
              <w:right w:val="nil"/>
            </w:tcBorders>
            <w:shd w:val="clear" w:color="auto" w:fill="FDFCFB"/>
            <w:vAlign w:val="center"/>
          </w:tcPr>
          <w:p w14:paraId="462E2CD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Последствие</w:t>
            </w:r>
          </w:p>
        </w:tc>
      </w:tr>
      <w:tr w14:paraId="55B4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5AD908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Логосоцентричная</w:t>
            </w:r>
          </w:p>
        </w:tc>
        <w:tc>
          <w:tcPr>
            <w:tcBorders>
              <w:top w:val="single" w:color="C19A6B" w:sz="12" w:space="0"/>
              <w:left w:val="nil"/>
              <w:bottom w:val="single" w:color="C19A6B" w:sz="12" w:space="0"/>
              <w:right w:val="nil"/>
            </w:tcBorders>
          </w:tcPr>
          <w:p w14:paraId="483A6A2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 — основание, я — реципиент»</w:t>
            </w:r>
          </w:p>
        </w:tc>
        <w:tc>
          <w:tcPr>
            <w:tcBorders>
              <w:top w:val="single" w:color="C19A6B" w:sz="12" w:space="0"/>
              <w:left w:val="nil"/>
              <w:bottom w:val="single" w:color="C19A6B" w:sz="12" w:space="0"/>
              <w:right w:val="nil"/>
            </w:tcBorders>
          </w:tcPr>
          <w:p w14:paraId="0779931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Устойчивость, связность, тождество</w:t>
            </w:r>
          </w:p>
        </w:tc>
      </w:tr>
      <w:tr w14:paraId="7609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459D43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Логособежная</w:t>
            </w:r>
          </w:p>
        </w:tc>
        <w:tc>
          <w:tcPr>
            <w:tcBorders>
              <w:top w:val="single" w:color="C19A6B" w:sz="12" w:space="0"/>
              <w:left w:val="nil"/>
              <w:bottom w:val="single" w:color="C19A6B" w:sz="12" w:space="0"/>
              <w:right w:val="nil"/>
            </w:tcBorders>
          </w:tcPr>
          <w:p w14:paraId="79448FC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«Я / страх / социум — основание»</w:t>
            </w:r>
          </w:p>
        </w:tc>
        <w:tc>
          <w:tcPr>
            <w:tcBorders>
              <w:top w:val="single" w:color="C19A6B" w:sz="12" w:space="0"/>
              <w:left w:val="nil"/>
              <w:bottom w:val="single" w:color="C19A6B" w:sz="12" w:space="0"/>
              <w:right w:val="nil"/>
            </w:tcBorders>
          </w:tcPr>
          <w:p w14:paraId="5A25008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Энтропия, фрагментация, распад</w:t>
            </w:r>
          </w:p>
        </w:tc>
      </w:tr>
    </w:tbl>
    <w:p w14:paraId="6E85130D">
      <w:pPr>
        <w:spacing w:after="200" w:line="276" w:lineRule="auto"/>
        <w:ind w:firstLine="567"/>
        <w:jc w:val="both"/>
        <w:rPr>
          <w:rFonts w:hint="default" w:eastAsiaTheme="minorHAnsi"/>
          <w:sz w:val="24"/>
          <w:szCs w:val="24"/>
          <w:lang w:val="ru-RU" w:eastAsia="en-US" w:bidi="he-IL"/>
        </w:rPr>
      </w:pPr>
    </w:p>
    <w:p w14:paraId="17808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Это не моральная оценка, а онтологическое описание. Логособежность ведёт к распаду не потому что «плохо», а потому что производные уровни не могут удержать тождество перед лицом смерти.</w:t>
      </w:r>
    </w:p>
    <w:p w14:paraId="74FB5C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«Ориентация — не то, во что ты веришь. Ориентация — то, из чего ты живёшь».</w:t>
      </w:r>
    </w:p>
    <w:p w14:paraId="20B4AE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2.2. Эон и Эсхатон</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1950"/>
        <w:gridCol w:w="3394"/>
        <w:gridCol w:w="3262"/>
      </w:tblGrid>
      <w:tr w14:paraId="7E5D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27C78A1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Параметр</w:t>
            </w:r>
          </w:p>
        </w:tc>
        <w:tc>
          <w:tcPr>
            <w:tcBorders>
              <w:top w:val="single" w:color="C19A6B" w:sz="12" w:space="0"/>
              <w:left w:val="nil"/>
              <w:bottom w:val="single" w:color="C19A6B" w:sz="12" w:space="0"/>
              <w:right w:val="nil"/>
            </w:tcBorders>
            <w:shd w:val="clear" w:color="auto" w:fill="FDFCFB"/>
            <w:vAlign w:val="center"/>
          </w:tcPr>
          <w:p w14:paraId="49D86AE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Эон</w:t>
            </w:r>
          </w:p>
        </w:tc>
        <w:tc>
          <w:tcPr>
            <w:tcBorders>
              <w:top w:val="single" w:color="C19A6B" w:sz="12" w:space="0"/>
              <w:left w:val="nil"/>
              <w:bottom w:val="single" w:color="C19A6B" w:sz="12" w:space="0"/>
              <w:right w:val="nil"/>
            </w:tcBorders>
            <w:shd w:val="clear" w:color="auto" w:fill="FDFCFB"/>
            <w:vAlign w:val="center"/>
          </w:tcPr>
          <w:p w14:paraId="0C26856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Эсхатон</w:t>
            </w:r>
          </w:p>
        </w:tc>
      </w:tr>
      <w:tr w14:paraId="4345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C1B6817">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Онтология</w:t>
            </w:r>
          </w:p>
        </w:tc>
        <w:tc>
          <w:tcPr>
            <w:tcBorders>
              <w:top w:val="single" w:color="C19A6B" w:sz="12" w:space="0"/>
              <w:left w:val="nil"/>
              <w:bottom w:val="single" w:color="C19A6B" w:sz="12" w:space="0"/>
              <w:right w:val="nil"/>
            </w:tcBorders>
          </w:tcPr>
          <w:p w14:paraId="2519CB3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Конкурентная / логособежная</w:t>
            </w:r>
          </w:p>
        </w:tc>
        <w:tc>
          <w:tcPr>
            <w:tcBorders>
              <w:top w:val="single" w:color="C19A6B" w:sz="12" w:space="0"/>
              <w:left w:val="nil"/>
              <w:bottom w:val="single" w:color="C19A6B" w:sz="12" w:space="0"/>
              <w:right w:val="nil"/>
            </w:tcBorders>
          </w:tcPr>
          <w:p w14:paraId="09A85E9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Солидарная / логосоцентричная</w:t>
            </w:r>
          </w:p>
        </w:tc>
      </w:tr>
      <w:tr w14:paraId="23EC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6028D8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Истина</w:t>
            </w:r>
          </w:p>
        </w:tc>
        <w:tc>
          <w:tcPr>
            <w:tcBorders>
              <w:top w:val="single" w:color="C19A6B" w:sz="12" w:space="0"/>
              <w:left w:val="nil"/>
              <w:bottom w:val="single" w:color="C19A6B" w:sz="12" w:space="0"/>
              <w:right w:val="nil"/>
            </w:tcBorders>
          </w:tcPr>
          <w:p w14:paraId="1D488F9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Релятивна, зависит от позиции</w:t>
            </w:r>
          </w:p>
        </w:tc>
        <w:tc>
          <w:tcPr>
            <w:tcBorders>
              <w:top w:val="single" w:color="C19A6B" w:sz="12" w:space="0"/>
              <w:left w:val="nil"/>
              <w:bottom w:val="single" w:color="C19A6B" w:sz="12" w:space="0"/>
              <w:right w:val="nil"/>
            </w:tcBorders>
          </w:tcPr>
          <w:p w14:paraId="4CDEE43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Абсолютна, ложь невозможна</w:t>
            </w:r>
          </w:p>
        </w:tc>
      </w:tr>
      <w:tr w14:paraId="0B59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9FA8B1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Субъект</w:t>
            </w:r>
          </w:p>
        </w:tc>
        <w:tc>
          <w:tcPr>
            <w:tcBorders>
              <w:top w:val="single" w:color="C19A6B" w:sz="12" w:space="0"/>
              <w:left w:val="nil"/>
              <w:bottom w:val="single" w:color="C19A6B" w:sz="12" w:space="0"/>
              <w:right w:val="nil"/>
            </w:tcBorders>
          </w:tcPr>
          <w:p w14:paraId="7E8F8AB3">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Автономный, фрагментированный</w:t>
            </w:r>
          </w:p>
        </w:tc>
        <w:tc>
          <w:tcPr>
            <w:tcBorders>
              <w:top w:val="single" w:color="C19A6B" w:sz="12" w:space="0"/>
              <w:left w:val="nil"/>
              <w:bottom w:val="single" w:color="C19A6B" w:sz="12" w:space="0"/>
              <w:right w:val="nil"/>
            </w:tcBorders>
          </w:tcPr>
          <w:p w14:paraId="3B20FFA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Укоренённый в Логосе, целостный</w:t>
            </w:r>
          </w:p>
        </w:tc>
      </w:tr>
      <w:tr w14:paraId="7EB2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3A878F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w:t>
            </w:r>
          </w:p>
        </w:tc>
        <w:tc>
          <w:tcPr>
            <w:tcBorders>
              <w:top w:val="single" w:color="C19A6B" w:sz="12" w:space="0"/>
              <w:left w:val="nil"/>
              <w:bottom w:val="single" w:color="C19A6B" w:sz="12" w:space="0"/>
              <w:right w:val="nil"/>
            </w:tcBorders>
          </w:tcPr>
          <w:p w14:paraId="13167E9A">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 от (негативная)</w:t>
            </w:r>
          </w:p>
        </w:tc>
        <w:tc>
          <w:tcPr>
            <w:tcBorders>
              <w:top w:val="single" w:color="C19A6B" w:sz="12" w:space="0"/>
              <w:left w:val="nil"/>
              <w:bottom w:val="single" w:color="C19A6B" w:sz="12" w:space="0"/>
              <w:right w:val="nil"/>
            </w:tcBorders>
          </w:tcPr>
          <w:p w14:paraId="530E480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Свобода для (позитивная)</w:t>
            </w:r>
          </w:p>
        </w:tc>
      </w:tr>
    </w:tbl>
    <w:p w14:paraId="6A235FBD">
      <w:pPr>
        <w:spacing w:after="200" w:line="276" w:lineRule="auto"/>
        <w:ind w:firstLine="567"/>
        <w:jc w:val="both"/>
        <w:rPr>
          <w:rFonts w:hint="default" w:eastAsiaTheme="minorHAnsi"/>
          <w:sz w:val="24"/>
          <w:szCs w:val="24"/>
          <w:lang w:val="ru-RU" w:eastAsia="en-US" w:bidi="he-IL"/>
        </w:rPr>
      </w:pPr>
    </w:p>
    <w:p w14:paraId="1850A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Срединное пространство — зона внутри Эона, где уже совершено спасение во Христе, но ещё не наступила полнота Царства (Эсхатон). Пространство человеческой ответственности, где онтологический выбор ещё возможен и имеет последствия.</w:t>
      </w:r>
    </w:p>
    <w:p w14:paraId="1000F3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«Жить из Эсхатона в Эоне — значит стремиться уже в пределах истории соотнести себя с предельным горизонтом».</w:t>
      </w:r>
    </w:p>
    <w:p w14:paraId="38CDFF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2.3. Энтропия</w:t>
      </w:r>
    </w:p>
    <w:p w14:paraId="0518E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Коммуникация подвержена энтропии. Язык девальвируется. Нормативность размывается. Основания становятся производными. Следовательно, субъектная ориентация нестабильна. Человек действует, опираясь на ничтожно малую долю объективной реальности — образ из основного текста ХТТ говорит о «фильтре 10⁻¹⁷». Это не научная констатация, а образ, выражающий структурную ограниченность человеческого восприятия. Остальное — конструкция сознания. Задача онтологической работы — включить в этот фильтр источник, не подверженный энтропии (Логос), чтобы увеличить доступ к реальности.</w:t>
      </w:r>
    </w:p>
    <w:p w14:paraId="037BFA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2.4. Онтологическое напряжение</w:t>
      </w:r>
    </w:p>
    <w:p w14:paraId="72DFD4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Определение: онтологическое напряжение — это состояние индивидуального или коллективного бытия, возникающее в условиях экзистенциальной угрозы, при котором привычные симулятивные режимы распадаются, онтологические шумы резко редуцируются, субъект вынужден не интерпретировать реальность, а непосредственно с ней соотноситься, цена ошибки становится равной утрате самого бытия.</w:t>
      </w:r>
    </w:p>
    <w:p w14:paraId="68CA60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«Онтологическое напряжение — это режим, в котором реальность перестаёт быть фоном и становится ставкой».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979"/>
        <w:gridCol w:w="4328"/>
      </w:tblGrid>
      <w:tr w14:paraId="6112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2870C4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является</w:t>
            </w:r>
          </w:p>
        </w:tc>
        <w:tc>
          <w:tcPr>
            <w:tcBorders>
              <w:top w:val="single" w:color="C19A6B" w:sz="12" w:space="0"/>
              <w:left w:val="nil"/>
              <w:bottom w:val="single" w:color="C19A6B" w:sz="12" w:space="0"/>
              <w:right w:val="nil"/>
            </w:tcBorders>
            <w:shd w:val="clear" w:color="auto" w:fill="FDFCFB"/>
            <w:vAlign w:val="center"/>
          </w:tcPr>
          <w:p w14:paraId="2F2AC5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Является</w:t>
            </w:r>
          </w:p>
        </w:tc>
      </w:tr>
      <w:tr w14:paraId="649A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4ED6E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Психологический стресс</w:t>
            </w:r>
          </w:p>
        </w:tc>
        <w:tc>
          <w:tcPr>
            <w:tcBorders>
              <w:top w:val="single" w:color="C19A6B" w:sz="12" w:space="0"/>
              <w:left w:val="nil"/>
              <w:bottom w:val="single" w:color="C19A6B" w:sz="12" w:space="0"/>
              <w:right w:val="nil"/>
            </w:tcBorders>
          </w:tcPr>
          <w:p w14:paraId="0B3CFA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Онтологический режим</w:t>
            </w:r>
          </w:p>
        </w:tc>
      </w:tr>
      <w:tr w14:paraId="7098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C9453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Эмоциональный подъём</w:t>
            </w:r>
          </w:p>
        </w:tc>
        <w:tc>
          <w:tcPr>
            <w:tcBorders>
              <w:top w:val="single" w:color="C19A6B" w:sz="12" w:space="0"/>
              <w:left w:val="nil"/>
              <w:bottom w:val="single" w:color="C19A6B" w:sz="12" w:space="0"/>
              <w:right w:val="nil"/>
            </w:tcBorders>
          </w:tcPr>
          <w:p w14:paraId="3DEE66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Трезвость восприятия</w:t>
            </w:r>
          </w:p>
        </w:tc>
      </w:tr>
      <w:tr w14:paraId="246E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2910F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Идеологическая мобилизация</w:t>
            </w:r>
          </w:p>
        </w:tc>
        <w:tc>
          <w:tcPr>
            <w:tcBorders>
              <w:top w:val="single" w:color="C19A6B" w:sz="12" w:space="0"/>
              <w:left w:val="nil"/>
              <w:bottom w:val="single" w:color="C19A6B" w:sz="12" w:space="0"/>
              <w:right w:val="nil"/>
            </w:tcBorders>
          </w:tcPr>
          <w:p w14:paraId="5E344E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Отказ от симуляции</w:t>
            </w:r>
          </w:p>
        </w:tc>
      </w:tr>
      <w:tr w14:paraId="565B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12077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Коллективный аффект</w:t>
            </w:r>
          </w:p>
        </w:tc>
        <w:tc>
          <w:tcPr>
            <w:tcBorders>
              <w:top w:val="single" w:color="C19A6B" w:sz="12" w:space="0"/>
              <w:left w:val="nil"/>
              <w:bottom w:val="single" w:color="C19A6B" w:sz="12" w:space="0"/>
              <w:right w:val="nil"/>
            </w:tcBorders>
          </w:tcPr>
          <w:p w14:paraId="3BA79A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Индивидуальная ответственность</w:t>
            </w:r>
          </w:p>
        </w:tc>
      </w:tr>
      <w:tr w14:paraId="3BCA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04E0F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Патриотический пафос</w:t>
            </w:r>
          </w:p>
        </w:tc>
        <w:tc>
          <w:tcPr>
            <w:tcBorders>
              <w:top w:val="single" w:color="C19A6B" w:sz="12" w:space="0"/>
              <w:left w:val="nil"/>
              <w:bottom w:val="single" w:color="C19A6B" w:sz="12" w:space="0"/>
              <w:right w:val="nil"/>
            </w:tcBorders>
          </w:tcPr>
          <w:p w14:paraId="7F9CF9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Онтологическая точность</w:t>
            </w:r>
          </w:p>
        </w:tc>
      </w:tr>
    </w:tbl>
    <w:p w14:paraId="73884CC3">
      <w:pPr>
        <w:spacing w:after="200" w:line="276" w:lineRule="auto"/>
        <w:ind w:firstLine="567"/>
        <w:jc w:val="both"/>
        <w:rPr>
          <w:rFonts w:hint="default" w:eastAsiaTheme="minorHAnsi"/>
          <w:sz w:val="24"/>
          <w:szCs w:val="24"/>
          <w:lang w:val="ru-RU" w:eastAsia="en-US" w:bidi="he-IL"/>
        </w:rPr>
      </w:pPr>
    </w:p>
    <w:p w14:paraId="5F17C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Почему это возможно на войне: война отменяет возможность симуляции. Делает бытие бинарным: есть / нет.</w:t>
      </w:r>
    </w:p>
    <w:p w14:paraId="094D0B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 войне нет места для лжи. Ложь убивает. Поэтому в войне люди становятся трезвыми. Не потому что они лучше. Потому что симуляция убивает».</w:t>
      </w:r>
    </w:p>
    <w:p w14:paraId="2FABA4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Важно: онтологическое напряжение — режим аварийный, а не проект будущего. Его нельзя удерживать долго. К войне надо уметь быть готовым.</w:t>
      </w:r>
    </w:p>
    <w:p w14:paraId="286028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ЧАСТЬ III. ПРАКТИЧЕСКАЯ ПРОЕКЦИЯ</w:t>
      </w:r>
    </w:p>
    <w:p w14:paraId="29ADFA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3.1. Онтологическая аксиома</w:t>
      </w:r>
    </w:p>
    <w:p w14:paraId="378716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Полнота реальности не исчерпывается эмпирическим. Логос — условие связности бытия и мышления. Субъект — не субстанция, а функция переадресации основания. Свобода — выбор источника фундации. История — пространство нестабильной ориентации. Из этого выводится практика.</w:t>
      </w:r>
    </w:p>
    <w:p w14:paraId="0B4410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3.2. Нулевая фаза: диагностика ориентации</w:t>
      </w:r>
    </w:p>
    <w:p w14:paraId="2DCBBD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Вопрос: из какого основания живёт субъект? Это не моральная, а онтологическая проверка. Возможные режимы: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891"/>
        <w:gridCol w:w="5715"/>
      </w:tblGrid>
      <w:tr w14:paraId="29108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Borders>
              <w:top w:val="single" w:color="C19A6B" w:sz="12" w:space="0"/>
              <w:left w:val="nil"/>
              <w:bottom w:val="single" w:color="C19A6B" w:sz="12" w:space="0"/>
              <w:right w:val="nil"/>
            </w:tcBorders>
            <w:shd w:val="clear" w:color="auto" w:fill="FDFCFB"/>
            <w:vAlign w:val="center"/>
          </w:tcPr>
          <w:p w14:paraId="7C1B1B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Режим</w:t>
            </w:r>
          </w:p>
        </w:tc>
        <w:tc>
          <w:tcPr>
            <w:tcBorders>
              <w:top w:val="single" w:color="C19A6B" w:sz="12" w:space="0"/>
              <w:left w:val="nil"/>
              <w:bottom w:val="single" w:color="C19A6B" w:sz="12" w:space="0"/>
              <w:right w:val="nil"/>
            </w:tcBorders>
            <w:shd w:val="clear" w:color="auto" w:fill="FDFCFB"/>
            <w:vAlign w:val="center"/>
          </w:tcPr>
          <w:p w14:paraId="38D1E8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Тип фундации</w:t>
            </w:r>
          </w:p>
        </w:tc>
      </w:tr>
      <w:tr w14:paraId="51D6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F4FF0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Автономный</w:t>
            </w:r>
          </w:p>
        </w:tc>
        <w:tc>
          <w:tcPr>
            <w:tcBorders>
              <w:top w:val="single" w:color="C19A6B" w:sz="12" w:space="0"/>
              <w:left w:val="nil"/>
              <w:bottom w:val="single" w:color="C19A6B" w:sz="12" w:space="0"/>
              <w:right w:val="nil"/>
            </w:tcBorders>
          </w:tcPr>
          <w:p w14:paraId="50B298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Самооснование</w:t>
            </w:r>
          </w:p>
        </w:tc>
      </w:tr>
      <w:tr w14:paraId="165A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BA2D4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Колонизированный</w:t>
            </w:r>
          </w:p>
        </w:tc>
        <w:tc>
          <w:tcPr>
            <w:tcBorders>
              <w:top w:val="single" w:color="C19A6B" w:sz="12" w:space="0"/>
              <w:left w:val="nil"/>
              <w:bottom w:val="single" w:color="C19A6B" w:sz="12" w:space="0"/>
              <w:right w:val="nil"/>
            </w:tcBorders>
          </w:tcPr>
          <w:p w14:paraId="2FD43A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Производная фундация (идеология, травма, роль)</w:t>
            </w:r>
          </w:p>
        </w:tc>
      </w:tr>
      <w:tr w14:paraId="32D5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EA70C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Логосоцентричный</w:t>
            </w:r>
          </w:p>
        </w:tc>
        <w:tc>
          <w:tcPr>
            <w:tcBorders>
              <w:top w:val="single" w:color="C19A6B" w:sz="12" w:space="0"/>
              <w:left w:val="nil"/>
              <w:bottom w:val="single" w:color="C19A6B" w:sz="12" w:space="0"/>
              <w:right w:val="nil"/>
            </w:tcBorders>
          </w:tcPr>
          <w:p w14:paraId="0AE00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Переадресованная фундация</w:t>
            </w:r>
          </w:p>
        </w:tc>
      </w:tr>
    </w:tbl>
    <w:p w14:paraId="0955C05C">
      <w:pPr>
        <w:spacing w:after="200" w:line="276" w:lineRule="auto"/>
        <w:ind w:firstLine="567"/>
        <w:jc w:val="both"/>
        <w:rPr>
          <w:rFonts w:hint="default" w:eastAsiaTheme="minorHAnsi"/>
          <w:sz w:val="24"/>
          <w:szCs w:val="24"/>
          <w:lang w:val="ru-RU" w:eastAsia="en-US" w:bidi="he-IL"/>
        </w:rPr>
      </w:pPr>
    </w:p>
    <w:p w14:paraId="11DDB3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этой диагностики никакая практика невозможна.</w:t>
      </w:r>
    </w:p>
    <w:p w14:paraId="74E0A4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3.3. Функции практики</w:t>
      </w:r>
    </w:p>
    <w:p w14:paraId="7E69EA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Онтологическая практика осуществляет шесть функций:</w:t>
      </w:r>
    </w:p>
    <w:p w14:paraId="5F865F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Разоблачение имитации — различение реальной переадресации и риторического прикрытия</w:t>
      </w:r>
    </w:p>
    <w:p w14:paraId="14B5F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Онтологическое напряжение — создание условий для разрыва с прежней фундацией</w:t>
      </w:r>
    </w:p>
    <w:p w14:paraId="143476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Переадресация — акт смены основания на Логос без уничтожения субъекта</w:t>
      </w:r>
    </w:p>
    <w:p w14:paraId="44F386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Стабилизация — закрепление через форму: практику, ритм, догматическую рамку, общину</w:t>
      </w:r>
    </w:p>
    <w:p w14:paraId="0B6BF0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Интеграция предела — перевод напряжения в онтологическую память</w:t>
      </w:r>
    </w:p>
    <w:p w14:paraId="1AA454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Социальная проекция — изменение типа власти, ответственности, института</w:t>
      </w:r>
    </w:p>
    <w:p w14:paraId="56353A1B">
      <w:pPr>
        <w:spacing w:after="200" w:line="276" w:lineRule="auto"/>
        <w:ind w:firstLine="567"/>
        <w:jc w:val="both"/>
        <w:rPr>
          <w:rFonts w:hint="default" w:eastAsiaTheme="minorHAnsi"/>
          <w:sz w:val="24"/>
          <w:szCs w:val="24"/>
          <w:lang w:val="ru-RU" w:eastAsia="en-US" w:bidi="he-IL"/>
        </w:rPr>
      </w:pPr>
    </w:p>
    <w:p w14:paraId="5A34FB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Прежде чем говорить о переадресации, необходимо учесть: чтобы отдать автономию, нужно сперва её иметь. Не все имеют. Следовательно, первой фазой работы может быть формирование онтологической автономии — и только затем её переадресация. (Развёрнуто в «Функциональной структуре» основного текста ХТТ.)</w:t>
      </w:r>
    </w:p>
    <w:p w14:paraId="010BE7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3.4. Социальные онтологии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74"/>
        <w:gridCol w:w="2757"/>
      </w:tblGrid>
      <w:tr w14:paraId="236D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613C48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Тип</w:t>
            </w:r>
          </w:p>
        </w:tc>
        <w:tc>
          <w:tcPr>
            <w:tcBorders>
              <w:top w:val="single" w:color="C19A6B" w:sz="12" w:space="0"/>
              <w:left w:val="nil"/>
              <w:bottom w:val="single" w:color="C19A6B" w:sz="12" w:space="0"/>
              <w:right w:val="nil"/>
            </w:tcBorders>
            <w:shd w:val="clear" w:color="auto" w:fill="FDFCFB"/>
            <w:vAlign w:val="center"/>
          </w:tcPr>
          <w:p w14:paraId="718057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Основание</w:t>
            </w:r>
          </w:p>
        </w:tc>
      </w:tr>
      <w:tr w14:paraId="0DE8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BE7BE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Конкурентная</w:t>
            </w:r>
          </w:p>
        </w:tc>
        <w:tc>
          <w:tcPr>
            <w:tcBorders>
              <w:top w:val="single" w:color="C19A6B" w:sz="12" w:space="0"/>
              <w:left w:val="nil"/>
              <w:bottom w:val="single" w:color="C19A6B" w:sz="12" w:space="0"/>
              <w:right w:val="nil"/>
            </w:tcBorders>
          </w:tcPr>
          <w:p w14:paraId="59C885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Самоутверждение</w:t>
            </w:r>
          </w:p>
        </w:tc>
      </w:tr>
      <w:tr w14:paraId="68C3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88E89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Солидарная</w:t>
            </w:r>
          </w:p>
        </w:tc>
        <w:tc>
          <w:tcPr>
            <w:tcBorders>
              <w:top w:val="single" w:color="C19A6B" w:sz="12" w:space="0"/>
              <w:left w:val="nil"/>
              <w:bottom w:val="single" w:color="C19A6B" w:sz="12" w:space="0"/>
              <w:right w:val="nil"/>
            </w:tcBorders>
          </w:tcPr>
          <w:p w14:paraId="425908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Общая фундация</w:t>
            </w:r>
          </w:p>
        </w:tc>
      </w:tr>
      <w:tr w14:paraId="56FD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B202D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Логосоцентричная</w:t>
            </w:r>
          </w:p>
        </w:tc>
        <w:tc>
          <w:tcPr>
            <w:tcBorders>
              <w:top w:val="single" w:color="C19A6B" w:sz="12" w:space="0"/>
              <w:left w:val="nil"/>
              <w:bottom w:val="single" w:color="C19A6B" w:sz="12" w:space="0"/>
              <w:right w:val="nil"/>
            </w:tcBorders>
          </w:tcPr>
          <w:p w14:paraId="4E85E9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Связность</w:t>
            </w:r>
          </w:p>
        </w:tc>
      </w:tr>
      <w:tr w14:paraId="67D4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7E590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Логособежная</w:t>
            </w:r>
          </w:p>
        </w:tc>
        <w:tc>
          <w:tcPr>
            <w:tcBorders>
              <w:top w:val="single" w:color="C19A6B" w:sz="12" w:space="0"/>
              <w:left w:val="nil"/>
              <w:bottom w:val="single" w:color="C19A6B" w:sz="12" w:space="0"/>
              <w:right w:val="nil"/>
            </w:tcBorders>
          </w:tcPr>
          <w:p w14:paraId="4622AF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Фрагментация</w:t>
            </w:r>
          </w:p>
        </w:tc>
      </w:tr>
    </w:tbl>
    <w:p w14:paraId="4AA95DEF">
      <w:pPr>
        <w:spacing w:after="200" w:line="276" w:lineRule="auto"/>
        <w:ind w:firstLine="567"/>
        <w:jc w:val="both"/>
        <w:rPr>
          <w:rFonts w:hint="default" w:eastAsiaTheme="minorHAnsi"/>
          <w:sz w:val="24"/>
          <w:szCs w:val="24"/>
          <w:lang w:val="ru-RU" w:eastAsia="en-US" w:bidi="he-IL"/>
        </w:rPr>
      </w:pPr>
    </w:p>
    <w:p w14:paraId="40CD05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3.5. Онтологическая терапия</w:t>
      </w:r>
    </w:p>
    <w:p w14:paraId="1C47C2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Определение: онтологическая терапия — это восстановление корректной фундации субъекта через структурированную переадресацию основания и её стабилизацию в историческом теле.</w:t>
      </w:r>
    </w:p>
    <w:p w14:paraId="516AB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Фазы онтологической терапии:</w:t>
      </w:r>
    </w:p>
    <w:p w14:paraId="1992EA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0: Диагностика ориентации. Определение текущей ориентации: автономный, колонизированный или логосоцентричный режим.</w:t>
      </w:r>
    </w:p>
    <w:p w14:paraId="4D9689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1: Критическая. Разоблачение имитации и онтологическое напряжение образуют цикл: напряжение вскрывает имитацию, разоблачение углубляет напряжение. Это не линейная последовательность, а спираль.</w:t>
      </w:r>
    </w:p>
    <w:p w14:paraId="37B276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2: Переадресация. Акт смены основания на Логос без уничтожения субъекта. Это и есть структурная свобода.</w:t>
      </w:r>
    </w:p>
    <w:p w14:paraId="291688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3: Стабилизация. Закрепление через форму (практика, ритм, догматическая рамка, общинная проверка) и интеграцию предела (перевод напряжения в онтологическую память). Здесь появляется Церковь как онтологическая инфраструктура формирования персональной эсхатологии.</w:t>
      </w:r>
    </w:p>
    <w:p w14:paraId="445E21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4: Социальная проекция. Если переадресация устойчива: меняется тип власти, меняется тип ответственности, меняется тип института.</w:t>
      </w:r>
    </w:p>
    <w:p w14:paraId="47A690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ЧАСТЬ IV. ИТОГОВАЯ АРХИТЕКТУРА</w:t>
      </w:r>
    </w:p>
    <w:p w14:paraId="7D7DDC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4.1. Свод ключевых тезисов</w:t>
      </w:r>
    </w:p>
    <w:p w14:paraId="0D51E7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онтологически необходим. Субъект есть способность переадресации основания. Свобода есть изменение центра притяжения. Ориентация нестабильна (энтропия). Историческая форма необходима для стабилизации. Церковь есть событие, явленное в теле. Тело подвержено энтропии. Реактуализация неизбежна.</w:t>
      </w:r>
    </w:p>
    <w:p w14:paraId="79DCBF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4.2. Формула субъекта после ХТТ</w:t>
      </w:r>
    </w:p>
    <w:p w14:paraId="2CEEB3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Если эта архитектура выдерживает аргументацию, она представляет собой не духовную публицистику, а метафизику логосной ориентации. Её задача не в создании новой системы, а в выявлении структуры ориентации субъекта.</w:t>
      </w:r>
    </w:p>
    <w:p w14:paraId="1BF48B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Для практикующего христианина формула субъекта меняется с «Я есть» (автономия) на «Во мне живёт Христос» (онтологический реципиент). Это конденсированная версия того, что происходит в акте переадресации. Теперь конструкция есть. Дальше начинается доказательство через жизнь.</w:t>
      </w:r>
    </w:p>
    <w:p w14:paraId="3CD579DD">
      <w:pPr>
        <w:spacing w:after="200" w:line="276" w:lineRule="auto"/>
        <w:ind w:firstLine="567"/>
        <w:jc w:val="both"/>
        <w:rPr>
          <w:rFonts w:hint="default" w:eastAsiaTheme="minorHAnsi"/>
          <w:sz w:val="24"/>
          <w:szCs w:val="24"/>
          <w:lang w:val="ru-RU" w:eastAsia="en-US" w:bidi="he-IL"/>
        </w:rPr>
      </w:pPr>
    </w:p>
    <w:p w14:paraId="3EB26C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ПРИЛОЖЕНИЕ. КЛЮЧЕВЫЕ КАТЕГОРИИ ПРОЕКТА</w:t>
      </w:r>
    </w:p>
    <w:p w14:paraId="38C797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Ниже приводится расшифровка ключевых понятий комментария с указанием их места в истории мысли и спецификой авторского употребления.</w:t>
      </w:r>
    </w:p>
    <w:p w14:paraId="574CDE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Логосоцентричность (Logocentricity)</w:t>
      </w:r>
    </w:p>
    <w:p w14:paraId="6ACD62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введен Л. Клагесом (1920-е), популяризирован Ж. Деррида (1960-е) как критический термин. Обозначает «метафизическую иллюзию» присутствия центра (Истины, Бога), который деконструируется.</w:t>
      </w:r>
    </w:p>
    <w:p w14:paraId="5F6C80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термин используется в инверсии. Мы не утверждаем наивную веру в присутствующий центр, но констатируем онтологическую невозможность мышления без принципа связности.</w:t>
      </w:r>
    </w:p>
    <w:p w14:paraId="15E75B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«В отличие от дерридианской деконструкции, я понимаю логосоцентричность не как догматическую уверенность, а как трансцендентальное условие возможности различения истины и фикции».</w:t>
      </w:r>
    </w:p>
    <w:p w14:paraId="5F53BC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Логособежность (Logofugality)</w:t>
      </w:r>
    </w:p>
    <w:p w14:paraId="15F078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неологизм. Аналогично понятиям «теоцентричный — теобежный».</w:t>
      </w:r>
    </w:p>
    <w:p w14:paraId="24411E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описывает онтологическую динамику бегства от основания. Это не моральный грех, а структурное смещение центра тяжести на производные уровни (биология, социум).</w:t>
      </w:r>
    </w:p>
    <w:p w14:paraId="605DBC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«Термин введён для описания процесса, который в богословии называется «грехопадением», а в философии — «забвением бытия» (Хайдеггер), но без мистической нагрузки».</w:t>
      </w:r>
    </w:p>
    <w:p w14:paraId="0BFCEB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Онтологическая автономия (Ontological Autonomy)</w:t>
      </w:r>
    </w:p>
    <w:p w14:paraId="290C0B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И. Кант (автономия воли как благо); М. Хайдеггер, Ж.-Л. Марион, И. Зизиулас (критика автономного субъекта как забвения бытия/Другого).</w:t>
      </w:r>
    </w:p>
    <w:p w14:paraId="2104D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используется в критическом ключе (ближе к Зизиуласу и Мариону). Автономия — это претензия тварного «Я» быть источником собственного бытия (Ich bin Gott), что онтологически невозможно и ведёт к распаду.</w:t>
      </w:r>
    </w:p>
    <w:p w14:paraId="50976B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«Речь идёт не о моральной самостоятельности (Кант), а об онтологическом источнике. Субъект свободен, но не является источником жизни (Christ bin)».</w:t>
      </w:r>
    </w:p>
    <w:p w14:paraId="721D3B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Партиципативная идентификация (Participatory Identity)</w:t>
      </w:r>
    </w:p>
    <w:p w14:paraId="210B09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Платон (μέθεξις — причастность); Radical Orthodoxy (Дж. Милбанк, К. Пиксток); православное богословие (обожение, θέωσις).</w:t>
      </w:r>
    </w:p>
    <w:p w14:paraId="5DF89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механизм устойчивости личности. Идентичность не производится субъектом, а конституируется через участие в Логосе.</w:t>
      </w:r>
    </w:p>
    <w:p w14:paraId="2966AC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«Понятие сближается с радикальной ортодоксией, но акцент смещён с социальной теории на онтологию субъекта: причастность как условие сохранения тождества».</w:t>
      </w:r>
    </w:p>
    <w:p w14:paraId="7902A4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Деколонизация личности (Decolonization of Personality)</w:t>
      </w:r>
    </w:p>
    <w:p w14:paraId="3489FA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постколониальная теория (Ф. Фанон, Э. Саид, В. Миньоло) — освобождение от политического и культурного доминирования.</w:t>
      </w:r>
    </w:p>
    <w:p w14:paraId="66214C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онтологическое освобождение от ложных центров самоопределения (идеологий, травм, социальных ролей).</w:t>
      </w:r>
    </w:p>
    <w:p w14:paraId="792B3B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«Термин используется метафорически по отношению к постколониализму. Речь идёт не о политике, а о возвращении субъекту права на онтологическую адресацию».</w:t>
      </w:r>
    </w:p>
    <w:p w14:paraId="366077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Субъект как переадресация (Subject as Re-addressing)</w:t>
      </w:r>
    </w:p>
    <w:p w14:paraId="5D87CE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Ж. Лакан (субъект как разрыв); А. Бадью (субъект как верность событию); постструктурализм (субъект как функция).</w:t>
      </w:r>
    </w:p>
    <w:p w14:paraId="731E41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субъект — это не вещь, а вектор. Способность менять иерархию оснований.</w:t>
      </w:r>
    </w:p>
    <w:p w14:paraId="25697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«Это определение принимает критику субстанциального субъекта, но возвращает ему агентность через функцию выбора основания, а не через субстанциональность».</w:t>
      </w:r>
    </w:p>
    <w:p w14:paraId="36BF69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Церковь как событие и форма (Church as Event and Form)</w:t>
      </w:r>
    </w:p>
    <w:p w14:paraId="27884F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евхаристическая экклесиология (прот. Н. Афанасьев); онтология общения (митр. И. Зизиулас); феноменология события (М. Хайдеггер, А. Бадью).</w:t>
      </w:r>
    </w:p>
    <w:p w14:paraId="698572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баланс между харизматическим событием и институциональной формой. Церковь понимается как онтологическая инфраструктура формирования персональной эсхатологии — среда, в которой субъект выстраивает отношение к предельному горизонту и стабилизирует свою ориентацию во времени. Форма нужна не для власти, а для стабилизации события во времени.</w:t>
      </w:r>
    </w:p>
    <w:p w14:paraId="7D11B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«В отличие от чисто событийной экклесиологии, здесь подчёркивается необходимость исторического тела для проверки и передачи опыта, что сближает понимание с хайдеггеровским удержанием истины».</w:t>
      </w:r>
    </w:p>
    <w:p w14:paraId="183C7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Онтологический реализм (Ontological Realism)</w:t>
      </w:r>
    </w:p>
    <w:p w14:paraId="00C122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Традиция: научный реализм vs. конструктивизм.</w:t>
      </w:r>
    </w:p>
    <w:p w14:paraId="1E9BC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Здесь: режим жизни, при котором человек действует из горизонта гядущей реальности (Царства), а не из страха настоящего. Учёт всей полноты реальности (включая божественный аспект), а не только её фрагмента.</w:t>
      </w:r>
    </w:p>
    <w:p w14:paraId="5BF5EE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Защита: «Это не наивный реализм, а эсхатологический: реальность включает в себя будущее как действующую силу».</w:t>
      </w:r>
    </w:p>
    <w:p w14:paraId="339C11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Онтологическое напряжение</w:t>
      </w:r>
    </w:p>
    <w:p w14:paraId="1CF096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Режим бытия, при котором реальность перестаёт быть фоном и становится ставкой. Возникает в условиях экзистенциальной угрозы, когда симуляция становится смертельно опасной. Отличается от психологического стресса тем, что затрагивает не состояние, а структуру бытия.</w:t>
      </w:r>
    </w:p>
    <w:p w14:paraId="77836E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Вера как компетенция</w:t>
      </w:r>
    </w:p>
    <w:p w14:paraId="6FE5D2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Вера понимается не как психологическое состояние или моральное качество, а как функциональная способность — умение различать онтологические уровни и корректно адресовать основание. Competentia fidei — способность действовать из Логоса.</w:t>
      </w:r>
    </w:p>
    <w:p w14:paraId="6B81AC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Christ bin</w:t>
      </w:r>
    </w:p>
    <w:p w14:paraId="1B202A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Формула субъектности: «Во мне живёт Христос» (Гал. 2:20). Противоположность «Ich bin Gott» — претензии автономного субъекта. Christ bin означает, что субъект не производит бытие, а участвует в нём. Субъект — реципиент, а не источник.</w:t>
      </w:r>
    </w:p>
    <w:p w14:paraId="11FCF3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Онтологический диссонанс</w:t>
      </w:r>
    </w:p>
    <w:p w14:paraId="45409A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Состояние структурного несоответствия между адресацией основания и реальной структурой бытия. Возникает при выборе производного уровня как окончательного. Отличается от психологического диссонанса тем, что затрагивает не когнитивные схемы, а сам способ существования.</w:t>
      </w:r>
    </w:p>
    <w:p w14:paraId="502975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Фильтр 10⁻¹⁷</w:t>
      </w:r>
    </w:p>
    <w:p w14:paraId="4F9BE1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Образ из основного текста ХТТ, выражающий структурную ограниченность человеческого восприятия. Человек воспринимает лишь ничтожную долю реальности. Это не научная констатация, а образ. Задача онтологической работы — включить в фильтр источник, не подверженный энтропии (Логос), чтобы увеличить доступ к реальности.</w:t>
      </w:r>
    </w:p>
    <w:p w14:paraId="26FBFE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Предел сложности</w:t>
      </w:r>
    </w:p>
    <w:p w14:paraId="2577B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Порог, за которым увеличение сложности системы ведёт к её распаду. Применимо как к индивидуальной психике, так и к социальным системам. Превышение предела — одна из причин логособежности.</w:t>
      </w:r>
    </w:p>
    <w:p w14:paraId="3C10C0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Онтологическая память</w:t>
      </w:r>
    </w:p>
    <w:p w14:paraId="3B7C16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Структура, удерживающая опыт переадресации после того, как интенсивность события снизилась. Отличается от психологической памяти тем, что хранит не информацию, а возможность — потенциал повторного акта.</w:t>
      </w:r>
    </w:p>
    <w:p w14:paraId="1B49E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Онтологический сдвиг</w:t>
      </w:r>
    </w:p>
    <w:p w14:paraId="141B0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Структурное изменение иерархии оснований. Синоним переадресации, но с акцентом на необратимость: после сдвига возврат к прежней конфигурации невозможен без распада.</w:t>
      </w:r>
    </w:p>
    <w:p w14:paraId="324B3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Качество онтологии</w:t>
      </w:r>
    </w:p>
    <w:p w14:paraId="74DE97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Качество онтологии субъекта определяется степенью удержания бесконечного горизонта и способностью не редуцировать реальность к конечному масштабу. Снятие этого горизонта есть форма онтологической деградации.</w:t>
      </w:r>
    </w:p>
    <w:p w14:paraId="2C9625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Субъект с высоким качеством онтологии: сохраняет максимальный масштаб, расширяет размерность свободы, удерживает напряжение бытия, моделирует собственную траекторию, не снижает мобилизованность к действию, ищет реальное онтологическое обожение.</w:t>
      </w:r>
    </w:p>
    <w:p w14:paraId="0B4217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Данный комментарий не требует от читателя согласия с богословскими догматами для принятия онтологической архитектуры. Он приглашает проверить её на практике: увеличивает ли переадресация основания к Логосу устойчивость личности, способность к любви и трезвость восприятия реальности? Если да — конструкция работает независимо от конфессиональной принадлежности. Если нет — она подлежит утилизации.</w:t>
      </w:r>
    </w:p>
    <w:p w14:paraId="7656A6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B7474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КЛЮЧЕВЫЕ ТЕРМИНЫ ПРОЕКТА «ХРИСТИАНАМ ТРЕТЬЕГО ТЫСЯЧЕЛЕТИЯ»</w:t>
      </w:r>
    </w:p>
    <w:p w14:paraId="17B804B6">
      <w:pPr>
        <w:spacing w:after="200" w:line="276" w:lineRule="auto"/>
        <w:ind w:firstLine="567"/>
        <w:jc w:val="both"/>
        <w:rPr>
          <w:rFonts w:hint="default" w:eastAsiaTheme="minorHAnsi"/>
          <w:sz w:val="24"/>
          <w:szCs w:val="24"/>
          <w:lang w:val="ru-RU" w:eastAsia="en-US" w:bidi="he-IL"/>
        </w:rPr>
      </w:pPr>
    </w:p>
    <w:p w14:paraId="3AB7096A">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логос-центричная онтология</w:t>
      </w:r>
      <w:r>
        <w:rPr>
          <w:rFonts w:hint="default" w:eastAsiaTheme="minorHAnsi"/>
          <w:sz w:val="24"/>
          <w:szCs w:val="24"/>
          <w:lang w:val="ru-RU" w:eastAsia="en-US" w:bidi="he-IL"/>
        </w:rPr>
        <w:br w:type="textWrapping"/>
      </w:r>
      <w:r>
        <w:rPr>
          <w:rFonts w:hint="default"/>
          <w:sz w:val="24"/>
          <w:szCs w:val="24"/>
          <w:lang w:val="ru-RU" w:eastAsia="en-US" w:bidi="he-IL"/>
        </w:rPr>
        <w:tab/>
      </w:r>
      <w:r>
        <w:rPr>
          <w:rFonts w:hint="default" w:eastAsiaTheme="minorHAnsi"/>
          <w:sz w:val="24"/>
          <w:szCs w:val="24"/>
          <w:lang w:val="ru-RU" w:eastAsia="en-US" w:bidi="he-IL"/>
        </w:rPr>
        <w:t>логос-бежная онтология</w:t>
      </w:r>
    </w:p>
    <w:p w14:paraId="2EA03DB5">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конкурентная онтология</w:t>
      </w:r>
      <w:r>
        <w:rPr>
          <w:rFonts w:hint="default" w:eastAsiaTheme="minorHAnsi"/>
          <w:sz w:val="24"/>
          <w:szCs w:val="24"/>
          <w:lang w:val="ru-RU" w:eastAsia="en-US" w:bidi="he-IL"/>
        </w:rPr>
        <w:br w:type="textWrapping"/>
      </w:r>
      <w:r>
        <w:rPr>
          <w:rFonts w:hint="default"/>
          <w:sz w:val="24"/>
          <w:szCs w:val="24"/>
          <w:lang w:val="ru-RU" w:eastAsia="en-US" w:bidi="he-IL"/>
        </w:rPr>
        <w:tab/>
      </w:r>
      <w:r>
        <w:rPr>
          <w:rFonts w:hint="default" w:eastAsiaTheme="minorHAnsi"/>
          <w:sz w:val="24"/>
          <w:szCs w:val="24"/>
          <w:lang w:val="ru-RU" w:eastAsia="en-US" w:bidi="he-IL"/>
        </w:rPr>
        <w:t>солидарная онтология</w:t>
      </w:r>
    </w:p>
    <w:p w14:paraId="6E2FF48C">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онтологическая остановка</w:t>
      </w:r>
      <w:r>
        <w:rPr>
          <w:rFonts w:hint="default" w:eastAsiaTheme="minorHAnsi"/>
          <w:sz w:val="24"/>
          <w:szCs w:val="24"/>
          <w:lang w:val="ru-RU" w:eastAsia="en-US" w:bidi="he-IL"/>
        </w:rPr>
        <w:br w:type="textWrapping"/>
      </w:r>
      <w:r>
        <w:rPr>
          <w:rFonts w:hint="default"/>
          <w:sz w:val="24"/>
          <w:szCs w:val="24"/>
          <w:lang w:val="ru-RU" w:eastAsia="en-US" w:bidi="he-IL"/>
        </w:rPr>
        <w:tab/>
      </w:r>
      <w:r>
        <w:rPr>
          <w:rFonts w:hint="default" w:eastAsiaTheme="minorHAnsi"/>
          <w:sz w:val="24"/>
          <w:szCs w:val="24"/>
          <w:lang w:val="ru-RU" w:eastAsia="en-US" w:bidi="he-IL"/>
        </w:rPr>
        <w:t>онтологическая переадресация</w:t>
      </w:r>
    </w:p>
    <w:p w14:paraId="61FDE86A">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деколонизация личности</w:t>
      </w:r>
      <w:r>
        <w:rPr>
          <w:rFonts w:hint="default" w:eastAsiaTheme="minorHAnsi"/>
          <w:sz w:val="24"/>
          <w:szCs w:val="24"/>
          <w:lang w:val="ru-RU" w:eastAsia="en-US" w:bidi="he-IL"/>
        </w:rPr>
        <w:br w:type="textWrapping"/>
      </w:r>
      <w:r>
        <w:rPr>
          <w:rFonts w:hint="default"/>
          <w:sz w:val="24"/>
          <w:szCs w:val="24"/>
          <w:lang w:val="ru-RU" w:eastAsia="en-US" w:bidi="he-IL"/>
        </w:rPr>
        <w:tab/>
      </w:r>
      <w:r>
        <w:rPr>
          <w:rFonts w:hint="default" w:eastAsiaTheme="minorHAnsi"/>
          <w:sz w:val="24"/>
          <w:szCs w:val="24"/>
          <w:lang w:val="ru-RU" w:eastAsia="en-US" w:bidi="he-IL"/>
        </w:rPr>
        <w:t>вера как компетенция</w:t>
      </w:r>
    </w:p>
    <w:p w14:paraId="261D4D37">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персональная эсхатология</w:t>
      </w:r>
    </w:p>
    <w:p w14:paraId="3685E506">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актуализация Церкви</w:t>
      </w:r>
      <w:r>
        <w:rPr>
          <w:rFonts w:hint="default" w:eastAsiaTheme="minorHAnsi"/>
          <w:sz w:val="24"/>
          <w:szCs w:val="24"/>
          <w:lang w:val="ru-RU" w:eastAsia="en-US" w:bidi="he-IL"/>
        </w:rPr>
        <w:br w:type="textWrapping"/>
      </w:r>
      <w:r>
        <w:rPr>
          <w:rFonts w:hint="default"/>
          <w:sz w:val="24"/>
          <w:szCs w:val="24"/>
          <w:lang w:val="ru-RU" w:eastAsia="en-US" w:bidi="he-IL"/>
        </w:rPr>
        <w:tab/>
      </w:r>
      <w:r>
        <w:rPr>
          <w:rFonts w:hint="default" w:eastAsiaTheme="minorHAnsi"/>
          <w:sz w:val="24"/>
          <w:szCs w:val="24"/>
          <w:lang w:val="ru-RU" w:eastAsia="en-US" w:bidi="he-IL"/>
        </w:rPr>
        <w:t>литургия как онтологический процесс</w:t>
      </w:r>
    </w:p>
    <w:p w14:paraId="48146C99">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качество онтологии</w:t>
      </w:r>
    </w:p>
    <w:p w14:paraId="366B2595">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онтология субъекта</w:t>
      </w:r>
    </w:p>
    <w:p w14:paraId="35FC1F52">
      <w:pPr>
        <w:spacing w:after="200" w:line="276" w:lineRule="auto"/>
        <w:ind w:firstLine="567"/>
        <w:jc w:val="both"/>
        <w:rPr>
          <w:rFonts w:hint="default" w:eastAsiaTheme="minorHAnsi"/>
          <w:sz w:val="24"/>
          <w:szCs w:val="24"/>
          <w:lang w:val="ru-RU" w:eastAsia="en-US" w:bidi="he-IL"/>
        </w:rPr>
      </w:pPr>
    </w:p>
    <w:p w14:paraId="44C05976">
      <w:pPr>
        <w:spacing w:after="200" w:line="276" w:lineRule="auto"/>
        <w:ind w:firstLine="567"/>
        <w:jc w:val="both"/>
        <w:rPr>
          <w:rFonts w:hint="default" w:eastAsiaTheme="minorHAnsi"/>
          <w:sz w:val="24"/>
          <w:szCs w:val="24"/>
          <w:lang w:val="ru-RU" w:eastAsia="en-US" w:bidi="he-IL"/>
        </w:rPr>
      </w:pPr>
    </w:p>
    <w:p w14:paraId="0A5EEBC6">
      <w:pPr>
        <w:spacing w:after="200" w:line="276" w:lineRule="auto"/>
        <w:ind w:firstLine="567"/>
        <w:jc w:val="both"/>
        <w:rPr>
          <w:rFonts w:hint="default" w:eastAsiaTheme="minorHAnsi"/>
          <w:sz w:val="24"/>
          <w:szCs w:val="24"/>
          <w:lang w:val="ru-RU" w:eastAsia="en-US" w:bidi="he-IL"/>
        </w:rPr>
      </w:pPr>
    </w:p>
    <w:p w14:paraId="660F34B9">
      <w:pPr>
        <w:spacing w:after="200" w:line="276" w:lineRule="auto"/>
        <w:ind w:firstLine="567"/>
        <w:jc w:val="both"/>
        <w:rPr>
          <w:rFonts w:hint="default" w:eastAsiaTheme="minorHAnsi"/>
          <w:sz w:val="24"/>
          <w:szCs w:val="24"/>
          <w:lang w:val="ru-RU" w:eastAsia="en-US" w:bidi="he-IL"/>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92853">
    <w:pPr>
      <w:pStyle w:val="10"/>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7A620">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C67A620">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76" w:lineRule="auto"/>
      </w:pPr>
      <w:r>
        <w:separator/>
      </w:r>
    </w:p>
  </w:footnote>
  <w:footnote w:type="continuationSeparator" w:id="5">
    <w:p>
      <w:pPr>
        <w:spacing w:before="0" w:after="0" w:line="276" w:lineRule="auto"/>
      </w:pPr>
      <w:r>
        <w:continuationSeparator/>
      </w:r>
    </w:p>
  </w:footnote>
  <w:footnote w:id="0">
    <w:p w14:paraId="7B34EE82">
      <w:pPr>
        <w:pStyle w:val="12"/>
        <w:snapToGrid w:val="0"/>
        <w:rPr>
          <w:rFonts w:hint="default"/>
          <w:lang w:val="ru-RU"/>
        </w:rPr>
      </w:pPr>
      <w:r>
        <w:rPr>
          <w:rStyle w:val="11"/>
        </w:rPr>
        <w:footnoteRef/>
      </w:r>
      <w:r>
        <w:t xml:space="preserve"> </w:t>
      </w:r>
      <w:r>
        <w:rPr>
          <w:lang w:val="ru-RU"/>
        </w:rPr>
        <w:t>Лествица</w:t>
      </w:r>
      <w:r>
        <w:rPr>
          <w:rFonts w:hint="default"/>
          <w:lang w:val="ru-RU"/>
        </w:rPr>
        <w:t xml:space="preserve"> св. Иоанна Лествичника</w:t>
      </w:r>
    </w:p>
  </w:footnote>
  <w:footnote w:id="1">
    <w:p w14:paraId="593BD0A4">
      <w:pPr>
        <w:pStyle w:val="12"/>
        <w:snapToGrid w:val="0"/>
        <w:rPr>
          <w:rFonts w:hint="default"/>
          <w:lang w:val="ru-RU"/>
        </w:rPr>
      </w:pPr>
      <w:r>
        <w:rPr>
          <w:rStyle w:val="11"/>
        </w:rPr>
        <w:footnoteRef/>
      </w:r>
      <w:r>
        <w:t xml:space="preserve"> </w:t>
      </w:r>
      <w:r>
        <w:rPr>
          <w:lang w:val="ru-RU"/>
        </w:rPr>
        <w:t>Никакой</w:t>
      </w:r>
      <w:r>
        <w:rPr>
          <w:rFonts w:hint="default"/>
          <w:lang w:val="ru-RU"/>
        </w:rPr>
        <w:t xml:space="preserve"> «абхазской» Церкви не существует, а то бы я, боюсь, и её должен был бы упомянуть.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D4B4A"/>
    <w:multiLevelType w:val="singleLevel"/>
    <w:tmpl w:val="12DD4B4A"/>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4"/>
    <w:footnote w:id="5"/>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03BF3"/>
    <w:rsid w:val="015B1C3E"/>
    <w:rsid w:val="01801798"/>
    <w:rsid w:val="01BF20E7"/>
    <w:rsid w:val="01EC3436"/>
    <w:rsid w:val="020E02AA"/>
    <w:rsid w:val="021E0508"/>
    <w:rsid w:val="02E31947"/>
    <w:rsid w:val="032955CE"/>
    <w:rsid w:val="03517F22"/>
    <w:rsid w:val="04E3374B"/>
    <w:rsid w:val="0629743D"/>
    <w:rsid w:val="06EE6695"/>
    <w:rsid w:val="077E4257"/>
    <w:rsid w:val="07D03F04"/>
    <w:rsid w:val="0825512E"/>
    <w:rsid w:val="093902BD"/>
    <w:rsid w:val="09807642"/>
    <w:rsid w:val="0AB70FA0"/>
    <w:rsid w:val="0B864E97"/>
    <w:rsid w:val="0B914186"/>
    <w:rsid w:val="0C60355A"/>
    <w:rsid w:val="0C76189F"/>
    <w:rsid w:val="0CA34FC1"/>
    <w:rsid w:val="0CBA0191"/>
    <w:rsid w:val="0D094F20"/>
    <w:rsid w:val="0D650A0F"/>
    <w:rsid w:val="0DAD17EE"/>
    <w:rsid w:val="0E4A68FE"/>
    <w:rsid w:val="0E944996"/>
    <w:rsid w:val="0F510010"/>
    <w:rsid w:val="103C66CF"/>
    <w:rsid w:val="10685A0B"/>
    <w:rsid w:val="11566901"/>
    <w:rsid w:val="12711684"/>
    <w:rsid w:val="1289397B"/>
    <w:rsid w:val="12BF5009"/>
    <w:rsid w:val="12C60FED"/>
    <w:rsid w:val="134D0FBA"/>
    <w:rsid w:val="14927C85"/>
    <w:rsid w:val="14C66DA3"/>
    <w:rsid w:val="156F4137"/>
    <w:rsid w:val="15E82AFC"/>
    <w:rsid w:val="15FE0DC1"/>
    <w:rsid w:val="166C5824"/>
    <w:rsid w:val="167E2300"/>
    <w:rsid w:val="16893B5C"/>
    <w:rsid w:val="17091CDA"/>
    <w:rsid w:val="176A6EFF"/>
    <w:rsid w:val="178A17CC"/>
    <w:rsid w:val="179606CE"/>
    <w:rsid w:val="17E50087"/>
    <w:rsid w:val="188E1E65"/>
    <w:rsid w:val="18B63AC0"/>
    <w:rsid w:val="19A05100"/>
    <w:rsid w:val="19B63243"/>
    <w:rsid w:val="19D92AF4"/>
    <w:rsid w:val="1A176D02"/>
    <w:rsid w:val="1B02388C"/>
    <w:rsid w:val="1B8D1DE8"/>
    <w:rsid w:val="1C431912"/>
    <w:rsid w:val="1D726DCB"/>
    <w:rsid w:val="1DF742E1"/>
    <w:rsid w:val="1EF9465E"/>
    <w:rsid w:val="1F132604"/>
    <w:rsid w:val="1F435D57"/>
    <w:rsid w:val="1F657087"/>
    <w:rsid w:val="1F690195"/>
    <w:rsid w:val="204D3836"/>
    <w:rsid w:val="20A245F8"/>
    <w:rsid w:val="22104BF0"/>
    <w:rsid w:val="225678E3"/>
    <w:rsid w:val="22EC4B20"/>
    <w:rsid w:val="23CA0C85"/>
    <w:rsid w:val="249C7299"/>
    <w:rsid w:val="25112FDF"/>
    <w:rsid w:val="251773A0"/>
    <w:rsid w:val="25285C55"/>
    <w:rsid w:val="253E3723"/>
    <w:rsid w:val="25A43BF1"/>
    <w:rsid w:val="25A46830"/>
    <w:rsid w:val="25C76F9A"/>
    <w:rsid w:val="25F71BED"/>
    <w:rsid w:val="27127B41"/>
    <w:rsid w:val="27E47234"/>
    <w:rsid w:val="27EB6814"/>
    <w:rsid w:val="28544944"/>
    <w:rsid w:val="286E3BC6"/>
    <w:rsid w:val="28A340B7"/>
    <w:rsid w:val="28BB4FD8"/>
    <w:rsid w:val="28BC19F7"/>
    <w:rsid w:val="29257B04"/>
    <w:rsid w:val="2AC60E73"/>
    <w:rsid w:val="2AC610AD"/>
    <w:rsid w:val="2C243739"/>
    <w:rsid w:val="2C4D29BC"/>
    <w:rsid w:val="2C6B57F0"/>
    <w:rsid w:val="2CD258AD"/>
    <w:rsid w:val="2D892963"/>
    <w:rsid w:val="2DEA4F45"/>
    <w:rsid w:val="2FAC3343"/>
    <w:rsid w:val="2FD6251E"/>
    <w:rsid w:val="304F22A9"/>
    <w:rsid w:val="31037178"/>
    <w:rsid w:val="311255A5"/>
    <w:rsid w:val="311637D2"/>
    <w:rsid w:val="31576CC8"/>
    <w:rsid w:val="32E4633A"/>
    <w:rsid w:val="33E04283"/>
    <w:rsid w:val="34077AFA"/>
    <w:rsid w:val="34C62452"/>
    <w:rsid w:val="34C903F0"/>
    <w:rsid w:val="359009FB"/>
    <w:rsid w:val="366A7ED3"/>
    <w:rsid w:val="36810032"/>
    <w:rsid w:val="37090C63"/>
    <w:rsid w:val="37561636"/>
    <w:rsid w:val="3C0C4260"/>
    <w:rsid w:val="3C994ECF"/>
    <w:rsid w:val="3D87344A"/>
    <w:rsid w:val="3DD0505D"/>
    <w:rsid w:val="3E1F3BA1"/>
    <w:rsid w:val="3E2274D6"/>
    <w:rsid w:val="3ECD5F84"/>
    <w:rsid w:val="3F632B51"/>
    <w:rsid w:val="3FF53C7D"/>
    <w:rsid w:val="40757507"/>
    <w:rsid w:val="41781319"/>
    <w:rsid w:val="41E522C5"/>
    <w:rsid w:val="4202620C"/>
    <w:rsid w:val="42345DDF"/>
    <w:rsid w:val="42F3432D"/>
    <w:rsid w:val="43146D45"/>
    <w:rsid w:val="4340580E"/>
    <w:rsid w:val="43814017"/>
    <w:rsid w:val="45E81A8D"/>
    <w:rsid w:val="46A92D53"/>
    <w:rsid w:val="46E12B29"/>
    <w:rsid w:val="471D4F6E"/>
    <w:rsid w:val="47A22695"/>
    <w:rsid w:val="487F678F"/>
    <w:rsid w:val="48F17A38"/>
    <w:rsid w:val="49175A7A"/>
    <w:rsid w:val="4954573E"/>
    <w:rsid w:val="4AF7375A"/>
    <w:rsid w:val="4B0A4A82"/>
    <w:rsid w:val="4C9754B2"/>
    <w:rsid w:val="4DC43D4C"/>
    <w:rsid w:val="4E8E31EC"/>
    <w:rsid w:val="4FCC27D1"/>
    <w:rsid w:val="500B5CDF"/>
    <w:rsid w:val="50437C0F"/>
    <w:rsid w:val="50510E84"/>
    <w:rsid w:val="50D43351"/>
    <w:rsid w:val="50DE7239"/>
    <w:rsid w:val="51267CE8"/>
    <w:rsid w:val="51BF54FF"/>
    <w:rsid w:val="52364F7D"/>
    <w:rsid w:val="52635848"/>
    <w:rsid w:val="52B86683"/>
    <w:rsid w:val="52FD3E45"/>
    <w:rsid w:val="53060B64"/>
    <w:rsid w:val="532064EF"/>
    <w:rsid w:val="53312A7E"/>
    <w:rsid w:val="53A0226E"/>
    <w:rsid w:val="53FD0BB2"/>
    <w:rsid w:val="545D6140"/>
    <w:rsid w:val="546470B9"/>
    <w:rsid w:val="553E1482"/>
    <w:rsid w:val="573807FF"/>
    <w:rsid w:val="57747FB4"/>
    <w:rsid w:val="589275A8"/>
    <w:rsid w:val="597731B4"/>
    <w:rsid w:val="59CA67B9"/>
    <w:rsid w:val="59EB3CF3"/>
    <w:rsid w:val="5A94715C"/>
    <w:rsid w:val="5C82259C"/>
    <w:rsid w:val="5C902F0B"/>
    <w:rsid w:val="5D5861B0"/>
    <w:rsid w:val="5DEA1E80"/>
    <w:rsid w:val="5E5532B2"/>
    <w:rsid w:val="5F2B49A3"/>
    <w:rsid w:val="5F34063D"/>
    <w:rsid w:val="5F3D6D4F"/>
    <w:rsid w:val="5FBE4FE7"/>
    <w:rsid w:val="605F4B24"/>
    <w:rsid w:val="61E648E6"/>
    <w:rsid w:val="624A5CD4"/>
    <w:rsid w:val="62787763"/>
    <w:rsid w:val="63531860"/>
    <w:rsid w:val="64F01F4C"/>
    <w:rsid w:val="6540549D"/>
    <w:rsid w:val="660758C0"/>
    <w:rsid w:val="66707FEA"/>
    <w:rsid w:val="668B5944"/>
    <w:rsid w:val="66D229E8"/>
    <w:rsid w:val="671E2DBD"/>
    <w:rsid w:val="67901ADF"/>
    <w:rsid w:val="67FC2F6C"/>
    <w:rsid w:val="68835D26"/>
    <w:rsid w:val="69175F5C"/>
    <w:rsid w:val="69760313"/>
    <w:rsid w:val="69F04E04"/>
    <w:rsid w:val="6DB91EF9"/>
    <w:rsid w:val="6E2B6899"/>
    <w:rsid w:val="6EB26D11"/>
    <w:rsid w:val="6EBE0FAE"/>
    <w:rsid w:val="6FB34498"/>
    <w:rsid w:val="6FCE0131"/>
    <w:rsid w:val="6FCF7220"/>
    <w:rsid w:val="70213993"/>
    <w:rsid w:val="702762E0"/>
    <w:rsid w:val="70BE123A"/>
    <w:rsid w:val="716D3CA6"/>
    <w:rsid w:val="71871A0A"/>
    <w:rsid w:val="72077373"/>
    <w:rsid w:val="72B87EBC"/>
    <w:rsid w:val="73BC7C2C"/>
    <w:rsid w:val="74604ED1"/>
    <w:rsid w:val="74B01F34"/>
    <w:rsid w:val="74D4132F"/>
    <w:rsid w:val="7506570B"/>
    <w:rsid w:val="75244B45"/>
    <w:rsid w:val="759747A8"/>
    <w:rsid w:val="761D17B0"/>
    <w:rsid w:val="76253251"/>
    <w:rsid w:val="765F4872"/>
    <w:rsid w:val="7734348A"/>
    <w:rsid w:val="782B0C23"/>
    <w:rsid w:val="790A1252"/>
    <w:rsid w:val="792B50C3"/>
    <w:rsid w:val="7A161818"/>
    <w:rsid w:val="7ACB2B9E"/>
    <w:rsid w:val="7CEC5C4E"/>
    <w:rsid w:val="7D3418EB"/>
    <w:rsid w:val="7DA01D75"/>
    <w:rsid w:val="7E971A7F"/>
    <w:rsid w:val="7EAB205F"/>
    <w:rsid w:val="7EB1249E"/>
    <w:rsid w:val="7F4B1B77"/>
    <w:rsid w:val="7FD92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qFormat/>
    <w:uiPriority w:val="0"/>
    <w:pPr>
      <w:spacing w:before="280" w:after="180"/>
      <w:outlineLvl w:val="1"/>
    </w:pPr>
    <w:rPr>
      <w:rFonts w:ascii="Times New Roman" w:hAnsi="Times New Roman" w:eastAsia="Times New Roman" w:cs="Times New Roman"/>
      <w:b/>
      <w:bCs/>
      <w:color w:val="26211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qFormat/>
    <w:uiPriority w:val="0"/>
    <w:pPr>
      <w:spacing w:after="200" w:line="312" w:lineRule="auto"/>
    </w:pPr>
    <w:rPr>
      <w:rFonts w:ascii="Times New Roman" w:hAnsi="Times New Roman" w:eastAsia="Times New Roman" w:cs="Times New Roman"/>
      <w:color w:val="3D3735"/>
      <w:sz w:val="24"/>
      <w:szCs w:val="24"/>
    </w:rPr>
  </w:style>
  <w:style w:type="character" w:styleId="7">
    <w:name w:val="Emphasis"/>
    <w:basedOn w:val="4"/>
    <w:qFormat/>
    <w:uiPriority w:val="0"/>
    <w:rPr>
      <w:i/>
      <w:iCs/>
    </w:rPr>
  </w:style>
  <w:style w:type="character" w:styleId="8">
    <w:name w:val="endnote reference"/>
    <w:basedOn w:val="4"/>
    <w:qFormat/>
    <w:uiPriority w:val="0"/>
    <w:rPr>
      <w:vertAlign w:val="superscript"/>
    </w:rPr>
  </w:style>
  <w:style w:type="paragraph" w:styleId="9">
    <w:name w:val="endnote text"/>
    <w:basedOn w:val="1"/>
    <w:qFormat/>
    <w:uiPriority w:val="0"/>
    <w:pPr>
      <w:snapToGrid w:val="0"/>
      <w:jc w:val="left"/>
    </w:pPr>
  </w:style>
  <w:style w:type="paragraph" w:styleId="10">
    <w:name w:val="footer"/>
    <w:basedOn w:val="1"/>
    <w:semiHidden/>
    <w:unhideWhenUsed/>
    <w:qFormat/>
    <w:uiPriority w:val="99"/>
    <w:pPr>
      <w:tabs>
        <w:tab w:val="center" w:pos="4677"/>
        <w:tab w:val="right" w:pos="9355"/>
      </w:tabs>
      <w:spacing w:after="0" w:line="240" w:lineRule="auto"/>
    </w:pPr>
  </w:style>
  <w:style w:type="character" w:styleId="11">
    <w:name w:val="footnote reference"/>
    <w:basedOn w:val="4"/>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4"/>
    <w:qFormat/>
    <w:uiPriority w:val="0"/>
    <w:rPr>
      <w:b/>
      <w:bCs/>
    </w:rPr>
  </w:style>
  <w:style w:type="paragraph" w:styleId="16">
    <w:name w:val="Title"/>
    <w:qFormat/>
    <w:uiPriority w:val="0"/>
    <w:pPr>
      <w:spacing w:before="240" w:after="120"/>
      <w:jc w:val="center"/>
    </w:pPr>
    <w:rPr>
      <w:rFonts w:ascii="Times New Roman" w:hAnsi="Times New Roman" w:eastAsia="Times New Roman" w:cs="Times New Roman"/>
      <w:b/>
      <w:bCs/>
      <w:color w:val="26211F"/>
      <w:sz w:val="56"/>
      <w:szCs w:val="56"/>
    </w:rPr>
  </w:style>
  <w:style w:type="paragraph" w:styleId="17">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2025-10-07T17:53:00Z</dcterms:created>
  <dc:creator>lenovo</dc:creator>
  <cp:lastModifiedBy>Леон Аджинджал</cp:lastModifiedBy>
  <dcterms:modified xsi:type="dcterms:W3CDTF">2026-03-07T23:10:18Z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82BC179C1FE14159AC8AC8F684FA4AC8_12</vt:lpwstr>
  </property>
</Properties>
</file>