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8BC305">
      <w:pPr>
        <w:rPr>
          <w:rFonts w:hint="default" w:ascii="Calibri" w:hAnsi="Calibri" w:eastAsia="SimSun" w:cs="Calibri"/>
          <w:sz w:val="24"/>
          <w:szCs w:val="24"/>
          <w:lang w:val="ru-RU" w:eastAsia="zh-CN" w:bidi="ar-SA"/>
        </w:rPr>
      </w:pPr>
    </w:p>
    <w:p w14:paraId="49F384A8">
      <w:pPr>
        <w:ind w:firstLine="2676" w:firstLineChars="956"/>
        <w:jc w:val="left"/>
        <w:rPr>
          <w:rFonts w:hint="default"/>
          <w:sz w:val="28"/>
          <w:szCs w:val="28"/>
          <w:lang w:val="ru-RU"/>
        </w:rPr>
      </w:pPr>
      <w:r>
        <w:rPr>
          <w:rFonts w:hint="default"/>
          <w:sz w:val="28"/>
          <w:szCs w:val="28"/>
          <w:lang w:val="ru-RU"/>
        </w:rPr>
        <w:t>Иеродьякон Пантелеймон (Аджинджал)</w:t>
      </w:r>
    </w:p>
    <w:p w14:paraId="448CD361">
      <w:pPr>
        <w:ind w:firstLine="2676" w:firstLineChars="956"/>
        <w:jc w:val="left"/>
        <w:rPr>
          <w:rFonts w:hint="default"/>
          <w:sz w:val="28"/>
          <w:szCs w:val="28"/>
          <w:lang w:val="ru-RU"/>
        </w:rPr>
      </w:pPr>
    </w:p>
    <w:p w14:paraId="2332592E">
      <w:pPr>
        <w:ind w:firstLine="567"/>
        <w:jc w:val="center"/>
        <w:rPr>
          <w:rFonts w:hint="default"/>
          <w:sz w:val="32"/>
          <w:szCs w:val="32"/>
          <w:lang w:val="ru-RU"/>
        </w:rPr>
      </w:pPr>
      <w:r>
        <w:rPr>
          <w:rFonts w:hint="default"/>
          <w:sz w:val="32"/>
          <w:szCs w:val="32"/>
          <w:lang w:val="ru-RU"/>
        </w:rPr>
        <w:t>ПРОЕКТ</w:t>
      </w:r>
    </w:p>
    <w:p w14:paraId="01999571">
      <w:pPr>
        <w:ind w:firstLine="567"/>
        <w:jc w:val="center"/>
        <w:rPr>
          <w:rFonts w:hint="default"/>
          <w:sz w:val="44"/>
          <w:szCs w:val="44"/>
          <w:lang w:val="ru-RU"/>
        </w:rPr>
      </w:pPr>
      <w:r>
        <w:rPr>
          <w:rFonts w:hint="default"/>
          <w:sz w:val="44"/>
          <w:szCs w:val="44"/>
          <w:lang w:val="ru-RU"/>
        </w:rPr>
        <w:t>«</w:t>
      </w:r>
      <w:r>
        <w:rPr>
          <w:sz w:val="44"/>
          <w:szCs w:val="44"/>
          <w:lang w:val="ru-RU"/>
        </w:rPr>
        <w:t>Христианам</w:t>
      </w:r>
      <w:r>
        <w:rPr>
          <w:rFonts w:hint="default"/>
          <w:sz w:val="44"/>
          <w:szCs w:val="44"/>
          <w:lang w:val="ru-RU"/>
        </w:rPr>
        <w:t xml:space="preserve"> третьего тысячелетия»</w:t>
      </w:r>
    </w:p>
    <w:p w14:paraId="006EFDD0">
      <w:pPr>
        <w:ind w:firstLine="567"/>
        <w:jc w:val="both"/>
        <w:rPr>
          <w:sz w:val="24"/>
          <w:szCs w:val="24"/>
          <w:lang w:val="ru-RU"/>
        </w:rPr>
      </w:pPr>
    </w:p>
    <w:p w14:paraId="6DE61AD7">
      <w:pPr>
        <w:ind w:firstLine="567"/>
        <w:jc w:val="center"/>
        <w:rPr>
          <w:rFonts w:hint="default"/>
          <w:sz w:val="28"/>
          <w:szCs w:val="28"/>
          <w:lang w:val="ru-RU"/>
        </w:rPr>
      </w:pPr>
      <w:r>
        <w:rPr>
          <w:sz w:val="28"/>
          <w:szCs w:val="28"/>
          <w:lang w:val="ru-RU"/>
        </w:rPr>
        <w:t>Размышления</w:t>
      </w:r>
      <w:r>
        <w:rPr>
          <w:rFonts w:hint="default"/>
          <w:sz w:val="28"/>
          <w:szCs w:val="28"/>
          <w:lang w:val="ru-RU"/>
        </w:rPr>
        <w:t xml:space="preserve"> абхазского изгнанника</w:t>
      </w:r>
    </w:p>
    <w:p w14:paraId="29147692">
      <w:pPr>
        <w:ind w:firstLine="567"/>
        <w:jc w:val="both"/>
        <w:rPr>
          <w:sz w:val="24"/>
          <w:szCs w:val="24"/>
          <w:lang w:val="ru-RU"/>
        </w:rPr>
      </w:pPr>
    </w:p>
    <w:p w14:paraId="2B11BCBE">
      <w:pPr>
        <w:ind w:firstLine="567"/>
        <w:jc w:val="both"/>
        <w:rPr>
          <w:sz w:val="24"/>
          <w:szCs w:val="24"/>
          <w:lang w:val="ru-RU"/>
        </w:rPr>
      </w:pPr>
    </w:p>
    <w:p w14:paraId="0C67A13C">
      <w:pPr>
        <w:ind w:firstLine="567"/>
        <w:jc w:val="both"/>
        <w:rPr>
          <w:sz w:val="24"/>
          <w:szCs w:val="24"/>
          <w:lang w:val="ru-RU"/>
        </w:rPr>
      </w:pPr>
    </w:p>
    <w:p w14:paraId="6CB7A9A2">
      <w:pPr>
        <w:ind w:firstLine="567"/>
        <w:jc w:val="both"/>
        <w:rPr>
          <w:sz w:val="24"/>
          <w:szCs w:val="24"/>
          <w:lang w:val="ru-RU"/>
        </w:rPr>
      </w:pPr>
    </w:p>
    <w:p w14:paraId="0D270D15">
      <w:pPr>
        <w:ind w:firstLine="567"/>
        <w:jc w:val="both"/>
        <w:rPr>
          <w:sz w:val="24"/>
          <w:szCs w:val="24"/>
          <w:lang w:val="ru-RU"/>
        </w:rPr>
      </w:pPr>
    </w:p>
    <w:p w14:paraId="5CAD36EE">
      <w:pPr>
        <w:ind w:firstLine="567"/>
        <w:jc w:val="both"/>
        <w:rPr>
          <w:sz w:val="24"/>
          <w:szCs w:val="24"/>
          <w:lang w:val="ru-RU"/>
        </w:rPr>
      </w:pPr>
    </w:p>
    <w:p w14:paraId="192F162D">
      <w:pPr>
        <w:ind w:firstLine="567"/>
        <w:jc w:val="both"/>
        <w:rPr>
          <w:sz w:val="24"/>
          <w:szCs w:val="24"/>
          <w:lang w:val="ru-RU"/>
        </w:rPr>
      </w:pPr>
    </w:p>
    <w:p w14:paraId="18165C87">
      <w:pPr>
        <w:ind w:firstLine="567"/>
        <w:jc w:val="both"/>
        <w:rPr>
          <w:sz w:val="24"/>
          <w:szCs w:val="24"/>
          <w:lang w:val="ru-RU"/>
        </w:rPr>
      </w:pPr>
    </w:p>
    <w:p w14:paraId="2CA80353">
      <w:pPr>
        <w:ind w:firstLine="567"/>
        <w:jc w:val="both"/>
        <w:rPr>
          <w:sz w:val="24"/>
          <w:szCs w:val="24"/>
          <w:lang w:val="ru-RU"/>
        </w:rPr>
      </w:pPr>
    </w:p>
    <w:p w14:paraId="6D8D4C2E">
      <w:pPr>
        <w:ind w:firstLine="567"/>
        <w:jc w:val="both"/>
        <w:rPr>
          <w:sz w:val="24"/>
          <w:szCs w:val="24"/>
          <w:lang w:val="ru-RU"/>
        </w:rPr>
      </w:pPr>
    </w:p>
    <w:p w14:paraId="7328ECF3">
      <w:pPr>
        <w:rPr>
          <w:sz w:val="24"/>
          <w:szCs w:val="24"/>
          <w:lang w:val="ru-RU"/>
        </w:rPr>
      </w:pPr>
      <w:r>
        <w:rPr>
          <w:sz w:val="24"/>
          <w:szCs w:val="24"/>
          <w:lang w:val="ru-RU"/>
        </w:rPr>
        <w:br w:type="page"/>
      </w:r>
    </w:p>
    <w:p w14:paraId="4DA7662E">
      <w:pPr>
        <w:jc w:val="center"/>
        <w:rPr>
          <w:rFonts w:hint="default"/>
          <w:b w:val="0"/>
          <w:bCs w:val="0"/>
          <w:sz w:val="32"/>
          <w:szCs w:val="32"/>
          <w:lang w:val="en-US"/>
        </w:rPr>
      </w:pPr>
    </w:p>
    <w:p w14:paraId="3B44B0E7">
      <w:pPr>
        <w:jc w:val="center"/>
        <w:rPr>
          <w:rFonts w:hint="default"/>
          <w:b w:val="0"/>
          <w:bCs w:val="0"/>
          <w:sz w:val="32"/>
          <w:szCs w:val="32"/>
          <w:lang w:val="ru-RU"/>
        </w:rPr>
      </w:pPr>
      <w:r>
        <w:rPr>
          <w:rFonts w:hint="default"/>
          <w:b w:val="0"/>
          <w:bCs w:val="0"/>
          <w:sz w:val="32"/>
          <w:szCs w:val="32"/>
          <w:lang w:val="en-US"/>
        </w:rPr>
        <w:t>Christ bin</w:t>
      </w:r>
      <w:r>
        <w:rPr>
          <w:rFonts w:hint="default"/>
          <w:b w:val="0"/>
          <w:bCs w:val="0"/>
          <w:sz w:val="32"/>
          <w:szCs w:val="32"/>
          <w:lang w:val="ru-RU"/>
        </w:rPr>
        <w:t>.</w:t>
      </w:r>
    </w:p>
    <w:p w14:paraId="3FC7EC08">
      <w:pPr>
        <w:rPr>
          <w:rFonts w:hint="default"/>
          <w:b/>
          <w:bCs/>
          <w:sz w:val="32"/>
          <w:szCs w:val="32"/>
          <w:lang w:val="en-US"/>
        </w:rPr>
      </w:pPr>
      <w:r>
        <w:rPr>
          <w:rFonts w:hint="default"/>
          <w:b/>
          <w:bCs/>
          <w:sz w:val="32"/>
          <w:szCs w:val="32"/>
          <w:lang w:val="en-US"/>
        </w:rPr>
        <w:br w:type="page"/>
      </w:r>
    </w:p>
    <w:p w14:paraId="43B9CE1F">
      <w:pPr>
        <w:rPr>
          <w:rFonts w:hint="default"/>
          <w:b/>
          <w:bCs/>
          <w:sz w:val="32"/>
          <w:szCs w:val="32"/>
          <w:lang w:val="en-US"/>
        </w:rPr>
      </w:pPr>
    </w:p>
    <w:p w14:paraId="11D2B970">
      <w:pPr>
        <w:ind w:firstLine="1281" w:firstLineChars="0"/>
        <w:jc w:val="both"/>
        <w:rPr>
          <w:rFonts w:hint="default"/>
          <w:b/>
          <w:bCs/>
          <w:sz w:val="32"/>
          <w:szCs w:val="32"/>
          <w:lang w:val="ru-RU"/>
        </w:rPr>
      </w:pPr>
      <w:r>
        <w:rPr>
          <w:b/>
          <w:bCs/>
          <w:sz w:val="32"/>
          <w:szCs w:val="32"/>
          <w:lang w:val="ru-RU"/>
        </w:rPr>
        <w:t>Содержание</w:t>
      </w:r>
      <w:r>
        <w:rPr>
          <w:rFonts w:hint="default"/>
          <w:b/>
          <w:bCs/>
          <w:sz w:val="32"/>
          <w:szCs w:val="32"/>
          <w:lang w:val="ru-RU"/>
        </w:rPr>
        <w:t>:</w:t>
      </w:r>
    </w:p>
    <w:p w14:paraId="0921B136">
      <w:pPr>
        <w:ind w:firstLine="720" w:firstLineChars="0"/>
        <w:jc w:val="both"/>
        <w:rPr>
          <w:rFonts w:hint="default"/>
          <w:b/>
          <w:bCs/>
          <w:sz w:val="24"/>
          <w:szCs w:val="24"/>
          <w:lang w:val="ru-RU"/>
        </w:rPr>
      </w:pPr>
      <w:r>
        <w:rPr>
          <w:b/>
          <w:bCs/>
          <w:sz w:val="24"/>
          <w:szCs w:val="24"/>
          <w:lang w:val="ru-RU"/>
        </w:rPr>
        <w:t>Часть</w:t>
      </w:r>
      <w:r>
        <w:rPr>
          <w:rFonts w:hint="default"/>
          <w:b/>
          <w:bCs/>
          <w:sz w:val="24"/>
          <w:szCs w:val="24"/>
          <w:lang w:val="ru-RU"/>
        </w:rPr>
        <w:t xml:space="preserve"> первая. Опыт прикладной метафизики субъекта</w:t>
      </w:r>
      <w:r>
        <w:rPr>
          <w:rFonts w:hint="default"/>
          <w:b/>
          <w:bCs/>
          <w:sz w:val="24"/>
          <w:szCs w:val="24"/>
          <w:lang w:val="ru-RU"/>
        </w:rPr>
        <w:tab/>
      </w:r>
    </w:p>
    <w:p w14:paraId="435DC936">
      <w:pPr>
        <w:ind w:left="720" w:leftChars="0" w:firstLine="720" w:firstLineChars="0"/>
        <w:jc w:val="both"/>
        <w:rPr>
          <w:rFonts w:hint="default"/>
          <w:b w:val="0"/>
          <w:bCs w:val="0"/>
          <w:sz w:val="24"/>
          <w:szCs w:val="24"/>
          <w:lang w:val="ru-RU"/>
        </w:rPr>
      </w:pPr>
      <w:r>
        <w:rPr>
          <w:rFonts w:hint="default"/>
          <w:b w:val="0"/>
          <w:bCs w:val="0"/>
          <w:sz w:val="24"/>
          <w:szCs w:val="24"/>
          <w:lang w:val="ru-RU"/>
        </w:rPr>
        <w:t>Опыт прикладной метафизики субъекта</w:t>
      </w:r>
      <w:r>
        <w:rPr>
          <w:rFonts w:hint="default"/>
          <w:b w:val="0"/>
          <w:bCs w:val="0"/>
          <w:sz w:val="24"/>
          <w:szCs w:val="24"/>
          <w:lang w:val="ru-RU"/>
        </w:rPr>
        <w:tab/>
      </w:r>
      <w:r>
        <w:rPr>
          <w:rFonts w:hint="default"/>
          <w:b w:val="0"/>
          <w:bCs w:val="0"/>
          <w:sz w:val="24"/>
          <w:szCs w:val="24"/>
          <w:lang w:val="ru-RU"/>
        </w:rPr>
        <w:t xml:space="preserve"> </w:t>
      </w:r>
      <w:r>
        <w:rPr>
          <w:rFonts w:hint="default"/>
          <w:b w:val="0"/>
          <w:bCs w:val="0"/>
          <w:sz w:val="24"/>
          <w:szCs w:val="24"/>
          <w:lang w:val="ru-RU"/>
        </w:rPr>
        <w:tab/>
      </w:r>
      <w:r>
        <w:rPr>
          <w:rFonts w:hint="default"/>
          <w:b w:val="0"/>
          <w:bCs w:val="0"/>
          <w:sz w:val="24"/>
          <w:szCs w:val="24"/>
          <w:lang w:val="ru-RU"/>
        </w:rPr>
        <w:t xml:space="preserve">    </w:t>
      </w:r>
      <w:r>
        <w:rPr>
          <w:rFonts w:hint="default"/>
          <w:b w:val="0"/>
          <w:bCs w:val="0"/>
          <w:sz w:val="24"/>
          <w:szCs w:val="24"/>
          <w:lang w:val="en-US"/>
        </w:rPr>
        <w:t>5</w:t>
      </w:r>
    </w:p>
    <w:p w14:paraId="068ECB81">
      <w:pPr>
        <w:keepNext w:val="0"/>
        <w:keepLines w:val="0"/>
        <w:pageBreakBefore w:val="0"/>
        <w:widowControl/>
        <w:kinsoku/>
        <w:wordWrap/>
        <w:overflowPunct/>
        <w:topLinePunct w:val="0"/>
        <w:autoSpaceDE/>
        <w:autoSpaceDN/>
        <w:bidi w:val="0"/>
        <w:adjustRightInd/>
        <w:snapToGrid/>
        <w:ind w:left="720" w:leftChars="0" w:firstLine="720" w:firstLineChars="0"/>
        <w:jc w:val="both"/>
        <w:textAlignment w:val="auto"/>
        <w:rPr>
          <w:rFonts w:hint="default"/>
          <w:b w:val="0"/>
          <w:bCs w:val="0"/>
          <w:sz w:val="24"/>
          <w:szCs w:val="24"/>
          <w:lang w:val="ru-RU"/>
        </w:rPr>
      </w:pPr>
      <w:r>
        <w:rPr>
          <w:rFonts w:hint="default"/>
          <w:b w:val="0"/>
          <w:bCs w:val="0"/>
          <w:sz w:val="24"/>
          <w:szCs w:val="24"/>
          <w:lang w:val="ru-RU"/>
        </w:rPr>
        <w:t>Пролегомена</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xml:space="preserve">  3</w:t>
      </w:r>
      <w:r>
        <w:rPr>
          <w:rFonts w:hint="default"/>
          <w:b w:val="0"/>
          <w:bCs w:val="0"/>
          <w:sz w:val="24"/>
          <w:szCs w:val="24"/>
          <w:lang w:val="en-US"/>
        </w:rPr>
        <w:t>6</w:t>
      </w:r>
    </w:p>
    <w:p w14:paraId="7C88EC29">
      <w:pPr>
        <w:ind w:firstLine="720" w:firstLineChars="0"/>
        <w:jc w:val="both"/>
        <w:rPr>
          <w:rFonts w:hint="default"/>
          <w:b/>
          <w:bCs/>
          <w:sz w:val="24"/>
          <w:szCs w:val="24"/>
          <w:lang w:val="ru-RU"/>
        </w:rPr>
      </w:pPr>
      <w:r>
        <w:rPr>
          <w:rFonts w:hint="default"/>
          <w:b/>
          <w:bCs/>
          <w:sz w:val="24"/>
          <w:szCs w:val="24"/>
          <w:lang w:val="ru-RU"/>
        </w:rPr>
        <w:t>Часть вторая. Христианам третьего тысячелетия.</w:t>
      </w:r>
    </w:p>
    <w:p w14:paraId="6651A794">
      <w:pPr>
        <w:ind w:left="720" w:leftChars="0" w:firstLine="720" w:firstLineChars="0"/>
        <w:jc w:val="both"/>
        <w:rPr>
          <w:rFonts w:hint="default"/>
          <w:b w:val="0"/>
          <w:bCs w:val="0"/>
          <w:sz w:val="24"/>
          <w:szCs w:val="24"/>
          <w:lang w:val="ru-RU"/>
        </w:rPr>
      </w:pPr>
      <w:r>
        <w:rPr>
          <w:rFonts w:hint="default"/>
          <w:b w:val="0"/>
          <w:bCs w:val="0"/>
          <w:sz w:val="24"/>
          <w:szCs w:val="24"/>
          <w:lang w:val="ru-RU"/>
        </w:rPr>
        <w:t xml:space="preserve">Исходная. Некогда изначальная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xml:space="preserve">   </w:t>
      </w:r>
      <w:r>
        <w:rPr>
          <w:rFonts w:hint="default"/>
          <w:b w:val="0"/>
          <w:bCs w:val="0"/>
          <w:sz w:val="24"/>
          <w:szCs w:val="24"/>
          <w:lang w:val="en-US"/>
        </w:rPr>
        <w:t>39</w:t>
      </w:r>
    </w:p>
    <w:p w14:paraId="2DD147C5">
      <w:pPr>
        <w:ind w:left="720" w:leftChars="0" w:firstLine="720" w:firstLineChars="0"/>
        <w:jc w:val="both"/>
        <w:rPr>
          <w:rFonts w:hint="default"/>
          <w:b w:val="0"/>
          <w:bCs w:val="0"/>
          <w:sz w:val="24"/>
          <w:szCs w:val="24"/>
          <w:lang w:val="ru-RU"/>
        </w:rPr>
      </w:pPr>
      <w:r>
        <w:rPr>
          <w:rFonts w:hint="default"/>
          <w:b w:val="0"/>
          <w:bCs w:val="0"/>
          <w:sz w:val="24"/>
          <w:szCs w:val="24"/>
          <w:lang w:val="ru-RU"/>
        </w:rPr>
        <w:t xml:space="preserve">О природе веры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xml:space="preserve">   5</w:t>
      </w:r>
      <w:r>
        <w:rPr>
          <w:rFonts w:hint="default"/>
          <w:b w:val="0"/>
          <w:bCs w:val="0"/>
          <w:sz w:val="24"/>
          <w:szCs w:val="24"/>
          <w:lang w:val="en-US"/>
        </w:rPr>
        <w:t>0</w:t>
      </w:r>
    </w:p>
    <w:p w14:paraId="003F041D">
      <w:pPr>
        <w:ind w:left="720" w:leftChars="0" w:firstLine="720" w:firstLineChars="0"/>
        <w:jc w:val="both"/>
        <w:rPr>
          <w:rFonts w:hint="default"/>
          <w:b w:val="0"/>
          <w:bCs w:val="0"/>
          <w:sz w:val="24"/>
          <w:szCs w:val="24"/>
          <w:lang w:val="ru-RU"/>
        </w:rPr>
      </w:pPr>
      <w:r>
        <w:rPr>
          <w:rFonts w:hint="default"/>
          <w:b w:val="0"/>
          <w:bCs w:val="0"/>
          <w:sz w:val="24"/>
          <w:szCs w:val="24"/>
          <w:lang w:val="ru-RU"/>
        </w:rPr>
        <w:t xml:space="preserve">К метафизике личности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xml:space="preserve">   6</w:t>
      </w:r>
      <w:r>
        <w:rPr>
          <w:rFonts w:hint="default"/>
          <w:b w:val="0"/>
          <w:bCs w:val="0"/>
          <w:sz w:val="24"/>
          <w:szCs w:val="24"/>
          <w:lang w:val="en-US"/>
        </w:rPr>
        <w:t>4</w:t>
      </w:r>
    </w:p>
    <w:p w14:paraId="4ACA0D3E">
      <w:pPr>
        <w:ind w:left="720" w:leftChars="0" w:firstLine="720" w:firstLineChars="0"/>
        <w:jc w:val="both"/>
        <w:rPr>
          <w:rFonts w:hint="default"/>
          <w:b w:val="0"/>
          <w:bCs w:val="0"/>
          <w:sz w:val="24"/>
          <w:szCs w:val="24"/>
          <w:lang w:val="ru-RU"/>
        </w:rPr>
      </w:pPr>
      <w:r>
        <w:rPr>
          <w:rFonts w:hint="default"/>
          <w:b w:val="0"/>
          <w:bCs w:val="0"/>
          <w:sz w:val="24"/>
          <w:szCs w:val="24"/>
          <w:lang w:val="ru-RU"/>
        </w:rPr>
        <w:t xml:space="preserve">Язык Бога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xml:space="preserve">   7</w:t>
      </w:r>
      <w:r>
        <w:rPr>
          <w:rFonts w:hint="default"/>
          <w:b w:val="0"/>
          <w:bCs w:val="0"/>
          <w:sz w:val="24"/>
          <w:szCs w:val="24"/>
          <w:lang w:val="en-US"/>
        </w:rPr>
        <w:t>7</w:t>
      </w:r>
    </w:p>
    <w:p w14:paraId="4CCAD9D4">
      <w:pPr>
        <w:ind w:left="720" w:leftChars="0" w:firstLine="720" w:firstLineChars="0"/>
        <w:jc w:val="both"/>
        <w:rPr>
          <w:rFonts w:hint="default"/>
          <w:sz w:val="24"/>
          <w:szCs w:val="24"/>
          <w:lang w:val="ru-RU" w:eastAsia="en-US"/>
        </w:rPr>
      </w:pPr>
      <w:r>
        <w:rPr>
          <w:rFonts w:hint="default"/>
          <w:sz w:val="24"/>
          <w:szCs w:val="24"/>
          <w:lang w:val="ru-RU" w:eastAsia="en-US"/>
        </w:rPr>
        <w:t>Функционал Церкви</w:t>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 xml:space="preserve">    8</w:t>
      </w:r>
      <w:r>
        <w:rPr>
          <w:rFonts w:hint="default"/>
          <w:sz w:val="24"/>
          <w:szCs w:val="24"/>
          <w:lang w:val="en-US" w:eastAsia="en-US"/>
        </w:rPr>
        <w:t>5</w:t>
      </w:r>
    </w:p>
    <w:p w14:paraId="62E6B1D5">
      <w:pPr>
        <w:ind w:left="720" w:leftChars="0" w:firstLine="720" w:firstLineChars="0"/>
        <w:jc w:val="both"/>
        <w:rPr>
          <w:rFonts w:hint="default"/>
          <w:sz w:val="24"/>
          <w:szCs w:val="24"/>
          <w:lang w:val="ru-RU" w:eastAsia="en-US"/>
        </w:rPr>
      </w:pPr>
      <w:r>
        <w:rPr>
          <w:rFonts w:hint="default"/>
          <w:sz w:val="24"/>
          <w:szCs w:val="24"/>
          <w:lang w:val="ru-RU" w:eastAsia="en-US"/>
        </w:rPr>
        <w:t>К онтологии Логоса</w:t>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 xml:space="preserve">   </w:t>
      </w:r>
      <w:r>
        <w:rPr>
          <w:rFonts w:hint="default"/>
          <w:sz w:val="24"/>
          <w:szCs w:val="24"/>
          <w:lang w:val="en-US" w:eastAsia="en-US"/>
        </w:rPr>
        <w:t xml:space="preserve"> 99</w:t>
      </w:r>
    </w:p>
    <w:p w14:paraId="3CA78048">
      <w:pPr>
        <w:ind w:left="720" w:leftChars="0" w:firstLine="720" w:firstLineChars="0"/>
        <w:jc w:val="both"/>
        <w:rPr>
          <w:rFonts w:hint="default"/>
          <w:sz w:val="24"/>
          <w:szCs w:val="24"/>
          <w:lang w:val="ru-RU" w:eastAsia="en-US"/>
        </w:rPr>
      </w:pPr>
      <w:r>
        <w:rPr>
          <w:rFonts w:hint="default"/>
          <w:sz w:val="24"/>
          <w:szCs w:val="24"/>
          <w:lang w:val="ru-RU" w:eastAsia="en-US"/>
        </w:rPr>
        <w:t xml:space="preserve">Вера как компетенция </w:t>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ab/>
      </w:r>
      <w:r>
        <w:rPr>
          <w:rFonts w:hint="default"/>
          <w:sz w:val="24"/>
          <w:szCs w:val="24"/>
          <w:lang w:val="ru-RU" w:eastAsia="en-US"/>
        </w:rPr>
        <w:t xml:space="preserve">   1</w:t>
      </w:r>
      <w:r>
        <w:rPr>
          <w:rFonts w:hint="default"/>
          <w:sz w:val="24"/>
          <w:szCs w:val="24"/>
          <w:lang w:val="en-US" w:eastAsia="en-US"/>
        </w:rPr>
        <w:t>19</w:t>
      </w:r>
    </w:p>
    <w:p w14:paraId="12C22F1B">
      <w:pPr>
        <w:ind w:left="720" w:leftChars="0" w:firstLine="720" w:firstLineChars="0"/>
        <w:jc w:val="both"/>
        <w:rPr>
          <w:rFonts w:hint="default"/>
          <w:sz w:val="24"/>
          <w:szCs w:val="24"/>
          <w:lang w:val="en-US" w:eastAsia="zh-CN"/>
        </w:rPr>
      </w:pPr>
      <w:r>
        <w:rPr>
          <w:rFonts w:hint="default"/>
          <w:sz w:val="24"/>
          <w:szCs w:val="24"/>
          <w:lang w:val="en-US" w:eastAsia="zh-CN"/>
        </w:rPr>
        <w:t xml:space="preserve">Церковь как инфраструктура формирования </w:t>
      </w:r>
    </w:p>
    <w:p w14:paraId="7CECAF8D">
      <w:pPr>
        <w:ind w:left="720" w:leftChars="0" w:firstLine="720" w:firstLineChars="0"/>
        <w:jc w:val="both"/>
        <w:rPr>
          <w:rFonts w:hint="default"/>
          <w:sz w:val="24"/>
          <w:szCs w:val="24"/>
          <w:lang w:val="ru-RU" w:eastAsia="zh-CN"/>
        </w:rPr>
      </w:pPr>
      <w:r>
        <w:rPr>
          <w:rFonts w:hint="default"/>
          <w:sz w:val="24"/>
          <w:szCs w:val="24"/>
          <w:lang w:val="en-US" w:eastAsia="zh-CN"/>
        </w:rPr>
        <w:t>персональной эсхатологии</w:t>
      </w:r>
      <w:r>
        <w:rPr>
          <w:rFonts w:hint="default"/>
          <w:sz w:val="24"/>
          <w:szCs w:val="24"/>
          <w:lang w:val="ru-RU" w:eastAsia="zh-CN"/>
        </w:rPr>
        <w:tab/>
      </w:r>
      <w:r>
        <w:rPr>
          <w:rFonts w:hint="default"/>
          <w:sz w:val="24"/>
          <w:szCs w:val="24"/>
          <w:lang w:val="ru-RU" w:eastAsia="zh-CN"/>
        </w:rPr>
        <w:tab/>
      </w:r>
      <w:r>
        <w:rPr>
          <w:rFonts w:hint="default"/>
          <w:sz w:val="24"/>
          <w:szCs w:val="24"/>
          <w:lang w:val="ru-RU" w:eastAsia="zh-CN"/>
        </w:rPr>
        <w:tab/>
      </w:r>
      <w:r>
        <w:rPr>
          <w:rFonts w:hint="default"/>
          <w:sz w:val="24"/>
          <w:szCs w:val="24"/>
          <w:lang w:val="ru-RU" w:eastAsia="zh-CN"/>
        </w:rPr>
        <w:tab/>
      </w:r>
      <w:r>
        <w:rPr>
          <w:rFonts w:hint="default"/>
          <w:sz w:val="24"/>
          <w:szCs w:val="24"/>
          <w:lang w:val="ru-RU" w:eastAsia="zh-CN"/>
        </w:rPr>
        <w:t xml:space="preserve">    13</w:t>
      </w:r>
      <w:r>
        <w:rPr>
          <w:rFonts w:hint="default"/>
          <w:sz w:val="24"/>
          <w:szCs w:val="24"/>
          <w:lang w:val="en-US" w:eastAsia="zh-CN"/>
        </w:rPr>
        <w:t>5</w:t>
      </w:r>
    </w:p>
    <w:p w14:paraId="61B1E823">
      <w:pPr>
        <w:ind w:firstLine="720" w:firstLineChars="0"/>
        <w:jc w:val="both"/>
        <w:rPr>
          <w:rFonts w:hint="default"/>
          <w:b/>
          <w:bCs/>
          <w:sz w:val="24"/>
          <w:szCs w:val="24"/>
          <w:lang w:val="ru-RU" w:eastAsia="zh-CN"/>
        </w:rPr>
      </w:pPr>
      <w:r>
        <w:rPr>
          <w:rFonts w:hint="default"/>
          <w:b/>
          <w:bCs/>
          <w:sz w:val="24"/>
          <w:szCs w:val="24"/>
          <w:lang w:val="ru-RU" w:eastAsia="zh-CN"/>
        </w:rPr>
        <w:t>Приложения</w:t>
      </w:r>
    </w:p>
    <w:p w14:paraId="062CCC81">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Метафизика проекта ХТТ</w:t>
      </w:r>
      <w:r>
        <w:rPr>
          <w:rFonts w:hint="default"/>
          <w:sz w:val="24"/>
          <w:szCs w:val="24"/>
          <w:lang w:val="ru-RU" w:eastAsia="en-US" w:bidi="he-IL"/>
        </w:rPr>
        <w:t xml:space="preserve"> </w:t>
      </w:r>
      <w:r>
        <w:rPr>
          <w:rFonts w:hint="default" w:eastAsiaTheme="minorHAnsi"/>
          <w:sz w:val="24"/>
          <w:szCs w:val="24"/>
          <w:lang w:val="ru-RU" w:eastAsia="en-US" w:bidi="he-IL"/>
        </w:rPr>
        <w:t xml:space="preserve">(«Христианам </w:t>
      </w:r>
    </w:p>
    <w:p w14:paraId="56D564EA">
      <w:pPr>
        <w:spacing w:after="200" w:line="276" w:lineRule="auto"/>
        <w:ind w:left="720" w:leftChars="0" w:firstLine="720" w:firstLineChars="0"/>
        <w:jc w:val="both"/>
        <w:rPr>
          <w:rFonts w:hint="default"/>
          <w:sz w:val="24"/>
          <w:szCs w:val="24"/>
          <w:lang w:val="ru-RU" w:eastAsia="en-US" w:bidi="he-IL"/>
        </w:rPr>
      </w:pPr>
      <w:r>
        <w:rPr>
          <w:rFonts w:hint="default" w:eastAsiaTheme="minorHAnsi"/>
          <w:sz w:val="24"/>
          <w:szCs w:val="24"/>
          <w:lang w:val="ru-RU" w:eastAsia="en-US" w:bidi="he-IL"/>
        </w:rPr>
        <w:t>третьего тысячелетия»)</w:t>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 xml:space="preserve">     14</w:t>
      </w:r>
      <w:r>
        <w:rPr>
          <w:rFonts w:hint="default"/>
          <w:sz w:val="24"/>
          <w:szCs w:val="24"/>
          <w:lang w:val="en-US" w:eastAsia="en-US" w:bidi="he-IL"/>
        </w:rPr>
        <w:t>3</w:t>
      </w:r>
    </w:p>
    <w:p w14:paraId="2C404454">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 xml:space="preserve">Терминологический комментарий проекта </w:t>
      </w:r>
    </w:p>
    <w:p w14:paraId="493A0915">
      <w:pPr>
        <w:spacing w:after="200" w:line="276" w:lineRule="auto"/>
        <w:ind w:left="720" w:leftChars="0" w:firstLine="720" w:firstLineChars="0"/>
        <w:jc w:val="both"/>
        <w:rPr>
          <w:rFonts w:hint="default"/>
          <w:sz w:val="24"/>
          <w:szCs w:val="24"/>
          <w:lang w:val="ru-RU" w:eastAsia="en-US" w:bidi="he-IL"/>
        </w:rPr>
      </w:pPr>
      <w:r>
        <w:rPr>
          <w:rFonts w:hint="default" w:eastAsiaTheme="minorHAnsi"/>
          <w:sz w:val="24"/>
          <w:szCs w:val="24"/>
          <w:lang w:val="ru-RU" w:eastAsia="en-US" w:bidi="he-IL"/>
        </w:rPr>
        <w:t xml:space="preserve">«Христианам третьего тысячелетия» </w:t>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 xml:space="preserve">      1</w:t>
      </w:r>
      <w:r>
        <w:rPr>
          <w:rFonts w:hint="default"/>
          <w:sz w:val="24"/>
          <w:szCs w:val="24"/>
          <w:lang w:val="en-US" w:eastAsia="en-US" w:bidi="he-IL"/>
        </w:rPr>
        <w:t>58</w:t>
      </w:r>
    </w:p>
    <w:p w14:paraId="200516D8">
      <w:pPr>
        <w:spacing w:after="200" w:line="276" w:lineRule="auto"/>
        <w:ind w:left="720" w:leftChars="0"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Ключевые термины проекта «Христианам </w:t>
      </w:r>
    </w:p>
    <w:p w14:paraId="006ACF1B">
      <w:pPr>
        <w:spacing w:after="200" w:line="276" w:lineRule="auto"/>
        <w:ind w:left="720" w:leftChars="0" w:firstLine="720" w:firstLineChars="0"/>
        <w:jc w:val="both"/>
        <w:rPr>
          <w:rFonts w:hint="default"/>
          <w:sz w:val="24"/>
          <w:szCs w:val="24"/>
          <w:lang w:val="ru-RU" w:eastAsia="en-US" w:bidi="he-IL"/>
        </w:rPr>
      </w:pPr>
      <w:r>
        <w:rPr>
          <w:rFonts w:hint="default" w:eastAsiaTheme="minorHAnsi"/>
          <w:sz w:val="24"/>
          <w:szCs w:val="24"/>
          <w:lang w:val="ru-RU" w:eastAsia="en-US" w:bidi="he-IL"/>
        </w:rPr>
        <w:t>третьего тысячелетия»</w:t>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 xml:space="preserve">       16</w:t>
      </w:r>
      <w:r>
        <w:rPr>
          <w:rFonts w:hint="default"/>
          <w:sz w:val="24"/>
          <w:szCs w:val="24"/>
          <w:lang w:val="en-US" w:eastAsia="en-US" w:bidi="he-IL"/>
        </w:rPr>
        <w:t>6</w:t>
      </w:r>
    </w:p>
    <w:p w14:paraId="0F6A8AA4">
      <w:pPr>
        <w:spacing w:after="200" w:line="276" w:lineRule="auto"/>
        <w:ind w:firstLine="720" w:firstLineChars="0"/>
        <w:jc w:val="both"/>
        <w:rPr>
          <w:rFonts w:hint="default"/>
          <w:sz w:val="24"/>
          <w:szCs w:val="24"/>
          <w:lang w:val="ru-RU" w:eastAsia="en-US" w:bidi="he-IL"/>
        </w:rPr>
      </w:pPr>
      <w:r>
        <w:rPr>
          <w:rFonts w:hint="default"/>
          <w:sz w:val="24"/>
          <w:szCs w:val="24"/>
          <w:lang w:val="ru-RU" w:eastAsia="en-US" w:bidi="he-IL"/>
        </w:rPr>
        <w:t>Послесловие</w:t>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 xml:space="preserve">     </w:t>
      </w:r>
      <w:r>
        <w:rPr>
          <w:rFonts w:hint="default"/>
          <w:sz w:val="24"/>
          <w:szCs w:val="24"/>
          <w:lang w:val="ru-RU" w:eastAsia="en-US" w:bidi="he-IL"/>
        </w:rPr>
        <w:tab/>
      </w:r>
      <w:r>
        <w:rPr>
          <w:rFonts w:hint="default"/>
          <w:sz w:val="24"/>
          <w:szCs w:val="24"/>
          <w:lang w:val="ru-RU" w:eastAsia="en-US" w:bidi="he-IL"/>
        </w:rPr>
        <w:t xml:space="preserve">                     16</w:t>
      </w:r>
      <w:r>
        <w:rPr>
          <w:rFonts w:hint="default"/>
          <w:sz w:val="24"/>
          <w:szCs w:val="24"/>
          <w:lang w:val="en-US" w:eastAsia="en-US" w:bidi="he-IL"/>
        </w:rPr>
        <w:t>7</w:t>
      </w:r>
      <w:bookmarkStart w:id="0" w:name="_GoBack"/>
      <w:bookmarkEnd w:id="0"/>
    </w:p>
    <w:p w14:paraId="03A9C002">
      <w:pPr>
        <w:spacing w:after="200" w:line="276" w:lineRule="auto"/>
        <w:ind w:firstLine="720" w:firstLineChars="0"/>
        <w:jc w:val="both"/>
        <w:rPr>
          <w:rFonts w:hint="default"/>
          <w:sz w:val="24"/>
          <w:szCs w:val="24"/>
          <w:lang w:val="ru-RU" w:eastAsia="en-US" w:bidi="he-IL"/>
        </w:rPr>
      </w:pPr>
    </w:p>
    <w:p w14:paraId="3C254FA3">
      <w:pPr>
        <w:spacing w:after="200" w:line="276" w:lineRule="auto"/>
        <w:ind w:left="720" w:leftChars="0" w:firstLine="720" w:firstLineChars="0"/>
        <w:jc w:val="both"/>
        <w:rPr>
          <w:rFonts w:hint="default"/>
          <w:sz w:val="24"/>
          <w:szCs w:val="24"/>
          <w:lang w:val="ru-RU" w:eastAsia="en-US" w:bidi="he-IL"/>
        </w:rPr>
      </w:pPr>
    </w:p>
    <w:p w14:paraId="79E4C2BC">
      <w:pPr>
        <w:ind w:left="720" w:leftChars="0" w:firstLine="720" w:firstLineChars="0"/>
        <w:jc w:val="both"/>
        <w:rPr>
          <w:rFonts w:hint="default"/>
          <w:sz w:val="24"/>
          <w:szCs w:val="24"/>
          <w:lang w:val="ru-RU" w:eastAsia="zh-CN"/>
        </w:rPr>
      </w:pPr>
    </w:p>
    <w:p w14:paraId="281AB723">
      <w:pPr>
        <w:ind w:firstLine="1281" w:firstLineChars="0"/>
        <w:jc w:val="both"/>
        <w:rPr>
          <w:rFonts w:hint="default"/>
          <w:b/>
          <w:bCs/>
          <w:sz w:val="24"/>
          <w:szCs w:val="24"/>
          <w:lang w:val="ru-RU"/>
        </w:rPr>
      </w:pPr>
      <w:r>
        <w:rPr>
          <w:b/>
          <w:bCs/>
          <w:sz w:val="24"/>
          <w:szCs w:val="24"/>
          <w:lang w:val="ru-RU"/>
        </w:rPr>
        <w:t>Часть</w:t>
      </w:r>
      <w:r>
        <w:rPr>
          <w:rFonts w:hint="default"/>
          <w:b/>
          <w:bCs/>
          <w:sz w:val="24"/>
          <w:szCs w:val="24"/>
          <w:lang w:val="ru-RU"/>
        </w:rPr>
        <w:t xml:space="preserve"> первая</w:t>
      </w:r>
    </w:p>
    <w:p w14:paraId="47B8EC24">
      <w:pPr>
        <w:ind w:firstLine="720" w:firstLineChars="0"/>
        <w:jc w:val="both"/>
        <w:rPr>
          <w:rFonts w:hint="default"/>
          <w:b/>
          <w:bCs/>
          <w:sz w:val="24"/>
          <w:szCs w:val="24"/>
          <w:lang w:val="ru-RU"/>
        </w:rPr>
      </w:pPr>
      <w:r>
        <w:rPr>
          <w:rFonts w:hint="default"/>
          <w:b/>
          <w:bCs/>
          <w:sz w:val="24"/>
          <w:szCs w:val="24"/>
          <w:lang w:val="ru-RU"/>
        </w:rPr>
        <w:t>Опыт прикладной метафизики субъекта</w:t>
      </w:r>
    </w:p>
    <w:p w14:paraId="7A08EA75">
      <w:pPr>
        <w:rPr>
          <w:sz w:val="24"/>
          <w:szCs w:val="24"/>
          <w:lang w:val="ru-RU"/>
        </w:rPr>
      </w:pPr>
      <w:r>
        <w:rPr>
          <w:sz w:val="24"/>
          <w:szCs w:val="24"/>
          <w:lang w:val="ru-RU"/>
        </w:rPr>
        <w:br w:type="page"/>
      </w:r>
    </w:p>
    <w:p w14:paraId="2462DBD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Опыт прикладной метафизики субъекта</w:t>
      </w:r>
    </w:p>
    <w:p w14:paraId="69A7A985">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49D7E46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3E17C9E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Введение</w:t>
      </w:r>
    </w:p>
    <w:p w14:paraId="2FD3675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1F50065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Настоящая работа предлагает опыт прикладной метафизики субъекта. Это определение требует прояснения, поскольку каждый из входящих в него терминов легко может быть понят превратно.</w:t>
      </w:r>
    </w:p>
    <w:p w14:paraId="1E353CC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 О чём эта книга</w:t>
      </w:r>
    </w:p>
    <w:p w14:paraId="6BAAFF2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Эта книга не является богословским трактатом в традиционном смысле, хотя её главный предмет — условия возможности христианской веры как способа бытия. Она не претендует и на статус философской системы, хотя пользуется философским языком и методом. Её жанр можно определить как онтологическую пропедевтику: она не даёт готовых ответов, но стремится показать новый ракурс, который позволит возобновить былую проектность христианства.</w:t>
      </w:r>
    </w:p>
    <w:p w14:paraId="34BD7F9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Исходная интуиция работы проста и жёстка: христианство во многом утратило онтологическую инициативу. Оно всё чаще описывает реальность на языке, заимствованном из внешних систем — политики, психологии, морали, идеологии или культуры, — и всё реже исходит из собственного видения мира. В результате вера перестаёт быть основанием бытия и превращается в одну из частных сфер жизни: эмоциональное состояние, культурную идентичность или моральную чувствительность.</w:t>
      </w:r>
    </w:p>
    <w:p w14:paraId="77F5D87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Вопрос, который ставит эта работа, носит онтологический, а не только богословский характер: существует ли сегодня такая форма субъекта, которая способна исходить из истины как из основания собственного существования? Иначе говоря — возможна ли вера не как принадлежность, а как подлинный способ бытия?</w:t>
      </w:r>
    </w:p>
    <w:p w14:paraId="2225058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2. Что понимается под субъектом</w:t>
      </w:r>
    </w:p>
    <w:p w14:paraId="72DDDC6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Субъект в рамках данной работы — это не психологическая функция, не абстрактный центр сознания и не социальная роль. Субъект определяется здесь как форма бытия, возникающая там, где человек принимает решение исходить из признания реальности и сохранять соответствие ей даже при внутреннем и внешнем сопротивлении.</w:t>
      </w:r>
    </w:p>
    <w:p w14:paraId="458C486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Субъектность не дана человеку автоматически. Претензия этой работы заключается в том, чтобы показать, что именно христианство является предельной формой онтологической переадресации, делающей субъектность возможной.</w:t>
      </w:r>
    </w:p>
    <w:p w14:paraId="7A45688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 Что понимается под прикладной метафизикой</w:t>
      </w:r>
    </w:p>
    <w:p w14:paraId="7BC8BC8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Прикладная метафизика в этой книге — не умозрительная дисциплина, а практический инструмент работы с субъектом. Она представляет собой исследование и верификацию тех метафизических предпосылок, из которых человек фактически воспринимает реальность и выстраивает свою жизненную траекторию.</w:t>
      </w:r>
    </w:p>
    <w:p w14:paraId="3EFA70F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Пока эти предпосылки остаются невыявленными, унаследованными или навязанными, человек живёт в деривативном режиме, воспроизводя чужие описания мира. Прикладная метафизика ставит задачу выявить эти основания, подвергнуть их радикальной проверке и переоценке. На языке классической теологии этот процесс ближе всего к покаянию — не как к моральному переживанию вины, а как к радикальному изменению самих оснований восприятия и проживания реальности.</w:t>
      </w:r>
    </w:p>
    <w:p w14:paraId="6B03A87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4. О границах философского дискурса</w:t>
      </w:r>
    </w:p>
    <w:p w14:paraId="71E7DA4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Важно сразу обозначить границы этой работы. Никакой философский текст не способен произвести субъектность и не может заменить собой акт веры. Никакая система понятий не в состоянии алгоритмизировать решение, которое человек принимает за пределами логики как замкнутой системы.</w:t>
      </w:r>
    </w:p>
    <w:p w14:paraId="02528FE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Задача книги иная: довести ложные и деривативные основания до полной прозрачности, сделать их невыносимыми для самого субъекта и тем самым расчистить пространство для решения, которое уже невозможно отсрочить. Книга не предлагает «метод» обретения субъектности — она лишь подводит к точке, где уклонение от вопроса становится невозможным.</w:t>
      </w:r>
    </w:p>
    <w:p w14:paraId="55229E3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5. О языке работы</w:t>
      </w:r>
    </w:p>
    <w:p w14:paraId="33947B1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Язык этой книги — философская проза. Он не может быть сведён ни к академическому аппарату, ни к публицистике, поскольку предмет требует точности без утраты связи с экзистенциальной реальностью.</w:t>
      </w:r>
    </w:p>
    <w:p w14:paraId="294CA47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Если христианство хочет вновь обрести силу, определяющую способ существования, оно должно перестать жить из чужих описаний мира. Оно должно научиться смотреть на реальность своими глазами, говорить собственным языком и принимать на себя всю тяжесть онтологической претензии. Именно в этом состоит замысел настоящей работы.</w:t>
      </w:r>
    </w:p>
    <w:p w14:paraId="644F11B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64231736">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1B8E7A3B">
      <w:pPr>
        <w:spacing w:after="0" w:line="240" w:lineRule="auto"/>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2F3033D5">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Глава 1. Реальность</w:t>
      </w:r>
    </w:p>
    <w:p w14:paraId="40026D52">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2BB128C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Реальность как горизонт существования</w:t>
      </w:r>
    </w:p>
    <w:p w14:paraId="50A6BAA9">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4295E87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1. Дар реальности</w:t>
      </w:r>
    </w:p>
    <w:p w14:paraId="598C86B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Исходным условием человеческого существования является реальность, которая не производится человеком и не выводится из его сознания. Человек появляется в мире, который уже существует до него, не зависит от него и не определяется им. Он не создаёт фундаментальные структуры бытия, а обнаруживает себя внутри уже данного.</w:t>
      </w:r>
    </w:p>
    <w:p w14:paraId="7B5411E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В этом смысле реальность может быть понята как дар существования. Дар означает, что человек получает мир не как собственное произведение, а как предшествующее ему условие. Однако дар не остаётся нейтральным фактом. Он требует ответа. Получая реальность, человек неизбежно оказывается перед вопросом о том, как он будет к ней относиться: примет ли он её как основание своего существования или попытается заменить её собственными конструкциями.</w:t>
      </w:r>
    </w:p>
    <w:p w14:paraId="07A6A47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Именно здесь открывается пространство субъектности.</w:t>
      </w:r>
    </w:p>
    <w:p w14:paraId="1A0F26BC">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3B959A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2. Реальность как горизонт</w:t>
      </w:r>
    </w:p>
    <w:p w14:paraId="2B6378AD">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Реальность не сводится к совокупности отдельных предметов, событий или впечатлений. Она представляет собой более фундаментальное измерение человеческого существования — горизонт, внутри которого человек воспринимает мир, мыслит и действует.</w:t>
      </w:r>
    </w:p>
    <w:p w14:paraId="0FB63AB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Горизонт задаёт не содержание каждого отдельного опыта, а условия его возможности. Он определяет границы того пространства, в котором человек способен ориентироваться, различать значимое и незначимое, возможное и невозможное. Поэтому человек никогда не сталкивается с реальностью как с чем-то абсолютно внешним по отношению к себе. Он всегда уже находится внутри неё и существует в пределах заданного ею горизонта.</w:t>
      </w:r>
    </w:p>
    <w:p w14:paraId="2911040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3F180A1E">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3. Интериоризированная реальность</w:t>
      </w:r>
    </w:p>
    <w:p w14:paraId="34DE749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Хотя человек не создаёт реальность как таковую, он постоянно формирует её внутреннюю модель. В процессе восприятия, мышления, памяти, социального взаимодействия и ожидания будущего складывается то, что можно назвать интериоризированной реальностью.</w:t>
      </w:r>
    </w:p>
    <w:p w14:paraId="048794C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Интериоризированная реальность — это внутреннее представление о мире, через которое человек ориентируется в действительности. Она включает в себя восприятие вещей, представления о значимом, оценки, ожидания, страхи, цели и образы будущего. Именно через эту внутреннюю модель человек принимает решения и выстраивает свою жизненную траекторию.</w:t>
      </w:r>
    </w:p>
    <w:p w14:paraId="50AA8B2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Однако интериоризированная реальность не тождественна самой реальности. Она всегда является её частичным освоением и потому может как приближаться к реальному, так и отдаляться от него.</w:t>
      </w:r>
    </w:p>
    <w:p w14:paraId="00CF8CF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Можно сказать, что интериоризированная реальность выполняет функцию навигации.</w:t>
      </w:r>
      <w:r>
        <w:rPr>
          <w:rFonts w:hint="default" w:ascii="Calibri" w:hAnsi="Calibri" w:eastAsia="SimSun" w:cs="Times New Roman"/>
          <w:sz w:val="24"/>
          <w:szCs w:val="24"/>
          <w:lang w:val="ru-RU" w:eastAsia="zh-CN" w:bidi="ar-SA"/>
        </w:rPr>
        <w:t xml:space="preserve"> </w:t>
      </w:r>
      <w:r>
        <w:rPr>
          <w:rFonts w:ascii="Calibri" w:hAnsi="Calibri" w:eastAsia="SimSun" w:cs="Times New Roman"/>
          <w:sz w:val="24"/>
          <w:szCs w:val="24"/>
          <w:lang w:val="en-US" w:eastAsia="zh-CN" w:bidi="ar-SA"/>
        </w:rPr>
        <w:t>Человек действует не непосредственно в реальности, а через структуру ориентации, которая позволяет ему различать значимое и незначимое, возможное и невозможное, реальное и мнимое.</w:t>
      </w:r>
    </w:p>
    <w:p w14:paraId="04EBFE0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В этом смысле всякое человеческое действие есть навигация — соотнесение себя с реальностью через её интериоризированную форму.</w:t>
      </w:r>
    </w:p>
    <w:p w14:paraId="5F261EF7">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17CCF772">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DAF1B1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4. Расхождение и фикция</w:t>
      </w:r>
    </w:p>
    <w:p w14:paraId="6018DA1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Между реальностью и её интериоризированной формой всегда существует возможность расхождения. Это расхождение может возникать вследствие ограниченности восприятия, давления среды, культурных шаблонов, психологических защит или сознательного ухода от того, что обнаруживается как нежелательное или болезненное.</w:t>
      </w:r>
    </w:p>
    <w:p w14:paraId="0D8DACB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Когда внутреннее представление о мире перестаёт соответствовать самому миру, возникает фикция. Фикция — это не просто ошибка знания, а особый режим существования, в котором человек ориентируется уже не на реальность, а на её искажённый образ. Внешне при этом жизнь может сохранять связность: человек продолжает действовать, выбирать, строить планы, вступать в отношения. Однако его действия всё в меньшей степени соотносятся с действительным положением вещей.</w:t>
      </w:r>
    </w:p>
    <w:p w14:paraId="1DB8405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Именно поэтому фикция имеет не только познавательное, но и онтологическое значение. Она изменяет сам способ существования человека.</w:t>
      </w:r>
    </w:p>
    <w:p w14:paraId="759F5497">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6FED619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B9B56C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5. Истина как признание реальности</w:t>
      </w:r>
    </w:p>
    <w:p w14:paraId="1C0946F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Проблема расхождения между реальностью и её интериоризированной формой выводит к вопросу об истине. В рамках данной работы истина понимается не как формальное соответствие высказывания факту, а как более глубокий акт признания реальности.</w:t>
      </w:r>
    </w:p>
    <w:p w14:paraId="07FB767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Истина возникает там, где человек соглашается исходить в своих действиях из того, что является реальным, а не из того, что удобно, привычно или психологически выгодно. Поэтому истина есть не только характеристика мышления, но и характеристика существования. Она определяет способ отношения субъекта к миру.</w:t>
      </w:r>
    </w:p>
    <w:p w14:paraId="419FC44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В этом смысле истина имеет онтологический характер. Она не просто сообщает нечто о реальности, а устанавливает форму присутствия человека в реальности.</w:t>
      </w:r>
    </w:p>
    <w:p w14:paraId="00700174">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2EADD59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3C55A19C">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6. Реальность и решение</w:t>
      </w:r>
    </w:p>
    <w:p w14:paraId="265E10F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Признание реальности не совершается автоматически. Человек способен как принимать реальность, так и уклоняться от неё. Во многих случаях реальность требует отказа от удобных иллюзий, пересмотра сложившихся представлений, признания собственной несостоятельности или принятия решений, связанных с риском и утратой.</w:t>
      </w:r>
    </w:p>
    <w:p w14:paraId="001EF3B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Поэтому отношение к реальности всегда содержит момент решения. Человек должен не просто увидеть нечто, но и согласиться жить из увиденного. Именно в этой точке обнаруживается различие между знанием как информацией и признанием как основанием существования.</w:t>
      </w:r>
    </w:p>
    <w:p w14:paraId="1975C94E">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Решение исходить из признания реальности образует первый онтологически значимый акт субъектности.</w:t>
      </w:r>
    </w:p>
    <w:p w14:paraId="7B891A27">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3C6B072B">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1EC5AE9A">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1574CFB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6004F39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7. Субъект и горизонт реальности</w:t>
      </w:r>
    </w:p>
    <w:p w14:paraId="30C2A6A5">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Субъект возникает не как простой носитель сознания, а как форма бытия, принимающая реальность в качестве основания действия. Субъектен не тот, кто просто воспринимает мир, а тот, кто принимает решение соотносить с реальностью своё существование.</w:t>
      </w:r>
    </w:p>
    <w:p w14:paraId="173705A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Это решение открывает особое пространство человеческого действия. В нём поступки перестают быть только реакцией на обстоятельства и становятся выражением отношения к реальному.</w:t>
      </w:r>
    </w:p>
    <w:p w14:paraId="2342025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Внутри этого пространства можно различить два уровня горизонта. Если человек действует в пределах непосредственно данной ему ситуации, можно говорить об онтическом горизонте. Он включает события, обстоятельства, социальные структуры, психологические состояния и конкретные задачи.</w:t>
      </w:r>
    </w:p>
    <w:p w14:paraId="1EA3D28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Однако человек способен выходить за пределы непосредственной ситуации. Когда он соотносит отдельные факты с более широкими основаниями, смыслами и структурой бытия как целого, его горизонт становится онтологическим. Тогда действие определяется уже не только текущими обстоятельствами, но и пониманием того, что реально в более глубоком смысле.</w:t>
      </w:r>
    </w:p>
    <w:p w14:paraId="222834B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Именно здесь открывается возможность онтологического действия.</w:t>
      </w:r>
    </w:p>
    <w:p w14:paraId="7563701F">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790D3D42">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769184D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8. Реальность как условие свободы</w:t>
      </w:r>
    </w:p>
    <w:p w14:paraId="5CBE5F3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На первый взгляд может показаться, что признание реальности ограничивает свободу, поскольку требует считаться с тем, что не зависит от субъекта. В действительности верно обратное. Свобода возможна только там, где существует реальность, по отношению к которой человек может принимать решения.</w:t>
      </w:r>
    </w:p>
    <w:p w14:paraId="75B6050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Если реальность растворяется в бесконечной игре интерпретаций, исчезает и сама возможность подлинного выбора. Тогда остаётся лишь перемещение внутри конструкций, не имеющих обязательной связи с действительным. Свобода вырождается в смену вариантов внутри фикции.</w:t>
      </w:r>
    </w:p>
    <w:p w14:paraId="21CC0B7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Поэтому признание реальности не уничтожает свободу, а делает её возможной. Лишь там, где есть нечто, не зависящее от субъекта, субъект способен занять позицию, принять решение и нести за него ответственность.</w:t>
      </w:r>
    </w:p>
    <w:p w14:paraId="169C4C13">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79FFF38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099C092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9. Реальность и участие</w:t>
      </w:r>
    </w:p>
    <w:p w14:paraId="2AF32DF5">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Субъект не создаёт реальность и не является её источником. Но он способен принять её и действовать в соответствии с ней. В этом смысле субъект не производит бытие, а участвует в его раскрытии.</w:t>
      </w:r>
    </w:p>
    <w:p w14:paraId="2C5B6FD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Это участие и составляет сущность субъектности. Человек становится субъектом не тогда, когда подменяет реальность собой, а тогда, когда принимает на себя труд соответствия реальному. Чем в большей степени его существование определяется этим соответствием, тем в большей степени оно выходит из режима фикции и входит в пространство истины.</w:t>
      </w:r>
    </w:p>
    <w:p w14:paraId="3262445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5F7E58EF">
      <w:pPr>
        <w:spacing w:after="0" w:line="240" w:lineRule="auto"/>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23BF735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Глава 2</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Субъект</w:t>
      </w:r>
    </w:p>
    <w:p w14:paraId="117A46CE">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0B5AF94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Субъект как форма бытия</w:t>
      </w:r>
    </w:p>
    <w:p w14:paraId="098BB5A3">
      <w:pPr>
        <w:numPr>
          <w:ilvl w:val="0"/>
          <w:numId w:val="1"/>
        </w:num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Проблема определения субъекта</w:t>
      </w:r>
    </w:p>
    <w:p w14:paraId="1C7AEF87">
      <w:pPr>
        <w:numPr>
          <w:ilvl w:val="0"/>
          <w:numId w:val="0"/>
        </w:numPr>
        <w:spacing w:after="0" w:line="240" w:lineRule="auto"/>
        <w:ind w:leftChars="166"/>
        <w:jc w:val="both"/>
        <w:rPr>
          <w:rFonts w:hint="default" w:ascii="Calibri" w:hAnsi="Calibri" w:eastAsia="SimSun" w:cs="Calibri"/>
          <w:sz w:val="24"/>
          <w:szCs w:val="24"/>
          <w:lang w:val="en-US" w:eastAsia="zh-CN" w:bidi="ar-SA"/>
        </w:rPr>
      </w:pPr>
    </w:p>
    <w:p w14:paraId="29884D8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Субъект не может быть определён через функции, способности или процессы. В этом случае он неизбежно становится производным — элементом психологических, социальных или культурных структур — и тем самым утрачивает онтологический статус.</w:t>
      </w:r>
    </w:p>
    <w:p w14:paraId="2F3B8A8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Поэтому субъект должен рассматриваться не как функция, а как форма бытия. Он определяется не тем, что происходит в сознании, а тем, каким образом человек существует по отношению к реальности.</w:t>
      </w:r>
    </w:p>
    <w:p w14:paraId="4EB8B07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Субъект — это форма бытия, способная фундировать свою позицию по отношению к реальности.</w:t>
      </w:r>
    </w:p>
    <w:p w14:paraId="0D421CD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Фундация означает принятие на себя основания собственного существования.</w:t>
      </w:r>
    </w:p>
    <w:p w14:paraId="7B4E99A1">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595B99A2">
      <w:pPr>
        <w:spacing w:after="0" w:line="240" w:lineRule="auto"/>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30BE54A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2. Акт фундации</w:t>
      </w:r>
    </w:p>
    <w:p w14:paraId="411EE14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(выход из деривативного существования)</w:t>
      </w:r>
    </w:p>
    <w:p w14:paraId="6B4FA7F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Чтобы реально приобрести субъектную позицию, человек должен в определённый момент выйти из инерции бытия и прервать режим существования, в котором его жизнь определяется внешними условиями, социальными структурами и неосмысленными импульсами. Этот переход не является ни психологическим решением, ни просто актом саморефлексии. Речь идёт об онтологическом событии, в котором человек впервые перестаёт выводить своё существование из внешних оснований и принимает на себя задачу основания собственного бытия.</w:t>
      </w:r>
    </w:p>
    <w:p w14:paraId="3541B0A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рамках данного исследования этот процесс обозначается как акт фундации.</w:t>
      </w:r>
    </w:p>
    <w:p w14:paraId="4BADCAB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Акт фундации означает, что субъект начинает выводить своё существование из собственного онтологического горизонта. Речь идёт о принятии на себя нагрузки основания — ответственности за то, из чего и ради чего осуществляется собственное существование. До акта фундации человек существует в деривативном режиме. Под деривативностью в данном контексте понимается такое состояние субъекта, при котором его основания не обладают собственным онтологическим статусом, а заимствуются из внешних структур. В этом случае субъект существует не из собственного основания, а как функция внешних детерминаций, что неизбежно приводит к редукции интериоризируемой реальности. В результате его жизнь определяется тем, что задано извне — культурой, средой, обстоятельствами, психологическими механизмами. В этом режиме он не является источником собственной позиции, а лишь воспроизводит уже существующие структуры. Акт фундации разрывает эту зависимость. Субъект перестаёт быть функцией внешних сил и становится инстанцией, из которой определяется его онтологическая позиция.</w:t>
      </w:r>
    </w:p>
    <w:p w14:paraId="2766C0C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Именно в этом акте человек выходит за рамки обычной живой природы. Его существование перестаёт быть полностью включённым в цепь естественных причин и реакций и впервые приобретает характер самооснованного бытия. В этом смысле можно говорить о приобретении статуса «человека» в собственно онтологическом значении этого слова.</w:t>
      </w:r>
    </w:p>
    <w:p w14:paraId="7C40F35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Однако акт фундации не завершает становление субъекта, а лишь открывает его возможность. Он задаёт точку, из которой становится возможным дальнейшее развитие — выбор субъектной позиции, самоопределение, деколонизация личности и формирование онтологической автономии.</w:t>
      </w:r>
    </w:p>
    <w:p w14:paraId="5BB48B0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При этом необходимо подчеркнуть, что сам акт фундации ещё не обеспечивает полноты субъектности. Он лишь разрывает деривативное существование, но не гарантирует устойчивости новой позиции. Субъект должен сформировать онтологическую автономию — способность удерживать собственное основание и не возвращаться к внешним источникам определения. Эта автономия не может носить частичный или формальный характер. Она требует радикализации — способности мыслить и проектировать собственное существование как самооснованное.</w:t>
      </w:r>
    </w:p>
    <w:p w14:paraId="5BA51AB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Если этот процесс не доведён до предела, то есть не достигает уровня полной онтологической автономии, субъект неизбежно воспроизводит деривативность на новом уровне, включая её в формы собственной автономии. В этом случае любые последующие формы самоопределения, включая обращение к предельным основаниям бытия, сохраняют симулятивный характер.</w:t>
      </w:r>
    </w:p>
    <w:p w14:paraId="3AF96C1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ru-RU" w:eastAsia="zh-CN" w:bidi="ar-SA"/>
        </w:rPr>
        <w:t>Таким образом, акт фундации следует понимать как начало процесса, ведущего к формированию онтологической автономии. Качество онтологии субъекта определяется размерностью этой автономии.</w:t>
      </w:r>
    </w:p>
    <w:p w14:paraId="47AB892E">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3B9FEDE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E2C7F0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3</w:t>
      </w:r>
      <w:r>
        <w:rPr>
          <w:rFonts w:hint="default" w:ascii="Calibri" w:hAnsi="Calibri" w:eastAsia="SimSun" w:cs="Calibri"/>
          <w:sz w:val="24"/>
          <w:szCs w:val="24"/>
          <w:lang w:val="en-US" w:eastAsia="zh-CN" w:bidi="ar-SA"/>
        </w:rPr>
        <w:t>. Фундация</w:t>
      </w:r>
      <w:r>
        <w:rPr>
          <w:rFonts w:hint="default" w:ascii="Calibri" w:hAnsi="Calibri" w:eastAsia="SimSun" w:cs="Calibri"/>
          <w:sz w:val="24"/>
          <w:szCs w:val="24"/>
          <w:lang w:val="ru-RU" w:eastAsia="zh-CN" w:bidi="ar-SA"/>
        </w:rPr>
        <w:t xml:space="preserve"> (позиция)</w:t>
      </w:r>
    </w:p>
    <w:p w14:paraId="7BB8520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en-US" w:eastAsia="zh-CN" w:bidi="ar-SA"/>
        </w:rPr>
        <w:t>В рамках данной концепции необходимо различать два уровня фундации.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В данном разделе под фундацией понимается акт реализации субъектной позиции, отличающийся от первичного акта фундации как выхода из деривативного существования.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Он происходит тогда, когда человек принимает решение исходить не из</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эмоций,</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социальных ожиданий</w:t>
      </w:r>
      <w:r>
        <w:rPr>
          <w:rFonts w:hint="default" w:ascii="Calibri" w:hAnsi="Calibri" w:eastAsia="SimSun" w:cs="Calibri"/>
          <w:sz w:val="24"/>
          <w:szCs w:val="24"/>
          <w:lang w:val="ru-RU" w:eastAsia="zh-CN" w:bidi="ar-SA"/>
        </w:rPr>
        <w:t xml:space="preserve"> и </w:t>
      </w:r>
      <w:r>
        <w:rPr>
          <w:rFonts w:hint="default" w:ascii="Calibri" w:hAnsi="Calibri" w:eastAsia="SimSun" w:cs="Calibri"/>
          <w:sz w:val="24"/>
          <w:szCs w:val="24"/>
          <w:lang w:val="en-US" w:eastAsia="zh-CN" w:bidi="ar-SA"/>
        </w:rPr>
        <w:t>привычных моделей поведения,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а из того, что он признаёт реальным и истинным.</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Таким образом</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фундация представляет собой акт принятия ответственности за своё отношение к реальности.</w:t>
      </w:r>
      <w:r>
        <w:rPr>
          <w:rFonts w:hint="default" w:ascii="Calibri" w:hAnsi="Calibri" w:eastAsia="SimSun" w:cs="Calibri"/>
          <w:sz w:val="24"/>
          <w:szCs w:val="24"/>
          <w:lang w:val="ru-RU" w:eastAsia="zh-CN" w:bidi="ar-SA"/>
        </w:rPr>
        <w:t xml:space="preserve"> Именно этот акт актуализирует субъектную позицию, делает её действующей и переводит из потенциального состояния в актуальное</w:t>
      </w:r>
    </w:p>
    <w:p w14:paraId="7230832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685E951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ru-RU" w:eastAsia="zh-CN" w:bidi="ar-SA"/>
        </w:rPr>
        <w:t>4</w:t>
      </w:r>
      <w:r>
        <w:rPr>
          <w:rFonts w:hint="default" w:ascii="Calibri" w:hAnsi="Calibri" w:eastAsia="SimSun" w:cs="Calibri"/>
          <w:sz w:val="24"/>
          <w:szCs w:val="24"/>
          <w:lang w:val="en-US" w:eastAsia="zh-CN" w:bidi="ar-SA"/>
        </w:rPr>
        <w:t>. Онтологическая позиция</w:t>
      </w:r>
    </w:p>
    <w:p w14:paraId="0E99265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Субъектность не является постоянным свойством человека.</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Она представляет собой онтологическую позицию.</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Онтологическая позиция — это способ, которым человек организует своё отношение к реальности.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В рамках онтологии субъекта можно различить два базовых режима существования: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субъектную позицию</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и инерционную позицию.</w:t>
      </w:r>
    </w:p>
    <w:p w14:paraId="258F93C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468192B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ru-RU" w:eastAsia="zh-CN" w:bidi="ar-SA"/>
        </w:rPr>
        <w:t>5</w:t>
      </w:r>
      <w:r>
        <w:rPr>
          <w:rFonts w:hint="default" w:ascii="Calibri" w:hAnsi="Calibri" w:eastAsia="SimSun" w:cs="Calibri"/>
          <w:sz w:val="24"/>
          <w:szCs w:val="24"/>
          <w:lang w:val="en-US" w:eastAsia="zh-CN" w:bidi="ar-SA"/>
        </w:rPr>
        <w:t>. Субъектная позиция</w:t>
      </w:r>
    </w:p>
    <w:p w14:paraId="30FCA11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В субъектной позиции человек принимает реальность как основание своих действий.</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Он ориентируется на то, что считает истинным, даже если это связано с определёнными трудностями или рисками.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Субъектная позиция предполагает способность</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признавать реальность,</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принимать решения</w:t>
      </w:r>
      <w:r>
        <w:rPr>
          <w:rFonts w:hint="default" w:ascii="Calibri" w:hAnsi="Calibri" w:eastAsia="SimSun" w:cs="Calibri"/>
          <w:sz w:val="24"/>
          <w:szCs w:val="24"/>
          <w:lang w:val="ru-RU" w:eastAsia="zh-CN" w:bidi="ar-SA"/>
        </w:rPr>
        <w:t xml:space="preserve"> и </w:t>
      </w:r>
      <w:r>
        <w:rPr>
          <w:rFonts w:hint="default" w:ascii="Calibri" w:hAnsi="Calibri" w:eastAsia="SimSun" w:cs="Calibri"/>
          <w:sz w:val="24"/>
          <w:szCs w:val="24"/>
          <w:lang w:val="en-US" w:eastAsia="zh-CN" w:bidi="ar-SA"/>
        </w:rPr>
        <w:t>нести ответственность.</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Такая позиция требует определённой внутренней структуры личности.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Она невозможна без способности выдерживать напряжение, возникающее при принятии решений.</w:t>
      </w:r>
    </w:p>
    <w:p w14:paraId="4377EDC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13C2C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ru-RU" w:eastAsia="zh-CN" w:bidi="ar-SA"/>
        </w:rPr>
        <w:t>6</w:t>
      </w:r>
      <w:r>
        <w:rPr>
          <w:rFonts w:hint="default" w:ascii="Calibri" w:hAnsi="Calibri" w:eastAsia="SimSun" w:cs="Calibri"/>
          <w:sz w:val="24"/>
          <w:szCs w:val="24"/>
          <w:lang w:val="en-US" w:eastAsia="zh-CN" w:bidi="ar-SA"/>
        </w:rPr>
        <w:t>. Инерционная позиция</w:t>
      </w:r>
    </w:p>
    <w:p w14:paraId="711BF6D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Наряду с субъектной позицией существует и другой режим человеческого существования.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Его можно назвать инерционной позицией.</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В этом режиме человек действует преимущественно в рамках</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привычек,</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социальных ролей</w:t>
      </w:r>
      <w:r>
        <w:rPr>
          <w:rFonts w:hint="default" w:ascii="Calibri" w:hAnsi="Calibri" w:eastAsia="SimSun" w:cs="Calibri"/>
          <w:sz w:val="24"/>
          <w:szCs w:val="24"/>
          <w:lang w:val="ru-RU" w:eastAsia="zh-CN" w:bidi="ar-SA"/>
        </w:rPr>
        <w:t xml:space="preserve"> и </w:t>
      </w:r>
      <w:r>
        <w:rPr>
          <w:rFonts w:hint="default" w:ascii="Calibri" w:hAnsi="Calibri" w:eastAsia="SimSun" w:cs="Calibri"/>
          <w:sz w:val="24"/>
          <w:szCs w:val="24"/>
          <w:lang w:val="en-US" w:eastAsia="zh-CN" w:bidi="ar-SA"/>
        </w:rPr>
        <w:t>ожиданий окружающей среды.</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Инерционная позиция не обязательно означает пассивность.</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Человек может быть активным, энергичным и даже успешным.</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Однако его действия не являются результатом самостоятельного основания позиции.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Он лишь воспроизводит уже существующие структуры.</w:t>
      </w:r>
    </w:p>
    <w:p w14:paraId="7ACED1C7">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708DF89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34DBAA4F">
      <w:pPr>
        <w:numPr>
          <w:ilvl w:val="0"/>
          <w:numId w:val="0"/>
        </w:num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7.Свобода субъекта</w:t>
      </w:r>
    </w:p>
    <w:p w14:paraId="035DA95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чём заключается свобода субъекта? Свобода субъекта не сводится к возможности выбора между различными вариантами поведения. Возможность выбора сама по себе ещё не является признаком свободы, поскольку она может реализовываться в пределах заранее заданного горизонта, который субъект не контролирует.</w:t>
      </w:r>
    </w:p>
    <w:p w14:paraId="2770FCD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Свобода субъекта заключается в способности менять горизонты бытия, в которых этот выбор вообще приобретает смысл. Субъект свободен постольку, поскольку он способен выходить за пределы заданных условий существования и переходить к иным основаниям, из которых определяется его отношение к реальности. Он свободен настолько, насколько способен сам определять рамки своего персонального проекта.</w:t>
      </w:r>
    </w:p>
    <w:p w14:paraId="3667C6C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Механизмом этого перехода — переопределения рамок — является верификация метафизики. Под метафизикой в данном контексте понимается совокупность предпосылок, через которые субъект воспринимает и интерпретирует реальность. Эти предпосылки могут быть неосмысленными, унаследованными или навязанными внешними структурами; в этом случае они ограничивают онтологический горизонт субъекта.</w:t>
      </w:r>
    </w:p>
    <w:p w14:paraId="7E02CC5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Верификация метафизики означает способность субъекта подвергать эти основания проверке, выявлять основания, носящие деривативный характер и потому структурно приводящие к редукции реальности, и отказываться от них. В результате происходит изменение метафизики, которое ведёт к изменению онтологического горизонта.</w:t>
      </w:r>
    </w:p>
    <w:p w14:paraId="5534CBC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богословском измерении этот процесс может быть обозначен как покаяние. Покаяние в данном случае следует понимать не как моральное переживание или чувство вины, а как радикальное изменение оснований, из которых субъект воспринимает реальность. Это изменение затрагивает сам способ отношения к бытию и открывает возможность перехода к иному горизонту.</w:t>
      </w:r>
    </w:p>
    <w:p w14:paraId="466C704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Таким образом, свобода субъекта представляет собой процесс, в котором через верификацию метафизики осуществляется смена горизонтов бытия. При этом свобода предполагает не только способность к переходу между горизонтами, но и способность удерживать новый горизонт как собственное основание.</w:t>
      </w:r>
    </w:p>
    <w:p w14:paraId="16A673D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Свобода определяется не только наличием выбора, но и размерностью онтологического горизонта, в котором этот выбор осуществляется. Эта размерность определяется объёмом реальности, которую субъект способен интериоризировать и удерживать без редукции. </w:t>
      </w:r>
    </w:p>
    <w:p w14:paraId="44C2DE5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Чем больший объём реальности способен выдержать субъект, тем выше его свобода. Напротив, редукция реальности — исключение её сложных или противоречивых аспектов — приводит к снижению размерности свободы.</w:t>
      </w:r>
    </w:p>
    <w:p w14:paraId="6E17F9E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Одним из параметров расширения свободы является онтологическая этерификация. Под этерификацией в данной работе понимается переход субъекта к более ёмкому горизонту бытия. Этот переход не означает удаления от реальности или её абстрактного «одухотворения». Напротив, он означает повышение способности субъекта воспринимать и удерживать реальность в её большей полноте и сложности.</w:t>
      </w:r>
    </w:p>
    <w:p w14:paraId="488203A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этом смысле этерификация может быть интерпретирована через аналогию с трофической цепью. В биологии переход на следующий уровень трофической цепи сопровождается усложнением структуры организма, а также изменением характера потребляемых и перерабатываемых ресурсов — как в количественном, так и в качественном отношении.</w:t>
      </w:r>
    </w:p>
    <w:p w14:paraId="388AF9D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Аналогично этому, на онтологическом уровне переход к более высокому горизонту означает изменение уровня усвоения реальности. Субъект становится способен интериоризировать более сложные формы бытия и удерживать более широкий спектр онтологических содержаний.</w:t>
      </w:r>
    </w:p>
    <w:p w14:paraId="35DEBD3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При этом данная аналогия носит исключительно структурный характер и не предполагает редукции онтологических процессов к биологическим.</w:t>
      </w:r>
    </w:p>
    <w:p w14:paraId="619CC42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Таким образом, свобода субъекта измеряется не только количеством доступных вариантов, но и объёмом реальности, которую он способен интериоризировать, и масштабом горизонта, в котором он способен действовать. Свобода есть способность к переходу между горизонтами бытия и удержанию их как собственного основания, осуществляемая через верификацию метафизики и выражающаяся в расширении онтологической ёмкости субъекта.</w:t>
      </w:r>
    </w:p>
    <w:p w14:paraId="14A54724">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173D20A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0C216E17">
      <w:pPr>
        <w:numPr>
          <w:ilvl w:val="0"/>
          <w:numId w:val="2"/>
        </w:num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Онтологическое напряжение</w:t>
      </w:r>
    </w:p>
    <w:p w14:paraId="4BD8DE5C">
      <w:pPr>
        <w:numPr>
          <w:ilvl w:val="0"/>
          <w:numId w:val="0"/>
        </w:numPr>
        <w:spacing w:after="0" w:line="240" w:lineRule="auto"/>
        <w:jc w:val="both"/>
        <w:rPr>
          <w:rFonts w:hint="default" w:ascii="Calibri" w:hAnsi="Calibri" w:eastAsia="SimSun" w:cs="Calibri"/>
          <w:sz w:val="24"/>
          <w:szCs w:val="24"/>
          <w:lang w:val="en-US" w:eastAsia="zh-CN" w:bidi="ar-SA"/>
        </w:rPr>
      </w:pPr>
    </w:p>
    <w:p w14:paraId="5ED5C3F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Онтологическое напряжение возникает тогда, когда человек оказывается перед необходимостью принять решение, не имея возможности полностью опереться ни на социальные нормы, ни на психологические импульсы. Прежние основания оказываются недостаточными, новые ещё не сформированы. Субъект оказывается в состоянии разрыва между инерцией и необходимостью самостоятельного основания.</w:t>
      </w:r>
    </w:p>
    <w:p w14:paraId="5E7A1C3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Это состояние не является случайным или ситуативным. Оно принадлежит самой структуре субъектности и выступает как необходимое условие её возникновения. Онтологическое напряжение не порождает свободу, но является условием её актуализации: свобода обнаруживается не в выборе между готовыми альтернативами, а в ситуации, где субъект вынужден стать источником собственного основания.</w:t>
      </w:r>
    </w:p>
    <w:p w14:paraId="666FE00D">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Аксиома:</w:t>
      </w:r>
      <w:r>
        <w:rPr>
          <w:rFonts w:hint="default" w:ascii="Calibri" w:hAnsi="Calibri" w:eastAsia="SimSun" w:cs="Calibri"/>
          <w:i w:val="0"/>
          <w:iCs w:val="0"/>
          <w:sz w:val="24"/>
          <w:szCs w:val="24"/>
          <w:lang w:val="ru-RU" w:eastAsia="zh-CN" w:bidi="ar-SA"/>
        </w:rPr>
        <w:br w:type="textWrapping"/>
      </w:r>
      <w:r>
        <w:rPr>
          <w:rFonts w:hint="default" w:ascii="Calibri" w:hAnsi="Calibri" w:eastAsia="SimSun" w:cs="Calibri"/>
          <w:i w:val="0"/>
          <w:iCs w:val="0"/>
          <w:sz w:val="24"/>
          <w:szCs w:val="24"/>
          <w:lang w:val="ru-RU" w:eastAsia="zh-CN" w:bidi="ar-SA"/>
        </w:rPr>
        <w:t>Субъект существует только там, где онтологическое напряжение выдержано. Уход от напряжения есть утрата субъектности.</w:t>
      </w:r>
    </w:p>
    <w:p w14:paraId="5869DB55">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Уход может принимать различные формы: адаптацию к существующим нормам, рационализацию, перекладывание ответственности, имитацию выбора. Все эти формы имеют одну структуру — отказ от самостоятельного основания.</w:t>
      </w:r>
    </w:p>
    <w:p w14:paraId="69CC68A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Таким образом, онтологическое напряжение представляет собой предельную ситуацию, в которой определяется не качество субъекта, а сам факт его наличия. В этой ситуации субъект либо удерживает напряжение и тем самым существует, либо уходит от него и перестаёт быть субъектом.</w:t>
      </w:r>
    </w:p>
    <w:p w14:paraId="60F82C32">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6CB28978">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272FC8B6">
      <w:pPr>
        <w:spacing w:after="0" w:line="240" w:lineRule="auto"/>
        <w:ind w:left="0" w:leftChars="0" w:firstLine="398" w:firstLineChars="166"/>
        <w:jc w:val="both"/>
        <w:rPr>
          <w:rFonts w:hint="default" w:ascii="Calibri" w:hAnsi="Calibri" w:eastAsia="SimSun" w:cs="Calibri"/>
          <w:i/>
          <w:iCs/>
          <w:sz w:val="24"/>
          <w:szCs w:val="24"/>
          <w:lang w:val="ru-RU" w:eastAsia="zh-CN" w:bidi="ar-SA"/>
        </w:rPr>
      </w:pPr>
      <w:r>
        <w:rPr>
          <w:rFonts w:hint="default" w:ascii="Calibri" w:hAnsi="Calibri" w:eastAsia="SimSun" w:cs="Calibri"/>
          <w:i w:val="0"/>
          <w:iCs w:val="0"/>
          <w:sz w:val="24"/>
          <w:szCs w:val="24"/>
          <w:lang w:val="ru-RU" w:eastAsia="zh-CN" w:bidi="ar-SA"/>
        </w:rPr>
        <w:t>Авторская ремарка.</w:t>
      </w:r>
      <w:r>
        <w:rPr>
          <w:rFonts w:hint="default" w:ascii="Calibri" w:hAnsi="Calibri" w:eastAsia="SimSun" w:cs="Calibri"/>
          <w:i w:val="0"/>
          <w:iCs w:val="0"/>
          <w:sz w:val="24"/>
          <w:szCs w:val="24"/>
          <w:lang w:val="ru-RU" w:eastAsia="zh-CN" w:bidi="ar-SA"/>
        </w:rPr>
        <w:br w:type="textWrapping"/>
      </w:r>
      <w:r>
        <w:rPr>
          <w:rFonts w:hint="default" w:ascii="Calibri" w:hAnsi="Calibri" w:eastAsia="SimSun" w:cs="Calibri"/>
          <w:i/>
          <w:iCs/>
          <w:sz w:val="24"/>
          <w:szCs w:val="24"/>
          <w:lang w:val="ru-RU" w:eastAsia="zh-CN" w:bidi="ar-SA"/>
        </w:rPr>
        <w:t>Термин «онтологическое напряжение» был сформирован автором в 1993 году во время освободительной войны народа Абхазии против грузинских интервентов. Автор использовал этот термин для описания состояния абхазского этноса, переживавшего тогда экзистенциальную угрозу.</w:t>
      </w:r>
    </w:p>
    <w:p w14:paraId="46870A86">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5784AFE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5384148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sz w:val="24"/>
          <w:szCs w:val="24"/>
          <w:lang w:val="ru-RU" w:eastAsia="zh-CN" w:bidi="ar-SA"/>
        </w:rPr>
        <w:t>9</w:t>
      </w:r>
      <w:r>
        <w:rPr>
          <w:rFonts w:hint="default" w:ascii="Calibri" w:hAnsi="Calibri" w:eastAsia="SimSun" w:cs="Calibri"/>
          <w:sz w:val="24"/>
          <w:szCs w:val="24"/>
          <w:lang w:val="en-US" w:eastAsia="zh-CN" w:bidi="ar-SA"/>
        </w:rPr>
        <w:t xml:space="preserve">. </w:t>
      </w:r>
      <w:r>
        <w:rPr>
          <w:rFonts w:hint="default" w:ascii="Calibri" w:hAnsi="Calibri" w:eastAsia="SimSun" w:cs="Calibri"/>
          <w:i w:val="0"/>
          <w:iCs w:val="0"/>
          <w:sz w:val="24"/>
          <w:szCs w:val="24"/>
          <w:lang w:val="ru-RU" w:eastAsia="zh-CN" w:bidi="ar-SA"/>
        </w:rPr>
        <w:t>Попытка и провал автономии</w:t>
      </w:r>
    </w:p>
    <w:p w14:paraId="7049334B">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307C87BC">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Субъект, возникший в онтологическом напряжении, не может ограничиться самим фактом его удержания. Он обязан довести свою онтологическую претензию до полноты автономной реализации.</w:t>
      </w:r>
    </w:p>
    <w:p w14:paraId="7AEEB690">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Полнота автономии означает, что субъект предпринимает попытку удержать универсальный характер своей претензии исключительно собственными средствами, не опираясь на внешние основания. Эта попытка не может быть заменена ни отказом, ни сокращением масштаба, ни предварительным признанием невозможности. Она должна быть осуществлена как действительное усилие автономного удержания.</w:t>
      </w:r>
    </w:p>
    <w:p w14:paraId="73635141">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Попытка доведения онтологической автономии до полноты неизбежно приводит субъекта к пределу. На этом пределе обнаруживается невозможность удержания универсальной претензии собственными силами.</w:t>
      </w:r>
    </w:p>
    <w:p w14:paraId="3A25F381">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Этот предел не является случайным или обусловленным внешними обстоятельствами. Он принадлежит самой структуре субъектности. Поэтому попытка полноты онтологической автономии неизбежно, везде и всегда, завершается провалом.</w:t>
      </w:r>
    </w:p>
    <w:p w14:paraId="4A6BE0E1">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Провал автономии не означает отказа от претензии как таковой. Он означает разрушение её масштаба как автономно удерживаемого. Субъект обнаруживает, что не способен быть основанием самому себе в универсальном горизонте.</w:t>
      </w:r>
    </w:p>
    <w:p w14:paraId="634B80F2">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Провал касается масштаба претензии и не отменяет требования к её качеству. Именно в этом различении возникает возможность сохранения субъектности.</w:t>
      </w:r>
    </w:p>
    <w:p w14:paraId="5E1E6343">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Аксиома.</w:t>
      </w:r>
    </w:p>
    <w:p w14:paraId="6162B05B">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Субъектность сохраняется только там, где качество претензии удержано при провале её масштаба.</w:t>
      </w:r>
    </w:p>
    <w:p w14:paraId="7959046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Сохранение качества претензии означает сохранение соответствия реальности в условиях провала. Субъект признаёт провал как провал, не искажая его и не подменяя интерпретациями. Назвать поражение поражением — единственная форма сохранения качества претензии.</w:t>
      </w:r>
    </w:p>
    <w:p w14:paraId="4AEB527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Попытка смягчить, скрыть или переинтерпретировать провал означает утрату качества претензии. Коммуникационное искажение реальности в момент провала есть форма ухода от онтологического напряжения и приводит к утрате субъектности.</w:t>
      </w:r>
    </w:p>
    <w:p w14:paraId="4BA4EEF3">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Таким образом, провал автономии выступает не как конец субъектности, а как её решающая проверка. В этой точке субъект либо сохраняет качество претензии и тем самым остаётся субъектом, либо утрачивает его и выходит из субъектной позиции.</w:t>
      </w:r>
    </w:p>
    <w:p w14:paraId="3B70A98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0B111A7F">
      <w:pPr>
        <w:numPr>
          <w:ilvl w:val="0"/>
          <w:numId w:val="0"/>
        </w:numPr>
        <w:spacing w:after="0" w:line="240" w:lineRule="auto"/>
        <w:ind w:left="365" w:left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10.Качество онтологии</w:t>
      </w:r>
    </w:p>
    <w:p w14:paraId="135B0662">
      <w:pPr>
        <w:numPr>
          <w:ilvl w:val="0"/>
          <w:numId w:val="0"/>
        </w:numPr>
        <w:spacing w:after="0" w:line="240" w:lineRule="auto"/>
        <w:ind w:leftChars="166"/>
        <w:jc w:val="both"/>
        <w:rPr>
          <w:rFonts w:hint="default" w:ascii="Calibri" w:hAnsi="Calibri" w:eastAsia="SimSun" w:cs="Calibri"/>
          <w:i w:val="0"/>
          <w:iCs w:val="0"/>
          <w:sz w:val="24"/>
          <w:szCs w:val="24"/>
          <w:lang w:val="ru-RU" w:eastAsia="zh-CN" w:bidi="ar-SA"/>
        </w:rPr>
      </w:pPr>
    </w:p>
    <w:p w14:paraId="65D3EB2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Качество онтологии определяется способностью субъекта сохранять соответствие реальности в предельной ситуации. Пределом, в котором это качество проявляется, является провал автономии.</w:t>
      </w:r>
    </w:p>
    <w:p w14:paraId="23CEC263">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В этом состоянии субъект утрачивает возможность удержания масштаба своей онтологической претензии и сталкивается с невозможностью быть основанием самому себе. Качество онтологии определяется отношением субъекта к этому провалу.</w:t>
      </w:r>
    </w:p>
    <w:p w14:paraId="6C91D6E0">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Субъект с сохраняющимся качеством онтологии признаёт провал как провал и не искажает его ни в мышлении, ни в коммуникации. Он не сокращает масштаб своей претензии и не подменяет реальность интерпретациями, призванными скрыть её несоответствие. Его позиция когерентна и транспарентна: она не содержит внутренних противоречий и не скрывает от самого субъекта собственных оснований. В предельном случае субъект преодолевает разрыв между внутренней и внешней коммуникацией и способен «мыслить вслух».</w:t>
      </w:r>
    </w:p>
    <w:p w14:paraId="3EF880F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Субъект с утраченным качеством онтологии не выдерживает этого соответствия и стремится устранить разрыв между претензией и реальностью путём её искажения. Он смягчает провал, рационализирует его, переводит в иные регистры или маскирует его. Искажение реальности в момент провала означает утрату качества онтологии и, тем самым, утрату субъектности.</w:t>
      </w:r>
    </w:p>
    <w:p w14:paraId="24CF7A66">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Способность удерживать качество онтологии проявляется в горизонте, из которого действует субъект. Субъект, ограниченный онтическим горизонтом (ситуацией, социальной нормой, психологическим импульсом), удерживает качество лишь в пределах этого горизонта. Субъект, действующий из онтологического горизонта (учёта реальности как целого и её предельных оснований), способен удерживать качество в более широком масштабе. Развитость субъекта определяется его способностью удерживать этот горизонт во времени и расширять его без утраты качества.</w:t>
      </w:r>
    </w:p>
    <w:p w14:paraId="467ACCA2">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Аксиома.</w:t>
      </w:r>
      <w:r>
        <w:rPr>
          <w:rFonts w:hint="default" w:ascii="Calibri" w:hAnsi="Calibri" w:eastAsia="SimSun" w:cs="Calibri"/>
          <w:i w:val="0"/>
          <w:iCs w:val="0"/>
          <w:sz w:val="24"/>
          <w:szCs w:val="24"/>
          <w:lang w:val="ru-RU" w:eastAsia="zh-CN" w:bidi="ar-SA"/>
        </w:rPr>
        <w:br w:type="textWrapping"/>
      </w:r>
      <w:r>
        <w:rPr>
          <w:rFonts w:hint="default" w:ascii="Calibri" w:hAnsi="Calibri" w:eastAsia="SimSun" w:cs="Calibri"/>
          <w:i w:val="0"/>
          <w:iCs w:val="0"/>
          <w:sz w:val="24"/>
          <w:szCs w:val="24"/>
          <w:lang w:val="ru-RU" w:eastAsia="zh-CN" w:bidi="ar-SA"/>
        </w:rPr>
        <w:t>Качество онтологии определяется не успешностью действия, а способностью удерживать истинность отношения к реальности в условиях её предельного сопротивления. Сохранение качества онтологии означает сохранение универсального характера претензии при признании невозможности её автономного удержания.</w:t>
      </w:r>
    </w:p>
    <w:p w14:paraId="2C15E26F">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Таким образом, качество онтологии фиксирует границу между субъектом и его утратой. В предельной ситуации субъект либо сохраняет соответствие реальности и тем самым остаётся субъектом, либо искажает её и утрачивает субъектность. Различия горизонтов и степени развитости не изменяют этого критерия, а лишь задают масштаб его осуществления.</w:t>
      </w:r>
    </w:p>
    <w:p w14:paraId="1020F1B6">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2B91B42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38BFAB3D">
      <w:pPr>
        <w:numPr>
          <w:ilvl w:val="0"/>
          <w:numId w:val="0"/>
        </w:numPr>
        <w:spacing w:after="0" w:line="240" w:lineRule="auto"/>
        <w:ind w:left="365" w:leftChars="166" w:firstLine="0" w:firstLineChars="0"/>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11.Онтологическая переадресация</w:t>
      </w:r>
    </w:p>
    <w:p w14:paraId="1EFDF258">
      <w:pPr>
        <w:numPr>
          <w:ilvl w:val="0"/>
          <w:numId w:val="0"/>
        </w:numPr>
        <w:spacing w:after="0" w:line="240" w:lineRule="auto"/>
        <w:ind w:leftChars="166"/>
        <w:jc w:val="both"/>
        <w:rPr>
          <w:rFonts w:hint="default" w:ascii="Calibri" w:hAnsi="Calibri" w:eastAsia="SimSun" w:cs="Calibri"/>
          <w:i w:val="0"/>
          <w:iCs w:val="0"/>
          <w:sz w:val="24"/>
          <w:szCs w:val="24"/>
          <w:lang w:val="ru-RU" w:eastAsia="zh-CN" w:bidi="ar-SA"/>
        </w:rPr>
      </w:pPr>
    </w:p>
    <w:p w14:paraId="602EDA8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Попытка доведения онтологической автономии до полноты неизбежно  приводит субъекта к провалу. Субъект обнаруживает невозможность быть основанием самого себя. Этот провал носит не случайный, а структурный характер: автономия не выдерживает предельной нагрузки.</w:t>
      </w:r>
    </w:p>
    <w:p w14:paraId="07B7973D">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В этой точке возникает развилка.</w:t>
      </w:r>
    </w:p>
    <w:p w14:paraId="1AFB3C1E">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Субъект может попытаться сохранить устойчивость за счёт искажения реальности — смягчить провал, пересобрать его в иных регистрах, снизить масштаб претензии или перераспределить ответственность. Этот путь ведёт к утрате качества онтологии и, тем самым, к утрате субъектности.</w:t>
      </w:r>
    </w:p>
    <w:p w14:paraId="3E61C138">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Альтернативой является онтологическая переадресация.</w:t>
      </w:r>
    </w:p>
    <w:p w14:paraId="13B48DF6">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Онтологическая переадресация означает отказ субъекта от претензии быть источником собственного бытия при сохранении универсального характера этой претензии. Субъект не отказывается от основания как такового, но отказывается от его автономного удержания. Основание не устраняется, а переадресуется.</w:t>
      </w:r>
    </w:p>
    <w:p w14:paraId="327CE095">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Ключевым условием переадресации является сохранение качества онтологии. Субъект признаёт провал автономии как провал, не искажает его и не сокращает масштаб своей претензии. Его позиция остаётся когерентной и транспарентной даже в условиях предельного несоответствия между претензией и возможностью её реализации.</w:t>
      </w:r>
    </w:p>
    <w:p w14:paraId="78A0DC5A">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Переадресация не является актом делегирования. Субъект не передаёт ответственность внешней системе и не освобождается от необходимости основания. Напротив, он принимает невозможность самооснования как постоянное условие своего существования. Онтологическое напряжение при этом не устраняется, а становится устойчивым режимом.</w:t>
      </w:r>
    </w:p>
    <w:p w14:paraId="3A52F97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В этом смысле онтологическая переадресация противоположна тоталитарной модели подчинения. Тоталитаризм снимает напряжение, подменяет основание и перераспределяет ответственность, превращая субъекта в носителя внешних предписаний. Онтологическая переадресация, напротив, сохраняет напряжение, не устраняет ответственность и требует предельной честности по отношению к реальности.</w:t>
      </w:r>
    </w:p>
    <w:p w14:paraId="495D0E8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Отказ от онтологической автономии не означает отказа от личности. Устраняется не «я», а его претензия быть источником самого себя. Субъект не растворяется, а впервые оказывается в положении, в котором невозможна подмена основания.</w:t>
      </w:r>
    </w:p>
    <w:p w14:paraId="0921BB9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Адресом переадресации могут выступать различные конструкции — идеологические, политические, культурные или религиозные. Все они способны требовать от субъекта выхода за пределы самого себя и даже жертвы. Однако сама возможность жертвы ещё не делает адрес онтологически валидным.</w:t>
      </w:r>
    </w:p>
    <w:p w14:paraId="6A65B386">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Критерием является сохранение качества онтологии в ситуации провала автономии. Если адрес требует искажения реальности, смягчения провала или перераспределения ответственности, он не выдерживает предельной нагрузки и не может выступать основанием.</w:t>
      </w:r>
    </w:p>
    <w:p w14:paraId="240356BD">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Идеологические конструкции, даже в своих радикальных формах, не проходят этот критерий. Они неизбежно редуцируют реальность, снимают напряжение или подменяют основание, тем самым разрушая субъектность.</w:t>
      </w:r>
    </w:p>
    <w:p w14:paraId="02EE8E33">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Таким образом, множественность возможных адресов не означает их равнозначности.</w:t>
      </w:r>
    </w:p>
    <w:p w14:paraId="65D1682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Если последовательно удерживать требования к качеству онтологии — когерентность, транспарентность и соответствие реальности в условиях провала автономии — круг возможных адресов радикально сужается. В пределе он сводится к одному.</w:t>
      </w:r>
    </w:p>
    <w:p w14:paraId="6FEC90B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Этот единственный адрес определяется не произвольным выбором субъекта, а способностью выдерживать предельную нагрузку без искажения реальности и без снятия ответственности.</w:t>
      </w:r>
    </w:p>
    <w:p w14:paraId="0CF8B56C">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Выбор адреса не может быть выведен из логики как замкнутой системы, поскольку сама логика доводит субъекта до предела автономии и обнаруживает её несостоятельность. В этом смысле выбор носит характер веры.</w:t>
      </w:r>
    </w:p>
    <w:p w14:paraId="77A6316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Вера при этом не является произвольным предпочтением или иррациональным актом. Она представляет собой решение сохранить качество онтологии в ситуации, где логика уже не способна обеспечить основание.</w:t>
      </w:r>
    </w:p>
    <w:p w14:paraId="4933A3D2">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Предельной формой онтологической переадресации является Крест.</w:t>
      </w:r>
    </w:p>
    <w:p w14:paraId="406F4BB0">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Крест обозначает ситуацию, в которой субъект сохраняет соответствие реальности при полной утрате эмпирических гарантий. Это не акт отказа от свободы, а её предельная форма. Свобода здесь проявляется как обязательство полного соответствия истине при невозможности опереться на самого себя.</w:t>
      </w:r>
    </w:p>
    <w:p w14:paraId="430E826F">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Таким образом, онтологическая переадресация фиксирует единственный способ сохранения субъектности после провала автономии. Субъект либо переадресует основание, сохраняя качество онтологии, либо искажает реальность и утрачивает субъектность.</w:t>
      </w:r>
    </w:p>
    <w:p w14:paraId="6409DA9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6CA74A9A">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4EE55571">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3AF3151E">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12. Следствия</w:t>
      </w:r>
    </w:p>
    <w:p w14:paraId="4231711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Из предложенной онтологии субъекта вытекают три следствия.</w:t>
      </w:r>
    </w:p>
    <w:p w14:paraId="7702D80D">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37B1488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1. Онтологическая ёмкость</w:t>
      </w:r>
    </w:p>
    <w:p w14:paraId="5BB97338">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Субъект, прошедший цикл «онтологическое напряжение → провал автономии → переадресация», приобретает способность удерживать более широкие горизонты реальности без искажения.</w:t>
      </w:r>
    </w:p>
    <w:p w14:paraId="7499D37C">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Это расширение не является развитием в психологическом или социальном смысле. Оно представляет собой структурное следствие переадресации: основание, не совпадающее с субъектом, не требует редукции реальности.</w:t>
      </w:r>
    </w:p>
    <w:p w14:paraId="7F4C765A">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Чем устойчивее переадресация, тем больший объём реальности субъект способен интериоризировать без утраты качества онтологии.</w:t>
      </w:r>
    </w:p>
    <w:p w14:paraId="0CD7DB1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369CE5D">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2. Редкость субъектности</w:t>
      </w:r>
    </w:p>
    <w:p w14:paraId="3E0BBE80">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Субъектность не является устойчивым состоянием или естественной формой существования. Она возникает только в точке прохождения цикла «напряжение → провал → переадресация».</w:t>
      </w:r>
    </w:p>
    <w:p w14:paraId="1834531D">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Большинство человеческой активности разворачивается вне этого цикла: либо на уровне инерции, либо в форме имитации субъектности. В этих случаях сохраняется внешняя форма действия, но отсутствует акт основания.</w:t>
      </w:r>
    </w:p>
    <w:p w14:paraId="29294AB5">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Поскольку вход в онтологическое напряжение и удержание качества в точке провала являются редкими событиями, субъектность носит характер исключения, а не нормы.</w:t>
      </w:r>
    </w:p>
    <w:p w14:paraId="5811DE4A">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3AC4F1E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3. Значение субъекта</w:t>
      </w:r>
    </w:p>
    <w:p w14:paraId="3B5F609F">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Субъект является единственным носителем соответствия реальности. Только в субъектной позиции возможно удержание истины, принятие ответственности и осуществление свободы.</w:t>
      </w:r>
    </w:p>
    <w:p w14:paraId="6CF67E36">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Там, где субъектность утрачена, утрачивается сама возможность соответствия реальности. Это ведёт к замещению истины интерпретациями, ответственности — распределением ролей, свободы — адаптацией к структурам.</w:t>
      </w:r>
    </w:p>
    <w:p w14:paraId="3D45CAEC">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Поэтому кризис субъектности неизбежно принимает форму кризиса культуры и цивилизации.</w:t>
      </w:r>
    </w:p>
    <w:p w14:paraId="7A4A10EE">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Восстановление субъектности требует не психологического развития и не институциональных реформ, а создания условий, в которых становится возможным прохождение цикла «онтологическое напряжение → провал → переадресация».</w:t>
      </w:r>
    </w:p>
    <w:p w14:paraId="03EE2DE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0BE6458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6726A85A">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2798106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p>
    <w:p w14:paraId="381CC12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p>
    <w:p w14:paraId="262FBF79">
      <w:pPr>
        <w:spacing w:after="0" w:line="240" w:lineRule="auto"/>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3411F1D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Глава 3. Действие</w:t>
      </w:r>
    </w:p>
    <w:p w14:paraId="577DC56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p>
    <w:p w14:paraId="0D4FF80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p>
    <w:p w14:paraId="2B3320E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Онтологическое действие</w:t>
      </w:r>
    </w:p>
    <w:p w14:paraId="1063A4E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00F4310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Аксиома главы</w:t>
      </w:r>
    </w:p>
    <w:p w14:paraId="2417EC4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Онтологическое действие — это непрерывный разрыв самовоспроизводства искажения. В этом разрыве актуализируется Логосная реальность. Субъект существует только в этом действии. Прекращение действия есть утрата субъектности.</w:t>
      </w:r>
    </w:p>
    <w:p w14:paraId="72A109A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2FFDFB1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1. Проблема действия</w:t>
      </w:r>
    </w:p>
    <w:p w14:paraId="4C44EA9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Субъект не дан в наличии. Он существует только в действии.</w:t>
      </w:r>
    </w:p>
    <w:p w14:paraId="31AE488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Ни убеждения, ни намерения, ни внутренние состояния не имеют онтологического значения сами по себе. Их реальность определяется только тем, реализуются ли они в действии. Именно в действии становится видно: человек исходит из Логоса или остаётся внутри воспроизводства искажения. Поэтому анализ действия — это не психология, а диагностика бытия. Не всякая активность является действием. Большая часть процессов — это функционирование.</w:t>
      </w:r>
    </w:p>
    <w:p w14:paraId="06B3FC5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7587F54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2. Онтическое действие (функционирование)</w:t>
      </w:r>
    </w:p>
    <w:p w14:paraId="5E98D53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Онтическим является действие, происходящее в пределах уже заданной реальности.</w:t>
      </w:r>
    </w:p>
    <w:p w14:paraId="4DB1667D">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Человек действует, не ставя под вопрос основания своей позиции. Его активность может быть высокой, рациональной и социально значимой, но она остаётся внутри существующих структур. Онтическое действие не требует акта фундации. Оно опирается на: внутренние состояния, внешние нормы. В рамках онтического действия выделяются две формы: психологическая и социальная.</w:t>
      </w:r>
    </w:p>
    <w:p w14:paraId="0DBC247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6BE771D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3. Психологическое действие</w:t>
      </w:r>
    </w:p>
    <w:p w14:paraId="47288B8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Определяется внутренними состояниями.</w:t>
      </w:r>
    </w:p>
    <w:p w14:paraId="2FD2E68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Это реакция на эмоции, желания, страхи, предпочтения. Это естественная часть жизни, но она не требует отношения к Истине. Человек действует под влиянием импульса, не задавая вопроса: соответствует ли это Логосу. Это реакция психики, а не акт субъекта.</w:t>
      </w:r>
    </w:p>
    <w:p w14:paraId="111F67C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6339781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4. Социальное действие</w:t>
      </w:r>
    </w:p>
    <w:p w14:paraId="35BAAAD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Определяется внешними структурами.</w:t>
      </w:r>
    </w:p>
    <w:p w14:paraId="6DBCCB5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Это действие в соответствии с нормами, ожиданиями и ролями. Оно обеспечивает устойчивость общества и координацию. Но не требует самостоятельного основания позиции. Человек выполняет функцию, не соотнося её с Логосом. Это работа системы, а не свобода личности.</w:t>
      </w:r>
    </w:p>
    <w:p w14:paraId="571EBC1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0CFBC80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5. Ограниченность онтического действия</w:t>
      </w:r>
    </w:p>
    <w:p w14:paraId="25D7A79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Онтическое действие необходимо, но онтологически ограничено.</w:t>
      </w:r>
    </w:p>
    <w:p w14:paraId="3A9568E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Оно не выводит за пределы заданной реальности. Оно воспроизводит структуры, но не меняет их основания. В строгом смысле это не действие, а функционирование.</w:t>
      </w:r>
    </w:p>
    <w:p w14:paraId="010779B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Онтическое действие не прерывает энтропию, а воспроизводит её. Поэтому его горизонт неизбежно сужается. Это сужение неизбежно приводит к экзистенциальному кризису.</w:t>
      </w:r>
    </w:p>
    <w:p w14:paraId="38246B8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51DA9A1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5.1. Энтропия действия</w:t>
      </w:r>
    </w:p>
    <w:p w14:paraId="598A766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Базовое состояние человеческого действия — энтропийное.</w:t>
      </w:r>
    </w:p>
    <w:p w14:paraId="66D2673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Любая система стремится к сохранению себя и воспроизводству существующего. Психологические импульсы и социальные структуры поддерживают этот процесс. Энтропия является нормальным состоянием мира без действия. Поэтому без разрыва любое действие становится формой поддержания искажения. Самодовольство, адаптация и стабильность не создают развитие, а усиливают рост энтропии.</w:t>
      </w:r>
    </w:p>
    <w:p w14:paraId="3A37454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Онтическое действие представляет собой форму энтропии — самовоспроизводство искажения. Поэтому субъект является редким режимом существования.</w:t>
      </w:r>
      <w:r>
        <w:rPr>
          <w:rFonts w:hint="default" w:ascii="Calibri" w:hAnsi="Calibri" w:eastAsia="SimSun" w:cs="Times New Roman"/>
          <w:i w:val="0"/>
          <w:iCs w:val="0"/>
          <w:sz w:val="24"/>
          <w:szCs w:val="24"/>
          <w:lang w:val="ru-RU" w:eastAsia="zh-CN" w:bidi="ar-SA"/>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766F45A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6. Онтологическое действие (разрыв)</w:t>
      </w:r>
    </w:p>
    <w:p w14:paraId="127F913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Наряду с функционированием существует действие.</w:t>
      </w:r>
    </w:p>
    <w:p w14:paraId="79E5F7D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Онтологическое действие — это разрыв самовоспроизводства искажения. В этом разрыве актуализируется Логосная реальность.</w:t>
      </w:r>
    </w:p>
    <w:p w14:paraId="5416B48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Логосная реальность — это реальность, не производимая субъектом и не зависящая от него. Онтологическое действие возникает из признания Логоса и направлено на его удержание.</w:t>
      </w:r>
    </w:p>
    <w:p w14:paraId="210E348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Источник онтологического действия находится не в прошлом и не в настоящем, а в эсхатоне. Оно ориентировано на реальность, превосходящую наличное. Действие есть участие в будущем, которое ещё не реализовано. Оно противостоит внутренним импульсам, внешнему давлению и инерции существующих структур. Человек действует не из желания и не из нормы, а из признанного Логоса, который не допускает инерции.</w:t>
      </w:r>
    </w:p>
    <w:p w14:paraId="34755B8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504EE6F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Не всякая активность является действием.</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ab/>
      </w:r>
      <w:r>
        <w:rPr>
          <w:rFonts w:hint="default" w:ascii="Calibri" w:hAnsi="Calibri" w:eastAsia="SimSun" w:cs="Times New Roman"/>
          <w:i w:val="0"/>
          <w:iCs w:val="0"/>
          <w:sz w:val="24"/>
          <w:szCs w:val="24"/>
          <w:lang w:val="ru-RU" w:eastAsia="zh-CN" w:bidi="ar-SA"/>
        </w:rPr>
        <w:t>Критерий действия следующий:</w:t>
      </w:r>
    </w:p>
    <w:p w14:paraId="3B7D244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если не происходит разрыв — это функционирование </w:t>
      </w:r>
    </w:p>
    <w:p w14:paraId="515AB92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если не актуализируется Логос — это функционирование </w:t>
      </w:r>
    </w:p>
    <w:p w14:paraId="137904B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если происходит остановка — действие прекращается </w:t>
      </w:r>
    </w:p>
    <w:p w14:paraId="0A50729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Прекращение действия есть утрата субъектности.</w:t>
      </w:r>
    </w:p>
    <w:p w14:paraId="71FBB00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6637B90C">
      <w:pPr>
        <w:numPr>
          <w:ilvl w:val="0"/>
          <w:numId w:val="3"/>
        </w:num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Структура онтологического действия</w:t>
      </w:r>
    </w:p>
    <w:p w14:paraId="35B437E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Онтологическое действие не является актом. </w:t>
      </w:r>
      <w:r>
        <w:rPr>
          <w:rFonts w:hint="default" w:ascii="Calibri" w:hAnsi="Calibri" w:eastAsia="SimSun" w:cs="Times New Roman"/>
          <w:i w:val="0"/>
          <w:iCs w:val="0"/>
          <w:sz w:val="24"/>
          <w:szCs w:val="24"/>
          <w:lang w:val="ru-RU" w:eastAsia="zh-CN" w:bidi="ar-SA"/>
        </w:rPr>
        <w:tab/>
      </w:r>
      <w:r>
        <w:rPr>
          <w:rFonts w:hint="default" w:ascii="Calibri" w:hAnsi="Calibri" w:eastAsia="SimSun" w:cs="Times New Roman"/>
          <w:i w:val="0"/>
          <w:iCs w:val="0"/>
          <w:sz w:val="24"/>
          <w:szCs w:val="24"/>
          <w:lang w:val="ru-RU" w:eastAsia="zh-CN" w:bidi="ar-SA"/>
        </w:rPr>
        <w:t>Это процесс. Он проходит через стадии:</w:t>
      </w:r>
    </w:p>
    <w:p w14:paraId="6FF9079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онтологическая остановка </w:t>
      </w:r>
    </w:p>
    <w:p w14:paraId="1999335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трещина в реальности </w:t>
      </w:r>
    </w:p>
    <w:p w14:paraId="7890779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напряжение </w:t>
      </w:r>
    </w:p>
    <w:p w14:paraId="3CB6EAF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риск распада </w:t>
      </w:r>
    </w:p>
    <w:p w14:paraId="3C777CE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переадресация на Логос </w:t>
      </w:r>
    </w:p>
    <w:p w14:paraId="4AB2F7E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en-US" w:eastAsia="zh-CN" w:bidi="ar-SA"/>
        </w:rPr>
        <w:t>Разрыв</w:t>
      </w:r>
      <w:r>
        <w:rPr>
          <w:rFonts w:hint="default" w:ascii="Calibri" w:hAnsi="Calibri" w:eastAsia="SimSun" w:cs="Times New Roman"/>
          <w:sz w:val="24"/>
          <w:szCs w:val="24"/>
          <w:lang w:val="ru-RU" w:eastAsia="zh-CN" w:bidi="ar-SA"/>
        </w:rPr>
        <w:t>.</w:t>
      </w:r>
    </w:p>
    <w:p w14:paraId="5F5B00B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5EBC4EC2">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t>На каждой стадии возможно возвращение к автоматизму.</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Поэтому действие требует постоянного возобновления.</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Действие — это удержание процесса разрыва.</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Внутренней формой этого удержания является созерцание.</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Созерцание — это способность не потерять Логос после разрыва.</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ru-RU" w:eastAsia="zh-CN" w:bidi="ar-SA"/>
        </w:rPr>
        <w:tab/>
      </w:r>
      <w:r>
        <w:rPr>
          <w:rFonts w:hint="default" w:ascii="Calibri" w:hAnsi="Calibri" w:eastAsia="SimSun" w:cs="Times New Roman"/>
          <w:sz w:val="24"/>
          <w:szCs w:val="24"/>
          <w:lang w:val="en-US" w:eastAsia="zh-CN" w:bidi="ar-SA"/>
        </w:rPr>
        <w:t>Без созерцания разрыв превращается в срыв.</w:t>
      </w:r>
    </w:p>
    <w:p w14:paraId="6D3B885C">
      <w:pPr>
        <w:spacing w:after="0" w:line="240" w:lineRule="auto"/>
        <w:ind w:left="0" w:leftChars="0" w:firstLine="398" w:firstLineChars="166"/>
        <w:jc w:val="both"/>
        <w:rPr>
          <w:rFonts w:hint="default" w:ascii="Calibri" w:hAnsi="Calibri" w:eastAsia="SimSun" w:cs="Times New Roman"/>
          <w:sz w:val="24"/>
          <w:szCs w:val="24"/>
          <w:lang w:val="en-US" w:eastAsia="zh-CN" w:bidi="ar-SA"/>
        </w:rPr>
      </w:pPr>
    </w:p>
    <w:p w14:paraId="6079CEFB">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5B38F820">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t>8. Цена действия</w:t>
      </w:r>
    </w:p>
    <w:p w14:paraId="284C2B08">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t>Онтологическое действие связано с утратой.</w:t>
      </w:r>
    </w:p>
    <w:p w14:paraId="3AA7E19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en-US" w:eastAsia="zh-CN" w:bidi="ar-SA"/>
        </w:rPr>
        <w:t>Человек теряет</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психологическую устойчивость</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социальную защищённость</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 xml:space="preserve">иллюзию контроля </w:t>
      </w:r>
      <w:r>
        <w:rPr>
          <w:rFonts w:hint="default" w:ascii="Calibri" w:hAnsi="Calibri" w:eastAsia="SimSun" w:cs="Times New Roman"/>
          <w:sz w:val="24"/>
          <w:szCs w:val="24"/>
          <w:lang w:val="ru-RU" w:eastAsia="zh-CN" w:bidi="ar-SA"/>
        </w:rPr>
        <w:t xml:space="preserve">и </w:t>
      </w:r>
      <w:r>
        <w:rPr>
          <w:rFonts w:hint="default" w:ascii="Calibri" w:hAnsi="Calibri" w:eastAsia="SimSun" w:cs="Times New Roman"/>
          <w:sz w:val="24"/>
          <w:szCs w:val="24"/>
          <w:lang w:val="en-US" w:eastAsia="zh-CN" w:bidi="ar-SA"/>
        </w:rPr>
        <w:t>прежнюю идентичность</w:t>
      </w:r>
      <w:r>
        <w:rPr>
          <w:rFonts w:hint="default" w:ascii="Calibri" w:hAnsi="Calibri" w:eastAsia="SimSun" w:cs="Times New Roman"/>
          <w:sz w:val="24"/>
          <w:szCs w:val="24"/>
          <w:lang w:val="ru-RU" w:eastAsia="zh-CN" w:bidi="ar-SA"/>
        </w:rPr>
        <w:t>.</w:t>
      </w:r>
    </w:p>
    <w:p w14:paraId="51254D7D">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t>Он лишается всех прежних оснований.</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Цена действия — разрушение ложного основания.</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Без этой утраты доступ к Логосу невозможен.</w:t>
      </w:r>
    </w:p>
    <w:p w14:paraId="63849ECD">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5828AF0B">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ru-RU" w:eastAsia="zh-CN" w:bidi="ar-SA"/>
        </w:rPr>
        <w:t>9</w:t>
      </w:r>
      <w:r>
        <w:rPr>
          <w:rFonts w:hint="default" w:ascii="Calibri" w:hAnsi="Calibri" w:eastAsia="SimSun" w:cs="Times New Roman"/>
          <w:sz w:val="24"/>
          <w:szCs w:val="24"/>
          <w:lang w:val="en-US" w:eastAsia="zh-CN" w:bidi="ar-SA"/>
        </w:rPr>
        <w:t>. Непрерывность (закон субъекта)</w:t>
      </w:r>
    </w:p>
    <w:p w14:paraId="5C8C5EFC">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t>Онтологическое действие не может быть завершено.</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После каждого разрыва возникает тенденция к возврату в автоматизм.</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Энтропия стремится восстановить прежние структуры.</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Поэтому действие должно воспроизводиться постоянно.</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Разрыв должен быть непрерывным.</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Остановка означает утрату действия.</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Утрата действия означает утрату субъектности.</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Субъект существует только пока действует.</w:t>
      </w:r>
      <w:r>
        <w:rPr>
          <w:rFonts w:hint="default" w:ascii="Calibri" w:hAnsi="Calibri" w:eastAsia="SimSun" w:cs="Times New Roman"/>
          <w:sz w:val="24"/>
          <w:szCs w:val="24"/>
          <w:lang w:val="ru-RU" w:eastAsia="zh-CN" w:bidi="ar-SA"/>
        </w:rPr>
        <w:t xml:space="preserve"> Созерцание и молитва — действия, удерживающие разрыв.</w:t>
      </w:r>
      <w:r>
        <w:rPr>
          <w:rFonts w:hint="default" w:ascii="Calibri" w:hAnsi="Calibri" w:eastAsia="SimSun" w:cs="Times New Roman"/>
          <w:sz w:val="24"/>
          <w:szCs w:val="24"/>
          <w:lang w:val="en-US" w:eastAsia="zh-CN" w:bidi="ar-SA"/>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5D18F155">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ru-RU" w:eastAsia="zh-CN" w:bidi="ar-SA"/>
        </w:rPr>
        <w:t xml:space="preserve">10. </w:t>
      </w:r>
      <w:r>
        <w:rPr>
          <w:rFonts w:hint="default" w:ascii="Calibri" w:hAnsi="Calibri" w:eastAsia="SimSun" w:cs="Times New Roman"/>
          <w:sz w:val="24"/>
          <w:szCs w:val="24"/>
          <w:lang w:val="en-US" w:eastAsia="zh-CN" w:bidi="ar-SA"/>
        </w:rPr>
        <w:t>Тип действия определяет состояние общества.</w:t>
      </w:r>
    </w:p>
    <w:p w14:paraId="4B8C56EA">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t>Психологическое действие ведёт к нестабильности.</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Социальное действие — к стабильности без развития.</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Онтологическое действие открывает возможность изменения реальности.</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Общество живо только постольку, поскольку в нём действуют субъекты.</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Однако социальные структуры не гарантируют появления онтологического действия.</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Во многих случаях они его подавляют — нормами, институтами, культурой.</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В результате возникают формы искажённой субъектности.</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Их анализ требует отдельного рассмотрения.</w:t>
      </w:r>
    </w:p>
    <w:p w14:paraId="781B4B33">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4FEA246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en-US" w:eastAsia="zh-CN" w:bidi="ar-SA"/>
        </w:rPr>
        <w:t>Итог</w:t>
      </w:r>
      <w:r>
        <w:rPr>
          <w:rFonts w:hint="default" w:ascii="Calibri" w:hAnsi="Calibri" w:eastAsia="SimSun" w:cs="Times New Roman"/>
          <w:sz w:val="24"/>
          <w:szCs w:val="24"/>
          <w:lang w:val="ru-RU" w:eastAsia="zh-CN" w:bidi="ar-SA"/>
        </w:rPr>
        <w:t xml:space="preserve">овая </w:t>
      </w:r>
      <w:r>
        <w:rPr>
          <w:rFonts w:hint="default" w:ascii="Calibri" w:hAnsi="Calibri" w:eastAsia="SimSun" w:cs="Times New Roman"/>
          <w:sz w:val="24"/>
          <w:szCs w:val="24"/>
          <w:lang w:val="en-US" w:eastAsia="zh-CN" w:bidi="ar-SA"/>
        </w:rPr>
        <w:t xml:space="preserve"> формул</w:t>
      </w:r>
      <w:r>
        <w:rPr>
          <w:rFonts w:hint="default" w:ascii="Calibri" w:hAnsi="Calibri" w:eastAsia="SimSun" w:cs="Times New Roman"/>
          <w:sz w:val="24"/>
          <w:szCs w:val="24"/>
          <w:lang w:val="ru-RU" w:eastAsia="zh-CN" w:bidi="ar-SA"/>
        </w:rPr>
        <w:t>а</w:t>
      </w:r>
    </w:p>
    <w:p w14:paraId="14A947AC">
      <w:pPr>
        <w:spacing w:after="0" w:line="240" w:lineRule="auto"/>
        <w:ind w:left="0" w:leftChars="0" w:firstLine="398" w:firstLineChars="166"/>
        <w:jc w:val="both"/>
        <w:rPr>
          <w:rFonts w:hint="default" w:ascii="Calibri" w:hAnsi="Calibri" w:eastAsia="SimSun" w:cs="Times New Roman"/>
          <w:sz w:val="24"/>
          <w:szCs w:val="24"/>
          <w:lang w:val="en-US" w:eastAsia="zh-CN" w:bidi="ar-SA"/>
        </w:rPr>
      </w:pPr>
      <w:r>
        <w:rPr>
          <w:rFonts w:hint="default" w:ascii="Calibri" w:hAnsi="Calibri" w:eastAsia="SimSun" w:cs="Times New Roman"/>
          <w:sz w:val="24"/>
          <w:szCs w:val="24"/>
          <w:lang w:val="en-US" w:eastAsia="zh-CN" w:bidi="ar-SA"/>
        </w:rPr>
        <w:t>Онтологическое действие — это непрерывное противостояние энтропии,</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разрыв самовоспроизводства искажения,</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в котором актуализируется Логосная реальность.</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Субъект есть тот, кто не прекращает это действие</w:t>
      </w:r>
      <w:r>
        <w:rPr>
          <w:rFonts w:hint="default" w:ascii="Calibri" w:hAnsi="Calibri" w:eastAsia="SimSun" w:cs="Times New Roman"/>
          <w:sz w:val="24"/>
          <w:szCs w:val="24"/>
          <w:lang w:val="ru-RU" w:eastAsia="zh-CN" w:bidi="ar-SA"/>
        </w:rPr>
        <w:t xml:space="preserve"> </w:t>
      </w:r>
      <w:r>
        <w:rPr>
          <w:rFonts w:hint="default" w:ascii="Calibri" w:hAnsi="Calibri" w:eastAsia="SimSun" w:cs="Times New Roman"/>
          <w:sz w:val="24"/>
          <w:szCs w:val="24"/>
          <w:lang w:val="en-US" w:eastAsia="zh-CN" w:bidi="ar-SA"/>
        </w:rPr>
        <w:t>и не допускает возврата к автоматизму.</w:t>
      </w:r>
    </w:p>
    <w:p w14:paraId="584246BD">
      <w:pPr>
        <w:spacing w:after="0" w:line="240" w:lineRule="auto"/>
        <w:ind w:left="0" w:leftChars="0" w:firstLine="398" w:firstLineChars="166"/>
        <w:jc w:val="both"/>
        <w:rPr>
          <w:rFonts w:hint="default" w:ascii="Calibri" w:hAnsi="Calibri" w:eastAsia="SimSun" w:cs="Times New Roman"/>
          <w:sz w:val="24"/>
          <w:szCs w:val="24"/>
          <w:lang w:val="en-US" w:eastAsia="zh-CN" w:bidi="ar-SA"/>
        </w:rPr>
      </w:pPr>
    </w:p>
    <w:p w14:paraId="211BCB8A">
      <w:pPr>
        <w:spacing w:after="0" w:line="240" w:lineRule="auto"/>
        <w:jc w:val="both"/>
        <w:rPr>
          <w:rFonts w:hint="default" w:ascii="Calibri" w:hAnsi="Calibri" w:eastAsia="SimSun" w:cs="Times New Roman"/>
          <w:sz w:val="24"/>
          <w:szCs w:val="24"/>
          <w:lang w:val="en-US" w:eastAsia="zh-CN" w:bidi="ar-SA"/>
        </w:rPr>
      </w:pPr>
    </w:p>
    <w:p w14:paraId="23692F79">
      <w:pPr>
        <w:spacing w:after="0" w:line="240" w:lineRule="auto"/>
        <w:jc w:val="both"/>
        <w:rPr>
          <w:rFonts w:ascii="Calibri" w:hAnsi="Calibri" w:eastAsia="SimSun" w:cs="Times New Roman"/>
          <w:sz w:val="24"/>
          <w:szCs w:val="24"/>
          <w:lang w:val="en-US" w:eastAsia="zh-CN" w:bidi="ar-SA"/>
        </w:rPr>
      </w:pPr>
    </w:p>
    <w:p w14:paraId="5CF085AD">
      <w:pPr>
        <w:spacing w:after="0" w:line="240" w:lineRule="auto"/>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552A8815">
      <w:pPr>
        <w:spacing w:after="0" w:line="240" w:lineRule="auto"/>
        <w:rPr>
          <w:rFonts w:hint="default" w:ascii="Calibri" w:hAnsi="Calibri" w:eastAsia="SimSun" w:cs="Times New Roman"/>
          <w:sz w:val="24"/>
          <w:szCs w:val="24"/>
          <w:lang w:val="ru-RU" w:eastAsia="zh-CN" w:bidi="ar-SA"/>
        </w:rPr>
      </w:pPr>
    </w:p>
    <w:p w14:paraId="1A2205C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Глава 4.Множественность</w:t>
      </w:r>
    </w:p>
    <w:p w14:paraId="3A52509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2F3F46E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1. Множественность </w:t>
      </w:r>
    </w:p>
    <w:p w14:paraId="479F008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Множественность не обладает собственной субстанциальной онтологией и не существует как самостоятельное бытие. Она возникает только как эффект сосуществования или коммуникации двух и более субъектов или объектов. Множественность не есть субстанция, а есть отношение — пространство между. В этом качестве она не содержит собственного содержания, не производит смысла, допускает лишь степень прозрачности между соотносящимися. Её предельной возможностью является прозрачность, но не порождение смысла.</w:t>
      </w:r>
    </w:p>
    <w:p w14:paraId="2497FFB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Однако множественность может быть и непрозрачной. В пределе абсолютная непрозрачность уничтожает саму множественность как отношение, сводя её к простому соседству — в пространстве, времени или воображении.</w:t>
      </w:r>
    </w:p>
    <w:p w14:paraId="6AF1ED3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Таким образом множественность есть реляционность, лишённая собственного основания.</w:t>
      </w:r>
    </w:p>
    <w:p w14:paraId="2A839AD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650893D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2. Энтропия и предел множественности</w:t>
      </w:r>
    </w:p>
    <w:p w14:paraId="001FEF2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Реляционность как таковая не является нейтральной средой. Всякая передача — энергии, информации, смысла — происходит в условиях потери и рассеяния. Это соответствует общему принципу: любая система стремится к росту энтропии. Следовательно, множественность сама по себе не стабилизирует связь, она не удерживает смысл, она тяготеет к искажению и распаду. Полноценная коммуникация — как раскрытие смысла — не является естественным состоянием множественности. Она требует преодоления энтропии. Это означает множественность не производит человеческое, а лишь допускает его как превышение.</w:t>
      </w:r>
    </w:p>
    <w:p w14:paraId="3D8F203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4453A24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 Реляционная онтология и её предел</w:t>
      </w:r>
    </w:p>
    <w:p w14:paraId="0B04C82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Реляционность не однородна. Не всякое отношение способно удерживать смысл. Критическое различие проходит по линии основания.</w:t>
      </w:r>
    </w:p>
    <w:p w14:paraId="0BFEB3F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5FD7F05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3.1 Замкнутая реляционность</w:t>
      </w:r>
    </w:p>
    <w:p w14:paraId="5B21324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Замкнутая реляционность — это отношение, не имеющее основания вне самого себя. В таком режиме элементы соотносятся друг с другом, но связь не укоренена ни в чём, кроме этих элементов. Поэтому отношение существует, но не удерживает смысл. Связь здесь: деривативна, нестабильна, подвержена искажению и распаду. В пределе она вырождается в чистую связность без содержания, или распадается в соседство. </w:t>
      </w:r>
    </w:p>
    <w:p w14:paraId="149E7DA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727A78B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3.2 Основанная реляционность</w:t>
      </w:r>
    </w:p>
    <w:p w14:paraId="5A00FC1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Возможна и иная реляционность — та, в которой отношение получает своё основание вне себя. В этом случае связь не сводится к взаимодействию элементов. Она укоренена в источнике и потому способна удерживать смысл. </w:t>
      </w:r>
    </w:p>
    <w:p w14:paraId="005C7BE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Отношение становится носителем содержания.</w:t>
      </w:r>
    </w:p>
    <w:p w14:paraId="470FB88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05F1979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3.3 Колонизация как деривативная реляционность</w:t>
      </w:r>
    </w:p>
    <w:p w14:paraId="539B86C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Не всякое внешнее основание является онтологическим. Основание может быть: навязанным, подменяющим собственную точку субъекта, замещающим его. В этом случае возникает колонизация.</w:t>
      </w:r>
    </w:p>
    <w:p w14:paraId="4E1A76E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Колонизация — это деривативная реляционность, в которой один субъект или структура присваивает себе роль основания для другого. Здесь связь сохраняется, но основание ложное по структуре, поскольку оно не открывает субъект, а подменяет его. </w:t>
      </w:r>
    </w:p>
    <w:p w14:paraId="3CE1593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2494B8E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4. Онтологическое основание</w:t>
      </w:r>
    </w:p>
    <w:p w14:paraId="735EF9E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Онтологическое основание принципиально иное.</w:t>
      </w:r>
    </w:p>
    <w:p w14:paraId="54BEB75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Оно не навязывается, а открывается, не подавляет, а делает возможным, </w:t>
      </w:r>
    </w:p>
    <w:p w14:paraId="2B79287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не заменяет субъект, а конституирует его.  Субъект в этом случае не исчезает, а возникает. </w:t>
      </w:r>
    </w:p>
    <w:p w14:paraId="0B144A3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20A3CED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5. Межчеловеческая реляционность</w:t>
      </w:r>
    </w:p>
    <w:p w14:paraId="7FA422A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Межчеловеческие отношения не являются нейтральными.</w:t>
      </w:r>
    </w:p>
    <w:p w14:paraId="4C9C3D6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Если отношение замкнуто на самих участниках, оно неизбежно стремится к колонизации. Каждый субъект пытается стать источником, и возникает борьба за основание.</w:t>
      </w:r>
    </w:p>
    <w:p w14:paraId="3503681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Если же отношение не замкнуто и имеет общее основание вне субъектов, оно перестаёт быть колонизацией и становится соучастием.</w:t>
      </w:r>
    </w:p>
    <w:p w14:paraId="4DC6006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2C1BEE1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6. Предельные формулы</w:t>
      </w:r>
    </w:p>
    <w:p w14:paraId="4D71F3F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Множественность не производит смысл.  </w:t>
      </w:r>
    </w:p>
    <w:p w14:paraId="4638976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Отношение без основания не удерживает смысл. </w:t>
      </w:r>
    </w:p>
    <w:p w14:paraId="5F4ACD5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Энтропия является естественным режимом множественности. </w:t>
      </w:r>
    </w:p>
    <w:p w14:paraId="640738E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Колонизация возникает как попытка компенсировать отсутствие основания. </w:t>
      </w:r>
    </w:p>
    <w:p w14:paraId="4C89F32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Свобода возможна только в отношении, имеющем основание вне участников. </w:t>
      </w:r>
    </w:p>
    <w:p w14:paraId="6138C69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1F8096F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7. Итог</w:t>
      </w:r>
    </w:p>
    <w:p w14:paraId="655E905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Множественность как таковая не способна породить человеческое. Она допускает связь, но не удерживает смысл. Реляционность без основания ведёт либо к распаду, либо к колонизации. Но только во множественности человеческое может проявиться.</w:t>
      </w:r>
    </w:p>
    <w:p w14:paraId="22E957F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Реляционность с основанием открывает возможность субъекта.</w:t>
      </w:r>
    </w:p>
    <w:p w14:paraId="3D1B597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38433DC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8. Переход</w:t>
      </w:r>
    </w:p>
    <w:p w14:paraId="056BAEF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Если смысл существует, но не возникает внутри множественности, то необходимо признать существование основания, не принадлежащего множественности.</w:t>
      </w:r>
    </w:p>
    <w:p w14:paraId="65F3182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И это ставит вопрос: что является источником реляционности, способной удерживать смысл?</w:t>
      </w:r>
    </w:p>
    <w:p w14:paraId="045B047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74EB964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br w:type="page"/>
      </w:r>
      <w:r>
        <w:rPr>
          <w:rFonts w:hint="default" w:ascii="Calibri" w:hAnsi="Calibri" w:eastAsia="SimSun" w:cs="Times New Roman"/>
          <w:sz w:val="24"/>
          <w:szCs w:val="24"/>
          <w:lang w:val="ru-RU" w:eastAsia="zh-CN" w:bidi="ar-SA"/>
        </w:rPr>
        <w:t xml:space="preserve"> Глава 5. Проблема смысла</w:t>
      </w:r>
    </w:p>
    <w:p w14:paraId="6C564C85">
      <w:pPr>
        <w:spacing w:after="0" w:line="240" w:lineRule="auto"/>
        <w:ind w:left="0" w:leftChars="0" w:firstLine="799" w:firstLineChars="333"/>
        <w:jc w:val="both"/>
        <w:rPr>
          <w:rFonts w:hint="default" w:ascii="Calibri" w:hAnsi="Calibri" w:eastAsia="SimSun" w:cs="Times New Roman"/>
          <w:sz w:val="24"/>
          <w:szCs w:val="24"/>
          <w:lang w:val="ru-RU" w:eastAsia="zh-CN" w:bidi="ar-SA"/>
        </w:rPr>
      </w:pPr>
    </w:p>
    <w:p w14:paraId="707D8D53">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Смысл обнаруживается как исключительно человеческий феномен. Он не дан как свойство вещей, а возникает в пространстве человеческого опыта. Человек не реагирует на реальность непосредственно. Он соотносит, интерпретирует, различает и выбирает. Его действие определяется не только тем, что происходит, но тем, что это означает. В этом смысле смысл не является добавкой к реальности. Он является условием ориентации в ней.</w:t>
      </w:r>
    </w:p>
    <w:p w14:paraId="6853F8D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Точнее, смысл есть структура ориентации субъекта по отношению к доступному и реальному.</w:t>
      </w:r>
    </w:p>
    <w:p w14:paraId="12CF975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Без смысла невозможно выделить ситуацию, невозможно различить значимое и незначимое, невозможно принять решение и удержать действие. Поэтому на самом элементарном уровне смысл выступает как условие человеческого выживания — не в узко биологическом, а в структурном смысле: без него человек не способен действовать как человек.</w:t>
      </w:r>
    </w:p>
    <w:p w14:paraId="3EC5FA1D">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2B609FE7">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На этом уровне смысл всегда связан с конкретной ситуацией.</w:t>
      </w:r>
    </w:p>
    <w:p w14:paraId="65982069">
      <w:pPr>
        <w:numPr>
          <w:ilvl w:val="0"/>
          <w:numId w:val="0"/>
        </w:numPr>
        <w:spacing w:after="0" w:line="240" w:lineRule="auto"/>
        <w:ind w:left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Он отвечает на вопрос о том, что происходит и что следует делать.</w:t>
      </w:r>
    </w:p>
    <w:p w14:paraId="125250C1">
      <w:pPr>
        <w:spacing w:after="0" w:line="240" w:lineRule="auto"/>
        <w:ind w:firstLine="720" w:firstLineChars="0"/>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Смысл боли — избежать повреждения.</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ru-RU" w:eastAsia="zh-CN" w:bidi="ar-SA"/>
        </w:rPr>
        <w:t>Смысл труда — обеспечить существование.</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ru-RU" w:eastAsia="zh-CN" w:bidi="ar-SA"/>
        </w:rPr>
        <w:t>Смысл правила — стабилизировать взаимодействие.</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ru-RU" w:eastAsia="zh-CN" w:bidi="ar-SA"/>
        </w:rPr>
        <w:t>Смысл решения — изменить ситуацию в определённом направлении.</w:t>
      </w:r>
    </w:p>
    <w:p w14:paraId="58346F68">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Во всех этих случаях смысл носит конечный и функциональный характер. Он позволяет ориентироваться, выбирать и действовать в пределах данной реальности.</w:t>
      </w:r>
    </w:p>
    <w:p w14:paraId="11233FD5">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Онтический смысл — это навигация в доступном.</w:t>
      </w:r>
    </w:p>
    <w:p w14:paraId="79700A8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Он обеспечивает связность действия и предсказуемость результата, но не ставит под вопрос саму природу реальности, в которой происходит действие.</w:t>
      </w:r>
    </w:p>
    <w:p w14:paraId="5340765D">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08DF2D6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Однако человек не существует в пределах одной ситуации.</w:t>
      </w:r>
    </w:p>
    <w:p w14:paraId="352D0E10">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Он удерживает прошлое, ориентируется на будущее и действует в настоящем. Он воспринимает отдельные события не изолированно, а как элементы более широкой траектории. Он соотносит свои действия не только с текущими условиями, но и с тем, что уже произошло, и с тем, что ещё может произойти.</w:t>
      </w:r>
    </w:p>
    <w:p w14:paraId="70EC99A8">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Это означает, что человеческое существование развёрнуто не в точке, а в горизонте.</w:t>
      </w:r>
    </w:p>
    <w:p w14:paraId="5E3AA94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07461665">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Горизонт — это предельная рамка, внутри которой отдельные события, действия и решения получают своё значение.</w:t>
      </w:r>
    </w:p>
    <w:p w14:paraId="154AD4ED">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Сама по себе ситуация ещё не определяет своего смысла. Она становится осмысленной только в соотнесении с более широким контекстом. Один и тот же поступок может иметь противоположный смысл в зависимости от горизонта, в который он включён. Следовательно, смысл действия определяется не только его функцией, но и тем горизонтом, в котором оно интерпретируется.</w:t>
      </w:r>
    </w:p>
    <w:p w14:paraId="453EFFD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2146C019">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Горизонт невозможен без времени.</w:t>
      </w:r>
    </w:p>
    <w:p w14:paraId="35F6346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Человек удерживает прошлое, предвосхищает будущее и соотносит с ними каждое своё действие. Время в человеческом опыте — это структура, в которой различные измерения удерживаются вместе. Но удержание времени требует большего. Чтобы связывать прошлое, настоящее и будущее, субъект должен сохранять тождество самому себе. Он должен оставаться одним и тем же в изменяющихся состояниях.</w:t>
      </w:r>
    </w:p>
    <w:p w14:paraId="2749B41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Отсюда возникает идентичность как условие горизонта.</w:t>
      </w:r>
    </w:p>
    <w:p w14:paraId="6A3E2E9A">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 следовательно, смысл становится условием сохранения и развития идентичности во времени.</w:t>
      </w:r>
    </w:p>
    <w:p w14:paraId="39D6871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64902CC7">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Именно здесь возникает принципиальный разрыв.</w:t>
      </w:r>
    </w:p>
    <w:p w14:paraId="2C641B67">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Пока смысл связан с отдельной ситуацией, он остаётся онтическим. Он позволяет действовать, но не требует обоснования самого себя. Но как только человек соотносит свои действия с целостностью своей жизни, возникает другой вопрос:</w:t>
      </w:r>
    </w:p>
    <w:p w14:paraId="112E290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не о том, что делать, а о том, что удерживает саму эту целостность.</w:t>
      </w:r>
    </w:p>
    <w:p w14:paraId="74EB0E57">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Не о смысле действия, а о смысле горизонта, в котором действие становится возможным.</w:t>
      </w:r>
    </w:p>
    <w:p w14:paraId="61CDD265">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05D588AE">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Этот переход можно зафиксировать строго:</w:t>
      </w:r>
    </w:p>
    <w:p w14:paraId="232E736F">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онтический смысл отвечает на вопрос: что делать в доступном?</w:t>
      </w:r>
    </w:p>
    <w:p w14:paraId="6E8E248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Но человек неизбежно приходит к другому вопросу: что является реальным? Потому что доступное может быть частичным, искажённым или иллюзорным.</w:t>
      </w:r>
    </w:p>
    <w:p w14:paraId="05CDED35">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Таким образом возникает разрыв между доступным, в котором осуществляется навигация, и реальным, по отношению к которому эта навигация должна быть выверена. Этот разрыв не является дефектом. Он является структурным условием человеческого существования.</w:t>
      </w:r>
    </w:p>
    <w:p w14:paraId="3119B91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Зазор между доступным и реальным есть условие свободы и возможность субъекта.</w:t>
      </w:r>
    </w:p>
    <w:p w14:paraId="75817F9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10117762">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Ложный смысл и симуляция</w:t>
      </w:r>
    </w:p>
    <w:p w14:paraId="406A018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Именно в этом месте возникает критическая опасность. Поскольку зазор не может быть устранён окончательно, субъект сталкивается с искушением закрыть его искусственно. Симуляция смысла — это подмена онтологической навигации онтической. Иначе говоря, часть доступного объявляется целым реального. Это и есть структура идолопоклонства: частичное наделяется статусом абсолютного.</w:t>
      </w:r>
    </w:p>
    <w:p w14:paraId="4E3395A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552DE334">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Механизм симуляции</w:t>
      </w:r>
    </w:p>
    <w:p w14:paraId="3251699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Симуляция смысла воспроизводится через три операции:</w:t>
      </w:r>
    </w:p>
    <w:p w14:paraId="6A7A38B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Подмена горизонта.</w:t>
      </w:r>
    </w:p>
    <w:p w14:paraId="5A5BF4B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Частная цель объявляется предельным смыслом.</w:t>
      </w:r>
    </w:p>
    <w:p w14:paraId="006AAB00">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Закрытие зазора.</w:t>
      </w:r>
    </w:p>
    <w:p w14:paraId="496EB01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Вопрос о реальном заменяется утверждением: «реально то, что работает».</w:t>
      </w:r>
    </w:p>
    <w:p w14:paraId="75944206">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Фиксация доступного как предельного.</w:t>
      </w:r>
    </w:p>
    <w:p w14:paraId="7CAD636B">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Доступное принимается за целое. Навигация замыкается на доступном и утрачивает соотнесённость с реальным.</w:t>
      </w:r>
    </w:p>
    <w:p w14:paraId="6E16E88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153ACA52">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Диагностика симуляции</w:t>
      </w:r>
    </w:p>
    <w:p w14:paraId="4ADA9C94">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Симуляция обнаруживается по её последствиям.</w:t>
      </w:r>
    </w:p>
    <w:p w14:paraId="4A5667CA">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Энтропия идентичности.</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ru-RU" w:eastAsia="zh-CN" w:bidi="ar-SA"/>
        </w:rPr>
        <w:t>Смысл не удерживает субъекта во времени.</w:t>
      </w:r>
    </w:p>
    <w:p w14:paraId="42C24E1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Сужение свободы.</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ru-RU" w:eastAsia="zh-CN" w:bidi="ar-SA"/>
        </w:rPr>
        <w:t>Субъект становится зависим от конструкции.</w:t>
      </w:r>
    </w:p>
    <w:p w14:paraId="7AB670A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Отсутствие верификации.</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ru-RU" w:eastAsia="zh-CN" w:bidi="ar-SA"/>
        </w:rPr>
        <w:t>Любая проверка блокируется.</w:t>
      </w:r>
    </w:p>
    <w:p w14:paraId="21AB711B">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Ложный смысл — это навигация, запрещающая верификацию карты реальностью.</w:t>
      </w:r>
    </w:p>
    <w:p w14:paraId="04C4A4BA">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2F4E15A9">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Зазор и действие</w:t>
      </w:r>
    </w:p>
    <w:p w14:paraId="7DCCD188">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Симуляция возможна только потому, что субъект не совпадает полностью со своей навигацией. Он способен не только действовать, но и увидеть, как он действует. Между действием и его осмыслением возникает зазор. Именно в этом зазоре становится возможна верификация.</w:t>
      </w:r>
    </w:p>
    <w:p w14:paraId="01480B15">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Однако верификация осуществляется только в действии. Без действия зазор схлопывается, а навигация превращается в фикцию.</w:t>
      </w:r>
    </w:p>
    <w:p w14:paraId="2D21789B">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05AF55DB">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Верификация и прикладная метафизика</w:t>
      </w:r>
    </w:p>
    <w:p w14:paraId="62DD7BAD">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Верификация означает сопоставление навигации с реальностью через действие. Она выявляет, соответствует ли смысл реальному или лишь воспроизводит доступное. Верификация метафизики приводит к её рационализации, а рационализация метафизики ведёт к модернизации онтологии. Метафизика определяет предел онтологии, а её верификация — возможность её расширения.</w:t>
      </w:r>
    </w:p>
    <w:p w14:paraId="003FEE6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Рационализация деривативных оснований метафизики — устранение зависимых и невыдерживающих проверки оснований — расширяет интериоризируемую онтологическую ёмкость субъекта. Чем меньше невыверенных оснований, тем больший горизонт реальности способен удерживать субъект.</w:t>
      </w:r>
    </w:p>
    <w:p w14:paraId="78FD303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14113208">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Именно в этом заключается прикладная метафизика.</w:t>
      </w:r>
    </w:p>
    <w:p w14:paraId="6DFE060C">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Прикладная метафизика — это управляемый процесс верификации и рационализации метафизики, в результате которого расширяется онтологическая ёмкость и возрастает свобода субъекта.</w:t>
      </w:r>
    </w:p>
    <w:p w14:paraId="57749A0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Свобода здесь понимается как способность удерживать и реализовывать навигацию в более широком горизонте реального без распада идентичности.</w:t>
      </w:r>
    </w:p>
    <w:p w14:paraId="2257491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59BC1A0C">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Критерий реального</w:t>
      </w:r>
    </w:p>
    <w:p w14:paraId="52CEEE88">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Верификация требует критерия, не принадлежащего множественности. Этот критерий не может быть произведён внутри системы, поскольку сама система подвержена энтропии и искажению. Следовательно, основание, способное удерживать смысл, должно быть вне множественности.</w:t>
      </w:r>
    </w:p>
    <w:p w14:paraId="1A488C8E">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14ECD1A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Любой человеческий язык описывает операции со смыслом как личностное взаимодействие.</w:t>
      </w:r>
    </w:p>
    <w:p w14:paraId="1C68AF3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Оператор смысла неизбежно выступает как личность. Даже обнаружение пространства смысла возможно только для личности. Следовательно, смысл не может быть сведён к безличным структурам или процессам. Если существует критерий смысла, он не может быть чисто формальным или безличным. Это означает, что основание, способное удерживать смысл, должно иметь личностный характер.</w:t>
      </w:r>
    </w:p>
    <w:p w14:paraId="7DA0BA49">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425E727C">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4F126EEA">
      <w:pPr>
        <w:numPr>
          <w:ilvl w:val="0"/>
          <w:numId w:val="4"/>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Заключение</w:t>
      </w:r>
    </w:p>
    <w:p w14:paraId="3D22F16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Следовательно, проблема смысла в своём предельном виде есть проблема основания навигации.</w:t>
      </w:r>
    </w:p>
    <w:p w14:paraId="2AE57BC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Задача субъекта: через верификацию действием не позволить симуляции закрыть зазор между доступным и реальным.</w:t>
      </w:r>
    </w:p>
    <w:p w14:paraId="1E94B524">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 потому: субъект существует только пока он удерживает этот зазор открытым.</w:t>
      </w:r>
    </w:p>
    <w:p w14:paraId="7D66566E">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3F641834">
      <w:pPr>
        <w:spacing w:after="0" w:line="240" w:lineRule="auto"/>
        <w:rPr>
          <w:rFonts w:hint="default" w:ascii="Calibri" w:hAnsi="Calibri" w:eastAsia="SimSun" w:cs="Times New Roman"/>
          <w:sz w:val="24"/>
          <w:szCs w:val="24"/>
          <w:lang w:val="ru-RU" w:eastAsia="zh-CN" w:bidi="ar-SA"/>
        </w:rPr>
      </w:pPr>
    </w:p>
    <w:p w14:paraId="48A743A1">
      <w:pPr>
        <w:spacing w:after="0" w:line="240" w:lineRule="auto"/>
        <w:rPr>
          <w:rFonts w:hint="default" w:ascii="Calibri" w:hAnsi="Calibri" w:eastAsia="SimSun" w:cs="Times New Roman"/>
          <w:sz w:val="24"/>
          <w:szCs w:val="24"/>
          <w:lang w:val="ru-RU" w:eastAsia="zh-CN" w:bidi="ar-SA"/>
        </w:rPr>
      </w:pPr>
    </w:p>
    <w:p w14:paraId="77BA24AC">
      <w:pPr>
        <w:spacing w:after="0" w:line="240" w:lineRule="auto"/>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br w:type="page"/>
      </w:r>
    </w:p>
    <w:p w14:paraId="2425D687">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Глава 6. Онтологическая коммуникация</w:t>
      </w:r>
    </w:p>
    <w:p w14:paraId="56320B3D">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4529988F">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1. Коммуникация как встреча</w:t>
      </w:r>
    </w:p>
    <w:p w14:paraId="6EF3371E">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предыдущих главах были рассмотрены основные составляющие коммуникации: субъект, онтологическое действие, множественность и смысл. Повторять их здесь было бы излишним. Необходимо сосредоточиться на специфически коммуникативном характере акта — не как действия вообще, а именно как встречи.</w:t>
      </w:r>
    </w:p>
    <w:p w14:paraId="2899D77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Главная проблема коммуникации — увидеть Другого и признать его полноценность. Человек может вполне функционально участвовать в коммуникации и при этом воспринимать Другого исключительно как свою проекцию, как элемент собственной навигации или угрозу своему «я». Даже тоталитарный характер коммуникации ничего не меняет: лидер или «дуче» в таком случае сам остаётся лишь функцией, проекцией больного коллективного или индивидуального эго. Коммуникация здесь остаётся онтической — это навигация в доступном, где Другой никогда не выходит за пределы моей картины мира.</w:t>
      </w:r>
    </w:p>
    <w:p w14:paraId="466D3390">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Здоровый субъект, признавший универсальность собственной претензии «Я есть», обязан сделать следующий шаг. Он должен увидеть и признать универсальность претензии «Ты есть» — и далее «Он есть», «Они суть». Пока субъект не ставит вопрос таким образом, пока он не снимает все деривативные основания и продолжает функционировать как часть потока множественности, коммуникация остаётся в режиме онтики.</w:t>
      </w:r>
    </w:p>
    <w:p w14:paraId="30E38D0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Но если субъект реально признаёт полноценность бытия Другого, он раздвигает свои горизонты. Начинается мета-навигация, и мы переходим в область онтологической коммуникации.</w:t>
      </w:r>
    </w:p>
    <w:p w14:paraId="3B526687">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2. Риск признания</w:t>
      </w:r>
    </w:p>
    <w:p w14:paraId="22ED6286">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Только в этом случае можно говорить о реальной коммуникации — когда субъект признаёт полноту бытия Другого. Что происходит в этот момент? Субъект подвергает верификации не отдельные положения, а всю структуру своей метафизики и онтологии. Он ставит под угрозу собственную картину мира, впуская Другого в своё онтологическое пространство.</w:t>
      </w:r>
    </w:p>
    <w:p w14:paraId="2785952C">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Если субъект готов к этому риску, он совершает подлинный онтологический акт. Другой перестаёт быть внешним объектом или проекцией и становится точкой встречи с Единым Основанием. Признание Другого требует общего Логоса. Без него встреча остаётся либо колонизацией, либо симуляцией соучастия.</w:t>
      </w:r>
    </w:p>
    <w:p w14:paraId="2AF19F9B">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3. Два предельных примера</w:t>
      </w:r>
    </w:p>
    <w:p w14:paraId="4BA45ACE">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История сохранила два визуально схожих, но онтологически глубоко различных акта коммуникации: смерть Сократа и Крест Иисуса Христа.</w:t>
      </w:r>
    </w:p>
    <w:p w14:paraId="2B5A7C6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Сократ: предел автономии Сократ дошёл до края онтологической автономии. Он снял деривативные основания афинской полисной жизни, подверг верификации господствующие ценности и предстал перед судом. Его слова «Я знаю только то, что ничего не знаю» — не скромное эпистемологическое замечание. Это экзистенциально-онтологическое утверждение: признание предела человеческого разума и автономного «Я». Сократ умер за это.</w:t>
      </w:r>
    </w:p>
    <w:p w14:paraId="61787FE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Его смерть как действие создала новую реальность для европейской мысли — пространство рефлексии о рефлексии. Сократ открыл для Европы возможность постоянного метафизического вопрошания. Однако он говорил от своего имени. Он показал предел автономного «Я», но не смог перейти его. Сократ — это вопрос, оставленный открытым.</w:t>
      </w:r>
    </w:p>
    <w:p w14:paraId="3150F55C">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Христос: новое основание Иисус пришёл из другой реальности. Он не просто дошёл до края онтологической автономии — Он дал иное основание онтологии. Он не только открыл возможность метафизического анализа, но предложил радикально иную онтологию: возможность жить не из собственной автономии, а из Истины, которая сама становится источником бытия.</w:t>
      </w:r>
    </w:p>
    <w:p w14:paraId="41A27815">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Человеческая природа как целое двигалась по траектории отрыва от реальности. Христос взял на Себя эту траекторию всей человеческой природы — всех, кто был до Него и кто будет после. Он признал человека таким, каков он есть, прошёл его путь до конца и на Кресте развернул всю траекторию на путь жизни, на путь подлинной реальности.</w:t>
      </w:r>
    </w:p>
    <w:p w14:paraId="2860067F">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Крест — это предельный акт онтологической коммуникации. Сын Божий полностью признаёт бытие падшего человека, впускает его в Себя, берёт на Себя все искажения и деривативные траектории. Он не навязывает основание, а открывает его через абсолютное соответствие реальности даже в момент полного провала автономии. Воскресение подтверждает: это не поражение, а победа. Человечество получает новую траекторию — доступ к живому, персональному Источнику бытия.</w:t>
      </w:r>
    </w:p>
    <w:p w14:paraId="68B0C105">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4. Итог</w:t>
      </w:r>
    </w:p>
    <w:p w14:paraId="0EA084A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Сократ показал, что автономное «Я» в своём пределе умирает, открывая пространство вопроса. Христос показал, что «Я» может жить, если оно укоренено в Нём — в Том, Кто есть «Я есмь».</w:t>
      </w:r>
    </w:p>
    <w:p w14:paraId="353BA0B5">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Сократ — это предел человеческой автономии и начало рефлексии. Христос — это Ответ и новое основание онтологии.</w:t>
      </w:r>
    </w:p>
    <w:p w14:paraId="2DAFD54B">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Признавая Христа Спасителем и Источником своего бытия, человек получает возможность полноценной субъектности уже не на зыбком основании собственной автономии, а на твёрдом основании Его Божества. Это и есть предельная форма онтологической переадресации: не отказ от претензии «Я есть», а её исполнение через участие в Том, Кто подлинно Есть.</w:t>
      </w:r>
    </w:p>
    <w:p w14:paraId="3753B224">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4AEF90E5">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предыдущих главах дискурс подводил к Логосу, сохраняя формальную возможность его обойти. Глава о коммуникации эту возможность снимает. В событии Креста Логос перестаёт быть гипотезой и выступает как единственное основание, выдерживающее онтологическую претензию в точке полного краха автономии.</w:t>
      </w:r>
    </w:p>
    <w:p w14:paraId="6464C114">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2C4BBFB9">
      <w:pPr>
        <w:spacing w:after="0" w:line="240" w:lineRule="auto"/>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page"/>
      </w:r>
    </w:p>
    <w:p w14:paraId="23681510">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Глава 7. Церковь как пространство удержания онтологической коммуникации</w:t>
      </w:r>
    </w:p>
    <w:p w14:paraId="5ADD6802">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6D434E4B">
      <w:pPr>
        <w:numPr>
          <w:ilvl w:val="0"/>
          <w:numId w:val="5"/>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предыдущей главе была достигнута предельная точка онтологического анализа. Субъект доведён до границы собственной автономии и обнаруживает невозможность быть основанием самому себе. В этой точке открывается необходимость онтологической переадресации. В событии Креста становится явным единственное основание, способное выдержать эту предельную нагрузку без искажения реальности.</w:t>
      </w:r>
    </w:p>
    <w:p w14:paraId="4D0D8BFC">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Однако этим открытием вопрос не исчерпывается.</w:t>
      </w:r>
    </w:p>
    <w:p w14:paraId="4E1C5C4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Если новое основание дано, возникает следующий вопрос: каким образом оно может быть удержано в истории? Как возможно существование субъекта, действующего из этого основания, в условиях множественности, энтропии и постоянного давления деривативных структур?</w:t>
      </w:r>
    </w:p>
    <w:p w14:paraId="66B7455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638C0D8F">
      <w:pPr>
        <w:numPr>
          <w:ilvl w:val="0"/>
          <w:numId w:val="5"/>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Ответ на этот вопрос и выводит нас к проблеме Церкви.</w:t>
      </w:r>
    </w:p>
    <w:p w14:paraId="4B835DFD">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Церковь в данном контексте не может быть понята как социальный институт, культурная традиция или система норм. Все эти определения остаются в пределах онтического и не затрагивают её онтологического значения. Если рассматривать Церковь только как структуру, она неизбежно будет сведена к одному из элементов множественности и подчинена тем же законам энтропии, что и любые другие формы социальной организации.</w:t>
      </w:r>
    </w:p>
    <w:p w14:paraId="1C4EBE5A">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рамках предложенной онтологии Церковь должна быть понята иначе.</w:t>
      </w:r>
    </w:p>
    <w:p w14:paraId="528AF0A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Церковь есть пространство удержания онтологической коммуникации, открытой в событии Креста.</w:t>
      </w:r>
    </w:p>
    <w:p w14:paraId="6093B92D">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Это означает, что в Церкви сохраняется возможность отношения, основанного не на замкнутой реляционности и не на колонизации, а на Логосе как внешнем и предельном основании. Именно поэтому Церковь не производит субъектность, но делает её возможной. Она не заменяет собой акт фундации и не устраняет онтологическое напряжение, но создаёт условия, в которых этот акт может быть осуществлён и удержан.</w:t>
      </w:r>
    </w:p>
    <w:p w14:paraId="74D6EA6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191565D7">
      <w:pPr>
        <w:numPr>
          <w:ilvl w:val="0"/>
          <w:numId w:val="5"/>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Субъект не возникает из Церкви автоматически. Напротив, сама возможность подлинного участия в Церкви предполагает субъектность. Однако без пространства, в котором сохраняется Логосная реальность, субъект оказывается один на один с множественностью и неизбежно возвращается к деривативным основаниям.</w:t>
      </w:r>
    </w:p>
    <w:p w14:paraId="2F8DA7E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Таким образом, Церковь выступает как особая форма исторического присутствия основания, не принадлежащего множественности.</w:t>
      </w:r>
    </w:p>
    <w:p w14:paraId="61C8D38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Это присутствие не устраняет свободу, но делает её возможной. Оно не снимает онтологическое напряжение, но предотвращает его вырождение в хаос или фикцию. Оно не гарантирует сохранения субъектности, но создаёт условия, при которых субъект может не исчезнуть.</w:t>
      </w:r>
    </w:p>
    <w:p w14:paraId="42714FDB">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В этом смысле Церковь может быть определена как инфраструктура онтологической переадресации.</w:t>
      </w:r>
    </w:p>
    <w:p w14:paraId="2CD4C070">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Инфраструктура здесь понимается не в техническом, а в онтологическом смысле: как форма, в которой сохраняется доступ к основанию, превосходящему субъекта и не сводимому к множественности. Через участие в этой форме субъект получает возможность не только пережить провал автономии, но и не утратить качество онтологии в этой точке.</w:t>
      </w:r>
    </w:p>
    <w:p w14:paraId="57367B99">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Однако это участие не является внешним или формальным. Оно не сводится к принадлежности, идентичности или исполнению норм. Любая попытка редуцировать Церковь к этим формам неизбежно переводит её в режим онтики и разрушает её онтологическое значение.</w:t>
      </w:r>
    </w:p>
    <w:p w14:paraId="63A3D9E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Подлинное участие в Церкви возможно только как продолжение онтологического действия. Это означает, что субъект должен сохранять соответствие реальности, не искажать провал автономии и не подменять основание. В противном случае даже внутри Церкви он остаётся в деривативном режиме.</w:t>
      </w:r>
    </w:p>
    <w:p w14:paraId="2E29FA41">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38CAF306">
      <w:pPr>
        <w:numPr>
          <w:ilvl w:val="0"/>
          <w:numId w:val="5"/>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Таким образом, Церковь не отменяет задачи субъекта, а радикализирует её.</w:t>
      </w:r>
    </w:p>
    <w:p w14:paraId="4FD3A7BA">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Она не даёт готового решения, но делает невозможным уход от решения. Она не заменяет акт веры, но делает его онтологически осмысленным. В этом смысле вера выступает как форма удержания онтологической переадресации — не как эмоциональное состояние и не как культурная идентичность, а как решение сохранять соответствие реальности в точке, где автономия невозможна.</w:t>
      </w:r>
    </w:p>
    <w:p w14:paraId="4DA4BCC6">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1AB1F607">
      <w:pPr>
        <w:numPr>
          <w:ilvl w:val="0"/>
          <w:numId w:val="5"/>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Следовательно, финальный вывод данной работы может быть сформулирован следующим образом.</w:t>
      </w:r>
    </w:p>
    <w:p w14:paraId="1713645D">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Субъект возникает в акте признания реальности и удерживается в онтологическом действии. Он достигает предела в попытке автономии и сохраняется только через онтологическую переадресацию. Единственным основанием, способным выдержать эту переадресацию без искажения реальности, является Логос, открытый в событии Креста.</w:t>
      </w:r>
    </w:p>
    <w:p w14:paraId="344A8706">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Церковь есть историческое пространство, в котором эта возможность не исчезает.</w:t>
      </w:r>
    </w:p>
    <w:p w14:paraId="3E18D1D3">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78E139A8">
      <w:pPr>
        <w:numPr>
          <w:ilvl w:val="0"/>
          <w:numId w:val="5"/>
        </w:num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И потому:</w:t>
      </w:r>
    </w:p>
    <w:p w14:paraId="31B0D3A7">
      <w:pPr>
        <w:numPr>
          <w:ilvl w:val="0"/>
          <w:numId w:val="0"/>
        </w:numPr>
        <w:spacing w:after="0" w:line="240" w:lineRule="auto"/>
        <w:ind w:left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субъект существует постольку, поскольку он удерживает соответствие реальности;</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свобода существует постольку, поскольку она укоренена в основании, превосходящем субъекта;</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и Церковь существует постольку, поскольку в ней сохраняется возможность этого укоренения.</w:t>
      </w:r>
    </w:p>
    <w:p w14:paraId="2A2FD32E">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672D4CFC">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ru-RU" w:eastAsia="zh-CN" w:bidi="ar-SA"/>
        </w:rPr>
        <w:br w:type="page"/>
      </w:r>
      <w:r>
        <w:rPr>
          <w:rFonts w:hint="default" w:ascii="Calibri" w:hAnsi="Calibri" w:eastAsia="SimSun" w:cs="Calibri"/>
          <w:sz w:val="24"/>
          <w:szCs w:val="24"/>
          <w:lang w:val="en-US" w:eastAsia="zh-CN" w:bidi="ar-SA"/>
        </w:rPr>
        <w:t>Заключение</w:t>
      </w:r>
    </w:p>
    <w:p w14:paraId="73666D80">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Критерии и верификация</w:t>
      </w:r>
    </w:p>
    <w:p w14:paraId="484B746E">
      <w:pPr>
        <w:spacing w:after="0" w:line="240" w:lineRule="auto"/>
        <w:ind w:left="0" w:leftChars="0" w:firstLine="799" w:firstLineChars="333"/>
        <w:jc w:val="both"/>
        <w:rPr>
          <w:rFonts w:ascii="Calibri" w:hAnsi="Calibri" w:eastAsia="SimSun" w:cs="Times New Roman"/>
          <w:sz w:val="24"/>
          <w:szCs w:val="24"/>
          <w:lang w:val="en-US" w:eastAsia="zh-CN" w:bidi="ar-SA"/>
        </w:rPr>
      </w:pPr>
    </w:p>
    <w:p w14:paraId="67CE7D68">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Предлагаемая в настоящем проекте онтология не может быть принята или отвергнута на уровне абстрактного согласия. Она предполагает возможность проверки — однако эта проверка не сводится ни к эмпирической верификации, ни к логической непротиворечивости в классическом смысле. Речь идёт о проверке онтологического порядка.</w:t>
      </w:r>
    </w:p>
    <w:p w14:paraId="48C4D70A">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Проблема заключается в том, что субъект, являющийся носителем опыта, одновременно является и потенциальным источником искажения. Следовательно, всякая апелляция к «непосредственному переживанию» требует дополнительного различения. Без этого различения возникает риск подмены реальности собственными проекциями, а переадресации — её имитацией.</w:t>
      </w:r>
    </w:p>
    <w:p w14:paraId="68290F52">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В этой связи вводится понятие критериев — не как внешних норм, а как условий, позволяющих различить подлинное онтологическое действие и его деривативные формы.</w:t>
      </w:r>
    </w:p>
    <w:p w14:paraId="26429DA9">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1. Критерий истины</w:t>
      </w:r>
    </w:p>
    <w:p w14:paraId="4B58A643">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Истина в данном проекте понимается не как соответствие высказывания факту и не как эффект дискурсивной согласованности. Её следует определять как способность удерживать соответствие реальности в предельных условиях.</w:t>
      </w:r>
    </w:p>
    <w:p w14:paraId="3090AFDF">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Это означает, что проверка истины осуществляется не в ситуации когнитивного комфорта, а в точках, где привычные основания перестают работать: в опыте предела, кризиса, утраты или смерти. Если в этих условиях субъект сохраняет связность мышления и действия, не прибегая к фиктивным основаниям, можно говорить о наличии онтологической опоры.</w:t>
      </w:r>
      <w:r>
        <w:rPr>
          <w:rFonts w:hint="default" w:ascii="Calibri" w:hAnsi="Calibri" w:eastAsia="SimSun" w:cs="Times New Roman"/>
          <w:sz w:val="24"/>
          <w:szCs w:val="24"/>
          <w:lang w:val="ru-RU" w:eastAsia="zh-CN" w:bidi="ar-SA"/>
        </w:rPr>
        <w:t xml:space="preserve"> </w:t>
      </w:r>
      <w:r>
        <w:rPr>
          <w:rFonts w:ascii="Calibri" w:hAnsi="Calibri" w:eastAsia="SimSun" w:cs="Times New Roman"/>
          <w:sz w:val="24"/>
          <w:szCs w:val="24"/>
          <w:lang w:val="en-US" w:eastAsia="zh-CN" w:bidi="ar-SA"/>
        </w:rPr>
        <w:t>Таким образом, истина проявляется как устойчивость к распаду, а не как убедительность аргумента.</w:t>
      </w:r>
    </w:p>
    <w:p w14:paraId="6DF785BA">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2. Критерий субъекта</w:t>
      </w:r>
    </w:p>
    <w:p w14:paraId="797184D6">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Субъект не принимается в качестве исходной данности. Он возникает и удерживается в акте признания реальности.</w:t>
      </w:r>
    </w:p>
    <w:p w14:paraId="469F8050">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Критерием субъектности является способность занимать позицию, не сводимую к внешним детерминациям — культурным, психологическим или социальным. Однако этого недостаточно. Автономия, достигаемая в процессе деколонизации, является лишь промежуточным состоянием.</w:t>
      </w:r>
    </w:p>
    <w:p w14:paraId="66B4B854">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 xml:space="preserve">Подлинный субъект обнаруживается в момент, когда он способен отказаться от автономии без утраты тождества. Если отказ от автономии ведёт к регрессу, растворению или подмене основания, субъект ещё не </w:t>
      </w:r>
      <w:r>
        <w:rPr>
          <w:rFonts w:ascii="Calibri" w:hAnsi="Calibri" w:eastAsia="SimSun" w:cs="Times New Roman"/>
          <w:sz w:val="24"/>
          <w:szCs w:val="24"/>
          <w:lang w:val="ru-RU" w:eastAsia="zh-CN" w:bidi="ar-SA"/>
        </w:rPr>
        <w:t>был</w:t>
      </w:r>
      <w:r>
        <w:rPr>
          <w:rFonts w:hint="default" w:ascii="Calibri" w:hAnsi="Calibri" w:eastAsia="SimSun" w:cs="Times New Roman"/>
          <w:sz w:val="24"/>
          <w:szCs w:val="24"/>
          <w:lang w:val="ru-RU" w:eastAsia="zh-CN" w:bidi="ar-SA"/>
        </w:rPr>
        <w:t xml:space="preserve"> </w:t>
      </w:r>
      <w:r>
        <w:rPr>
          <w:rFonts w:ascii="Calibri" w:hAnsi="Calibri" w:eastAsia="SimSun" w:cs="Times New Roman"/>
          <w:sz w:val="24"/>
          <w:szCs w:val="24"/>
          <w:lang w:val="en-US" w:eastAsia="zh-CN" w:bidi="ar-SA"/>
        </w:rPr>
        <w:t xml:space="preserve">сформирован. Если же он сохраняется и даже усиливается в этом отказе, можно говорить о переходе к </w:t>
      </w:r>
      <w:r>
        <w:rPr>
          <w:rFonts w:ascii="Calibri" w:hAnsi="Calibri" w:eastAsia="SimSun" w:cs="Times New Roman"/>
          <w:sz w:val="24"/>
          <w:szCs w:val="24"/>
          <w:lang w:val="ru-RU" w:eastAsia="zh-CN" w:bidi="ar-SA"/>
        </w:rPr>
        <w:t>устойчивой</w:t>
      </w:r>
      <w:r>
        <w:rPr>
          <w:rFonts w:hint="default" w:ascii="Calibri" w:hAnsi="Calibri" w:eastAsia="SimSun" w:cs="Times New Roman"/>
          <w:sz w:val="24"/>
          <w:szCs w:val="24"/>
          <w:lang w:val="ru-RU" w:eastAsia="zh-CN" w:bidi="ar-SA"/>
        </w:rPr>
        <w:t xml:space="preserve"> </w:t>
      </w:r>
      <w:r>
        <w:rPr>
          <w:rFonts w:ascii="Calibri" w:hAnsi="Calibri" w:eastAsia="SimSun" w:cs="Times New Roman"/>
          <w:sz w:val="24"/>
          <w:szCs w:val="24"/>
          <w:lang w:val="en-US" w:eastAsia="zh-CN" w:bidi="ar-SA"/>
        </w:rPr>
        <w:t>форме субъектности.</w:t>
      </w:r>
    </w:p>
    <w:p w14:paraId="3772FD83">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3. Критерий Церкви</w:t>
      </w:r>
    </w:p>
    <w:p w14:paraId="2D2CA5CC">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Церковь в данном проекте не рассматривается как гарант истины в силу своей институциональной формы. Следовательно, требуется критерий, позволяющий различить её актуализацию и симуляцию.</w:t>
      </w:r>
    </w:p>
    <w:p w14:paraId="70DF781E">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Таким критерием является наличие или отсутствие реальной онтологической переадресации. Церковь существует постольку, поскольку в ней сохраняется возможность соотнесения субъекта с Логосом без подмены основания.</w:t>
      </w:r>
    </w:p>
    <w:p w14:paraId="4EFBB793">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Если церковная практика воспроизводит формы, не приводящие к изменению онтологической ориентации субъекта, она функционирует как симулякр, независимо от своей канонической корректности. Если же она способствует удержанию соответствия реальности и формированию устойчивого горизонта бытия, она актуализируется как событие.</w:t>
      </w:r>
    </w:p>
    <w:p w14:paraId="14A72DD8">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4. Критерий переадресации</w:t>
      </w:r>
    </w:p>
    <w:p w14:paraId="7EF647E3">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Переадресация является центральным актом, вокруг которого выстраивается вся структура проекта. Однако сама по себе она не гарантирует подлинности, поскольку может быть воспроизведена в искажённом виде.</w:t>
      </w:r>
    </w:p>
    <w:p w14:paraId="56B7D733">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Критерием подлинной переадресации является невозможность её замыкания на субъекте. Если в результате переадресации субъект сохраняет себя в качестве окончательного основания, имеет место лишь модификация автономии.</w:t>
      </w:r>
    </w:p>
    <w:p w14:paraId="4362D908">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Подлинная переадресация ведёт к изменению режима существования: субъект перестаёт быть источником собственного основания и начинает действовать из того, что превосходит его. При этом он не утрачивает субъектности, но получает её в более строгом и требовательном виде.</w:t>
      </w:r>
    </w:p>
    <w:p w14:paraId="6FD41394">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5. Верификация</w:t>
      </w:r>
    </w:p>
    <w:p w14:paraId="07C406AF">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Верификация в данном контексте понимается как процесс проверки соответствия между заявленным онтологическим состоянием и реальной структурой существования субъекта.</w:t>
      </w:r>
    </w:p>
    <w:p w14:paraId="485266C6">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Она осуществляется в двух взаимосвязанных плоскостях.</w:t>
      </w:r>
    </w:p>
    <w:p w14:paraId="4491337F">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Во-первых, это текстуальная верификация — соотнесение личного опыта с корпусом текстов, в которых зафиксирован концентрированный онтологический опыт: Священным Писанием, святоотеческой традицией, а также философскими произведениями, достигшими предельной глубины анализа.</w:t>
      </w:r>
    </w:p>
    <w:p w14:paraId="7C037B98">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Во-вторых, это экзистенциальная верификация — проверка устойчивости субъекта в изменении, способности сохранять тождество и связность в условиях, где внешние опоры отсутствуют.</w:t>
      </w:r>
    </w:p>
    <w:p w14:paraId="307BD150">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Совпадение этих двух линий не гарантирует истины в окончательном смысле, но позволяет исключить наиболее грубые формы самообмана.</w:t>
      </w:r>
    </w:p>
    <w:p w14:paraId="742BCCDE">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6. Качество онтологии</w:t>
      </w:r>
    </w:p>
    <w:p w14:paraId="09592388">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На основании введённых критериев можно говорить о качестве онтологии — как характеристике способности субъекта существовать в соответствии с реальностью.</w:t>
      </w:r>
    </w:p>
    <w:p w14:paraId="3AA014A4">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Качество онтологии определяется:</w:t>
      </w:r>
    </w:p>
    <w:p w14:paraId="42BA4490">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 способностью удерживать соответствие реальности без подмены основания;</w:t>
      </w:r>
      <w:r>
        <w:rPr>
          <w:rFonts w:ascii="Calibri" w:hAnsi="Calibri" w:eastAsia="SimSun" w:cs="Times New Roman"/>
          <w:sz w:val="24"/>
          <w:szCs w:val="24"/>
          <w:lang w:val="en-US" w:eastAsia="zh-CN" w:bidi="ar-SA"/>
        </w:rPr>
        <w:br w:type="textWrapping"/>
      </w:r>
      <w:r>
        <w:rPr>
          <w:rFonts w:hint="default" w:ascii="Calibri" w:hAnsi="Calibri" w:eastAsia="SimSun" w:cs="Times New Roman"/>
          <w:sz w:val="24"/>
          <w:szCs w:val="24"/>
          <w:lang w:val="ru-RU" w:eastAsia="zh-CN" w:bidi="ar-SA"/>
        </w:rPr>
        <w:tab/>
      </w:r>
      <w:r>
        <w:rPr>
          <w:rFonts w:ascii="Calibri" w:hAnsi="Calibri" w:eastAsia="SimSun" w:cs="Times New Roman"/>
          <w:sz w:val="24"/>
          <w:szCs w:val="24"/>
          <w:lang w:val="en-US" w:eastAsia="zh-CN" w:bidi="ar-SA"/>
        </w:rPr>
        <w:t>— способностью сохранять связность мышления и действия в предельных условиях;</w:t>
      </w:r>
      <w:r>
        <w:rPr>
          <w:rFonts w:ascii="Calibri" w:hAnsi="Calibri" w:eastAsia="SimSun" w:cs="Times New Roman"/>
          <w:sz w:val="24"/>
          <w:szCs w:val="24"/>
          <w:lang w:val="en-US" w:eastAsia="zh-CN" w:bidi="ar-SA"/>
        </w:rPr>
        <w:br w:type="textWrapping"/>
      </w:r>
      <w:r>
        <w:rPr>
          <w:rFonts w:hint="default" w:ascii="Calibri" w:hAnsi="Calibri" w:eastAsia="SimSun" w:cs="Times New Roman"/>
          <w:sz w:val="24"/>
          <w:szCs w:val="24"/>
          <w:lang w:val="ru-RU" w:eastAsia="zh-CN" w:bidi="ar-SA"/>
        </w:rPr>
        <w:tab/>
      </w:r>
      <w:r>
        <w:rPr>
          <w:rFonts w:ascii="Calibri" w:hAnsi="Calibri" w:eastAsia="SimSun" w:cs="Times New Roman"/>
          <w:sz w:val="24"/>
          <w:szCs w:val="24"/>
          <w:lang w:val="en-US" w:eastAsia="zh-CN" w:bidi="ar-SA"/>
        </w:rPr>
        <w:t>— способностью переходить от автономии к переадресации без утраты субъектности.</w:t>
      </w:r>
    </w:p>
    <w:p w14:paraId="0B39EFFF">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Таким образом, онтология оценивается не по полноте описания и не по системной завершённости, а по тому, выдерживает ли она испытание реальностью.</w:t>
      </w:r>
    </w:p>
    <w:p w14:paraId="70B536F1">
      <w:pPr>
        <w:spacing w:after="0" w:line="240" w:lineRule="auto"/>
        <w:ind w:left="0" w:leftChars="0" w:firstLine="799" w:firstLineChars="333"/>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Именно в этом смысле предложенный проект следует понимать не как завершённую теорию, а как попытку зафиксировать условия, при которых различение между подлинным и фиктивным остаётся возможным.</w:t>
      </w:r>
    </w:p>
    <w:p w14:paraId="2126662B">
      <w:pPr>
        <w:spacing w:after="0" w:line="240" w:lineRule="auto"/>
        <w:ind w:left="0" w:leftChars="0" w:firstLine="799" w:firstLineChars="333"/>
        <w:jc w:val="both"/>
        <w:rPr>
          <w:rFonts w:ascii="Calibri" w:hAnsi="Calibri" w:eastAsia="SimSun" w:cs="Times New Roman"/>
          <w:sz w:val="24"/>
          <w:szCs w:val="24"/>
          <w:lang w:val="en-US" w:eastAsia="zh-CN" w:bidi="ar-SA"/>
        </w:rPr>
      </w:pPr>
    </w:p>
    <w:p w14:paraId="3469A0AC">
      <w:pPr>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page"/>
      </w:r>
    </w:p>
    <w:p w14:paraId="2C7AC165">
      <w:pPr>
        <w:rPr>
          <w:rFonts w:hint="default" w:ascii="Calibri" w:hAnsi="Calibri" w:eastAsia="SimSun" w:cs="Calibri"/>
          <w:sz w:val="24"/>
          <w:szCs w:val="24"/>
          <w:lang w:val="ru-RU" w:eastAsia="zh-CN" w:bidi="ar-SA"/>
        </w:rPr>
      </w:pPr>
    </w:p>
    <w:p w14:paraId="0A46E804">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en-US" w:eastAsia="zh-CN" w:bidi="ar-SA"/>
        </w:rPr>
        <w:t>Пролегомен</w:t>
      </w:r>
      <w:r>
        <w:rPr>
          <w:rFonts w:hint="default" w:ascii="Calibri" w:hAnsi="Calibri" w:eastAsia="SimSun" w:cs="Calibri"/>
          <w:sz w:val="24"/>
          <w:szCs w:val="24"/>
          <w:lang w:val="ru-RU" w:eastAsia="zh-CN" w:bidi="ar-SA"/>
        </w:rPr>
        <w:t>а</w:t>
      </w:r>
    </w:p>
    <w:p w14:paraId="4A14ABD9">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5C948698">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57ABCAE4">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У этого корпуса текстов странная, почти непрошеная история. Автор ощущает себя скорее свидетелем и регистратором его рождения, чем создателем. Тексты возникали не по плану, а как последовательные попытки проговорить одну и ту же настойчивую интуицию, которая не оставляла в покое.</w:t>
      </w:r>
    </w:p>
    <w:p w14:paraId="680D3212">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Если вы дочитали до этого места, значит, вы уже прошли через «Опыт прикладной метафизики субъекта» — наиболее зрелый и систематический текст проекта. Теперь перед вами предстанет тот самый «исходный» материал, из которого «Опыт» позднее вырос. Он написан раньше, в ином ритме и с иной степенью отточенности, но именно в нём впервые прозвучали основные темы и </w:t>
      </w:r>
      <w:r>
        <w:rPr>
          <w:rFonts w:hint="default" w:ascii="Calibri" w:hAnsi="Calibri" w:eastAsia="SimSun" w:cs="Calibri"/>
          <w:sz w:val="24"/>
          <w:szCs w:val="24"/>
          <w:lang w:val="ru-RU" w:eastAsia="zh-CN" w:bidi="ar-SA"/>
        </w:rPr>
        <w:t xml:space="preserve">интуиции </w:t>
      </w:r>
      <w:r>
        <w:rPr>
          <w:rFonts w:hint="default" w:ascii="Calibri" w:hAnsi="Calibri" w:eastAsia="SimSun" w:cs="Calibri"/>
          <w:sz w:val="24"/>
          <w:szCs w:val="24"/>
          <w:lang w:val="en-US" w:eastAsia="zh-CN" w:bidi="ar-SA"/>
        </w:rPr>
        <w:t>всего корпуса.</w:t>
      </w:r>
    </w:p>
    <w:p w14:paraId="1A48CBF5">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Однако важно сразу зафиксировать одно обстоятельство.</w:t>
      </w:r>
    </w:p>
    <w:p w14:paraId="141A7BCE">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Тексты, которые следуют далее, не вводят новую теорию и не предлагают альтернативную систему взглядов. Они фиксируют попытку удержать различение, которое становится возможным только при определённом сдвиге в понимании себя и реальности.</w:t>
      </w:r>
    </w:p>
    <w:p w14:paraId="4E239437">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Если этот сдвиг не произошёл, текст будет прочитан как ещё одна концепция.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Если произошёл — он перестаёт быть концепцией и становится продолжением уже начатого движения.</w:t>
      </w:r>
    </w:p>
    <w:p w14:paraId="47A6F9C7">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18267132">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В центре проекта находится не вопрос о содержании веры и не вопрос о форме религиозной жизни.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Речь идёт о более радикальном уровне — о статусе субъекта.</w:t>
      </w:r>
    </w:p>
    <w:p w14:paraId="3283238F">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en-US" w:eastAsia="zh-CN" w:bidi="ar-SA"/>
        </w:rPr>
        <w:t>Проблема не в том, «как» быть.</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Проблема в том, чтобы быть — и быть на самом деле.</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Это означает постановку вопроса в предельной форме:</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существует ли личность как центр тождества, ответственности и истины —</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или она является производным</w:t>
      </w:r>
      <w:r>
        <w:rPr>
          <w:rFonts w:hint="default" w:ascii="Calibri" w:hAnsi="Calibri" w:eastAsia="SimSun" w:cs="Calibri"/>
          <w:sz w:val="24"/>
          <w:szCs w:val="24"/>
          <w:lang w:val="ru-RU" w:eastAsia="zh-CN" w:bidi="ar-SA"/>
        </w:rPr>
        <w:t xml:space="preserve"> внешних по отношению к ней факторов.</w:t>
      </w:r>
    </w:p>
    <w:p w14:paraId="1BB9C2DC">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ru-RU" w:eastAsia="zh-CN" w:bidi="ar-SA"/>
        </w:rPr>
        <w:t xml:space="preserve">При таком подходе выясняется, что </w:t>
      </w:r>
      <w:r>
        <w:rPr>
          <w:rFonts w:hint="default" w:ascii="Calibri" w:hAnsi="Calibri" w:eastAsia="SimSun" w:cs="Calibri"/>
          <w:sz w:val="24"/>
          <w:szCs w:val="24"/>
          <w:lang w:val="en-US" w:eastAsia="zh-CN" w:bidi="ar-SA"/>
        </w:rPr>
        <w:t>Церковь может быть актуализирована</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а может существовать как симулякр.</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Форма не гарантирует события.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Наличие структуры не означает наличия переадресации.</w:t>
      </w:r>
    </w:p>
    <w:p w14:paraId="1361F061">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Поэтому задача состоит не в описании института,</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а в различении: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происходит ли в нём реальная коммуникация с Логосом</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или воспроизводится её имитация.</w:t>
      </w:r>
    </w:p>
    <w:p w14:paraId="2B569757">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Одним из ключевых процессов, в котором это различение становится возможным,</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является деколонизация личности.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Под этим понимается не социально-политический процесс,</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а онтологическое освобождение субъекта от ложных центров самоопределения.</w:t>
      </w:r>
    </w:p>
    <w:p w14:paraId="06E6D389">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62987939">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Субъект обнаруживает, что</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его цели</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его страхи</w:t>
      </w:r>
      <w:r>
        <w:rPr>
          <w:rFonts w:hint="default" w:ascii="Calibri" w:hAnsi="Calibri" w:eastAsia="SimSun" w:cs="Calibri"/>
          <w:sz w:val="24"/>
          <w:szCs w:val="24"/>
          <w:lang w:val="ru-RU" w:eastAsia="zh-CN" w:bidi="ar-SA"/>
        </w:rPr>
        <w:t>,</w:t>
      </w:r>
      <w:r>
        <w:rPr>
          <w:rFonts w:hint="default" w:ascii="Calibri" w:hAnsi="Calibri" w:eastAsia="SimSun" w:cs="Calibri"/>
          <w:sz w:val="24"/>
          <w:szCs w:val="24"/>
          <w:lang w:val="en-US" w:eastAsia="zh-CN" w:bidi="ar-SA"/>
        </w:rPr>
        <w:t>его представления о себе во многом не принадлежат ему,</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а являются результатом внешнего формирования.</w:t>
      </w:r>
    </w:p>
    <w:p w14:paraId="165DCFA6">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ru-RU" w:eastAsia="zh-CN" w:bidi="ar-SA"/>
        </w:rPr>
        <w:t>Онтологическая д</w:t>
      </w:r>
      <w:r>
        <w:rPr>
          <w:rFonts w:hint="default" w:ascii="Calibri" w:hAnsi="Calibri" w:eastAsia="SimSun" w:cs="Calibri"/>
          <w:sz w:val="24"/>
          <w:szCs w:val="24"/>
          <w:lang w:val="en-US" w:eastAsia="zh-CN" w:bidi="ar-SA"/>
        </w:rPr>
        <w:t>еколонизация возвращает способность быть точкой решения.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 xml:space="preserve">Но </w:t>
      </w:r>
      <w:r>
        <w:rPr>
          <w:rFonts w:hint="default" w:ascii="Calibri" w:hAnsi="Calibri" w:eastAsia="SimSun" w:cs="Calibri"/>
          <w:sz w:val="24"/>
          <w:szCs w:val="24"/>
          <w:lang w:val="ru-RU" w:eastAsia="zh-CN" w:bidi="ar-SA"/>
        </w:rPr>
        <w:t xml:space="preserve">и </w:t>
      </w:r>
      <w:r>
        <w:rPr>
          <w:rFonts w:hint="default" w:ascii="Calibri" w:hAnsi="Calibri" w:eastAsia="SimSun" w:cs="Calibri"/>
          <w:sz w:val="24"/>
          <w:szCs w:val="24"/>
          <w:lang w:val="en-US" w:eastAsia="zh-CN" w:bidi="ar-SA"/>
        </w:rPr>
        <w:t>это не завершение процесса.</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Потому что автономия, достигаемая на этом этапе,</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оказывается лишь промежуточным состоянием.</w:t>
      </w:r>
    </w:p>
    <w:p w14:paraId="069DA026">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6975BC73">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Отказ от автономии возможен только после её приобретения.</w:t>
      </w:r>
    </w:p>
    <w:p w14:paraId="01EDC7ED">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en-US" w:eastAsia="zh-CN" w:bidi="ar-SA"/>
        </w:rPr>
        <w:t>И этот отказ не является регрессом.</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Это переход к иной форме бытия,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в которой субъект перестаёт быть источником собственного основания</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и становится участником того, что превосходит его.</w:t>
      </w:r>
      <w:r>
        <w:rPr>
          <w:rFonts w:hint="default" w:ascii="Calibri" w:hAnsi="Calibri" w:eastAsia="SimSun" w:cs="Calibri"/>
          <w:sz w:val="24"/>
          <w:szCs w:val="24"/>
          <w:lang w:val="ru-RU" w:eastAsia="zh-CN" w:bidi="ar-SA"/>
        </w:rPr>
        <w:t xml:space="preserve"> И тем самым добивается полноты субъектности перед лицом Истины.</w:t>
      </w:r>
    </w:p>
    <w:p w14:paraId="750C0B5A">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4F974F6B">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5" o:spt="1" style="height:1.5pt;width:432pt;" fillcolor="#A0A0A0" filled="t" stroked="f" coordsize="21600,21600" o:hr="t" o:hrstd="t" o:hralign="center">
            <v:path/>
            <v:fill on="t" focussize="0,0"/>
            <v:stroke on="f"/>
            <v:imagedata o:title=""/>
            <o:lock v:ext="edit"/>
            <w10:wrap type="none"/>
            <w10:anchorlock/>
          </v:rect>
        </w:pict>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Метод и границы</w:t>
      </w:r>
    </w:p>
    <w:p w14:paraId="54AB4B02">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1E4954BB">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Проект не создаёт закрытую систему и не претендует на окончательность. Его задача — очертить проблемное поле и предложить язык, на котором можно говорить о личности как онтологическом событии.</w:t>
      </w:r>
    </w:p>
    <w:p w14:paraId="5A64297D">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Автор сознательно удерживает напряжение между философским и богословским регистрами. Это позволяет вести честный диалог с современной мыслью, не разрывая связи с христианской традицией.</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Тексты следует читать именно как приглашение к обсуждению, а не как готовое учение.</w:t>
      </w:r>
    </w:p>
    <w:p w14:paraId="08B7499E">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65D8D112">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6" o:spt="1" style="height:1.5pt;width:432pt;" fillcolor="#A0A0A0" filled="t" stroked="f" coordsize="21600,21600" o:hr="t" o:hrstd="t" o:hralign="center">
            <v:path/>
            <v:fill on="t" focussize="0,0"/>
            <v:stroke on="f"/>
            <v:imagedata o:title=""/>
            <o:lock v:ext="edit"/>
            <w10:wrap type="none"/>
            <w10:anchorlock/>
          </v:rect>
        </w:pict>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Контекст</w:t>
      </w:r>
    </w:p>
    <w:p w14:paraId="54BD2E68">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7D2744E5">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Автор родом из Северного Кавказа. Это во многом определяет оптику: распад личности и общества здесь пережит не как академическая тема, а как личный и коллективный опыт. Поэтому в проекте распад субъекта не принимается за нормативное состояние человека. Данное различие — не полемическое, а методологическое. Оно указывает на разницу исходных предпосылок, а не на противопоставление культур.</w:t>
      </w:r>
    </w:p>
    <w:p w14:paraId="5D97E7DB">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166BB548">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Вот, собственно, и всё, что нужно было сказать заранее.</w:t>
      </w:r>
    </w:p>
    <w:p w14:paraId="0719F9BE">
      <w:pPr>
        <w:spacing w:after="0" w:line="240" w:lineRule="auto"/>
        <w:ind w:left="0" w:leftChars="0" w:firstLine="799" w:firstLineChars="333"/>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Дальше — сами тексты. Если они вызовут у вас несогласие, уточнение или хотя бы серьёзный вопрос — значит, проект выполнил свою задачу.</w:t>
      </w:r>
    </w:p>
    <w:p w14:paraId="53CC3690">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6DA2118B">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1A9D535E">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1406D574">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0CA22192">
      <w:pPr>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page"/>
      </w:r>
    </w:p>
    <w:p w14:paraId="0D9EEA92">
      <w:pPr>
        <w:spacing w:after="0" w:line="240" w:lineRule="auto"/>
        <w:ind w:left="0" w:leftChars="0" w:firstLine="802" w:firstLineChars="333"/>
        <w:jc w:val="both"/>
        <w:rPr>
          <w:rFonts w:hint="default" w:ascii="Calibri" w:hAnsi="Calibri" w:eastAsia="SimSun" w:cs="Calibri"/>
          <w:b/>
          <w:bCs/>
          <w:sz w:val="24"/>
          <w:szCs w:val="24"/>
          <w:lang w:val="ru-RU" w:eastAsia="zh-CN" w:bidi="ar-SA"/>
        </w:rPr>
      </w:pPr>
      <w:r>
        <w:rPr>
          <w:rFonts w:hint="default" w:ascii="Calibri" w:hAnsi="Calibri" w:eastAsia="SimSun" w:cs="Calibri"/>
          <w:b/>
          <w:bCs/>
          <w:sz w:val="24"/>
          <w:szCs w:val="24"/>
          <w:lang w:val="ru-RU" w:eastAsia="zh-CN" w:bidi="ar-SA"/>
        </w:rPr>
        <w:t>Часть вторая.</w:t>
      </w:r>
    </w:p>
    <w:p w14:paraId="46433F58">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450B3FE8">
      <w:pPr>
        <w:ind w:firstLine="720" w:firstLineChars="0"/>
        <w:jc w:val="both"/>
        <w:rPr>
          <w:rFonts w:hint="default"/>
          <w:b/>
          <w:bCs/>
          <w:sz w:val="24"/>
          <w:szCs w:val="24"/>
          <w:lang w:val="ru-RU"/>
        </w:rPr>
      </w:pPr>
      <w:r>
        <w:rPr>
          <w:rFonts w:hint="default"/>
          <w:b/>
          <w:bCs/>
          <w:sz w:val="24"/>
          <w:szCs w:val="24"/>
          <w:lang w:val="ru-RU"/>
        </w:rPr>
        <w:t>Христианам третьего тысячелетия.</w:t>
      </w:r>
    </w:p>
    <w:p w14:paraId="54CBA216">
      <w:pPr>
        <w:spacing w:after="0" w:line="240" w:lineRule="auto"/>
        <w:rPr>
          <w:rFonts w:hint="default" w:ascii="Calibri" w:hAnsi="Calibri" w:eastAsia="SimSun" w:cs="Calibri"/>
          <w:sz w:val="24"/>
          <w:szCs w:val="24"/>
          <w:lang w:val="ru-RU" w:eastAsia="zh-CN" w:bidi="ar-SA"/>
        </w:rPr>
      </w:pPr>
    </w:p>
    <w:p w14:paraId="579EA6E4">
      <w:pPr>
        <w:rPr>
          <w:sz w:val="24"/>
          <w:szCs w:val="24"/>
          <w:lang w:val="ru-RU"/>
        </w:rPr>
      </w:pPr>
      <w:r>
        <w:rPr>
          <w:sz w:val="24"/>
          <w:szCs w:val="24"/>
          <w:lang w:val="ru-RU"/>
        </w:rPr>
        <w:br w:type="page"/>
      </w:r>
    </w:p>
    <w:p w14:paraId="5569A308">
      <w:pPr>
        <w:ind w:firstLine="567"/>
        <w:jc w:val="both"/>
        <w:rPr>
          <w:rFonts w:hint="default"/>
          <w:sz w:val="24"/>
          <w:szCs w:val="24"/>
          <w:lang w:val="ru-RU"/>
        </w:rPr>
      </w:pPr>
      <w:r>
        <w:rPr>
          <w:sz w:val="24"/>
          <w:szCs w:val="24"/>
          <w:lang w:val="ru-RU"/>
        </w:rPr>
        <w:t>Исходная</w:t>
      </w:r>
      <w:r>
        <w:rPr>
          <w:rFonts w:hint="default"/>
          <w:sz w:val="24"/>
          <w:szCs w:val="24"/>
          <w:lang w:val="ru-RU"/>
        </w:rPr>
        <w:t xml:space="preserve">. </w:t>
      </w:r>
    </w:p>
    <w:p w14:paraId="548F829A">
      <w:pPr>
        <w:ind w:firstLine="567"/>
        <w:jc w:val="both"/>
        <w:rPr>
          <w:rFonts w:hint="default"/>
          <w:sz w:val="24"/>
          <w:szCs w:val="24"/>
          <w:lang w:val="ru-RU"/>
        </w:rPr>
      </w:pPr>
      <w:r>
        <w:rPr>
          <w:rFonts w:hint="default"/>
          <w:sz w:val="24"/>
          <w:szCs w:val="24"/>
          <w:lang w:val="ru-RU"/>
        </w:rPr>
        <w:t>Некогда начальная.</w:t>
      </w:r>
    </w:p>
    <w:p w14:paraId="6444AD81">
      <w:pPr>
        <w:ind w:firstLine="567"/>
        <w:jc w:val="both"/>
        <w:rPr>
          <w:sz w:val="24"/>
          <w:szCs w:val="24"/>
          <w:lang w:val="ru-RU"/>
        </w:rPr>
      </w:pPr>
    </w:p>
    <w:p w14:paraId="0EBCDDB4">
      <w:pPr>
        <w:ind w:firstLine="567"/>
        <w:jc w:val="both"/>
        <w:rPr>
          <w:rFonts w:hint="default"/>
          <w:sz w:val="24"/>
          <w:szCs w:val="24"/>
          <w:lang w:val="ru-RU"/>
        </w:rPr>
      </w:pPr>
      <w:r>
        <w:rPr>
          <w:sz w:val="24"/>
          <w:szCs w:val="24"/>
          <w:lang w:val="ru-RU"/>
        </w:rPr>
        <w:t>Этот</w:t>
      </w:r>
      <w:r>
        <w:rPr>
          <w:rFonts w:hint="default"/>
          <w:sz w:val="24"/>
          <w:szCs w:val="24"/>
          <w:lang w:val="ru-RU"/>
        </w:rPr>
        <w:t xml:space="preserve"> цикл статей, объединённых в единое целое, вырос из одной статьи, которая в свою очередь родилась благодаря появлению в Цетиньском монастыре отца Константина Дойича. Дальнейшее развитие было во многом инициативой Dr. Tomàs Meinhardt Teixidor, чьё появление в Цетинье тоже выглядело как случайность. Я выражаю свою благодарность им обоим, но должен отметить, что они не несут никакой ответственности за неточности или недоразумения, которые, возможно, присутствуют в этом трактате.</w:t>
      </w:r>
    </w:p>
    <w:p w14:paraId="3A64090E">
      <w:pPr>
        <w:ind w:firstLine="567"/>
        <w:jc w:val="both"/>
        <w:rPr>
          <w:sz w:val="24"/>
          <w:szCs w:val="24"/>
          <w:lang w:val="ru-RU"/>
        </w:rPr>
      </w:pPr>
      <w:r>
        <w:rPr>
          <w:sz w:val="24"/>
          <w:szCs w:val="24"/>
          <w:lang w:val="ru-RU"/>
        </w:rPr>
        <w:t>Должен</w:t>
      </w:r>
      <w:r>
        <w:rPr>
          <w:rFonts w:hint="default"/>
          <w:sz w:val="24"/>
          <w:szCs w:val="24"/>
          <w:lang w:val="ru-RU"/>
        </w:rPr>
        <w:t xml:space="preserve"> признать, что этот трактат не вырос из полноценного диалога. Я пытаюсь изложить «широкой публике» свои интуиции, которые не прошли фильтр теологического общения, как было бы нормально. Я просто публикую «разговор с самим собой». В этом смысле это бред сумасшедшего. Поэтому я н</w:t>
      </w:r>
      <w:r>
        <w:rPr>
          <w:sz w:val="24"/>
          <w:szCs w:val="24"/>
          <w:lang w:val="ru-RU"/>
        </w:rPr>
        <w:t>е буду утруждать читателей традиционными в этом месте рассуждениями о моем недостоинстве, слабоумии и т.д. Я просто, что называется, «выношу мусор из избы». Я ничего особенного в этом тексте не вижу. Поэтому</w:t>
      </w:r>
      <w:r>
        <w:rPr>
          <w:rFonts w:hint="default"/>
          <w:sz w:val="24"/>
          <w:szCs w:val="24"/>
          <w:lang w:val="en-US"/>
        </w:rPr>
        <w:t xml:space="preserve"> </w:t>
      </w:r>
      <w:r>
        <w:rPr>
          <w:rFonts w:hint="default"/>
          <w:sz w:val="24"/>
          <w:szCs w:val="24"/>
          <w:lang w:val="ru-RU"/>
        </w:rPr>
        <w:t xml:space="preserve">я </w:t>
      </w:r>
      <w:r>
        <w:rPr>
          <w:sz w:val="24"/>
          <w:szCs w:val="24"/>
          <w:lang w:val="ru-RU"/>
        </w:rPr>
        <w:t>без особого введения перехожу к делу.</w:t>
      </w:r>
    </w:p>
    <w:p w14:paraId="10FED1FA">
      <w:pPr>
        <w:ind w:firstLine="567"/>
        <w:jc w:val="both"/>
        <w:rPr>
          <w:rFonts w:hint="default"/>
          <w:sz w:val="24"/>
          <w:szCs w:val="24"/>
          <w:lang w:val="ru-RU"/>
        </w:rPr>
      </w:pPr>
      <w:r>
        <w:rPr>
          <w:rFonts w:hint="default"/>
          <w:sz w:val="24"/>
          <w:szCs w:val="24"/>
          <w:lang w:val="ru-RU"/>
        </w:rPr>
        <w:t>...</w:t>
      </w:r>
    </w:p>
    <w:p w14:paraId="1EB37D8B">
      <w:pPr>
        <w:ind w:firstLine="567"/>
        <w:jc w:val="both"/>
        <w:rPr>
          <w:sz w:val="24"/>
          <w:szCs w:val="24"/>
          <w:lang w:val="ru-RU"/>
        </w:rPr>
      </w:pPr>
      <w:r>
        <w:rPr>
          <w:sz w:val="24"/>
          <w:szCs w:val="24"/>
          <w:lang w:val="ru-RU"/>
        </w:rPr>
        <w:t>Зачем вообще что-то обсуждать или тем более писать? Царствие Небесное в нашем распоряжении. Достигнем мы его или нет зависит от личных усилий каждого. Эти ворота уже давно открыты. Кто хочет, тот может подняться по лестнице. Я эту лестницу уже давно нашёл, и, плохо или хорошо, как-то на ней карабкаюсь. Что ещё мне надо?</w:t>
      </w:r>
    </w:p>
    <w:p w14:paraId="54E3D488">
      <w:pPr>
        <w:ind w:firstLine="567"/>
        <w:jc w:val="both"/>
        <w:rPr>
          <w:sz w:val="24"/>
          <w:szCs w:val="24"/>
          <w:lang w:val="ru-RU"/>
        </w:rPr>
      </w:pPr>
      <w:r>
        <w:rPr>
          <w:sz w:val="24"/>
          <w:szCs w:val="24"/>
          <w:lang w:val="ru-RU"/>
        </w:rPr>
        <w:t xml:space="preserve">Это моя профессия. У меня есть диплом, подтверждающий мою квалификацию. У меня есть статус. Моя социальная ответственность заключается в том, чтобы превратить эту лестницу в элеватор и поднять «пропускную способность этой лестницы» до самого максимума. По крайней мере, так я считаю. Поэтому я пишу этот текст. </w:t>
      </w:r>
    </w:p>
    <w:p w14:paraId="39A8558D">
      <w:pPr>
        <w:ind w:firstLine="567"/>
        <w:jc w:val="both"/>
        <w:rPr>
          <w:sz w:val="24"/>
          <w:szCs w:val="24"/>
          <w:lang w:val="ru-RU"/>
        </w:rPr>
      </w:pPr>
      <w:r>
        <w:rPr>
          <w:sz w:val="24"/>
          <w:szCs w:val="24"/>
          <w:lang w:val="ru-RU"/>
        </w:rPr>
        <w:t>И давайте с самого начала договоримся. Я совсем не претендую на роль очередного Мартина Лютера, не дай Бог! Я не претендую на истину в последней инстанции. Я исхожу из своего личного опыта. Все мои рассуждения основаны на моём личном опыте. Я прекрасно понимаю, что возможен и другой опыт. Я не говорю от имени всех и даже не для всех. Есть общие вопросы и есть мой опыт попытки найти ответы на эти вопросы. Если кто-то другой каким-то другим образом нашёл другие ответы на те же общие вопросы, даже для меня это совсем не снижает легитимности этих «других» ответов. Бог есть полнота. Бог спасает всех, а не только какую-то одну или другую разновидность человеков.</w:t>
      </w:r>
    </w:p>
    <w:p w14:paraId="2F46208E">
      <w:pPr>
        <w:ind w:firstLine="567"/>
        <w:jc w:val="both"/>
        <w:rPr>
          <w:sz w:val="24"/>
          <w:szCs w:val="24"/>
          <w:lang w:val="ru-RU"/>
        </w:rPr>
      </w:pPr>
      <w:r>
        <w:rPr>
          <w:sz w:val="24"/>
          <w:szCs w:val="24"/>
          <w:lang w:val="ru-RU"/>
        </w:rPr>
        <w:t xml:space="preserve">Тем не менее, мне кажется, что наличная традиция немного ставит вне Церкви целый ряд «новых» социальных классов. Новых в смысле, что они возникли в течение последних столетий. Но Церковь должна уметь инкорпорировать и их, научиться говорить и на их языке. Возможно, в этом моя личная амбиция. Не заменить «сельскую» Церковь «городской», а дополнить «сельскую» Церковь её развитием, её продолжением в ещё одной, новой социальной среде. </w:t>
      </w:r>
    </w:p>
    <w:p w14:paraId="629A9437">
      <w:pPr>
        <w:ind w:firstLine="567"/>
        <w:jc w:val="both"/>
        <w:rPr>
          <w:sz w:val="24"/>
          <w:szCs w:val="24"/>
          <w:lang w:val="ru-RU"/>
        </w:rPr>
      </w:pPr>
      <w:r>
        <w:rPr>
          <w:sz w:val="24"/>
          <w:szCs w:val="24"/>
          <w:lang w:val="ru-RU"/>
        </w:rPr>
        <w:t xml:space="preserve">  ...</w:t>
      </w:r>
    </w:p>
    <w:p w14:paraId="4C2CCEBE">
      <w:pPr>
        <w:ind w:firstLine="567"/>
        <w:jc w:val="both"/>
        <w:rPr>
          <w:sz w:val="24"/>
          <w:szCs w:val="24"/>
          <w:lang w:val="ru-RU"/>
        </w:rPr>
      </w:pPr>
      <w:r>
        <w:rPr>
          <w:sz w:val="24"/>
          <w:szCs w:val="24"/>
          <w:lang w:val="ru-RU"/>
        </w:rPr>
        <w:t>Церковь как деятельность, очевидно, является разновидностью человеческой деятельности. Если это так, можно ли к Церкви применять те же критерии эффективности, которые можно применять к любой человеческой профессии? По идее можно. Значит, жизнь в Церкви, процессы в Церкви можно анализировать так же, как и любую другую деятельность.</w:t>
      </w:r>
    </w:p>
    <w:p w14:paraId="42B6FAD4">
      <w:pPr>
        <w:ind w:firstLine="567"/>
        <w:jc w:val="both"/>
        <w:rPr>
          <w:sz w:val="24"/>
          <w:szCs w:val="24"/>
          <w:lang w:val="ru-RU"/>
        </w:rPr>
      </w:pPr>
      <w:r>
        <w:rPr>
          <w:sz w:val="24"/>
          <w:szCs w:val="24"/>
          <w:lang w:val="ru-RU"/>
        </w:rPr>
        <w:t>Это очень смелое утверждение. В любом случае – очень перспективное, в оперативном смысле, по крайней мере. Такой подход, прямо скажем, «потребительский подход», позволяет, как мне кажется, увидеть новые возможности для развития церковной, для развития христианской духовной жизни.</w:t>
      </w:r>
    </w:p>
    <w:p w14:paraId="7B5C67AE">
      <w:pPr>
        <w:ind w:firstLine="567"/>
        <w:jc w:val="both"/>
        <w:rPr>
          <w:sz w:val="24"/>
          <w:szCs w:val="24"/>
          <w:lang w:val="ru-RU"/>
        </w:rPr>
      </w:pPr>
      <w:r>
        <w:rPr>
          <w:sz w:val="24"/>
          <w:szCs w:val="24"/>
          <w:lang w:val="ru-RU"/>
        </w:rPr>
        <w:t xml:space="preserve">Можно ли говорить о смысле Церкви? Можно искать смысл в церковных процессах? Эти процессы называются таинствами. При этом главное действующее Лицо в Церкви, в этих самых таинствах является Бог-Логос. Логика, как известно, является производным словом от слова Логос. Не будем слишком далеко уходить в филологию. Заметим только, что это означает, что для христиан функция Логоса по идее является священной функцией. Так вот логика как раз и является функцией Логоса. </w:t>
      </w:r>
    </w:p>
    <w:p w14:paraId="7FCF8717">
      <w:pPr>
        <w:ind w:firstLine="567"/>
        <w:jc w:val="both"/>
        <w:rPr>
          <w:sz w:val="24"/>
          <w:szCs w:val="24"/>
          <w:lang w:val="ru-RU"/>
        </w:rPr>
      </w:pPr>
      <w:r>
        <w:rPr>
          <w:sz w:val="24"/>
          <w:szCs w:val="24"/>
          <w:lang w:val="ru-RU"/>
        </w:rPr>
        <w:t>Что мы ищем в Церкви? Наверное, мы ищем полноты человечности. Мы хотим стать настоящими, полноценными человеками. Разве не так? Если так, разве логика, разве язык не признак человечности? Разве понимание происходящего и принятие его не есть выражение человечности? Что делает человека человеком? Что отличает нас от животных? Мы можем жить без смысла? Что тревожит человеков больше, чем непонимание, чем неприятие логики происходящего?</w:t>
      </w:r>
    </w:p>
    <w:p w14:paraId="29C820D5">
      <w:pPr>
        <w:ind w:firstLine="567"/>
        <w:jc w:val="both"/>
        <w:rPr>
          <w:rFonts w:hint="default"/>
          <w:sz w:val="24"/>
          <w:szCs w:val="24"/>
          <w:lang w:val="ru-RU"/>
        </w:rPr>
      </w:pPr>
      <w:r>
        <w:rPr>
          <w:sz w:val="24"/>
          <w:szCs w:val="24"/>
          <w:lang w:val="ru-RU"/>
        </w:rPr>
        <w:t>Я полагаю, что мы можем ожидать, что в опыте церковных таинств мы достигаем максимума в развитии нашей человеческой природы. Это может означать, что мы развиваем нашу логосную природу? Учитывая, что главным действующим лицом этих таинств является не кто иной, как Логос, этот вывод неизбежен</w:t>
      </w:r>
      <w:r>
        <w:rPr>
          <w:rFonts w:hint="default"/>
          <w:sz w:val="24"/>
          <w:szCs w:val="24"/>
          <w:lang w:val="ru-RU"/>
        </w:rPr>
        <w:t>, как мне кажется.</w:t>
      </w:r>
    </w:p>
    <w:p w14:paraId="19D54331">
      <w:pPr>
        <w:ind w:firstLine="567"/>
        <w:jc w:val="both"/>
        <w:rPr>
          <w:sz w:val="24"/>
          <w:szCs w:val="24"/>
          <w:lang w:val="ru-RU"/>
        </w:rPr>
      </w:pPr>
      <w:r>
        <w:rPr>
          <w:sz w:val="24"/>
          <w:szCs w:val="24"/>
          <w:lang w:val="ru-RU"/>
        </w:rPr>
        <w:t>Какие указания мы имеем в стандартной церковной практике, которые подтверждают (или опровергают) эти предположения?</w:t>
      </w:r>
    </w:p>
    <w:p w14:paraId="4F4D9892">
      <w:pPr>
        <w:ind w:firstLine="567"/>
        <w:jc w:val="both"/>
        <w:rPr>
          <w:sz w:val="24"/>
          <w:szCs w:val="24"/>
          <w:lang w:val="ru-RU"/>
        </w:rPr>
      </w:pPr>
      <w:r>
        <w:rPr>
          <w:sz w:val="24"/>
          <w:szCs w:val="24"/>
          <w:lang w:val="ru-RU"/>
        </w:rPr>
        <w:t>Я предлагаю задуматься над смыслом слов, которые описывают наши практики.  Например, главное событие церковной жизни, которое мы называем причастием. Не знаю, как оно называется на всех славянских языках, но именно так оно называется по-русски и по-сербски.</w:t>
      </w:r>
    </w:p>
    <w:p w14:paraId="3C8C2731">
      <w:pPr>
        <w:ind w:firstLine="567"/>
        <w:jc w:val="both"/>
        <w:rPr>
          <w:sz w:val="24"/>
          <w:szCs w:val="24"/>
          <w:lang w:val="ru-RU"/>
        </w:rPr>
      </w:pPr>
      <w:r>
        <w:rPr>
          <w:sz w:val="24"/>
          <w:szCs w:val="24"/>
          <w:lang w:val="ru-RU"/>
        </w:rPr>
        <w:t>На языке оригинала оно называется κοινωνία. Θεία κοινωνία. Божественное причастие.</w:t>
      </w:r>
    </w:p>
    <w:p w14:paraId="3EA8968B">
      <w:pPr>
        <w:ind w:firstLine="567"/>
        <w:jc w:val="both"/>
        <w:rPr>
          <w:sz w:val="24"/>
          <w:szCs w:val="24"/>
          <w:lang w:val="ru-RU"/>
        </w:rPr>
      </w:pPr>
      <w:r>
        <w:rPr>
          <w:sz w:val="24"/>
          <w:szCs w:val="24"/>
          <w:lang w:val="ru-RU"/>
        </w:rPr>
        <w:t xml:space="preserve">Славянский аналог подразумевает участие чего-то одного в чем-то другом – причастие. Что-то причащается чему-то другому. Грек бы говорил об участии одной природы в другой. Собственно, именно это означает третий смысл этого греческого слова. Но у греческого оригинала есть ещё два значения. Первое значение – общество, второе значение – коммуникация. Другими словами, когда грек идёт в церковь совершить Евхаристию, даже если он сам этого не осознает, греческий язык говорит ему, что он идёт собрать совершенное, идеальное общество, в котором состоится или должна состояться совершенная, перфектная коммуникация. Не забудем также, что Евхаристия означает «благодарение», а Литургия – «общественную акцию» или даже проще, просто «функцию». Что всё это означает для нас? Это означает, что во время совершения центрального церковного таинства мы собираемся вместе, чтобы составить совершенное, божественное общество, в котором между членами этого собрания состоится совершенная, божественная коммуникация. Весь этот процесс носит характер благодарения и ... функционален. По поводу любой функции можно заметить, что она может состояться, а может и не состояться. В зависимости от разных факторов. </w:t>
      </w:r>
    </w:p>
    <w:p w14:paraId="11192F03">
      <w:pPr>
        <w:ind w:firstLine="567"/>
        <w:jc w:val="both"/>
        <w:rPr>
          <w:sz w:val="24"/>
          <w:szCs w:val="24"/>
          <w:lang w:val="ru-RU"/>
        </w:rPr>
      </w:pPr>
      <w:r>
        <w:rPr>
          <w:sz w:val="24"/>
          <w:szCs w:val="24"/>
          <w:lang w:val="ru-RU"/>
        </w:rPr>
        <w:t xml:space="preserve">Если мы уже так углубились в филологию, тогда следует обратить внимание на ещё один переведённый с греческого термин, который мы часто употребляем. А именно на «таинство». В русском и сербском языках существует абсолютно точный аналог греческого оригинала -  мистерия. Да, именно так. Греческое «μυστήριο» означает интерактивное театральное действие сакрального, мистического характера. Слово «мистика» происходит именно от этого слова, поэтому в славянском переводе появляется «таинство», которое в славянских языках означает в первую очередь нечто непонятное. В греческом оригинале этот аспект если и присутствует, то совсем не носит доминирующий характер. </w:t>
      </w:r>
    </w:p>
    <w:p w14:paraId="6D8F83FF">
      <w:pPr>
        <w:ind w:firstLine="567"/>
        <w:jc w:val="both"/>
        <w:rPr>
          <w:sz w:val="24"/>
          <w:szCs w:val="24"/>
          <w:lang w:val="ru-RU"/>
        </w:rPr>
      </w:pPr>
      <w:r>
        <w:rPr>
          <w:sz w:val="24"/>
          <w:szCs w:val="24"/>
          <w:lang w:val="ru-RU"/>
        </w:rPr>
        <w:t>Греческое слово μυστήριον, лежащее в основе христианского термина «таинство», первоначально обозначало сакральный ритуал, в который допускались только посвящённые. Слово связано с глаголом μύω — «закрываю», «умалчиваю». В эллинистической культуре оно несло не столько оттенок «непонятного», сколько опыт личного, глубоко внутреннего участия в божественной реальности.</w:t>
      </w:r>
    </w:p>
    <w:p w14:paraId="63D9F34C">
      <w:pPr>
        <w:ind w:firstLine="567"/>
        <w:jc w:val="both"/>
        <w:rPr>
          <w:sz w:val="24"/>
          <w:szCs w:val="24"/>
          <w:lang w:val="ru-RU"/>
        </w:rPr>
      </w:pPr>
      <w:r>
        <w:rPr>
          <w:sz w:val="24"/>
          <w:szCs w:val="24"/>
          <w:lang w:val="ru-RU"/>
        </w:rPr>
        <w:t>Славянское же слово «таинство» усилило аспект непостижимости, что лишь отчасти передаёт смысл греческого оригинала, акцент которого лежал не на тайне в интеллектуальном смысле, а на живом участии в Божественном.</w:t>
      </w:r>
    </w:p>
    <w:p w14:paraId="35107E15">
      <w:pPr>
        <w:ind w:firstLine="567"/>
        <w:jc w:val="both"/>
        <w:rPr>
          <w:rFonts w:hint="default"/>
          <w:sz w:val="24"/>
          <w:szCs w:val="24"/>
          <w:lang w:val="ru-RU"/>
        </w:rPr>
      </w:pPr>
      <w:r>
        <w:rPr>
          <w:sz w:val="24"/>
          <w:szCs w:val="24"/>
          <w:lang w:val="ru-RU"/>
        </w:rPr>
        <w:t>Такой сдвиг частично подменяет изначальную идею божественной коммуникации — личного участия в откровении — ритуальным созерцанием недосягаемой загадки.</w:t>
      </w:r>
      <w:r>
        <w:rPr>
          <w:rFonts w:hint="default"/>
          <w:sz w:val="24"/>
          <w:szCs w:val="24"/>
          <w:lang w:val="ru-RU"/>
        </w:rPr>
        <w:t xml:space="preserve"> </w:t>
      </w:r>
      <w:r>
        <w:rPr>
          <w:sz w:val="24"/>
          <w:szCs w:val="24"/>
          <w:lang w:val="ru-RU"/>
        </w:rPr>
        <w:t>В греческом оригинале μυστήριον никогда не имело смысла «неприступной тайны» и до сих пор обозначает не столько непостижимое, сколько открытое верующим, но сокрытое от неверия.</w:t>
      </w:r>
      <w:r>
        <w:rPr>
          <w:rFonts w:hint="default"/>
          <w:sz w:val="24"/>
          <w:szCs w:val="24"/>
          <w:lang w:val="ru-RU"/>
        </w:rPr>
        <w:t xml:space="preserve"> </w:t>
      </w:r>
    </w:p>
    <w:p w14:paraId="7D747E5B">
      <w:pPr>
        <w:ind w:firstLine="567"/>
        <w:jc w:val="both"/>
        <w:rPr>
          <w:sz w:val="24"/>
          <w:szCs w:val="24"/>
          <w:lang w:val="ru-RU"/>
        </w:rPr>
      </w:pPr>
      <w:r>
        <w:rPr>
          <w:sz w:val="24"/>
          <w:szCs w:val="24"/>
          <w:lang w:val="ru-RU"/>
        </w:rPr>
        <w:t>Самое главное: литургия Церкви — это не только и не столько воспоминание о Тайной вечере, которая когда-то произошла в Сионской горнице; это, в гораздо большей степени, участие в Пиру Царствия, которому ещё только предстоит состояться.</w:t>
      </w:r>
    </w:p>
    <w:p w14:paraId="64AA5507">
      <w:pPr>
        <w:ind w:firstLine="567"/>
        <w:jc w:val="both"/>
        <w:rPr>
          <w:sz w:val="24"/>
          <w:szCs w:val="24"/>
          <w:lang w:val="ru-RU"/>
        </w:rPr>
      </w:pPr>
      <w:r>
        <w:rPr>
          <w:rFonts w:hint="default"/>
          <w:sz w:val="24"/>
          <w:szCs w:val="24"/>
          <w:lang w:val="ru-RU"/>
        </w:rPr>
        <w:t xml:space="preserve"> </w:t>
      </w:r>
      <w:r>
        <w:rPr>
          <w:sz w:val="24"/>
          <w:szCs w:val="24"/>
          <w:lang w:val="ru-RU"/>
        </w:rPr>
        <w:t>Вернёмся к первоначальной мысли о нашей логосной природе и о том, что церковные таинства по идее должны эту логосную природу развивать. Мы обнаружили, что наше главное церковное действо состоит в совершении абсолютной коммуникации. Божественной коммуникации. Люди этого мира собираются в божественное сообщество, чтобы осуществить божественную коммуникацию. Это собрание и эта коммуникация носят функциональный характер и на психологическом уровне выражают благодарность.</w:t>
      </w:r>
    </w:p>
    <w:p w14:paraId="79835F94">
      <w:pPr>
        <w:ind w:firstLine="567"/>
        <w:jc w:val="both"/>
        <w:rPr>
          <w:sz w:val="24"/>
          <w:szCs w:val="24"/>
          <w:lang w:val="ru-RU"/>
        </w:rPr>
      </w:pPr>
      <w:r>
        <w:rPr>
          <w:sz w:val="24"/>
          <w:szCs w:val="24"/>
          <w:lang w:val="ru-RU"/>
        </w:rPr>
        <w:t xml:space="preserve">Мне кажется, сразу возникает огромное количество важных нюансов, которые много о чём говорят, но нам важно не заблудиться в слишком большом потоке информации и не забыть главную мысль. </w:t>
      </w:r>
    </w:p>
    <w:p w14:paraId="342B05D9">
      <w:pPr>
        <w:ind w:firstLine="567"/>
        <w:jc w:val="both"/>
        <w:rPr>
          <w:sz w:val="24"/>
          <w:szCs w:val="24"/>
          <w:lang w:val="ru-RU"/>
        </w:rPr>
      </w:pPr>
      <w:r>
        <w:rPr>
          <w:sz w:val="24"/>
          <w:szCs w:val="24"/>
          <w:lang w:val="ru-RU"/>
        </w:rPr>
        <w:t>Главная мысль совсем не новая. Бог Логос стал плотью. Человек создан по образу и подобию Бога-Логоса. Соответственно, именно логосная природа человека открывает для нас возможность Богообщения. Богообщение происходит par excell</w:t>
      </w:r>
      <w:r>
        <w:rPr>
          <w:rFonts w:hint="default"/>
          <w:sz w:val="24"/>
          <w:szCs w:val="24"/>
          <w:lang w:val="en-US"/>
        </w:rPr>
        <w:t>e</w:t>
      </w:r>
      <w:r>
        <w:rPr>
          <w:sz w:val="24"/>
          <w:szCs w:val="24"/>
          <w:lang w:val="ru-RU"/>
        </w:rPr>
        <w:t>nce в Церкви. И мы только что обнаружили, что такая интерпретация Церкви как процесса вполне возможна и, более того, весьма перспективна в плане разъяснения нашего деятельного присутствия в Церкви.</w:t>
      </w:r>
    </w:p>
    <w:p w14:paraId="525EB558">
      <w:pPr>
        <w:ind w:firstLine="567"/>
        <w:jc w:val="both"/>
        <w:rPr>
          <w:sz w:val="24"/>
          <w:szCs w:val="24"/>
          <w:lang w:val="ru-RU"/>
        </w:rPr>
      </w:pPr>
      <w:r>
        <w:rPr>
          <w:sz w:val="24"/>
          <w:szCs w:val="24"/>
          <w:lang w:val="ru-RU"/>
        </w:rPr>
        <w:t xml:space="preserve">Совершенное, идеальное общество. Совершенная, идеальная коммуникация. Что это означает? В данном тексте они появились вместе как два различных значений одного и того же греческого слова. Но случайно ли они вместе? Давайте подумаем! Возможен социум без коммуникации и возможна ли коммуникация без социума? Нет. Это два разных аспекта одной и той же реальности. Эта взаимозависимость тем более очевидна, если поставить вопрос о качественной характеристике обоих феноменов. Именно рассматривая социум как коммуникативный процесс и коммуникацию как социальный процесс, мы можем максимально эффективно оценить качество и одного и другого явления. </w:t>
      </w:r>
    </w:p>
    <w:p w14:paraId="706E42DC">
      <w:pPr>
        <w:ind w:firstLine="567"/>
        <w:jc w:val="both"/>
        <w:rPr>
          <w:sz w:val="24"/>
          <w:szCs w:val="24"/>
          <w:lang w:val="ru-RU"/>
        </w:rPr>
      </w:pPr>
      <w:r>
        <w:rPr>
          <w:sz w:val="24"/>
          <w:szCs w:val="24"/>
          <w:lang w:val="ru-RU"/>
        </w:rPr>
        <w:t>Так как общество может быть идеальным? Как коммуникация может быть идеальной?</w:t>
      </w:r>
    </w:p>
    <w:p w14:paraId="5A3F08D0">
      <w:pPr>
        <w:ind w:firstLine="567"/>
        <w:jc w:val="both"/>
        <w:rPr>
          <w:sz w:val="24"/>
          <w:szCs w:val="24"/>
          <w:lang w:val="ru-RU"/>
        </w:rPr>
      </w:pPr>
      <w:r>
        <w:rPr>
          <w:sz w:val="24"/>
          <w:szCs w:val="24"/>
          <w:lang w:val="ru-RU"/>
        </w:rPr>
        <w:t>О чем говорят все сказки? О чём все мечты?</w:t>
      </w:r>
    </w:p>
    <w:p w14:paraId="6BC6B030">
      <w:pPr>
        <w:ind w:firstLine="567"/>
        <w:jc w:val="both"/>
        <w:rPr>
          <w:sz w:val="24"/>
          <w:szCs w:val="24"/>
          <w:lang w:val="ru-RU"/>
        </w:rPr>
      </w:pPr>
      <w:r>
        <w:rPr>
          <w:sz w:val="24"/>
          <w:szCs w:val="24"/>
          <w:lang w:val="ru-RU"/>
        </w:rPr>
        <w:t xml:space="preserve">Вернёмся к «нормальному человеческому» языку. </w:t>
      </w:r>
    </w:p>
    <w:p w14:paraId="18EAAB74">
      <w:pPr>
        <w:ind w:firstLine="567"/>
        <w:jc w:val="both"/>
        <w:rPr>
          <w:sz w:val="24"/>
          <w:szCs w:val="24"/>
          <w:lang w:val="ru-RU"/>
        </w:rPr>
      </w:pPr>
      <w:r>
        <w:rPr>
          <w:sz w:val="24"/>
          <w:szCs w:val="24"/>
          <w:lang w:val="ru-RU"/>
        </w:rPr>
        <w:t xml:space="preserve"> Когда человек приходит на встречу с Всевышним Богом, если это не игра, а сознательное действие на самом деле верующего человека, то он, верующий, одновременно переживает два экстремально противоположных состояния. </w:t>
      </w:r>
    </w:p>
    <w:p w14:paraId="035A86F3">
      <w:pPr>
        <w:ind w:firstLine="567"/>
        <w:jc w:val="both"/>
        <w:rPr>
          <w:sz w:val="24"/>
          <w:szCs w:val="24"/>
          <w:lang w:val="ru-RU"/>
        </w:rPr>
      </w:pPr>
      <w:r>
        <w:rPr>
          <w:sz w:val="24"/>
          <w:szCs w:val="24"/>
          <w:lang w:val="ru-RU"/>
        </w:rPr>
        <w:t>С одной стороны верующий сталкивается со своим полным личным экзистенциальным ничтожеством. Величие Творца всего лишь подчёркивает твоё полное неизмеримое ничтожество, абсолютную случайность и совершенную невостребованность, необязательность твоего личного бытия. Я подозреваю, что именно этот опыт Иисус восхвалял в самом непонятном из своих блаженств «Блаженные нищие духом!» Именно поэтому опыт реальной, а не разыгранной молитвы неизбежно порождает смирение и сокрушение. Не только величие Творца, но даже и «просто» величие и необъятность творения не могут не сокрушать.</w:t>
      </w:r>
    </w:p>
    <w:p w14:paraId="5990FFCF">
      <w:pPr>
        <w:ind w:firstLine="567"/>
        <w:jc w:val="both"/>
        <w:rPr>
          <w:sz w:val="24"/>
          <w:szCs w:val="24"/>
          <w:lang w:val="ru-RU"/>
        </w:rPr>
      </w:pPr>
      <w:r>
        <w:rPr>
          <w:sz w:val="24"/>
          <w:szCs w:val="24"/>
          <w:lang w:val="ru-RU"/>
        </w:rPr>
        <w:t>С другой стороны факт общения с Творцом, сама возможность Богообщения не может не наполнять совершенно непоколебимой силой. Поэтому опять-таки опыт реальной, а не разыгранной молитвы неизбежно порождает ощущение невообразимого могущества. Если Сам Бог меня слышит, если Сам Бог со мной, кто против меня? Что могут эти несчастные силы социума или даже этой сотворённой вселенной против такого союза: Бог и я?</w:t>
      </w:r>
    </w:p>
    <w:p w14:paraId="56A8CC23">
      <w:pPr>
        <w:ind w:firstLine="567"/>
        <w:jc w:val="both"/>
        <w:rPr>
          <w:sz w:val="24"/>
          <w:szCs w:val="24"/>
          <w:lang w:val="ru-RU"/>
        </w:rPr>
      </w:pPr>
      <w:r>
        <w:rPr>
          <w:sz w:val="24"/>
          <w:szCs w:val="24"/>
          <w:lang w:val="ru-RU"/>
        </w:rPr>
        <w:t>Но даже эти переживания не дают ответ на вопрос о том, что из себя представляют идеальное сообщество и идеальная коммуникация, которая разворачивается в таком сообществе?</w:t>
      </w:r>
    </w:p>
    <w:p w14:paraId="54788FFC">
      <w:pPr>
        <w:ind w:firstLine="567"/>
        <w:jc w:val="both"/>
        <w:rPr>
          <w:sz w:val="24"/>
          <w:szCs w:val="24"/>
          <w:lang w:val="ru-RU"/>
        </w:rPr>
      </w:pPr>
      <w:r>
        <w:rPr>
          <w:sz w:val="24"/>
          <w:szCs w:val="24"/>
          <w:lang w:val="ru-RU"/>
        </w:rPr>
        <w:t>Я окончил школу ещё в Советском Союзе. Считалась, что советская школа давала сильное образование. В советских школьных учебниках по математике, физике и химии в самом конце учебника были ответы на вопросы, которые ставились в домашних заданиях в течение обучения. Скорее всего, что-то подобное были и здесь. К чему я это? Наша религия – это религия Откровения. У нас уже есть ответы. Эти ответы пришли «с другой стороны». Это самые главные ответы. Наша задача, как ни странно, сформулировать вопросы. Наш духовный поиск заключается как раз в том, чтобы найти нужные вопросы, на которые мы уже имеем ответы. Мы должны понять эти ответы. Иначе ответ без вопроса теряет смысл.</w:t>
      </w:r>
    </w:p>
    <w:p w14:paraId="75A56A0D">
      <w:pPr>
        <w:ind w:firstLine="567"/>
        <w:jc w:val="both"/>
        <w:rPr>
          <w:sz w:val="24"/>
          <w:szCs w:val="24"/>
          <w:lang w:val="ru-RU"/>
        </w:rPr>
      </w:pPr>
      <w:r>
        <w:rPr>
          <w:sz w:val="24"/>
          <w:szCs w:val="24"/>
          <w:lang w:val="ru-RU"/>
        </w:rPr>
        <w:t>Как же нам помогают в этом деле церковные таинства или, на языке этого опуса, церковные процессы с этими готовыми ответами и всё ещё искомыми вопросами?</w:t>
      </w:r>
    </w:p>
    <w:p w14:paraId="40E66075">
      <w:pPr>
        <w:ind w:firstLine="567"/>
        <w:jc w:val="both"/>
        <w:rPr>
          <w:sz w:val="24"/>
          <w:szCs w:val="24"/>
          <w:lang w:val="ru-RU"/>
        </w:rPr>
      </w:pPr>
      <w:r>
        <w:rPr>
          <w:sz w:val="24"/>
          <w:szCs w:val="24"/>
          <w:lang w:val="ru-RU"/>
        </w:rPr>
        <w:t xml:space="preserve">Давайте посмотрим вокруг! Я имею в виду буквально посмотреть на всё, что угодно. Мы видим. Почему и как мы видим? Что мы делаем для того, чтобы видеть? </w:t>
      </w:r>
    </w:p>
    <w:p w14:paraId="56612B47">
      <w:pPr>
        <w:ind w:firstLine="567"/>
        <w:jc w:val="both"/>
        <w:rPr>
          <w:sz w:val="24"/>
          <w:szCs w:val="24"/>
          <w:lang w:val="ru-RU"/>
        </w:rPr>
      </w:pPr>
      <w:r>
        <w:rPr>
          <w:sz w:val="24"/>
          <w:szCs w:val="24"/>
          <w:lang w:val="ru-RU"/>
        </w:rPr>
        <w:t>Мы видим потому, что где-то далеко горит Солнце. Оно заливает всё пространство вокруг себя светом. Мы видим благодаря свету этой звезды. Если мы оказываемся в пространстве, куда не проникает свет Солнца, мы придумываем всякие аналоги Солнца. От нас «требуется» только иметь глаза. Всё остальное делает Солнце.</w:t>
      </w:r>
    </w:p>
    <w:p w14:paraId="7681A230">
      <w:pPr>
        <w:ind w:firstLine="567"/>
        <w:jc w:val="both"/>
        <w:rPr>
          <w:sz w:val="24"/>
          <w:szCs w:val="24"/>
          <w:lang w:val="ru-RU"/>
        </w:rPr>
      </w:pPr>
      <w:r>
        <w:rPr>
          <w:sz w:val="24"/>
          <w:szCs w:val="24"/>
          <w:lang w:val="ru-RU"/>
        </w:rPr>
        <w:t>То же самое касается и духовной жизни. Мы освящаемся не тем, что делаем или не делаем. Мы освящаемся Солнцем Правды. Наша задача оказаться в зоне доступности Солнца Правды, т.е</w:t>
      </w:r>
      <w:r>
        <w:rPr>
          <w:rFonts w:hint="default"/>
          <w:sz w:val="24"/>
          <w:szCs w:val="24"/>
          <w:lang w:val="ru-RU"/>
        </w:rPr>
        <w:t>.</w:t>
      </w:r>
      <w:r>
        <w:rPr>
          <w:sz w:val="24"/>
          <w:szCs w:val="24"/>
          <w:lang w:val="ru-RU"/>
        </w:rPr>
        <w:t xml:space="preserve"> в Церкви. От нас требуется «иметь глаза». </w:t>
      </w:r>
    </w:p>
    <w:p w14:paraId="3EDAAEF9">
      <w:pPr>
        <w:ind w:firstLine="567"/>
        <w:jc w:val="both"/>
        <w:rPr>
          <w:sz w:val="24"/>
          <w:szCs w:val="24"/>
          <w:lang w:val="ru-RU"/>
        </w:rPr>
      </w:pPr>
      <w:r>
        <w:rPr>
          <w:sz w:val="24"/>
          <w:szCs w:val="24"/>
          <w:lang w:val="ru-RU"/>
        </w:rPr>
        <w:t>Мы собираемся в храме. Мы начинаем Евхаристию. Мы сами святы и святы все, кто пришёл с нами. Но не потому, что мы что-то делаем или не делаем. Мы святы потому, что нас освещает и освящает Солнце Правды – Христос. Наша задача – оказаться в «зоне досягаемости» Его лучей и «иметь глаза», т.е. веру.</w:t>
      </w:r>
    </w:p>
    <w:p w14:paraId="4C7A5DEC">
      <w:pPr>
        <w:ind w:firstLine="567"/>
        <w:jc w:val="both"/>
        <w:rPr>
          <w:sz w:val="24"/>
          <w:szCs w:val="24"/>
          <w:lang w:val="ru-RU"/>
        </w:rPr>
      </w:pPr>
      <w:r>
        <w:rPr>
          <w:sz w:val="24"/>
          <w:szCs w:val="24"/>
          <w:lang w:val="ru-RU"/>
        </w:rPr>
        <w:t xml:space="preserve">Мы уже имеем ответы. Мы уже за пределами этого недоделанного мира. Мы уже «там», по ту сторону, где всё хорошо, где всё правильно. Мы видим самих себя оттуда, уже совершенными. И все, кто вокруг нас, уже совершенны. Потому что всё залито Светом, всё залито Солнцем. </w:t>
      </w:r>
    </w:p>
    <w:p w14:paraId="1AFC539A">
      <w:pPr>
        <w:ind w:firstLine="567"/>
        <w:jc w:val="both"/>
        <w:rPr>
          <w:sz w:val="24"/>
          <w:szCs w:val="24"/>
          <w:lang w:val="ru-RU"/>
        </w:rPr>
      </w:pPr>
      <w:r>
        <w:rPr>
          <w:sz w:val="24"/>
          <w:szCs w:val="24"/>
          <w:lang w:val="ru-RU"/>
        </w:rPr>
        <w:t xml:space="preserve">Это не от нас, это не мы. Это Солнце. Наша задача стать под Солнцем. Наша задача – позволить Солнцу осветить и согреть нас. Для того, чтобы сделать это, нужны «глаза». Это всё надо «увидеть». </w:t>
      </w:r>
    </w:p>
    <w:p w14:paraId="105AF869">
      <w:pPr>
        <w:ind w:firstLine="567"/>
        <w:jc w:val="both"/>
        <w:rPr>
          <w:sz w:val="24"/>
          <w:szCs w:val="24"/>
          <w:lang w:val="ru-RU"/>
        </w:rPr>
      </w:pPr>
      <w:r>
        <w:rPr>
          <w:sz w:val="24"/>
          <w:szCs w:val="24"/>
          <w:lang w:val="ru-RU"/>
        </w:rPr>
        <w:t>Надо просто это допустить. Надо просто позволить этому случиться. Надо довериться. Ему!</w:t>
      </w:r>
    </w:p>
    <w:p w14:paraId="46AB137B">
      <w:pPr>
        <w:ind w:firstLine="567"/>
        <w:jc w:val="both"/>
        <w:rPr>
          <w:sz w:val="24"/>
          <w:szCs w:val="24"/>
          <w:lang w:val="ru-RU"/>
        </w:rPr>
      </w:pPr>
      <w:r>
        <w:rPr>
          <w:sz w:val="24"/>
          <w:szCs w:val="24"/>
          <w:lang w:val="ru-RU"/>
        </w:rPr>
        <w:t>Если мы на самом деле верующие, то нам не надо напрягаться. Мы переживаем/допускаем/моделируем присутствие Бога. В этом случае мы позволяем реализовываться всем его обещаниям. И... voila!</w:t>
      </w:r>
    </w:p>
    <w:p w14:paraId="4E67DE8D">
      <w:pPr>
        <w:ind w:firstLine="567"/>
        <w:jc w:val="both"/>
        <w:rPr>
          <w:sz w:val="24"/>
          <w:szCs w:val="24"/>
          <w:lang w:val="ru-RU"/>
        </w:rPr>
      </w:pPr>
      <w:r>
        <w:rPr>
          <w:sz w:val="24"/>
          <w:szCs w:val="24"/>
          <w:lang w:val="ru-RU"/>
        </w:rPr>
        <w:t xml:space="preserve">И тогда где-то в самой глубине или где-то на самой высоте мы видим себя и всех, кто с нами, всех, кто собрался вокруг Чаши в Свете. </w:t>
      </w:r>
    </w:p>
    <w:p w14:paraId="228A8639">
      <w:pPr>
        <w:ind w:firstLine="567"/>
        <w:jc w:val="both"/>
        <w:rPr>
          <w:sz w:val="24"/>
          <w:szCs w:val="24"/>
          <w:lang w:val="ru-RU"/>
        </w:rPr>
      </w:pPr>
      <w:r>
        <w:rPr>
          <w:sz w:val="24"/>
          <w:szCs w:val="24"/>
          <w:lang w:val="ru-RU"/>
        </w:rPr>
        <w:t>Так должно быть, если мы серьёзно воспринимаем тексты, которые мы называем священными.</w:t>
      </w:r>
    </w:p>
    <w:p w14:paraId="0C52D766">
      <w:pPr>
        <w:ind w:firstLine="567"/>
        <w:jc w:val="both"/>
        <w:rPr>
          <w:sz w:val="24"/>
          <w:szCs w:val="24"/>
          <w:lang w:val="ru-RU"/>
        </w:rPr>
      </w:pPr>
      <w:r>
        <w:rPr>
          <w:sz w:val="24"/>
          <w:szCs w:val="24"/>
          <w:lang w:val="ru-RU"/>
        </w:rPr>
        <w:t xml:space="preserve">И тогда у нас возникает опыт идеального общества и идеальной коммуникации. </w:t>
      </w:r>
    </w:p>
    <w:p w14:paraId="1AED5D3D">
      <w:pPr>
        <w:ind w:firstLine="567"/>
        <w:jc w:val="both"/>
        <w:rPr>
          <w:sz w:val="24"/>
          <w:szCs w:val="24"/>
          <w:lang w:val="ru-RU"/>
        </w:rPr>
      </w:pPr>
      <w:r>
        <w:rPr>
          <w:sz w:val="24"/>
          <w:szCs w:val="24"/>
          <w:lang w:val="ru-RU"/>
        </w:rPr>
        <w:t>Это самое невозможное, самое грандиозное достижение человеческой мысли – допустить, что всё, абсолютно всё может быть ОК.</w:t>
      </w:r>
    </w:p>
    <w:p w14:paraId="3AC5561D">
      <w:pPr>
        <w:ind w:firstLine="567"/>
        <w:jc w:val="both"/>
        <w:rPr>
          <w:sz w:val="24"/>
          <w:szCs w:val="24"/>
          <w:lang w:val="ru-RU"/>
        </w:rPr>
      </w:pPr>
      <w:r>
        <w:rPr>
          <w:sz w:val="24"/>
          <w:szCs w:val="24"/>
          <w:lang w:val="ru-RU"/>
        </w:rPr>
        <w:t>Сам по себе этот опыт – видеть мир не «отсюда», а «оттуда», с другого конца, с той стороны – он переворачивает психологию. Оказывается, что главное – уметь благодарить, тогда все возможности вдруг открываются.</w:t>
      </w:r>
    </w:p>
    <w:p w14:paraId="2F066167">
      <w:pPr>
        <w:ind w:firstLine="567"/>
        <w:jc w:val="both"/>
        <w:rPr>
          <w:sz w:val="24"/>
          <w:szCs w:val="24"/>
          <w:lang w:val="ru-RU"/>
        </w:rPr>
      </w:pPr>
      <w:r>
        <w:rPr>
          <w:sz w:val="24"/>
          <w:szCs w:val="24"/>
          <w:lang w:val="ru-RU"/>
        </w:rPr>
        <w:t xml:space="preserve">Любая жизнь – это история поражений, это история трагедий. Научиться видеть в этой катастрофе силу, успех - это и есть благословение. </w:t>
      </w:r>
    </w:p>
    <w:p w14:paraId="0444DCD2">
      <w:pPr>
        <w:ind w:firstLine="567"/>
        <w:jc w:val="both"/>
        <w:rPr>
          <w:sz w:val="24"/>
          <w:szCs w:val="24"/>
          <w:lang w:val="ru-RU"/>
        </w:rPr>
      </w:pPr>
      <w:r>
        <w:rPr>
          <w:sz w:val="24"/>
          <w:szCs w:val="24"/>
          <w:lang w:val="ru-RU"/>
        </w:rPr>
        <w:t>Благословение – редкий пример удачного перевода. Что значит «благословение»? Что значит «я благословляю тебя»? Благословение – благое слово. Я тебя благословляю – я даю тебе благое слово - я открываю для тебя благую перспективу. В моём родном абхазском языке «благословлять» вообще значит «ставлю тебя в состояние праздника». Всё то же самое, только гораздо динамичнее. Вполне по-кавказски.</w:t>
      </w:r>
    </w:p>
    <w:p w14:paraId="4E613EB0">
      <w:pPr>
        <w:ind w:firstLine="567"/>
        <w:jc w:val="both"/>
        <w:rPr>
          <w:sz w:val="24"/>
          <w:szCs w:val="24"/>
          <w:lang w:val="ru-RU"/>
        </w:rPr>
      </w:pPr>
      <w:r>
        <w:rPr>
          <w:sz w:val="24"/>
          <w:szCs w:val="24"/>
          <w:lang w:val="ru-RU"/>
        </w:rPr>
        <w:t>Бывает «знаю», а бывает «хочу». Так вот «верую» значит «хочу и знаю». Или «знаю и хочу», кому как больше понравится.</w:t>
      </w:r>
    </w:p>
    <w:p w14:paraId="2219DAA0">
      <w:pPr>
        <w:ind w:firstLine="567"/>
        <w:jc w:val="both"/>
        <w:rPr>
          <w:sz w:val="24"/>
          <w:szCs w:val="24"/>
          <w:lang w:val="ru-RU"/>
        </w:rPr>
      </w:pPr>
      <w:r>
        <w:rPr>
          <w:sz w:val="24"/>
          <w:szCs w:val="24"/>
          <w:lang w:val="ru-RU"/>
        </w:rPr>
        <w:t>...</w:t>
      </w:r>
    </w:p>
    <w:p w14:paraId="07340304">
      <w:pPr>
        <w:ind w:firstLine="567"/>
        <w:jc w:val="both"/>
        <w:rPr>
          <w:sz w:val="24"/>
          <w:szCs w:val="24"/>
          <w:lang w:val="ru-RU"/>
        </w:rPr>
      </w:pPr>
      <w:r>
        <w:rPr>
          <w:sz w:val="24"/>
          <w:szCs w:val="24"/>
          <w:lang w:val="ru-RU"/>
        </w:rPr>
        <w:t xml:space="preserve">ОК. Теперь мы опытно знаем, что такое идеальное сообщество. Если люди собираются вместе вокруг Живого  Бога, если эти люди позволяют Богу осветить их Своим Духом, то они становятся святыми. Не сами по себе, а именно через освящение Духом Святым. Это вроде понятно. </w:t>
      </w:r>
    </w:p>
    <w:p w14:paraId="5918C10D">
      <w:pPr>
        <w:ind w:firstLine="567"/>
        <w:jc w:val="both"/>
        <w:rPr>
          <w:sz w:val="24"/>
          <w:szCs w:val="24"/>
          <w:lang w:val="ru-RU"/>
        </w:rPr>
      </w:pPr>
      <w:r>
        <w:rPr>
          <w:sz w:val="24"/>
          <w:szCs w:val="24"/>
          <w:lang w:val="ru-RU"/>
        </w:rPr>
        <w:t xml:space="preserve">Здесь надо сделать небольшое, но важное уточнение. Общение с Живым Богом не может быть лимитировано ни временем, ни местом. Если церковная Евхаристия обозначена как время и место встречи с Вездесущим, то верный, которому регулярно предстоит такая встреча, должен готовиться к ней всё остальное время. Эта встреча будет длиться один час раз в неделю, значит, вся эта неделя и вся оставшаяся жизнь должна быть наполнены этой встречей. </w:t>
      </w:r>
    </w:p>
    <w:p w14:paraId="27583CE6">
      <w:pPr>
        <w:ind w:firstLine="567"/>
        <w:jc w:val="both"/>
        <w:rPr>
          <w:sz w:val="24"/>
          <w:szCs w:val="24"/>
          <w:lang w:val="ru-RU"/>
        </w:rPr>
      </w:pPr>
      <w:r>
        <w:rPr>
          <w:sz w:val="24"/>
          <w:szCs w:val="24"/>
          <w:lang w:val="ru-RU"/>
        </w:rPr>
        <w:t>Идём далее.</w:t>
      </w:r>
    </w:p>
    <w:p w14:paraId="36F3A1C4">
      <w:pPr>
        <w:ind w:firstLine="567"/>
        <w:jc w:val="both"/>
        <w:rPr>
          <w:sz w:val="24"/>
          <w:szCs w:val="24"/>
          <w:lang w:val="ru-RU"/>
        </w:rPr>
      </w:pPr>
      <w:r>
        <w:rPr>
          <w:sz w:val="24"/>
          <w:szCs w:val="24"/>
          <w:lang w:val="ru-RU"/>
        </w:rPr>
        <w:t>Но у этой встречи есть строго фиксированный ритуал. Люди при этом читают строго установленные тексты в строго установленном порядке. Каким образом чтение и пение по Типикону может породить идеальную коммуникацию, даже в присутствии Живого Бога?</w:t>
      </w:r>
    </w:p>
    <w:p w14:paraId="3C116720">
      <w:pPr>
        <w:ind w:firstLine="567"/>
        <w:jc w:val="both"/>
        <w:rPr>
          <w:sz w:val="24"/>
          <w:szCs w:val="24"/>
          <w:lang w:val="ru-RU"/>
        </w:rPr>
      </w:pPr>
      <w:r>
        <w:rPr>
          <w:sz w:val="24"/>
          <w:szCs w:val="24"/>
          <w:lang w:val="ru-RU"/>
        </w:rPr>
        <w:t xml:space="preserve">Давайте рассмотрим коммуникацию как процесс, как социальный процесс! Что мы видим? В результате любого социального процесса мы наблюдаем девальвацию коммуникации, девальвацию языка. Это было, есть и будет везде и всегда. Я не буду ссылаться на законы термодинамики и на энтропию. Я не буду пытаться объяснить этот феномен. Просто зафиксируем факт; любой социальный процесс приводит к девальвации. Любой социальный процесс по определению сводится к социальному взаимодействию. Любое социальное взаимодействие есть коммуникация. Любое взаимодействие приводит к росту энтропии. Мы опять ставим знак равенства между социумом и коммуникацией, чтобы обнаружить, что девальвация коммуникации приводит к деградации общества. Поэтому наш Господь предостерегает нас от очарования обществом. </w:t>
      </w:r>
    </w:p>
    <w:p w14:paraId="15415DC4">
      <w:pPr>
        <w:ind w:firstLine="567"/>
        <w:jc w:val="both"/>
        <w:rPr>
          <w:sz w:val="24"/>
          <w:szCs w:val="24"/>
          <w:lang w:val="ru-RU"/>
        </w:rPr>
      </w:pPr>
      <w:r>
        <w:rPr>
          <w:sz w:val="24"/>
          <w:szCs w:val="24"/>
          <w:lang w:val="ru-RU"/>
        </w:rPr>
        <w:t xml:space="preserve">Формат этой беседы не требует научных ссылок. Но совсем без них не обойтись. </w:t>
      </w:r>
    </w:p>
    <w:p w14:paraId="49C76974">
      <w:pPr>
        <w:ind w:firstLine="567"/>
        <w:jc w:val="both"/>
        <w:rPr>
          <w:rFonts w:hint="default"/>
          <w:sz w:val="24"/>
          <w:szCs w:val="24"/>
          <w:lang w:val="ru-RU"/>
        </w:rPr>
      </w:pPr>
      <w:r>
        <w:rPr>
          <w:rFonts w:hint="default"/>
          <w:sz w:val="24"/>
          <w:szCs w:val="24"/>
          <w:lang w:val="ru-RU"/>
        </w:rPr>
        <w:t xml:space="preserve">Мою следующую мысль я почерпнул из лекции Дугина, посвящённой Хайдеггеру. Хайдеггер говорит о «забвении бытия» (Seinsvergessenheit), которое Дугин интерпретирует как «философское грехопадение». Дугин указывает, что в германских языках термины «thing» (английское) и «Ding» (немецкое) происходят от протогерманского þingą — названия племенного собрания, «ting», где в сакральной обстановке утверждались решения и названия вещей. В русском языке «вече» функционально аналогично «ting» как собрание, хотя «вещь» имеет иное происхождение (от старославянского věštь, «имущество»). Эта аналогия, хоть и не вполне точная этимологически, верна по смыслу: изначально коммуникация на таких собраниях носила сакральный характер, связывая язык с бытием. Метафорическое применение слов, по Дугину, отдалило язык от этой сакральной связи, что и стало «философским грехопадением». </w:t>
      </w:r>
      <w:r>
        <w:rPr>
          <w:sz w:val="24"/>
          <w:szCs w:val="24"/>
          <w:lang w:val="ru-RU"/>
        </w:rPr>
        <w:t xml:space="preserve">Коммуникация носила сакральный характер, пока не возникло метафорическое применение слов. </w:t>
      </w:r>
    </w:p>
    <w:p w14:paraId="33CEF3CF">
      <w:pPr>
        <w:ind w:firstLine="567"/>
        <w:jc w:val="both"/>
        <w:rPr>
          <w:sz w:val="24"/>
          <w:szCs w:val="24"/>
          <w:lang w:val="ru-RU"/>
        </w:rPr>
      </w:pPr>
      <w:r>
        <w:rPr>
          <w:sz w:val="24"/>
          <w:szCs w:val="24"/>
          <w:lang w:val="ru-RU"/>
        </w:rPr>
        <w:t xml:space="preserve">Другую свою мысль я почерпнул из, к сожалению, пока не опубликованной работы Дайбабского игумена архимандрита Даниила (Ишматова), посвящённой литургическому сознанию. Отец Даниил исследует литургическое самосознание верных/верующих и воздействие этого сознания на их социальную жизнь. Он утверждает, что степень приближения к Богу, к реальности, которую задаёт священник во время Евхаристии, ставит высшую планку такого полёта, возможного в «пасомом» обществе. Т.е. в зависимости от степени интериоризации текстов священных ритуалов, которую достигает священник в результате личного подвига, формируется высшая планка приближения к реальности, на которую способно/или не способно подняться общество, внутри которого функционирует данный священник. Т.е. духовное состояние всего общества напрямую задаётся ... в алтаре. Есть в этом мистика, чтобы не сказать квантовая мистика. Но я лично согласен с этим наблюдением. Общество может подняться только на ту высоту, на которую уже поднялся «местный, домашний» мистик. Поднимется -  не поднимется, это вопрос, но выше – не дано!  </w:t>
      </w:r>
    </w:p>
    <w:p w14:paraId="10029724">
      <w:pPr>
        <w:ind w:firstLine="567"/>
        <w:jc w:val="both"/>
        <w:rPr>
          <w:sz w:val="24"/>
          <w:szCs w:val="24"/>
          <w:lang w:val="ru-RU"/>
        </w:rPr>
      </w:pPr>
      <w:r>
        <w:rPr>
          <w:sz w:val="24"/>
          <w:szCs w:val="24"/>
          <w:lang w:val="ru-RU"/>
        </w:rPr>
        <w:t>У нас есть заповедь «не лжесвидетельствуй»! Эта заповедь не говорит нам о священном характере коммуникации? Пардон, о священном характере любой коммуникации? Тем более, если речь идёт о «божественной коммуникации».</w:t>
      </w:r>
    </w:p>
    <w:p w14:paraId="43DDECDE">
      <w:pPr>
        <w:ind w:firstLine="567"/>
        <w:jc w:val="both"/>
        <w:rPr>
          <w:sz w:val="24"/>
          <w:szCs w:val="24"/>
          <w:lang w:val="ru-RU"/>
        </w:rPr>
      </w:pPr>
      <w:r>
        <w:rPr>
          <w:sz w:val="24"/>
          <w:szCs w:val="24"/>
          <w:lang w:val="ru-RU"/>
        </w:rPr>
        <w:t xml:space="preserve">Таким образом, мы пришли к выводу: всё зависит от того, кто проживает Литургию. Если верующий сумел стать на самом деле священником, если он пережил тексты и процессы как личность, персонально, то эти тексты «оживают». Что при этом происходит? Слова наполняются смыслом. Смыслы становятся социально значимыми. Социум оживает. Социум сам формирует своё будущее. Необходимая критическая масса личностей невелика. Господь сказал: «Где двое или трое соберутся во имя Моё». Он же, Господь, описывает и методологию процесса. «Я есмь путь и истина и жизнь». Путь, истина и жизнь. «Путь» означает, что духовный поиск носит динамический, а не статический характер. «Истина» означает, что христианин в любом случае на стороне истины, даже если это противоречит не только индивидуальному, но коллективному эгоизму: национальному, религиозному, идеологическому или любому другому. «Жизнь» означает, что в результате правильного духовного поиска у верующего силы должны только прибавляться. </w:t>
      </w:r>
    </w:p>
    <w:p w14:paraId="35D14839">
      <w:pPr>
        <w:ind w:firstLine="567"/>
        <w:jc w:val="both"/>
        <w:rPr>
          <w:sz w:val="24"/>
          <w:szCs w:val="24"/>
          <w:lang w:val="ru-RU"/>
        </w:rPr>
      </w:pPr>
      <w:r>
        <w:rPr>
          <w:sz w:val="24"/>
          <w:szCs w:val="24"/>
          <w:lang w:val="ru-RU"/>
        </w:rPr>
        <w:t xml:space="preserve">Какие же тексты и процессы должен интериоризировать клирик, чтобы стать священником? Мы уже знаем, о чём идёт речь. </w:t>
      </w:r>
    </w:p>
    <w:p w14:paraId="1E2B0935">
      <w:pPr>
        <w:ind w:firstLine="567"/>
        <w:jc w:val="both"/>
        <w:rPr>
          <w:sz w:val="24"/>
          <w:szCs w:val="24"/>
          <w:lang w:val="ru-RU"/>
        </w:rPr>
      </w:pPr>
      <w:r>
        <w:rPr>
          <w:sz w:val="24"/>
          <w:szCs w:val="24"/>
          <w:lang w:val="ru-RU"/>
        </w:rPr>
        <w:t xml:space="preserve">Здесь я должен вернуться к нашей базовой традиции, нами почти забытой. К еврейской. К той, что выражена в текстах нашего Старого Завета.  </w:t>
      </w:r>
    </w:p>
    <w:p w14:paraId="22F48802">
      <w:pPr>
        <w:ind w:firstLine="567"/>
        <w:jc w:val="both"/>
        <w:rPr>
          <w:rFonts w:hint="default"/>
          <w:sz w:val="24"/>
          <w:szCs w:val="24"/>
          <w:lang w:val="ru-RU"/>
        </w:rPr>
      </w:pPr>
      <w:r>
        <w:rPr>
          <w:rFonts w:hint="default"/>
          <w:sz w:val="24"/>
          <w:szCs w:val="24"/>
          <w:lang w:val="ru-RU"/>
        </w:rPr>
        <w:t>Мы все знаем начало книги Бытия: «Сотворил Бог небо и землю» и «увидел, что очень хорошо» (Быт. 1:31). «Очень хорошо» соответствует школьной оценке 4+, но не 5. Почему Бог сотворил мир на 4+, а не на 5? Эта метафора отражает раввинистическую традицию tikkun olam (</w:t>
      </w:r>
      <w:r>
        <w:rPr>
          <w:rFonts w:hint="default"/>
          <w:sz w:val="24"/>
          <w:szCs w:val="24"/>
          <w:rtl/>
          <w:cs/>
          <w:lang w:val="ru-RU"/>
        </w:rPr>
        <w:t>תיקון עולם</w:t>
      </w:r>
      <w:r>
        <w:rPr>
          <w:rFonts w:hint="default"/>
          <w:sz w:val="24"/>
          <w:szCs w:val="24"/>
          <w:cs w:val="0"/>
          <w:lang w:val="ru-RU"/>
        </w:rPr>
        <w:t>, «исправление мира»), которая утверждает, что Бог намеренно создал мир несовершенным, оставив человеку задачу участвовать в его совершенствовании. В каббалистической интерпретации мир содержит рассеянные божественные искры, которые люди призваны собрать через праведные дела, молитву и соблюдение заповедей. В христианском контексте эта идея обретает универсальный масштаб: мы, христиане, как новый Израиль (Гал. 6:16), несём ответственность за исправление всей Вселенной, и мне эта мысль кажется абсолютно верной. Термин «христианин» (christianos) — это греческая калька еврейского mashiah («помазанник»), что подчёркивает нашу связь с Христом как Помазанником. Быть христианином значит нести мессианскую идентичность, которая реализуется через деятельную ответственность за весь мир, особенно через церковные таинства. В κοινωνία — божественной коммуникации Евхаристии — мы, как новый Израиль, призваны восстанавливать связь творения с Логосом, соучаствуя в Его спасительном деле (Кол. 1:20). Масштаб этой деятельности универсален, ибо Церковь, как совершенное общество, обращена ко всему творению, преображая мир через молитву, свидетельство и человечность в самом широком смысле этого слова.</w:t>
      </w:r>
    </w:p>
    <w:p w14:paraId="21C0C89C">
      <w:pPr>
        <w:ind w:firstLine="567"/>
        <w:jc w:val="both"/>
        <w:rPr>
          <w:sz w:val="24"/>
          <w:szCs w:val="24"/>
          <w:lang w:val="ru-RU"/>
        </w:rPr>
      </w:pPr>
      <w:r>
        <w:rPr>
          <w:sz w:val="24"/>
          <w:szCs w:val="24"/>
          <w:lang w:val="ru-RU"/>
        </w:rPr>
        <w:t xml:space="preserve">Есть ещё один аспект еврейской традиции, который мы должны возродить, как мне кажется. Мы знаем, как происходило обучение в древности. Вокруг учителя собирались ученики и учитель их обучал. Вопрос: какой ученик у евреев считался лучшим, любимым учеником своего учителя? Ответ: тот, который больше всех спрашивал. Какое это отношение имеет к нам? Нам осталось прояснить, каким образом клирик должен изучать священные тексты и ритуалы, чтобы стать настоящим священником? </w:t>
      </w:r>
    </w:p>
    <w:p w14:paraId="09CFE27B">
      <w:pPr>
        <w:ind w:firstLine="567"/>
        <w:jc w:val="both"/>
        <w:rPr>
          <w:sz w:val="24"/>
          <w:szCs w:val="24"/>
          <w:lang w:val="ru-RU"/>
        </w:rPr>
      </w:pPr>
      <w:r>
        <w:rPr>
          <w:sz w:val="24"/>
          <w:szCs w:val="24"/>
          <w:lang w:val="ru-RU"/>
        </w:rPr>
        <w:t>Наши священные тексты и наши священные ритуалы имеют очень старую историю. Обычно речь идёт о традиции, которой две тысячи лет. Очевидно, что исследователь этих текстов сталкивается с обилием противоречий, видимых и действительных. Как должен поступить верный? Объявить, что никаких противоречий нет и интерпретация, которая лежит на поверхности, является единственно верной и непогрешимой? Или же начать разбираться в противоречиях, надеясь откопать истину? Мне лично, кажется, что ответ очевиден. Если Сам Господь отождествил Себя с истиной, значит, и мы должны без страха в любом случае искать истину. Только таким образом мы можем оказаться на Пути к Истине, которая даёт Жизнь. Напротив, тот формально верующий, который отказывается признать наличие противоречий в священных текстах и следует первой попавшейся интерпретации, на самом деле свидетельствует о своём неверии, о своём недоверии к Источнику нашей традиции.</w:t>
      </w:r>
    </w:p>
    <w:p w14:paraId="67E4DBEE">
      <w:pPr>
        <w:ind w:firstLine="567"/>
        <w:jc w:val="both"/>
        <w:rPr>
          <w:sz w:val="24"/>
          <w:szCs w:val="24"/>
          <w:lang w:val="ru-RU"/>
        </w:rPr>
      </w:pPr>
      <w:r>
        <w:rPr>
          <w:sz w:val="24"/>
          <w:szCs w:val="24"/>
          <w:lang w:val="ru-RU"/>
        </w:rPr>
        <w:t xml:space="preserve">Конечно, надо сделать ещё одно уточнение. Разве обязательно для верующего становиться священником, чтобы пережить полноту спасения? Конечно, нет. Поэтому, когда я выше говорю об исключительной роли «священника», я имею в виду собственно верующего. Конечно, «простой мирянин» может достичь гораздо большей духовной высоты, чем оплаченные квалифицированные клирики. Вероятно, мы все не раз с этим сталкивались. Собственно об этом говорит Новый Завет. Апостол пишет о том, что отныне мы все имеем право входить во святилище и у нас у всех один великий Священник. Что на языке Ветхого Завета  значит «право входить в святилище»? Другой апостол прямо говорит про всех верующих «род избранный, царственное священство, народ святой».  И я имею в виду «священник» именно в этом смысле. </w:t>
      </w:r>
    </w:p>
    <w:p w14:paraId="5F743C56">
      <w:pPr>
        <w:ind w:firstLine="567"/>
        <w:jc w:val="both"/>
        <w:rPr>
          <w:sz w:val="24"/>
          <w:szCs w:val="24"/>
          <w:lang w:val="ru-RU"/>
        </w:rPr>
      </w:pPr>
      <w:r>
        <w:rPr>
          <w:sz w:val="24"/>
          <w:szCs w:val="24"/>
          <w:lang w:val="ru-RU"/>
        </w:rPr>
        <w:t>Конечно, «Церковь» не ограничена ни в пространстве, ни во времени. Функция, подвиг, литургия христианина длится всю его жизнь. Господь прямо разрушает дихотомию «профанное»-«священное». Что значит «отмена Закона»? Беда в том, что сегодня часто переживание вроде простых истин становится уделом личностей. Это порождает искушение говорить языком «элитного клуба», хотя все тексты Нового Завета вопиют об обратном.</w:t>
      </w:r>
    </w:p>
    <w:p w14:paraId="0A40E101">
      <w:pPr>
        <w:ind w:firstLine="567"/>
        <w:jc w:val="both"/>
        <w:rPr>
          <w:sz w:val="24"/>
          <w:szCs w:val="24"/>
          <w:lang w:val="ru-RU"/>
        </w:rPr>
      </w:pPr>
      <w:r>
        <w:rPr>
          <w:sz w:val="24"/>
          <w:szCs w:val="24"/>
          <w:lang w:val="ru-RU"/>
        </w:rPr>
        <w:t xml:space="preserve">   ...</w:t>
      </w:r>
    </w:p>
    <w:p w14:paraId="64C8A436">
      <w:pPr>
        <w:ind w:firstLine="567"/>
        <w:jc w:val="both"/>
        <w:rPr>
          <w:sz w:val="24"/>
          <w:szCs w:val="24"/>
          <w:lang w:val="ru-RU"/>
        </w:rPr>
      </w:pPr>
      <w:r>
        <w:rPr>
          <w:sz w:val="24"/>
          <w:szCs w:val="24"/>
          <w:lang w:val="ru-RU"/>
        </w:rPr>
        <w:t>Напоследок, ещё одна абхазская пословица. Она гласит: «Сатана – отец страха». Я думаю, современным</w:t>
      </w:r>
      <w:r>
        <w:rPr>
          <w:rFonts w:hint="default"/>
          <w:sz w:val="24"/>
          <w:szCs w:val="24"/>
          <w:lang w:val="ru-RU"/>
        </w:rPr>
        <w:t xml:space="preserve"> </w:t>
      </w:r>
      <w:r>
        <w:rPr>
          <w:sz w:val="24"/>
          <w:szCs w:val="24"/>
          <w:lang w:val="ru-RU"/>
        </w:rPr>
        <w:t>христианам эта мысль</w:t>
      </w:r>
      <w:r>
        <w:rPr>
          <w:rFonts w:hint="default"/>
          <w:sz w:val="24"/>
          <w:szCs w:val="24"/>
          <w:lang w:val="ru-RU"/>
        </w:rPr>
        <w:t xml:space="preserve"> должна быть близка и понятна как никогда</w:t>
      </w:r>
      <w:r>
        <w:rPr>
          <w:sz w:val="24"/>
          <w:szCs w:val="24"/>
          <w:lang w:val="ru-RU"/>
        </w:rPr>
        <w:t xml:space="preserve">. </w:t>
      </w:r>
    </w:p>
    <w:p w14:paraId="552D9DC2">
      <w:pPr>
        <w:ind w:firstLine="567"/>
        <w:jc w:val="both"/>
        <w:rPr>
          <w:sz w:val="24"/>
          <w:szCs w:val="24"/>
          <w:lang w:val="ru-RU"/>
        </w:rPr>
      </w:pPr>
      <w:r>
        <w:rPr>
          <w:sz w:val="24"/>
          <w:szCs w:val="24"/>
          <w:lang w:val="ru-RU"/>
        </w:rPr>
        <w:t>И ещё, самое главное –</w:t>
      </w:r>
    </w:p>
    <w:p w14:paraId="50D191BA">
      <w:pPr>
        <w:ind w:firstLine="567"/>
        <w:jc w:val="both"/>
        <w:rPr>
          <w:sz w:val="24"/>
          <w:szCs w:val="24"/>
          <w:lang w:val="ru-RU"/>
        </w:rPr>
      </w:pPr>
      <w:r>
        <w:rPr>
          <w:sz w:val="24"/>
          <w:szCs w:val="24"/>
          <w:lang w:val="ru-RU"/>
        </w:rPr>
        <w:t>Христос воскрес!</w:t>
      </w:r>
    </w:p>
    <w:p w14:paraId="11031E3D">
      <w:pPr>
        <w:ind w:firstLine="567"/>
        <w:jc w:val="both"/>
        <w:rPr>
          <w:sz w:val="24"/>
          <w:szCs w:val="24"/>
          <w:lang w:val="ru-RU"/>
        </w:rPr>
      </w:pPr>
    </w:p>
    <w:p w14:paraId="239C47B3">
      <w:pPr>
        <w:ind w:firstLine="567"/>
        <w:jc w:val="both"/>
        <w:rPr>
          <w:sz w:val="24"/>
          <w:szCs w:val="24"/>
          <w:lang w:val="ru-RU"/>
        </w:rPr>
      </w:pPr>
    </w:p>
    <w:p w14:paraId="1D94AD43">
      <w:pPr>
        <w:ind w:firstLine="567"/>
        <w:jc w:val="both"/>
        <w:rPr>
          <w:sz w:val="24"/>
          <w:szCs w:val="24"/>
          <w:lang w:val="ru-RU"/>
        </w:rPr>
      </w:pPr>
    </w:p>
    <w:p w14:paraId="152AAF07">
      <w:pPr>
        <w:ind w:firstLine="567"/>
        <w:jc w:val="both"/>
        <w:rPr>
          <w:sz w:val="24"/>
          <w:szCs w:val="24"/>
          <w:lang w:val="ru-RU"/>
        </w:rPr>
      </w:pPr>
    </w:p>
    <w:p w14:paraId="27B34005">
      <w:pPr>
        <w:rPr>
          <w:sz w:val="24"/>
          <w:szCs w:val="24"/>
          <w:lang w:val="ru-RU"/>
        </w:rPr>
      </w:pPr>
      <w:r>
        <w:rPr>
          <w:sz w:val="24"/>
          <w:szCs w:val="24"/>
          <w:lang w:val="ru-RU"/>
        </w:rPr>
        <w:br w:type="page"/>
      </w:r>
    </w:p>
    <w:p w14:paraId="52772C0A">
      <w:pPr>
        <w:ind w:firstLine="567"/>
        <w:jc w:val="both"/>
        <w:rPr>
          <w:rFonts w:hint="default"/>
          <w:sz w:val="24"/>
          <w:szCs w:val="24"/>
          <w:lang w:val="ru-RU" w:eastAsia="en-US"/>
        </w:rPr>
      </w:pPr>
      <w:r>
        <w:rPr>
          <w:rFonts w:hint="default"/>
          <w:sz w:val="24"/>
          <w:szCs w:val="24"/>
          <w:lang w:val="ru-RU" w:eastAsia="en-US"/>
        </w:rPr>
        <w:t>О природе веры.</w:t>
      </w:r>
    </w:p>
    <w:p w14:paraId="264EF062">
      <w:pPr>
        <w:ind w:firstLine="567"/>
        <w:jc w:val="both"/>
        <w:rPr>
          <w:rFonts w:hint="default"/>
          <w:sz w:val="24"/>
          <w:szCs w:val="24"/>
          <w:lang w:val="ru-RU" w:eastAsia="en-US"/>
        </w:rPr>
      </w:pPr>
      <w:r>
        <w:rPr>
          <w:rFonts w:hint="default"/>
          <w:sz w:val="24"/>
          <w:szCs w:val="24"/>
          <w:lang w:val="ru-RU" w:eastAsia="en-US"/>
        </w:rPr>
        <w:t xml:space="preserve">Позвольте мне продолжить разговор о вопросах, которые ставят перед Церковью «новые социальные классы». Мы договорились рассматривать Церковь как разновидность «нормальной» человеческой деятельности. Особенностью именно человеческой деятельности, как я надеюсь, является тот факт, что она основана на мышлении. Т.е. в норме человек сперва формирует своё мироощущение и только потом, уже на основе некоей картины мира, приступает к взаимодействию с феноменами и энергиями окружающей среды. Конечно, можно сказать, что это оптимистическое утверждение, которое не всегда находит экспериментальное подтверждение. Но речь идёт о вере, поэтому я позволю себе апелляцию в первую очередь именно к «высокой норме». </w:t>
      </w:r>
    </w:p>
    <w:p w14:paraId="24DF7A63">
      <w:pPr>
        <w:ind w:firstLine="567"/>
        <w:jc w:val="both"/>
        <w:rPr>
          <w:rFonts w:hint="default"/>
          <w:sz w:val="24"/>
          <w:szCs w:val="24"/>
          <w:lang w:val="ru-RU" w:eastAsia="en-US"/>
        </w:rPr>
      </w:pPr>
      <w:r>
        <w:rPr>
          <w:rFonts w:hint="default"/>
          <w:sz w:val="24"/>
          <w:szCs w:val="24"/>
          <w:lang w:val="ru-RU" w:eastAsia="en-US"/>
        </w:rPr>
        <w:t xml:space="preserve">Если мы говорим именно о человеческой деятельности, то надо указать, что особенностью человека является субъективность. Человек всегда субъективен. Человек реагирует на своё представление о мире, а не на собственно сам мир за пределами своего тела. Это очень простое и, на самом деле, вполне обыденное наблюдение требует при всём при том определённой внимательности. В том смысле, что все люди это знают, но не все люди осознают масштаб этого правила или даже закона. </w:t>
      </w:r>
    </w:p>
    <w:p w14:paraId="2DFE2FF2">
      <w:pPr>
        <w:ind w:firstLine="567"/>
        <w:jc w:val="both"/>
        <w:rPr>
          <w:rFonts w:hint="default"/>
          <w:sz w:val="24"/>
          <w:szCs w:val="24"/>
          <w:lang w:val="ru-RU" w:eastAsia="en-US"/>
        </w:rPr>
      </w:pPr>
      <w:r>
        <w:rPr>
          <w:rFonts w:hint="default"/>
          <w:sz w:val="24"/>
          <w:szCs w:val="24"/>
          <w:lang w:val="ru-RU" w:eastAsia="en-US"/>
        </w:rPr>
        <w:t xml:space="preserve">Как человек верующий я бы добавил, что опыт и догматика Церкви говорит о том, что человеку дана полная абсолютная свобода в том, что касается его внутреннего мира. Человек просто Бог в своём микрокосме. Человек абсолютно свободно, абсолютно произвольно выбирает предпосылки, на основе которых он затем формирует свою картину мира. </w:t>
      </w:r>
    </w:p>
    <w:p w14:paraId="779CC8C0">
      <w:pPr>
        <w:ind w:firstLine="567"/>
        <w:jc w:val="both"/>
        <w:rPr>
          <w:rFonts w:hint="default"/>
          <w:sz w:val="24"/>
          <w:szCs w:val="24"/>
          <w:lang w:val="ru-RU" w:eastAsia="en-US"/>
        </w:rPr>
      </w:pPr>
      <w:r>
        <w:rPr>
          <w:rFonts w:hint="default"/>
          <w:sz w:val="24"/>
          <w:szCs w:val="24"/>
          <w:lang w:val="ru-RU" w:eastAsia="en-US"/>
        </w:rPr>
        <w:t>Не будем углубляться в количественную оценку этого наречия «затем». Возможно, в большинстве случаев формирование картины мира и выбор предпосылок этого процесса/действия происходят одновременно. Но если человек пытается это делать качественно, то он неизбежно вынужден будет повторить всё с начала, серьёзно задумавшись о предпосылках или, если проще, о метафизике своего выбора.</w:t>
      </w:r>
    </w:p>
    <w:p w14:paraId="2460BB13">
      <w:pPr>
        <w:ind w:firstLine="567"/>
        <w:jc w:val="both"/>
        <w:rPr>
          <w:rFonts w:hint="default"/>
          <w:sz w:val="24"/>
          <w:szCs w:val="24"/>
          <w:lang w:val="ru-RU" w:eastAsia="en-US"/>
        </w:rPr>
      </w:pPr>
      <w:r>
        <w:rPr>
          <w:rFonts w:hint="default"/>
          <w:sz w:val="24"/>
          <w:szCs w:val="24"/>
          <w:lang w:val="ru-RU" w:eastAsia="en-US"/>
        </w:rPr>
        <w:t>Здесь, пожалуй, надо остановиться и ещё раз осмыслить сказанное.</w:t>
      </w:r>
    </w:p>
    <w:p w14:paraId="576E6E38">
      <w:pPr>
        <w:ind w:firstLine="567"/>
        <w:jc w:val="both"/>
        <w:rPr>
          <w:rFonts w:hint="default"/>
          <w:sz w:val="24"/>
          <w:szCs w:val="24"/>
          <w:lang w:val="ru-RU" w:eastAsia="en-US"/>
        </w:rPr>
      </w:pPr>
      <w:r>
        <w:rPr>
          <w:rFonts w:hint="default"/>
          <w:sz w:val="24"/>
          <w:szCs w:val="24"/>
          <w:lang w:val="ru-RU" w:eastAsia="en-US"/>
        </w:rPr>
        <w:t xml:space="preserve">По крайней мере, чтобы убедиться, что мы действительно понимаем друг друга. </w:t>
      </w:r>
    </w:p>
    <w:p w14:paraId="2851495C">
      <w:pPr>
        <w:ind w:firstLine="567"/>
        <w:jc w:val="both"/>
        <w:rPr>
          <w:rFonts w:hint="default"/>
          <w:sz w:val="24"/>
          <w:szCs w:val="24"/>
          <w:lang w:val="ru-RU" w:eastAsia="en-US"/>
        </w:rPr>
      </w:pPr>
      <w:r>
        <w:rPr>
          <w:rFonts w:hint="default"/>
          <w:sz w:val="24"/>
          <w:szCs w:val="24"/>
          <w:lang w:val="ru-RU" w:eastAsia="en-US"/>
        </w:rPr>
        <w:t>С одной стороны, сегодня мы все уже знаем, как много факторов ещё до или уже после рожденья человека самым кардинальным образом влияют на формирование и развитие личности человека. Этих факторов так много, что подавляющее большинство предпочитает склониться к мысли, что судьба человека предопределена. С другой стороны, мы постоянно вроде  сталкиваемся с примерами героев, которые сумели развернуть «нормальное»  течение вещей в другом, более человечном направлении. На этих примерах нас вроде даже воспитывают. А мы причём? Мы, обычные, нормальные люди. Без суперменских способностей. И вообще, а кто нормальный? Какой смысл нам тыкать в нос примеры людей со сверхъестественными способностями? Мы в чём виноваты?</w:t>
      </w:r>
    </w:p>
    <w:p w14:paraId="6E45215E">
      <w:pPr>
        <w:ind w:firstLine="567"/>
        <w:jc w:val="both"/>
        <w:rPr>
          <w:rFonts w:hint="default"/>
          <w:sz w:val="24"/>
          <w:szCs w:val="24"/>
          <w:lang w:val="ru-RU" w:eastAsia="en-US"/>
        </w:rPr>
      </w:pPr>
      <w:r>
        <w:rPr>
          <w:rFonts w:hint="default"/>
          <w:sz w:val="24"/>
          <w:szCs w:val="24"/>
          <w:lang w:val="ru-RU" w:eastAsia="en-US"/>
        </w:rPr>
        <w:t>Я монах. Я обращаюсь к верующим, живущим или подвизающимся, что называется, «в ограде Церкви». На языке Церкви эти герои называются святыми. Поэтому на языке Церкви ответ на вопрос, кто нормальный; мы или герои, может оказаться совсем неожиданным. С точки зрения людей «вне Церкви» по крайней мере. Но на языке, в культуре Церкви как раз святые это «нормальные» люди, а мы, обычные люди, подпадаем в категорию «простых грешников», т.е., судя по языку, в категорию как раз ненормальных людей. Вот так самый простой, самый поверхностный анализ языка православной Церкви позволяет выявить её некогда доминирующую мессианскую идентичность. Э, некогда доминировавшую мессианскую идентичность.</w:t>
      </w:r>
    </w:p>
    <w:p w14:paraId="4DF58A55">
      <w:pPr>
        <w:ind w:firstLine="567"/>
        <w:jc w:val="both"/>
        <w:rPr>
          <w:rFonts w:hint="default"/>
          <w:sz w:val="24"/>
          <w:szCs w:val="24"/>
          <w:lang w:val="ru-RU" w:eastAsia="en-US"/>
        </w:rPr>
      </w:pPr>
      <w:r>
        <w:rPr>
          <w:rFonts w:hint="default"/>
          <w:sz w:val="24"/>
          <w:szCs w:val="24"/>
          <w:lang w:val="ru-RU" w:eastAsia="en-US"/>
        </w:rPr>
        <w:t>Итак, мы уже перевернули «обычную» картину мира верх тормашками. У нас «нормальные» люди, как выясняется, суть ненормальные люди, а супермены, оказывается, и есть норма.</w:t>
      </w:r>
    </w:p>
    <w:p w14:paraId="3700DFF7">
      <w:pPr>
        <w:ind w:firstLine="567"/>
        <w:jc w:val="both"/>
        <w:rPr>
          <w:rFonts w:hint="default"/>
          <w:sz w:val="24"/>
          <w:szCs w:val="24"/>
          <w:lang w:val="ru-RU" w:eastAsia="en-US"/>
        </w:rPr>
      </w:pPr>
      <w:r>
        <w:rPr>
          <w:rFonts w:hint="default"/>
          <w:sz w:val="24"/>
          <w:szCs w:val="24"/>
          <w:lang w:val="ru-RU" w:eastAsia="en-US"/>
        </w:rPr>
        <w:t>Но статистически ничего не изменилось. Большинство, которое думало, что оно и есть норма, и вдруг выпало в осадок, так и осталось в большинстве. Теперь мы, обычные стандартные люди, большинство, пусть с уважением, но по-прежнему с непониманием смотрим на «героическое» меньшинство. В особенности на того Главного, на Распятого, с Которого всё началось.</w:t>
      </w:r>
    </w:p>
    <w:p w14:paraId="473CA5B9">
      <w:pPr>
        <w:ind w:firstLine="567"/>
        <w:jc w:val="both"/>
        <w:rPr>
          <w:rFonts w:hint="default"/>
          <w:sz w:val="24"/>
          <w:szCs w:val="24"/>
          <w:lang w:val="ru-RU" w:eastAsia="en-US"/>
        </w:rPr>
      </w:pPr>
      <w:r>
        <w:rPr>
          <w:rFonts w:hint="default"/>
          <w:sz w:val="24"/>
          <w:szCs w:val="24"/>
          <w:lang w:val="ru-RU" w:eastAsia="en-US"/>
        </w:rPr>
        <w:t>Как это у них получилось? Почему?</w:t>
      </w:r>
    </w:p>
    <w:p w14:paraId="47CBB552">
      <w:pPr>
        <w:ind w:firstLine="567"/>
        <w:jc w:val="both"/>
        <w:rPr>
          <w:rFonts w:hint="default"/>
          <w:sz w:val="24"/>
          <w:szCs w:val="24"/>
          <w:lang w:val="ru-RU" w:eastAsia="en-US"/>
        </w:rPr>
      </w:pPr>
      <w:r>
        <w:rPr>
          <w:rFonts w:hint="default"/>
          <w:sz w:val="24"/>
          <w:szCs w:val="24"/>
          <w:lang w:val="ru-RU" w:eastAsia="en-US"/>
        </w:rPr>
        <w:t>И почему у нас не получается?</w:t>
      </w:r>
    </w:p>
    <w:p w14:paraId="37624552">
      <w:pPr>
        <w:ind w:firstLine="567"/>
        <w:jc w:val="both"/>
        <w:rPr>
          <w:rFonts w:hint="default"/>
          <w:sz w:val="24"/>
          <w:szCs w:val="24"/>
          <w:lang w:val="ru-RU" w:eastAsia="en-US"/>
        </w:rPr>
      </w:pPr>
      <w:r>
        <w:rPr>
          <w:rFonts w:hint="default"/>
          <w:sz w:val="24"/>
          <w:szCs w:val="24"/>
          <w:lang w:val="ru-RU" w:eastAsia="en-US"/>
        </w:rPr>
        <w:t>Как мы можем заглянуть им в голову? Как они видели этот мир?</w:t>
      </w:r>
    </w:p>
    <w:p w14:paraId="7629482C">
      <w:pPr>
        <w:ind w:firstLine="567"/>
        <w:jc w:val="both"/>
        <w:rPr>
          <w:rFonts w:hint="default"/>
          <w:sz w:val="24"/>
          <w:szCs w:val="24"/>
          <w:lang w:val="ru-RU" w:eastAsia="en-US"/>
        </w:rPr>
      </w:pPr>
      <w:r>
        <w:rPr>
          <w:rFonts w:hint="default"/>
          <w:sz w:val="24"/>
          <w:szCs w:val="24"/>
          <w:lang w:val="ru-RU" w:eastAsia="en-US"/>
        </w:rPr>
        <w:t>Мы договорились с самого начала, что особенностью человеческой деятельности является субъективность. Поэтому я пытался проанализировать любую человеческую деятельность с анализа в первую очередь субъективности. Чем человеческая субъективность отличается от субъективности тех же млекопитающих, даже приматов? Отличие заключается в том, что животные реагируют на мир инстинктивно. Инстинкты прописаны в природе животного и если и меняются, но вне зависимости от выбора самого животного. Т.е. когда животное действует инстинктивно, оно действует «объективно». Оно получает вызов извне и реагирует на этот вызов в соответствии с заранее заданной программой. Даже одомашненные или дрессированные животные действуют в рамках именно этого правила. Можно заметить, что даже монстр, который был выращен в самое последнее время - искусственный интеллект, пока что не выходит за рамки этого принципа.</w:t>
      </w:r>
    </w:p>
    <w:p w14:paraId="5D406308">
      <w:pPr>
        <w:ind w:firstLine="567"/>
        <w:jc w:val="both"/>
        <w:rPr>
          <w:rFonts w:hint="default"/>
          <w:sz w:val="24"/>
          <w:szCs w:val="24"/>
          <w:lang w:val="ru-RU" w:eastAsia="en-US"/>
        </w:rPr>
      </w:pPr>
      <w:r>
        <w:rPr>
          <w:rFonts w:hint="default"/>
          <w:sz w:val="24"/>
          <w:szCs w:val="24"/>
          <w:lang w:val="ru-RU" w:eastAsia="en-US"/>
        </w:rPr>
        <w:t>А как насчёт нас?</w:t>
      </w:r>
    </w:p>
    <w:p w14:paraId="0FF83564">
      <w:pPr>
        <w:ind w:firstLine="567"/>
        <w:jc w:val="both"/>
        <w:rPr>
          <w:rFonts w:hint="default"/>
          <w:sz w:val="24"/>
          <w:szCs w:val="24"/>
          <w:lang w:val="ru-RU" w:eastAsia="en-US"/>
        </w:rPr>
      </w:pPr>
      <w:r>
        <w:rPr>
          <w:rFonts w:hint="default"/>
          <w:sz w:val="24"/>
          <w:szCs w:val="24"/>
          <w:lang w:val="ru-RU" w:eastAsia="en-US"/>
        </w:rPr>
        <w:t>Выше мы обнаружили, что нормальный человеческий выбор это не выбор статистического большинства, а выбор героев, это выбор меньшинства.</w:t>
      </w:r>
    </w:p>
    <w:p w14:paraId="61BC80FE">
      <w:pPr>
        <w:ind w:firstLine="567"/>
        <w:jc w:val="both"/>
        <w:rPr>
          <w:rFonts w:hint="default"/>
          <w:sz w:val="24"/>
          <w:szCs w:val="24"/>
          <w:lang w:val="ru-RU" w:eastAsia="en-US"/>
        </w:rPr>
      </w:pPr>
      <w:r>
        <w:rPr>
          <w:rFonts w:hint="default"/>
          <w:sz w:val="24"/>
          <w:szCs w:val="24"/>
          <w:lang w:val="ru-RU" w:eastAsia="en-US"/>
        </w:rPr>
        <w:t>Логично предположить, что следующим объектом нашего исследования будет именно выбор героев, выбор меньшинства. Т.е. для того, чтобы выяснить собственно человеческую деятельность, то, как действуют именно люди, а не просто высшие приматы, мы должны понять логику героического меньшинства, а не среднестатистического большинства.</w:t>
      </w:r>
    </w:p>
    <w:p w14:paraId="4A2BD499">
      <w:pPr>
        <w:ind w:firstLine="567"/>
        <w:jc w:val="both"/>
        <w:rPr>
          <w:rFonts w:hint="default"/>
          <w:sz w:val="24"/>
          <w:szCs w:val="24"/>
          <w:lang w:val="ru-RU" w:eastAsia="en-US"/>
        </w:rPr>
      </w:pPr>
      <w:r>
        <w:rPr>
          <w:rFonts w:hint="default"/>
          <w:sz w:val="24"/>
          <w:szCs w:val="24"/>
          <w:lang w:val="ru-RU" w:eastAsia="en-US"/>
        </w:rPr>
        <w:t>Что говорит наш обычный человеческий опыт?  Что мы видели много много раз? Люди могут принимать совершенно различные решения в одних и тех же обстоятельствах. Люди могут верить или не верить во всё, что угодно. Конечно, существуют закономерности в выборе человеков. Успех рекламы или всякого рода манипуляций тому яркое подтверждение. Но, возвращаясь к собственно людям, а не статистике, мы всегда найдём пусть небольшое, но меньшинство, которое умудряется следовать какой-то своей, впрочем, обычно стандартной, «правильной» логике.</w:t>
      </w:r>
    </w:p>
    <w:p w14:paraId="4DA067FE">
      <w:pPr>
        <w:ind w:firstLine="567"/>
        <w:jc w:val="both"/>
        <w:rPr>
          <w:rFonts w:hint="default"/>
          <w:sz w:val="24"/>
          <w:szCs w:val="24"/>
          <w:lang w:val="ru-RU" w:eastAsia="en-US"/>
        </w:rPr>
      </w:pPr>
      <w:r>
        <w:rPr>
          <w:rFonts w:hint="default"/>
          <w:sz w:val="24"/>
          <w:szCs w:val="24"/>
          <w:lang w:val="ru-RU" w:eastAsia="en-US"/>
        </w:rPr>
        <w:t xml:space="preserve">Вывод? </w:t>
      </w:r>
    </w:p>
    <w:p w14:paraId="4CDF478F">
      <w:pPr>
        <w:ind w:firstLine="567"/>
        <w:jc w:val="both"/>
        <w:rPr>
          <w:rFonts w:hint="default"/>
          <w:sz w:val="24"/>
          <w:szCs w:val="24"/>
          <w:lang w:val="ru-RU" w:eastAsia="en-US"/>
        </w:rPr>
      </w:pPr>
      <w:r>
        <w:rPr>
          <w:rFonts w:hint="default"/>
          <w:sz w:val="24"/>
          <w:szCs w:val="24"/>
          <w:lang w:val="ru-RU" w:eastAsia="en-US"/>
        </w:rPr>
        <w:t>И тот, кто поддаётся манипуляции, и тот, кто не поддаётся манипуляции, делают выбор на основе некоего «внутреннего голоса». Если быть честным и последовательным до конца, то надо признать, что люди каким-то образом «заранее» определяют свои критерии «объективности и ценности» и в момент принятия решения уже просто им следуют. Конечно, среда и традиция имеют значение, но не определяющее. Мы всегда имеем меньшинство, которое умудряется следовать «своему курсу».</w:t>
      </w:r>
    </w:p>
    <w:p w14:paraId="20890771">
      <w:pPr>
        <w:ind w:firstLine="567"/>
        <w:jc w:val="both"/>
        <w:rPr>
          <w:rFonts w:hint="default"/>
          <w:sz w:val="24"/>
          <w:szCs w:val="24"/>
          <w:lang w:val="ru-RU" w:eastAsia="en-US"/>
        </w:rPr>
      </w:pPr>
      <w:r>
        <w:rPr>
          <w:rFonts w:hint="default"/>
          <w:sz w:val="24"/>
          <w:szCs w:val="24"/>
          <w:lang w:val="ru-RU" w:eastAsia="en-US"/>
        </w:rPr>
        <w:t>Один из парадоксов новейших времён заключается в том, что это «следовать своему курсу» порой означает реально осуществлять тот курс, который большинство провозгласило «официальным», что на практике статистически означает более или менее успешную имитацию, и только «героическое меньшинство» следует ему на самом деле.</w:t>
      </w:r>
    </w:p>
    <w:p w14:paraId="16D16046">
      <w:pPr>
        <w:ind w:firstLine="567"/>
        <w:jc w:val="both"/>
        <w:rPr>
          <w:rFonts w:hint="default"/>
          <w:sz w:val="24"/>
          <w:szCs w:val="24"/>
          <w:lang w:val="ru-RU" w:eastAsia="en-US"/>
        </w:rPr>
      </w:pPr>
      <w:r>
        <w:rPr>
          <w:rFonts w:hint="default"/>
          <w:sz w:val="24"/>
          <w:szCs w:val="24"/>
          <w:lang w:val="ru-RU" w:eastAsia="en-US"/>
        </w:rPr>
        <w:t>Итого самый сложный вывод, который надо сделать!</w:t>
      </w:r>
    </w:p>
    <w:p w14:paraId="00819CFC">
      <w:pPr>
        <w:ind w:firstLine="567"/>
        <w:jc w:val="both"/>
        <w:rPr>
          <w:rFonts w:hint="default"/>
          <w:sz w:val="24"/>
          <w:szCs w:val="24"/>
          <w:lang w:val="ru-RU" w:eastAsia="en-US"/>
        </w:rPr>
      </w:pPr>
      <w:r>
        <w:rPr>
          <w:rFonts w:hint="default"/>
          <w:sz w:val="24"/>
          <w:szCs w:val="24"/>
          <w:lang w:val="ru-RU" w:eastAsia="en-US"/>
        </w:rPr>
        <w:t>Люди, все люди, каждый раз на самом деле делают совершенно свободный выбор. И даже выбор поддаться манипуляции вытекает из когда-то сделанного выбора отказаться от собственного мнения относительно той или иной проблематики.</w:t>
      </w:r>
    </w:p>
    <w:p w14:paraId="7AAA134E">
      <w:pPr>
        <w:ind w:firstLine="567"/>
        <w:jc w:val="both"/>
        <w:rPr>
          <w:rFonts w:hint="default"/>
          <w:sz w:val="24"/>
          <w:szCs w:val="24"/>
          <w:lang w:val="ru-RU" w:eastAsia="en-US"/>
        </w:rPr>
      </w:pPr>
      <w:r>
        <w:rPr>
          <w:rFonts w:hint="default"/>
          <w:sz w:val="24"/>
          <w:szCs w:val="24"/>
          <w:lang w:val="ru-RU" w:eastAsia="en-US"/>
        </w:rPr>
        <w:t>Мы абсолютно свободно формируем свой стиль и свой вкус. Мы абсолютно свободно принимаем или отвергаем своё прошлое и своё будущее. Мы абсолютно свободно выбираем кого любить, а кого ненавидеть. Мы абсолютно свободны в своих решениях. Даже если мы не хотим в этом признаваться самим себе в том числе. Это наш свободный выбор. Вопрос только в том, чтобы решиться сделать шаг в пользу выбора. Вот это уже удаётся не всем. Опять-таки результат свободного выбора.</w:t>
      </w:r>
    </w:p>
    <w:p w14:paraId="02EA9579">
      <w:pPr>
        <w:ind w:firstLine="567"/>
        <w:jc w:val="both"/>
        <w:rPr>
          <w:rFonts w:hint="default"/>
          <w:sz w:val="24"/>
          <w:szCs w:val="24"/>
          <w:lang w:val="ru-RU" w:eastAsia="en-US"/>
        </w:rPr>
      </w:pPr>
      <w:r>
        <w:rPr>
          <w:rFonts w:hint="default"/>
          <w:sz w:val="24"/>
          <w:szCs w:val="24"/>
          <w:lang w:val="ru-RU" w:eastAsia="en-US"/>
        </w:rPr>
        <w:t>Подтверждением этого в первую очередь служит выбор героев. Потому что они существуют. Я бы сказал даже, что именно они и существуют в первую очередь.</w:t>
      </w:r>
    </w:p>
    <w:p w14:paraId="56CF9C43">
      <w:pPr>
        <w:ind w:firstLine="567"/>
        <w:jc w:val="both"/>
        <w:rPr>
          <w:rFonts w:hint="default"/>
          <w:sz w:val="24"/>
          <w:szCs w:val="24"/>
          <w:lang w:val="ru-RU" w:eastAsia="en-US"/>
        </w:rPr>
      </w:pPr>
      <w:r>
        <w:rPr>
          <w:rFonts w:hint="default"/>
          <w:sz w:val="24"/>
          <w:szCs w:val="24"/>
          <w:lang w:val="ru-RU" w:eastAsia="en-US"/>
        </w:rPr>
        <w:t xml:space="preserve">Кстати, для нас, для церковных людей, именно наше повседневное неуважение своей свободы, другими словами, неуважение присутствия Божьего, и является реальной причиной нашей постоянной «грешности», в которой мы вроде искренне и сознательно перманентно каемся на каждой исповеди. Вроде никого не убил, никого не ограбил. Ну Духа не получил. С чего это надо постоянно каяться? Но ведь каемся же и каемся постоянно. Значит, признаём, что причина есть. Разве не это неуважение себя и неуважение вселенной, в которой я/ты живём, не является причиной, лежащей на поверхности? </w:t>
      </w:r>
    </w:p>
    <w:p w14:paraId="461D14C5">
      <w:pPr>
        <w:ind w:firstLine="567"/>
        <w:jc w:val="both"/>
        <w:rPr>
          <w:rFonts w:hint="default"/>
          <w:sz w:val="24"/>
          <w:szCs w:val="24"/>
          <w:lang w:val="ru-RU" w:eastAsia="en-US"/>
        </w:rPr>
      </w:pPr>
      <w:r>
        <w:rPr>
          <w:rFonts w:hint="default"/>
          <w:sz w:val="24"/>
          <w:szCs w:val="24"/>
          <w:lang w:val="ru-RU" w:eastAsia="en-US"/>
        </w:rPr>
        <w:t>По большому счёту уже это простое наблюдение говорит всякому верующему о том, что человеку дана абсолютная свобода.</w:t>
      </w:r>
    </w:p>
    <w:p w14:paraId="7996EEB3">
      <w:pPr>
        <w:ind w:firstLine="567"/>
        <w:jc w:val="both"/>
        <w:rPr>
          <w:rFonts w:hint="default"/>
          <w:sz w:val="24"/>
          <w:szCs w:val="24"/>
          <w:lang w:val="ru-RU" w:eastAsia="en-US"/>
        </w:rPr>
      </w:pPr>
      <w:r>
        <w:rPr>
          <w:rFonts w:hint="default"/>
          <w:sz w:val="24"/>
          <w:szCs w:val="24"/>
          <w:lang w:val="ru-RU" w:eastAsia="en-US"/>
        </w:rPr>
        <w:t xml:space="preserve">Я не совсем уверен, что мой уважаемый читатель полностью согласен с этим моим радикальным утверждением, поэтому, мой дорогой читатель, позволь мне развить ту же логику начиная с других исходных данных. </w:t>
      </w:r>
    </w:p>
    <w:p w14:paraId="6BF08615">
      <w:pPr>
        <w:ind w:firstLine="567"/>
        <w:jc w:val="both"/>
        <w:rPr>
          <w:rFonts w:hint="default"/>
          <w:sz w:val="24"/>
          <w:szCs w:val="24"/>
          <w:lang w:val="ru-RU" w:eastAsia="en-US"/>
        </w:rPr>
      </w:pPr>
      <w:r>
        <w:rPr>
          <w:rFonts w:hint="default"/>
          <w:sz w:val="24"/>
          <w:szCs w:val="24"/>
          <w:lang w:val="ru-RU" w:eastAsia="en-US"/>
        </w:rPr>
        <w:t>Хорошо, мы обнаружили то, что мы знали с самого начала.  Именно святые являются образцом для подражания, а не мы, все остальные грешники. Но от этого вопросов не становится меньше  Святые, возможно, добыли своим подвигом полную свободу выбора. Но мы помним, что они супермены, у них какие-то особенные способности. Как же можно нас с ними сравнивать?</w:t>
      </w:r>
    </w:p>
    <w:p w14:paraId="714BA6F9">
      <w:pPr>
        <w:ind w:firstLine="567"/>
        <w:jc w:val="both"/>
        <w:rPr>
          <w:rFonts w:hint="default"/>
          <w:sz w:val="24"/>
          <w:szCs w:val="24"/>
          <w:lang w:val="ru-RU" w:eastAsia="en-US"/>
        </w:rPr>
      </w:pPr>
      <w:r>
        <w:rPr>
          <w:rFonts w:hint="default"/>
          <w:sz w:val="24"/>
          <w:szCs w:val="24"/>
          <w:lang w:val="ru-RU" w:eastAsia="en-US"/>
        </w:rPr>
        <w:t>Возможны такого рода возражения?</w:t>
      </w:r>
    </w:p>
    <w:p w14:paraId="15BDAB70">
      <w:pPr>
        <w:ind w:firstLine="567"/>
        <w:jc w:val="both"/>
        <w:rPr>
          <w:rFonts w:hint="default"/>
          <w:sz w:val="24"/>
          <w:szCs w:val="24"/>
          <w:lang w:val="ru-RU" w:eastAsia="en-US"/>
        </w:rPr>
      </w:pPr>
      <w:r>
        <w:rPr>
          <w:rFonts w:hint="default"/>
          <w:sz w:val="24"/>
          <w:szCs w:val="24"/>
          <w:lang w:val="ru-RU" w:eastAsia="en-US"/>
        </w:rPr>
        <w:t>Допустим возможны.</w:t>
      </w:r>
    </w:p>
    <w:p w14:paraId="27338F84">
      <w:pPr>
        <w:ind w:firstLine="567"/>
        <w:jc w:val="both"/>
        <w:rPr>
          <w:rFonts w:hint="default"/>
          <w:sz w:val="24"/>
          <w:szCs w:val="24"/>
          <w:lang w:val="ru-RU" w:eastAsia="en-US"/>
        </w:rPr>
      </w:pPr>
      <w:r>
        <w:rPr>
          <w:rFonts w:hint="default"/>
          <w:sz w:val="24"/>
          <w:szCs w:val="24"/>
          <w:lang w:val="ru-RU" w:eastAsia="en-US"/>
        </w:rPr>
        <w:t xml:space="preserve">Тогда давайте внимательнее рассмотрим общую нам человеческую природу. Мы все знаем, что мы созданы по образу и по подобию Божию. Что это означает? Это означает, что мы каким-то образом родственники Богу. Я сейчас попытаюсь описать эту реальность максимально некорректным образом с точки зрения любого богословия, любой теологии, но, как мне кажется, максимально понятным «по-человечески» образом. </w:t>
      </w:r>
    </w:p>
    <w:p w14:paraId="7491FC8A">
      <w:pPr>
        <w:ind w:firstLine="567"/>
        <w:jc w:val="both"/>
        <w:rPr>
          <w:rFonts w:hint="default"/>
          <w:sz w:val="24"/>
          <w:szCs w:val="24"/>
          <w:lang w:val="ru-RU" w:eastAsia="en-US"/>
        </w:rPr>
      </w:pPr>
      <w:r>
        <w:rPr>
          <w:rFonts w:hint="default"/>
          <w:sz w:val="24"/>
          <w:szCs w:val="24"/>
          <w:lang w:val="ru-RU" w:eastAsia="en-US"/>
        </w:rPr>
        <w:t>«Мы родственники Богу по крови, по плоти». Эта формула в том виде, как она озвучена, это, конечно, ересь. Конечно, Боговоплощение изменило многое, если не всё. Можно сказать, что Боговоплощение вернуло нас к «норме». Но факт заключается в том, что наша животная природа не есть основа нашего родства с Богом. Поэтому по крайней мере возможны еретические интерпретации утверждения «Мы родственники Богу по крови, по плоти». Но «по-человечески» лучше не скажешь. Поэтому я оставляю эту фразу именно в таком виде, чтобы продолжить дальнейшие рассуждения.</w:t>
      </w:r>
    </w:p>
    <w:p w14:paraId="343C5AB4">
      <w:pPr>
        <w:ind w:firstLine="567"/>
        <w:jc w:val="both"/>
        <w:rPr>
          <w:rFonts w:hint="default"/>
          <w:sz w:val="24"/>
          <w:szCs w:val="24"/>
          <w:lang w:val="ru-RU" w:eastAsia="en-US"/>
        </w:rPr>
      </w:pPr>
      <w:r>
        <w:rPr>
          <w:rFonts w:hint="default"/>
          <w:sz w:val="24"/>
          <w:szCs w:val="24"/>
          <w:lang w:val="ru-RU" w:eastAsia="en-US"/>
        </w:rPr>
        <w:t xml:space="preserve">Мы родственники Богу двояким  образом. Во-первых, то, как мы устроены, в нашей, так сказать, «модели» уже прописано родство с Богом. Это статичный аспект этого родства и он называется «образ». Есть и динамический аспект. То, как мы функционируем, то, как этот образ реализовывается. Этот динамический аспект называется «подобие». </w:t>
      </w:r>
    </w:p>
    <w:p w14:paraId="37669FDA">
      <w:pPr>
        <w:ind w:firstLine="567"/>
        <w:jc w:val="both"/>
        <w:rPr>
          <w:rFonts w:hint="default"/>
          <w:sz w:val="24"/>
          <w:szCs w:val="24"/>
          <w:lang w:val="ru-RU" w:eastAsia="en-US"/>
        </w:rPr>
      </w:pPr>
      <w:r>
        <w:rPr>
          <w:rFonts w:hint="default"/>
          <w:sz w:val="24"/>
          <w:szCs w:val="24"/>
          <w:lang w:val="ru-RU" w:eastAsia="en-US"/>
        </w:rPr>
        <w:t xml:space="preserve">Что входит в этот «образ» и что - в это «подобие»? Давайте посмотрим на то, что нас окружает. То, чем мы отличаемся и отличаемся в лучшую сторону от животных, в частности, например, от приматов, это и есть образ Божий в нас. Сегодня мы можем уточнить эту модель. К превосходству над приматами можно добавить и превосходство над искусственным интеллектом. То, что мы можем, а никакой искусственный интеллект не может, это часто и есть реализация образа и подобия. </w:t>
      </w:r>
    </w:p>
    <w:p w14:paraId="5E2EF2C7">
      <w:pPr>
        <w:ind w:firstLine="567"/>
        <w:jc w:val="both"/>
        <w:rPr>
          <w:rFonts w:hint="default"/>
          <w:sz w:val="24"/>
          <w:szCs w:val="24"/>
          <w:lang w:val="ru-RU" w:eastAsia="en-US"/>
        </w:rPr>
      </w:pPr>
      <w:r>
        <w:rPr>
          <w:rFonts w:hint="default"/>
          <w:sz w:val="24"/>
          <w:szCs w:val="24"/>
          <w:lang w:val="ru-RU" w:eastAsia="en-US"/>
        </w:rPr>
        <w:t>Я признаю, конечно, что модель, которую я предложил, носит скорее негативный, чем собственно позитивный описательный характер, что читатель мог бы ожидать. Но мне кажется, что такая негативная дефиниция будет скорее понятна читателю, пусть даже интуитивно, чем попытки à la словарной, стандартной дефиниции.</w:t>
      </w:r>
    </w:p>
    <w:p w14:paraId="6E04230B">
      <w:pPr>
        <w:ind w:firstLine="567"/>
        <w:jc w:val="both"/>
        <w:rPr>
          <w:rFonts w:hint="default"/>
          <w:sz w:val="24"/>
          <w:szCs w:val="24"/>
          <w:lang w:val="ru-RU" w:eastAsia="en-US"/>
        </w:rPr>
      </w:pPr>
      <w:r>
        <w:rPr>
          <w:rFonts w:hint="default"/>
          <w:sz w:val="24"/>
          <w:szCs w:val="24"/>
          <w:lang w:val="ru-RU" w:eastAsia="en-US"/>
        </w:rPr>
        <w:t>Вроде бы тут всё просто и понятно; то чем мы отличаемся, то, чем мы превосходим окружающую среду, и есть образ и подобие Бога в нас. Т.е. выясняется, что мы обнаружили то самое евангельское поле, в котором зарыта драгоценная жемчужина. Если мы знаем, в чём именно заключается наш личный образ и подобие, то наша духовная жизнь должна фокусироваться на возрождении образа и восстановления подобия. Мой дорогой читатель, надеюсь, понимает, что здесь возможно использование огромного количества разных синонимов, но не это важно. Мы теперь точно, я бы добавил, технологически точно знаем, что и как мы должны делать, участвуя во всех церковных процессах и событиях. Если знаем. Значит, нам нужно как можно глубже разобраться с понятиями «образа» и «подобия», чтобы операционально «эффективнее» выстраивать наше присутствие, наше участие во всей церковной динамике.</w:t>
      </w:r>
    </w:p>
    <w:p w14:paraId="26892EB4">
      <w:pPr>
        <w:ind w:firstLine="567"/>
        <w:jc w:val="both"/>
        <w:rPr>
          <w:rFonts w:hint="default"/>
          <w:sz w:val="24"/>
          <w:szCs w:val="24"/>
          <w:lang w:val="ru-RU" w:eastAsia="en-US"/>
        </w:rPr>
      </w:pPr>
      <w:r>
        <w:rPr>
          <w:rFonts w:hint="default"/>
          <w:sz w:val="24"/>
          <w:szCs w:val="24"/>
          <w:lang w:val="ru-RU" w:eastAsia="en-US"/>
        </w:rPr>
        <w:t>Мы знаем, что Бог есть совершенство, что Бог как минимум бесконечен. Значит, мы должны быть готовы к тому, что в нашем движении к Богу могут быть и должны будут быть различные стадии: от совсем начальных, «человеческих», до самых возвышенных, «божественных», и, скорее всего, просто недостижимых для «статистически стандартных» человеков. Понятно, что я пытаюсь нащупать самые начальные, прекрасно понимая, что начало пути ещё не весь путь. На пути к Богу самое главное начинается тогда, когда Сам Бог берёт под свою опеку богоискателя. Такое чудо, конечно, цель. Но речь идёт о процессе/событии, которое мы никак не можем контролировать. Поэтому начнём с начала, с самого начала.</w:t>
      </w:r>
    </w:p>
    <w:p w14:paraId="13CC293C">
      <w:pPr>
        <w:ind w:firstLine="567"/>
        <w:jc w:val="both"/>
        <w:rPr>
          <w:rFonts w:hint="default"/>
          <w:sz w:val="24"/>
          <w:szCs w:val="24"/>
          <w:lang w:val="ru-RU" w:eastAsia="en-US"/>
        </w:rPr>
      </w:pPr>
      <w:r>
        <w:rPr>
          <w:rFonts w:hint="default"/>
          <w:sz w:val="24"/>
          <w:szCs w:val="24"/>
          <w:lang w:val="ru-RU" w:eastAsia="en-US"/>
        </w:rPr>
        <w:t>Так в чём же мы превосходим наших соседей по планете? В чём заключается наше царское достоинство? Почему мы их содержим в зоопарках, террариумах и аквариумах, а не наоборот? Хотя и концентрационные лагеря тоже мы, человеки, и придумали.</w:t>
      </w:r>
    </w:p>
    <w:p w14:paraId="21851CF1">
      <w:pPr>
        <w:ind w:firstLine="567"/>
        <w:jc w:val="both"/>
        <w:rPr>
          <w:rFonts w:hint="default"/>
          <w:sz w:val="24"/>
          <w:szCs w:val="24"/>
          <w:lang w:val="ru-RU" w:eastAsia="en-US"/>
        </w:rPr>
      </w:pPr>
      <w:r>
        <w:rPr>
          <w:rFonts w:hint="default"/>
          <w:sz w:val="24"/>
          <w:szCs w:val="24"/>
          <w:lang w:val="ru-RU" w:eastAsia="en-US"/>
        </w:rPr>
        <w:t>Ещё раз повторяю, начнём с самого начала.</w:t>
      </w:r>
    </w:p>
    <w:p w14:paraId="48B25317">
      <w:pPr>
        <w:ind w:firstLine="567"/>
        <w:jc w:val="both"/>
        <w:rPr>
          <w:rFonts w:hint="default"/>
          <w:sz w:val="24"/>
          <w:szCs w:val="24"/>
          <w:lang w:val="ru-RU" w:eastAsia="en-US"/>
        </w:rPr>
      </w:pPr>
      <w:r>
        <w:rPr>
          <w:rFonts w:hint="default"/>
          <w:sz w:val="24"/>
          <w:szCs w:val="24"/>
          <w:lang w:val="ru-RU" w:eastAsia="en-US"/>
        </w:rPr>
        <w:t>Например, мы можем общаться. Животные тоже вроде умеют понимать и передавать какие-то сигналы. Но есть принципиальная разница между человеческой коммуникацией и животным мычаньем или рычаньем. Сигналы, которые передают животные, есть всегда реакция на настоящее или непосредственное прошлое. Человек же через коммуникацию может моделировать будущее. Человек может моделировать даже несуществующее. Итого даже способность ко лжи есть выражение царской позиции человека во вселенной. Надеюсь, нет необходимости особенно разъяснять зависимость между речью и мышлением. Мы мыслим. Именно наша способность к мышлению является фундаментом для других качеств, которые традиция приписывает образу Божьему в человеке. Таким качествам, как свобода воли, самовластие, человечность, логика, креативность и, как следствие, царское положение по отношению ко всему другому творению. Здесь очень важно добавить ещё пару качеств; богоподобие и бессмертие души. Во-первых, конечно, этот список можно продолжить. Во-вторых, надо понимать, что граница между указанными качествами очень зыбкая и часто одно качество перетекает в другое. Тем не менее, мы абрисно указали тот потенциал, реализация которого в подобии и должна приводить нас к полноте Богообщения.</w:t>
      </w:r>
    </w:p>
    <w:p w14:paraId="236C4FA6">
      <w:pPr>
        <w:ind w:firstLine="567"/>
        <w:jc w:val="both"/>
        <w:rPr>
          <w:rFonts w:hint="default"/>
          <w:sz w:val="24"/>
          <w:szCs w:val="24"/>
          <w:lang w:val="ru-RU" w:eastAsia="en-US"/>
        </w:rPr>
      </w:pPr>
      <w:r>
        <w:rPr>
          <w:rFonts w:hint="default"/>
          <w:sz w:val="24"/>
          <w:szCs w:val="24"/>
          <w:lang w:val="ru-RU" w:eastAsia="en-US"/>
        </w:rPr>
        <w:t>Ещё раз повторяю. Я обращаюсь к обычному большинству как представитель обычного большинства. Как и все «обычные» я стою на самой первой ступени известной Лествицы</w:t>
      </w:r>
      <w:r>
        <w:rPr>
          <w:rStyle w:val="11"/>
          <w:rFonts w:hint="default"/>
          <w:sz w:val="24"/>
          <w:szCs w:val="24"/>
          <w:lang w:val="ru-RU" w:eastAsia="en-US"/>
        </w:rPr>
        <w:footnoteReference w:id="0"/>
      </w:r>
      <w:r>
        <w:rPr>
          <w:rFonts w:hint="default"/>
          <w:sz w:val="24"/>
          <w:szCs w:val="24"/>
          <w:lang w:val="ru-RU" w:eastAsia="en-US"/>
        </w:rPr>
        <w:t xml:space="preserve"> и смотрю на эту Лествицу снизу вверх. Я не вижу «верхних» ступеней и поэтому буду рассуждать только о том, что вижу, о «нижних» ступенях.</w:t>
      </w:r>
    </w:p>
    <w:p w14:paraId="38D479D6">
      <w:pPr>
        <w:ind w:firstLine="567"/>
        <w:jc w:val="both"/>
        <w:rPr>
          <w:rFonts w:hint="default"/>
          <w:sz w:val="24"/>
          <w:szCs w:val="24"/>
          <w:lang w:val="ru-RU" w:eastAsia="en-US"/>
        </w:rPr>
      </w:pPr>
      <w:r>
        <w:rPr>
          <w:rFonts w:hint="default"/>
          <w:sz w:val="24"/>
          <w:szCs w:val="24"/>
          <w:lang w:val="ru-RU" w:eastAsia="en-US"/>
        </w:rPr>
        <w:t xml:space="preserve">Итак, чтобы понять, а в чём выражается наше подобие, смоделируем развитие тех качеств, которые мы только что перечислили. В этом деле, кстати, нам может помочь Евангелие. Ин. 14:6 «Иисус сказал ему: Я есмь путь и истина и жизнь; никто не приходит к Отцу, как только через Меня». Более того, в том же Евангелии немного позже мы имеем развитие той же мысли. Ин. 18:37 «... Иисус отвечал: ты говоришь, что Я Царь. Я на то родился и на то пришёл в мир, чтобы свидетельствовать об истине; всякий, кто от истины, слушает гласа Моего». Итого мы видим, что Иисус связывает духовную жизнь своих последователей с истиной. Наш Господь описывает  духовную жизнь своих последователей следующим образом; путь, истина и жизнь. Мы находимся у основания Лествицы, потому что мы видим, глядя на эту формулу; путь, истина и жизнь? </w:t>
      </w:r>
    </w:p>
    <w:p w14:paraId="4FA1EF3A">
      <w:pPr>
        <w:ind w:firstLine="567"/>
        <w:jc w:val="both"/>
        <w:rPr>
          <w:rFonts w:hint="default"/>
          <w:sz w:val="24"/>
          <w:szCs w:val="24"/>
          <w:lang w:val="ru-RU" w:eastAsia="en-US"/>
        </w:rPr>
      </w:pPr>
      <w:r>
        <w:rPr>
          <w:rFonts w:hint="default"/>
          <w:sz w:val="24"/>
          <w:szCs w:val="24"/>
          <w:lang w:val="ru-RU" w:eastAsia="en-US"/>
        </w:rPr>
        <w:t>Путь - значит, движение. С точки зрения Иисуса духовная жизнь предполагает развитие, эволюцию, изменения. Духовная жизнь не может быть неизменной; когда-то что-то понял и потом всю жизнь только это и пережёвываешь. Всю жизнь вера должна развиваться. Наверное, неслучайно наш Господь указал нам на динамический характер нашей духовной жизни.</w:t>
      </w:r>
    </w:p>
    <w:p w14:paraId="4616E375">
      <w:pPr>
        <w:ind w:firstLine="567"/>
        <w:jc w:val="both"/>
        <w:rPr>
          <w:rFonts w:hint="default"/>
          <w:sz w:val="24"/>
          <w:szCs w:val="24"/>
          <w:lang w:val="ru-RU" w:eastAsia="en-US"/>
        </w:rPr>
      </w:pPr>
      <w:r>
        <w:rPr>
          <w:rFonts w:hint="default"/>
          <w:sz w:val="24"/>
          <w:szCs w:val="24"/>
          <w:lang w:val="ru-RU" w:eastAsia="en-US"/>
        </w:rPr>
        <w:t>Истина. «Я есть истина». «Я на то родился и на то пришёл в мир, чтобы свидетельствовать об истине; всякий, кто от истины, слушает гласа Моего». Это нужно расшифровывать? Разве не очевидно, что для Иисуса духовная жизнь Его последователей должна заключаться в «свидетельствовании об истине»? А что значит  «свидетельствовании об истине» если не в первую очередь поиск истины. Христианин настолько христианин, насколько он на стороне истины. Истина часто бывает неудобной. Особенно для начальников, особенно для большинства. И что делать? Для начала смотреть на Крест, на котором распята Истина. А потом всегда и везде следовать за истиной. Какой бы неудобной она ни была.</w:t>
      </w:r>
    </w:p>
    <w:p w14:paraId="2CA025BC">
      <w:pPr>
        <w:ind w:firstLine="567"/>
        <w:jc w:val="both"/>
        <w:rPr>
          <w:rFonts w:hint="default"/>
          <w:sz w:val="24"/>
          <w:szCs w:val="24"/>
          <w:lang w:val="ru-RU" w:eastAsia="en-US"/>
        </w:rPr>
      </w:pPr>
      <w:r>
        <w:rPr>
          <w:rFonts w:hint="default"/>
          <w:sz w:val="24"/>
          <w:szCs w:val="24"/>
          <w:lang w:val="ru-RU" w:eastAsia="en-US"/>
        </w:rPr>
        <w:t>На самом деле Господь совершенно однозначно предупреждает своих последователей не впадать в зилотство. «Не давайте святыни псам и не бросайте жемчуга вашего перед свиньями, чтобы они не попрали его ногами своими и, обратившись, не растерзали вас». Это слова самого Господа из Евангелия от Матфея, 7:6. «Вот, Я посылаю вас, как овец среди волков: итак будьте мудры, как змии, и просты, как голуби». То же Евангелие от Матфея 10:16. Мы видим его реакцию на обвинителей на суде; молчание. Он просто их игнорировал. Является Его поведение примером для нас? Неужели это надо обсуждать?</w:t>
      </w:r>
    </w:p>
    <w:p w14:paraId="75AED472">
      <w:pPr>
        <w:ind w:firstLine="567"/>
        <w:jc w:val="both"/>
        <w:rPr>
          <w:rFonts w:hint="default"/>
          <w:sz w:val="24"/>
          <w:szCs w:val="24"/>
          <w:lang w:val="ru-RU" w:eastAsia="en-US"/>
        </w:rPr>
      </w:pPr>
      <w:r>
        <w:rPr>
          <w:rFonts w:hint="default"/>
          <w:sz w:val="24"/>
          <w:szCs w:val="24"/>
          <w:lang w:val="ru-RU" w:eastAsia="en-US"/>
        </w:rPr>
        <w:t>Итак, мы начали свою духовную жизнь. Мы двинулись путём поиска истины и куда мы должны прийти? Что сам Господь говорит нам об этом?</w:t>
      </w:r>
    </w:p>
    <w:p w14:paraId="6AC28FA0">
      <w:pPr>
        <w:ind w:firstLine="567"/>
        <w:jc w:val="both"/>
        <w:rPr>
          <w:rFonts w:hint="default"/>
          <w:sz w:val="24"/>
          <w:szCs w:val="24"/>
          <w:lang w:val="ru-RU" w:eastAsia="en-US"/>
        </w:rPr>
      </w:pPr>
      <w:r>
        <w:rPr>
          <w:rFonts w:hint="default"/>
          <w:sz w:val="24"/>
          <w:szCs w:val="24"/>
          <w:lang w:val="ru-RU" w:eastAsia="en-US"/>
        </w:rPr>
        <w:t xml:space="preserve">Жизнь. «Я есмь жизнь». </w:t>
      </w:r>
    </w:p>
    <w:p w14:paraId="7C2B05D1">
      <w:pPr>
        <w:ind w:firstLine="567"/>
        <w:jc w:val="both"/>
        <w:rPr>
          <w:rFonts w:hint="default"/>
          <w:sz w:val="24"/>
          <w:szCs w:val="24"/>
          <w:lang w:val="ru-RU" w:eastAsia="en-US"/>
        </w:rPr>
      </w:pPr>
      <w:r>
        <w:rPr>
          <w:rFonts w:hint="default"/>
          <w:sz w:val="24"/>
          <w:szCs w:val="24"/>
          <w:lang w:val="ru-RU" w:eastAsia="en-US"/>
        </w:rPr>
        <w:t>Странно. Вообще-то мы как бы ожидаем креста, страданий, терпения, как минимум. А нам говорят «жизнь». Значит? Значит, со слов Христа, духовная жизнь должна приводить к «усилению, к увеличению» жизни. Что за нерусская тарабарщина! Ну, примерно так. Это означает, что по мере развития, по мере продвижения на «пути к истине»  у верующего человека «сил» для этого самого продвижения должно становиться всё больше и больше. А как иначе расшифровать «путь, истина и жизнь»? Иначе не получается. Наш Господь однозначно свидетельствует, что по мере «возрастания в вере» сил «на веру», «жизни» должно становиться всё больше и больше.</w:t>
      </w:r>
    </w:p>
    <w:p w14:paraId="0E94EB3C">
      <w:pPr>
        <w:ind w:firstLine="567"/>
        <w:jc w:val="both"/>
        <w:rPr>
          <w:rFonts w:hint="default"/>
          <w:sz w:val="24"/>
          <w:szCs w:val="24"/>
          <w:lang w:val="ru-RU" w:eastAsia="en-US"/>
        </w:rPr>
      </w:pPr>
      <w:r>
        <w:rPr>
          <w:rFonts w:hint="default"/>
          <w:sz w:val="24"/>
          <w:szCs w:val="24"/>
          <w:lang w:val="ru-RU" w:eastAsia="en-US"/>
        </w:rPr>
        <w:t>А если мы не видим всего этого в нашей жизни? Значит, мы не на том пути, который нам предписал Господь. Мои сожаления! Закон исключения третьего универсален в этой Вселенной.</w:t>
      </w:r>
    </w:p>
    <w:p w14:paraId="2B556356">
      <w:pPr>
        <w:ind w:firstLine="567"/>
        <w:jc w:val="both"/>
        <w:rPr>
          <w:rFonts w:hint="default"/>
          <w:sz w:val="24"/>
          <w:szCs w:val="24"/>
          <w:lang w:val="ru-RU" w:eastAsia="en-US"/>
        </w:rPr>
      </w:pPr>
      <w:r>
        <w:rPr>
          <w:rFonts w:hint="default"/>
          <w:sz w:val="24"/>
          <w:szCs w:val="24"/>
          <w:lang w:val="ru-RU" w:eastAsia="en-US"/>
        </w:rPr>
        <w:t>Возвращаясь к образу и подобию. Мы очень абрисно обрисовали образ Божий в человеке. Потом так же очень поверхностно обрисовали, каким способом этот образ должен реализовываться в подобии.</w:t>
      </w:r>
    </w:p>
    <w:p w14:paraId="586262E8">
      <w:pPr>
        <w:ind w:firstLine="567"/>
        <w:jc w:val="both"/>
        <w:rPr>
          <w:rFonts w:hint="default"/>
          <w:sz w:val="24"/>
          <w:szCs w:val="24"/>
          <w:lang w:val="ru-RU" w:eastAsia="en-US"/>
        </w:rPr>
      </w:pPr>
      <w:r>
        <w:rPr>
          <w:rFonts w:hint="default"/>
          <w:sz w:val="24"/>
          <w:szCs w:val="24"/>
          <w:lang w:val="ru-RU" w:eastAsia="en-US"/>
        </w:rPr>
        <w:t>И где тут суперменские способности? С чего тут рождаться героизму? И, самое главное - где тут свобода выбора?</w:t>
      </w:r>
    </w:p>
    <w:p w14:paraId="2D0A6852">
      <w:pPr>
        <w:ind w:firstLine="567"/>
        <w:jc w:val="both"/>
        <w:rPr>
          <w:rFonts w:hint="default"/>
          <w:sz w:val="24"/>
          <w:szCs w:val="24"/>
          <w:lang w:val="ru-RU" w:eastAsia="en-US"/>
        </w:rPr>
      </w:pPr>
      <w:r>
        <w:rPr>
          <w:rFonts w:hint="default"/>
          <w:sz w:val="24"/>
          <w:szCs w:val="24"/>
          <w:lang w:val="ru-RU" w:eastAsia="en-US"/>
        </w:rPr>
        <w:t xml:space="preserve">Мне представляется, что всё начинается с выбора «в пользу» истины. Когда человек принимает внутреннее сознательное решение быть всегда и везде на стороне истины, что-то происходит. </w:t>
      </w:r>
    </w:p>
    <w:p w14:paraId="285B4882">
      <w:pPr>
        <w:ind w:firstLine="567"/>
        <w:jc w:val="both"/>
        <w:rPr>
          <w:rFonts w:hint="default"/>
          <w:sz w:val="24"/>
          <w:szCs w:val="24"/>
          <w:lang w:val="ru-RU" w:eastAsia="en-US"/>
        </w:rPr>
      </w:pPr>
      <w:r>
        <w:rPr>
          <w:rFonts w:hint="default"/>
          <w:sz w:val="24"/>
          <w:szCs w:val="24"/>
          <w:lang w:val="ru-RU" w:eastAsia="en-US"/>
        </w:rPr>
        <w:t xml:space="preserve">И вообще, похоже, что самые главные события происходят «внутри». Декларации гораздо менее существенны. В любом случае, они «имеют силу» только когда основаны на глубоких, сильных «внутренних» решениях. Когда человек обнаруживает самого себя в своём внутреннем мире, в своём микрокосмосе, он не может оставаться лишь частью социума, лишь проекцией внешнего опыта. Когда человек в процессе поиска истины найдёт себя, свой безбрежный внутренний мир, тогда станет вопрос о том, насколько этот внутренний мир реален, и о том, как он вообще связан с внешним миром. Честный, последовательный поиск смысла, поиск логики неизбежно приведёт к Первосмыслу, к Логосу логосов. </w:t>
      </w:r>
    </w:p>
    <w:p w14:paraId="29B23F45">
      <w:pPr>
        <w:ind w:firstLine="567"/>
        <w:jc w:val="both"/>
        <w:rPr>
          <w:rFonts w:hint="default"/>
          <w:sz w:val="24"/>
          <w:szCs w:val="24"/>
          <w:lang w:val="ru-RU" w:eastAsia="en-US"/>
        </w:rPr>
      </w:pPr>
      <w:r>
        <w:rPr>
          <w:rFonts w:hint="default"/>
          <w:sz w:val="24"/>
          <w:szCs w:val="24"/>
          <w:lang w:val="ru-RU" w:eastAsia="en-US"/>
        </w:rPr>
        <w:t>Человеческий язык, любой человеческий язык очень интересно описывает отношения человека с истиной. Эти отношения с точки зрения любого языка носят персональный характер.  К истине можно приблизиться. От истины можно удалиться. Истину можно оскорбить. Истину можно уважать. Истина может возблагодарить. Истина может наказать. Мы наблюдаем это в любом языке. Любой человек, даже самый неверующий, описывает отношения с истиной как межперсональные отношения. Разве это не свидетельство того, что именно отношения с истиной делают собственно личностью?</w:t>
      </w:r>
    </w:p>
    <w:p w14:paraId="39D68468">
      <w:pPr>
        <w:ind w:firstLine="567"/>
        <w:jc w:val="both"/>
        <w:rPr>
          <w:rFonts w:hint="default"/>
          <w:sz w:val="24"/>
          <w:szCs w:val="24"/>
          <w:lang w:val="ru-RU" w:eastAsia="en-US"/>
        </w:rPr>
      </w:pPr>
      <w:r>
        <w:rPr>
          <w:rFonts w:hint="default"/>
          <w:sz w:val="24"/>
          <w:szCs w:val="24"/>
          <w:lang w:val="ru-RU" w:eastAsia="en-US"/>
        </w:rPr>
        <w:t>Почему на языке Церкви крещенье, т.е. крещенье во имя Истины, называется рождением? Именно «облекаясь» в Истину мы рождаемся как собственно личность, т.е. образ Личности.</w:t>
      </w:r>
    </w:p>
    <w:p w14:paraId="432121E3">
      <w:pPr>
        <w:ind w:firstLine="567"/>
        <w:jc w:val="both"/>
        <w:rPr>
          <w:rFonts w:hint="default"/>
          <w:sz w:val="24"/>
          <w:szCs w:val="24"/>
          <w:lang w:val="ru-RU" w:eastAsia="en-US"/>
        </w:rPr>
      </w:pPr>
      <w:r>
        <w:rPr>
          <w:rFonts w:hint="default"/>
          <w:sz w:val="24"/>
          <w:szCs w:val="24"/>
          <w:lang w:val="ru-RU" w:eastAsia="en-US"/>
        </w:rPr>
        <w:t xml:space="preserve">Почему на языке Церкви грех называется «смертью»? Потому что потеряв связь, коммуникацию с Истиной личность в человеке умирает. Человек теряет образ. </w:t>
      </w:r>
    </w:p>
    <w:p w14:paraId="2E353728">
      <w:pPr>
        <w:ind w:firstLine="567"/>
        <w:jc w:val="both"/>
        <w:rPr>
          <w:rFonts w:hint="default"/>
          <w:sz w:val="24"/>
          <w:szCs w:val="24"/>
          <w:lang w:val="ru-RU" w:eastAsia="en-US"/>
        </w:rPr>
      </w:pPr>
      <w:r>
        <w:rPr>
          <w:rFonts w:hint="default"/>
          <w:sz w:val="24"/>
          <w:szCs w:val="24"/>
          <w:lang w:val="ru-RU" w:eastAsia="en-US"/>
        </w:rPr>
        <w:t>Теперь понятно, почему Церковь говорит о «вечной жизни» и «вечной смерти»?</w:t>
      </w:r>
    </w:p>
    <w:p w14:paraId="2B9A5596">
      <w:pPr>
        <w:ind w:firstLine="567"/>
        <w:jc w:val="both"/>
        <w:rPr>
          <w:rFonts w:hint="default"/>
          <w:sz w:val="24"/>
          <w:szCs w:val="24"/>
          <w:lang w:val="ru-RU" w:eastAsia="en-US"/>
        </w:rPr>
      </w:pPr>
      <w:r>
        <w:rPr>
          <w:rFonts w:hint="default"/>
          <w:sz w:val="24"/>
          <w:szCs w:val="24"/>
          <w:lang w:val="ru-RU" w:eastAsia="en-US"/>
        </w:rPr>
        <w:t xml:space="preserve">Уже подводя итог ключевой эпохе в истории мысли Аристотель сформулировал главный вопрос философии: «Что есть сущее?» За тысячу лет до того у горящего куста Моисей получил ответ на этот вопрос, к тому времени ещё не поставленный. Каноническая версия гласит, что этот ответ звучал так: «Я есть Сущий». Т.е. ответ на вопрос «Что есть сущее?» будет не «что», а «кто». </w:t>
      </w:r>
    </w:p>
    <w:p w14:paraId="257F2AF4">
      <w:pPr>
        <w:ind w:firstLine="567"/>
        <w:jc w:val="both"/>
        <w:rPr>
          <w:rFonts w:hint="default"/>
          <w:sz w:val="24"/>
          <w:szCs w:val="24"/>
          <w:lang w:val="ru-RU" w:eastAsia="en-US"/>
        </w:rPr>
      </w:pPr>
      <w:r>
        <w:rPr>
          <w:rFonts w:hint="default"/>
          <w:sz w:val="24"/>
          <w:szCs w:val="24"/>
          <w:lang w:val="ru-RU" w:eastAsia="en-US"/>
        </w:rPr>
        <w:t>Продолжим наши наблюдения. Если человек ставит в своей жизни вопрос об истине, то мы всегда наблюдаем радикальный рост «масштаба личности». Насколько я понимаю, современная психология ещё не ставила вопрос об изучении мессианского типа личности, поэтому пока что научно разработанной методологии измерения «масштаба личности» ещё нет. Добавим только, что, как показывает практика, такого рода личности всегда знают свою «миссию». Если я не ошибаюсь, по крайней мере, если я правильно понимаю человеческий язык, «миссия» всегда подразумевает «видение», vision. Обратите внимание, как сама попытка приближения к истине оказывает влияние на физиологию человека! Это надо разъяснять?!</w:t>
      </w:r>
    </w:p>
    <w:p w14:paraId="60BC70D8">
      <w:pPr>
        <w:ind w:firstLine="567"/>
        <w:jc w:val="both"/>
        <w:rPr>
          <w:rFonts w:hint="default"/>
          <w:sz w:val="24"/>
          <w:szCs w:val="24"/>
          <w:lang w:val="ru-RU" w:eastAsia="en-US"/>
        </w:rPr>
      </w:pPr>
      <w:r>
        <w:rPr>
          <w:rFonts w:hint="default"/>
          <w:sz w:val="24"/>
          <w:szCs w:val="24"/>
          <w:lang w:val="ru-RU" w:eastAsia="en-US"/>
        </w:rPr>
        <w:t xml:space="preserve">Подводя итоги. </w:t>
      </w:r>
    </w:p>
    <w:p w14:paraId="022DA2B2">
      <w:pPr>
        <w:ind w:firstLine="567"/>
        <w:jc w:val="both"/>
        <w:rPr>
          <w:rFonts w:hint="default"/>
          <w:sz w:val="24"/>
          <w:szCs w:val="24"/>
          <w:lang w:val="ru-RU" w:eastAsia="en-US"/>
        </w:rPr>
      </w:pPr>
      <w:r>
        <w:rPr>
          <w:rFonts w:hint="default"/>
          <w:sz w:val="24"/>
          <w:szCs w:val="24"/>
          <w:lang w:val="ru-RU" w:eastAsia="en-US"/>
        </w:rPr>
        <w:t>Всё закончилось рассмотрением психологии или даже физиологии мессианского типа личности. Напоминаю, что значит «Христос»? Да, Христос это греческая калька еврейского слова, которое буквально означает «помазанный». Как это еврейское слово звучит в оригинале? Правильно, Машиах, т.е. Мессия. Идём по второму кругу. Что, итого, значит «христианин» или «христианский»? Это означает «следующий за Мессией» или «мессианский».</w:t>
      </w:r>
    </w:p>
    <w:p w14:paraId="1C39A6E0">
      <w:pPr>
        <w:ind w:firstLine="567"/>
        <w:jc w:val="both"/>
        <w:rPr>
          <w:rFonts w:hint="default"/>
          <w:sz w:val="24"/>
          <w:szCs w:val="24"/>
          <w:lang w:val="ru-RU" w:eastAsia="en-US"/>
        </w:rPr>
      </w:pPr>
      <w:r>
        <w:rPr>
          <w:rFonts w:hint="default"/>
          <w:sz w:val="24"/>
          <w:szCs w:val="24"/>
          <w:lang w:val="ru-RU" w:eastAsia="en-US"/>
        </w:rPr>
        <w:t>Если мы реально связаны с нашим Мессией, разве удивительно, что наша физиология изменится?</w:t>
      </w:r>
    </w:p>
    <w:p w14:paraId="2A6AB7B3">
      <w:pPr>
        <w:ind w:firstLine="567"/>
        <w:jc w:val="both"/>
        <w:rPr>
          <w:rFonts w:hint="default"/>
          <w:sz w:val="24"/>
          <w:szCs w:val="24"/>
          <w:lang w:val="ru-RU" w:eastAsia="en-US"/>
        </w:rPr>
      </w:pPr>
      <w:r>
        <w:rPr>
          <w:rFonts w:hint="default"/>
          <w:sz w:val="24"/>
          <w:szCs w:val="24"/>
          <w:lang w:val="ru-RU" w:eastAsia="en-US"/>
        </w:rPr>
        <w:t>Для меня круг сомкнулся. Всё стало на свои места.</w:t>
      </w:r>
    </w:p>
    <w:p w14:paraId="6F867921">
      <w:pPr>
        <w:ind w:firstLine="567"/>
        <w:jc w:val="both"/>
        <w:rPr>
          <w:rFonts w:hint="default"/>
          <w:sz w:val="24"/>
          <w:szCs w:val="24"/>
          <w:lang w:val="ru-RU" w:eastAsia="en-US"/>
        </w:rPr>
      </w:pPr>
      <w:r>
        <w:rPr>
          <w:rFonts w:hint="default"/>
          <w:sz w:val="24"/>
          <w:szCs w:val="24"/>
          <w:lang w:val="ru-RU" w:eastAsia="en-US"/>
        </w:rPr>
        <w:t>Надеюсь, что всё стало понятно и для тебя, мой дорогой читатель!</w:t>
      </w:r>
    </w:p>
    <w:p w14:paraId="56C1DBF6">
      <w:pPr>
        <w:ind w:firstLine="567"/>
        <w:jc w:val="both"/>
        <w:rPr>
          <w:rFonts w:hint="default"/>
          <w:sz w:val="24"/>
          <w:szCs w:val="24"/>
          <w:lang w:val="ru-RU" w:eastAsia="en-US"/>
        </w:rPr>
      </w:pPr>
      <w:r>
        <w:rPr>
          <w:rFonts w:hint="default"/>
          <w:sz w:val="24"/>
          <w:szCs w:val="24"/>
          <w:lang w:val="ru-RU" w:eastAsia="en-US"/>
        </w:rPr>
        <w:t>Если мы не просто декларируем приверженность Христу, а пытаемся в этой, в реальной жизни последовать за ним, перед нами неизбежно возникает ряд вопросов. Я попытался разобраться с частью из них. Мы вроде бы обнаружили, что интериоризация учения и идентичности Христа меняет нас и меняет радикально. Как мне кажется, даже на физиологическом уровне.</w:t>
      </w:r>
    </w:p>
    <w:p w14:paraId="3B1DD461">
      <w:pPr>
        <w:ind w:firstLine="567"/>
        <w:jc w:val="both"/>
        <w:rPr>
          <w:rFonts w:hint="default"/>
          <w:sz w:val="24"/>
          <w:szCs w:val="24"/>
          <w:lang w:val="ru-RU" w:eastAsia="en-US"/>
        </w:rPr>
      </w:pPr>
      <w:r>
        <w:rPr>
          <w:rFonts w:hint="default"/>
          <w:sz w:val="24"/>
          <w:szCs w:val="24"/>
          <w:lang w:val="ru-RU" w:eastAsia="en-US"/>
        </w:rPr>
        <w:t>Давайте продолжим эти наблюдения.</w:t>
      </w:r>
    </w:p>
    <w:p w14:paraId="682B2187">
      <w:pPr>
        <w:ind w:firstLine="567"/>
        <w:jc w:val="both"/>
        <w:rPr>
          <w:rFonts w:hint="default"/>
          <w:sz w:val="24"/>
          <w:szCs w:val="24"/>
          <w:lang w:val="ru-RU" w:eastAsia="en-US"/>
        </w:rPr>
      </w:pPr>
      <w:r>
        <w:rPr>
          <w:rFonts w:hint="default"/>
          <w:sz w:val="24"/>
          <w:szCs w:val="24"/>
          <w:lang w:val="ru-RU" w:eastAsia="en-US"/>
        </w:rPr>
        <w:t>Мы обсуждаем, каким образом христианская вера, вера в Иисуса Христа как Бога и Спасителя, может помочь нам перестроить нашу жизнь на каких-то других, новых, более «духовных» началах. Другими словами, мы пытаемся исследовать функцию веры.</w:t>
      </w:r>
    </w:p>
    <w:p w14:paraId="0110E088">
      <w:pPr>
        <w:ind w:firstLine="567"/>
        <w:jc w:val="both"/>
        <w:rPr>
          <w:rFonts w:hint="default"/>
          <w:sz w:val="24"/>
          <w:szCs w:val="24"/>
          <w:lang w:val="ru-RU" w:eastAsia="en-US"/>
        </w:rPr>
      </w:pPr>
      <w:r>
        <w:rPr>
          <w:rFonts w:hint="default"/>
          <w:sz w:val="24"/>
          <w:szCs w:val="24"/>
          <w:lang w:val="ru-RU" w:eastAsia="en-US"/>
        </w:rPr>
        <w:t>Я предлагаю именно так и поставить вопрос. В чём заключается функция веры? Что она, вера, может и должна нам дать?</w:t>
      </w:r>
    </w:p>
    <w:p w14:paraId="5B80F6B9">
      <w:pPr>
        <w:ind w:firstLine="567"/>
        <w:jc w:val="both"/>
        <w:rPr>
          <w:rFonts w:hint="default"/>
          <w:sz w:val="24"/>
          <w:szCs w:val="24"/>
          <w:lang w:val="ru-RU" w:eastAsia="en-US"/>
        </w:rPr>
      </w:pPr>
      <w:r>
        <w:rPr>
          <w:rFonts w:hint="default"/>
          <w:sz w:val="24"/>
          <w:szCs w:val="24"/>
          <w:lang w:val="ru-RU" w:eastAsia="en-US"/>
        </w:rPr>
        <w:t>С практической точки зрения христианская вера должна помочь верующему решить как минимум две задачи.</w:t>
      </w:r>
    </w:p>
    <w:p w14:paraId="5C790C4D">
      <w:pPr>
        <w:ind w:firstLine="567"/>
        <w:jc w:val="both"/>
        <w:rPr>
          <w:rFonts w:hint="default"/>
          <w:sz w:val="24"/>
          <w:szCs w:val="24"/>
          <w:lang w:val="ru-RU" w:eastAsia="en-US"/>
        </w:rPr>
      </w:pPr>
      <w:r>
        <w:rPr>
          <w:rFonts w:hint="default"/>
          <w:sz w:val="24"/>
          <w:szCs w:val="24"/>
          <w:lang w:val="ru-RU" w:eastAsia="en-US"/>
        </w:rPr>
        <w:t>Задача номер один - адекватность.</w:t>
      </w:r>
    </w:p>
    <w:p w14:paraId="4EF66F1D">
      <w:pPr>
        <w:ind w:firstLine="567"/>
        <w:jc w:val="both"/>
        <w:rPr>
          <w:rFonts w:hint="default"/>
          <w:sz w:val="24"/>
          <w:szCs w:val="24"/>
          <w:lang w:val="ru-RU" w:eastAsia="en-US"/>
        </w:rPr>
      </w:pPr>
      <w:r>
        <w:rPr>
          <w:rFonts w:hint="default"/>
          <w:sz w:val="24"/>
          <w:szCs w:val="24"/>
          <w:lang w:val="ru-RU" w:eastAsia="en-US"/>
        </w:rPr>
        <w:t>Господь Бог с момента нашего рожденья снабдил нас возможностями создавать свой внутренний мир. К сожалению, мы обычно используем эти возможности без должного внимания и благоговения. Как итог вместо развития и углубления внутреннего мира, который должен помочь нам освоить внешний мир, мы обычно создаём себе плоскую, практически двумерную, во всяком случае монохромную модель окружающей действительности, которая охватывает только зону прямого контакта. Потом мы пытаемся в этой примитивной фикции укрыться от ответственности,  которую требует полноценное контактирование со всей полнотой реальности. Уже триста лет мы декларируем приверженность ценностям Просвещения, но по-прежнему так и не поставили вопрос о качестве, о степени осознанности человека. Человек по-прежнему в подавляющем большинстве случаев живёт инстинктами и неосознанными позывами. Это тем более странно наблюдать в христианской, в церковной среде. В Церкви принято очень много рассуждать о смирении. Смирение очень часто или даже слишком часто преподносится как высшая из добродетелей. При этом обычно смирение воспринимается как некое сверхъестественное качество, которое ни с того ни сего обнаруживается в очередном святом как результат нечеловеческого напряжения, обычно аскетического характера. Боюсь, это опять проблема языка. Греческое слово, которое описывает антипод смирения, в оригинале звучит так: υπερηφάνεια. На греческом всё просто. Это означает «выглядеть больше, чем ты есть».  Кстати, в греческом языке есть и положительный аналог «гордости» - καμαρώνω, καμάρι. Т.е. в греческом различаются отрицательная гордыня и вполне себе  нейтральная, если не положительная гордость. Такой подход как минимум лучше объясняет «положительную функцию» смирения. Речь не идёт о самоуничижении, речь идёт об обычной природной адекватности. Разве надо объяснять, что неадекватность это плохо и, в конце концов, просто невыгодно?</w:t>
      </w:r>
    </w:p>
    <w:p w14:paraId="0F16B097">
      <w:pPr>
        <w:ind w:firstLine="567"/>
        <w:jc w:val="both"/>
        <w:rPr>
          <w:rFonts w:hint="default"/>
          <w:sz w:val="24"/>
          <w:szCs w:val="24"/>
          <w:lang w:val="ru-RU" w:eastAsia="en-US"/>
        </w:rPr>
      </w:pPr>
      <w:r>
        <w:rPr>
          <w:rFonts w:hint="default"/>
          <w:sz w:val="24"/>
          <w:szCs w:val="24"/>
          <w:lang w:val="ru-RU" w:eastAsia="en-US"/>
        </w:rPr>
        <w:t>Итак, первая задача, которую должна решить здоровая христианская вера, это обучить верующего адекватности. На языке веры это качество называется «смирение». Верующий человек должен научиться видеть мир таким, какой он есть на самом деле, а не жить в мире иллюзий, фантазий и фобий. Т.е. именно смирение должно толкать верующего на путь философского поиска. Если это действительно смирение, а не смиреннословие.</w:t>
      </w:r>
    </w:p>
    <w:p w14:paraId="0B46C6E6">
      <w:pPr>
        <w:ind w:firstLine="567"/>
        <w:jc w:val="both"/>
        <w:rPr>
          <w:rFonts w:hint="default"/>
          <w:sz w:val="24"/>
          <w:szCs w:val="24"/>
          <w:lang w:val="ru-RU" w:eastAsia="en-US"/>
        </w:rPr>
      </w:pPr>
      <w:r>
        <w:rPr>
          <w:rFonts w:hint="default"/>
          <w:sz w:val="24"/>
          <w:szCs w:val="24"/>
          <w:lang w:val="ru-RU" w:eastAsia="en-US"/>
        </w:rPr>
        <w:t>Какая же вторая, не менее важная задача, которую должна уметь решать христианская вера?</w:t>
      </w:r>
    </w:p>
    <w:p w14:paraId="1EF51626">
      <w:pPr>
        <w:ind w:firstLine="567"/>
        <w:jc w:val="both"/>
        <w:rPr>
          <w:rFonts w:hint="default"/>
          <w:sz w:val="24"/>
          <w:szCs w:val="24"/>
          <w:lang w:val="ru-RU" w:eastAsia="en-US"/>
        </w:rPr>
      </w:pPr>
      <w:r>
        <w:rPr>
          <w:rFonts w:hint="default"/>
          <w:sz w:val="24"/>
          <w:szCs w:val="24"/>
          <w:lang w:val="ru-RU" w:eastAsia="en-US"/>
        </w:rPr>
        <w:t xml:space="preserve">Вторая, столь же фундаментальная задача, которую должна решать христианская вера - это поддержание оптимизма. </w:t>
      </w:r>
    </w:p>
    <w:p w14:paraId="0A466DE1">
      <w:pPr>
        <w:ind w:firstLine="567"/>
        <w:jc w:val="both"/>
        <w:rPr>
          <w:rFonts w:hint="default"/>
          <w:sz w:val="24"/>
          <w:szCs w:val="24"/>
          <w:lang w:val="ru-RU" w:eastAsia="en-US"/>
        </w:rPr>
      </w:pPr>
      <w:r>
        <w:rPr>
          <w:rFonts w:hint="default"/>
          <w:sz w:val="24"/>
          <w:szCs w:val="24"/>
          <w:lang w:val="ru-RU" w:eastAsia="en-US"/>
        </w:rPr>
        <w:t>Мы договорились, что во-первых мы должны видеть мир  таким, какой он есть. А мир вокруг нас всегда есть ад. Любая человеческая жизнь всегда есть трагедия. И, тем не менее, мы должны в этом аду увидеть Небо, увидеть рай.</w:t>
      </w:r>
    </w:p>
    <w:p w14:paraId="2F0A5507">
      <w:pPr>
        <w:ind w:firstLine="567"/>
        <w:jc w:val="both"/>
        <w:rPr>
          <w:rFonts w:hint="default"/>
          <w:sz w:val="24"/>
          <w:szCs w:val="24"/>
          <w:lang w:val="ru-RU" w:eastAsia="en-US"/>
        </w:rPr>
      </w:pPr>
      <w:r>
        <w:rPr>
          <w:rFonts w:hint="default"/>
          <w:sz w:val="24"/>
          <w:szCs w:val="24"/>
          <w:lang w:val="ru-RU" w:eastAsia="en-US"/>
        </w:rPr>
        <w:t>Шизофрения?</w:t>
      </w:r>
    </w:p>
    <w:p w14:paraId="0EAA41DC">
      <w:pPr>
        <w:ind w:firstLine="567"/>
        <w:jc w:val="both"/>
        <w:rPr>
          <w:rFonts w:hint="default"/>
          <w:sz w:val="24"/>
          <w:szCs w:val="24"/>
          <w:lang w:val="ru-RU" w:eastAsia="en-US"/>
        </w:rPr>
      </w:pPr>
      <w:r>
        <w:rPr>
          <w:rFonts w:hint="default"/>
          <w:sz w:val="24"/>
          <w:szCs w:val="24"/>
          <w:lang w:val="ru-RU" w:eastAsia="en-US"/>
        </w:rPr>
        <w:t>Мы утверждаем, что наш Бог вездесущий и всесильный. Это значит, что Он присутствует во всём этом ужасе. Это также значит, что Он несёт ответственность за весь этот ужас и за все эти трагедии. Это также значит, что во всём этом ужасе и во всех этих трагедиях есть логика и смысл, есть человеческая логика и человеческий смысл.</w:t>
      </w:r>
    </w:p>
    <w:p w14:paraId="2B7240DB">
      <w:pPr>
        <w:ind w:firstLine="567"/>
        <w:jc w:val="both"/>
        <w:rPr>
          <w:rFonts w:hint="default"/>
          <w:sz w:val="24"/>
          <w:szCs w:val="24"/>
          <w:lang w:val="ru-RU" w:eastAsia="en-US"/>
        </w:rPr>
      </w:pPr>
      <w:r>
        <w:rPr>
          <w:rFonts w:hint="default"/>
          <w:sz w:val="24"/>
          <w:szCs w:val="24"/>
          <w:lang w:val="ru-RU" w:eastAsia="en-US"/>
        </w:rPr>
        <w:t>Мы договорились, что мы говорим о «нормальных» людях, т.е. о людях с мессианской идентичностью. Между прочим, это означает, что это тот тип людей, который в любых условиях готов видеть решение проблемы, а не переживать по поводу этой самой проблемы. И эти люди верят, что их ждёт Царствие Небесное. Царствие, в котором всё совершенно. Они знают, что их жизнь - это подготовка к жизни в Царствии Небесном. Они знают, они много раз в этом могли убедиться, что Отец Небесный всегда им покажет верный путь. И если это опять Крестный путь, им не привыкать.</w:t>
      </w:r>
    </w:p>
    <w:p w14:paraId="207EC009">
      <w:pPr>
        <w:ind w:firstLine="567"/>
        <w:jc w:val="both"/>
        <w:rPr>
          <w:rFonts w:hint="default"/>
          <w:sz w:val="24"/>
          <w:szCs w:val="24"/>
          <w:lang w:val="ru-RU" w:eastAsia="en-US"/>
        </w:rPr>
      </w:pPr>
      <w:r>
        <w:rPr>
          <w:rFonts w:hint="default"/>
          <w:sz w:val="24"/>
          <w:szCs w:val="24"/>
          <w:lang w:val="ru-RU" w:eastAsia="en-US"/>
        </w:rPr>
        <w:t xml:space="preserve">Опыт реальной христианской жизни - это опыт поиска смысла и истины, опыт постоянного самообучения. Предстояние перед Истиной, которое на языке  Библии  звучит как «он ходил перед Богом», даёт свой адреналин. Но люди остаются людьми. Боль остаётся болью. И жертва остаётся жертвой. Но и опыт приходит другой. </w:t>
      </w:r>
    </w:p>
    <w:p w14:paraId="448F3176">
      <w:pPr>
        <w:ind w:firstLine="567"/>
        <w:jc w:val="both"/>
        <w:rPr>
          <w:rFonts w:hint="default"/>
          <w:sz w:val="24"/>
          <w:szCs w:val="24"/>
          <w:lang w:val="ru-RU" w:eastAsia="en-US"/>
        </w:rPr>
      </w:pPr>
      <w:r>
        <w:rPr>
          <w:rFonts w:hint="default"/>
          <w:sz w:val="24"/>
          <w:szCs w:val="24"/>
          <w:lang w:val="ru-RU" w:eastAsia="en-US"/>
        </w:rPr>
        <w:t>Верующий человек по-другому видит масштаб проблем, с которыми он сталкивается. Постоянный поиск присутствия Бога научает видеть это присутствие там, где другие не видят. Конечно, и молчание Бога в такой жизни переживается гораздо чувствительнее. Это знание или твёрдая надежда приходят с опытом. Этот опыт имеет начало и не имеет конца. Всегда будет доказательство того, что «ты мало искал». После всего всегда остаётся смирение. Смирение и благодарность.</w:t>
      </w:r>
    </w:p>
    <w:p w14:paraId="7F1B6F29">
      <w:pPr>
        <w:ind w:firstLine="567"/>
        <w:jc w:val="both"/>
        <w:rPr>
          <w:rFonts w:hint="default"/>
          <w:sz w:val="24"/>
          <w:szCs w:val="24"/>
          <w:lang w:val="ru-RU" w:eastAsia="en-US"/>
        </w:rPr>
      </w:pPr>
      <w:r>
        <w:rPr>
          <w:rFonts w:hint="default"/>
          <w:sz w:val="24"/>
          <w:szCs w:val="24"/>
          <w:lang w:val="ru-RU" w:eastAsia="en-US"/>
        </w:rPr>
        <w:t>Это простая логическая операция. Опять происходит нечто неприемлемое, опять все надежды рушатся. И опять остаётся один и тот же вопрос «За что, Господи?». По-другому - «когда это всё закончится, Господи?». В любом случае, ты не прерываешь общение с Богом. Ты возлагаешь ответственность на Него, а не на очередного идиота. И ждёшь ответа от Него.</w:t>
      </w:r>
    </w:p>
    <w:p w14:paraId="47E5A0E4">
      <w:pPr>
        <w:ind w:firstLine="567"/>
        <w:jc w:val="both"/>
        <w:rPr>
          <w:rFonts w:hint="default"/>
          <w:sz w:val="24"/>
          <w:szCs w:val="24"/>
          <w:lang w:val="ru-RU" w:eastAsia="en-US"/>
        </w:rPr>
      </w:pPr>
      <w:r>
        <w:rPr>
          <w:rFonts w:hint="default"/>
          <w:sz w:val="24"/>
          <w:szCs w:val="24"/>
          <w:lang w:val="ru-RU" w:eastAsia="en-US"/>
        </w:rPr>
        <w:t>И ответа нет. Ответ придёт, когда боль уже пройдёт и когда ответ будет собственно не нужен. Но ответ придёт.</w:t>
      </w:r>
    </w:p>
    <w:p w14:paraId="0D1BECCF">
      <w:pPr>
        <w:ind w:firstLine="567"/>
        <w:jc w:val="both"/>
        <w:rPr>
          <w:rFonts w:hint="default"/>
          <w:sz w:val="24"/>
          <w:szCs w:val="24"/>
          <w:lang w:val="ru-RU" w:eastAsia="en-US"/>
        </w:rPr>
      </w:pPr>
      <w:r>
        <w:rPr>
          <w:rFonts w:hint="default"/>
          <w:sz w:val="24"/>
          <w:szCs w:val="24"/>
          <w:lang w:val="ru-RU" w:eastAsia="en-US"/>
        </w:rPr>
        <w:t>И это называется опытом.</w:t>
      </w:r>
    </w:p>
    <w:p w14:paraId="50204E50">
      <w:pPr>
        <w:ind w:firstLine="567"/>
        <w:jc w:val="both"/>
        <w:rPr>
          <w:rFonts w:hint="default"/>
          <w:sz w:val="24"/>
          <w:szCs w:val="24"/>
          <w:lang w:val="ru-RU" w:eastAsia="en-US"/>
        </w:rPr>
      </w:pPr>
      <w:r>
        <w:rPr>
          <w:rFonts w:hint="default"/>
          <w:sz w:val="24"/>
          <w:szCs w:val="24"/>
          <w:lang w:val="ru-RU" w:eastAsia="en-US"/>
        </w:rPr>
        <w:t xml:space="preserve">С опытом правда приходит спокойствие. Всё меньше иллюзий, всё меньше эмоций. </w:t>
      </w:r>
    </w:p>
    <w:p w14:paraId="726C5CBD">
      <w:pPr>
        <w:ind w:firstLine="567"/>
        <w:jc w:val="both"/>
        <w:rPr>
          <w:rFonts w:hint="default"/>
          <w:sz w:val="24"/>
          <w:szCs w:val="24"/>
          <w:lang w:val="ru-RU" w:eastAsia="en-US"/>
        </w:rPr>
      </w:pPr>
      <w:r>
        <w:rPr>
          <w:rFonts w:hint="default"/>
          <w:sz w:val="24"/>
          <w:szCs w:val="24"/>
          <w:lang w:val="ru-RU" w:eastAsia="en-US"/>
        </w:rPr>
        <w:t xml:space="preserve">Жить в аду как будто в раю. </w:t>
      </w:r>
    </w:p>
    <w:p w14:paraId="116F632A">
      <w:pPr>
        <w:ind w:firstLine="567"/>
        <w:jc w:val="both"/>
        <w:rPr>
          <w:rFonts w:hint="default"/>
          <w:sz w:val="24"/>
          <w:szCs w:val="24"/>
          <w:lang w:val="ru-RU" w:eastAsia="en-US"/>
        </w:rPr>
      </w:pPr>
      <w:r>
        <w:rPr>
          <w:rFonts w:hint="default"/>
          <w:sz w:val="24"/>
          <w:szCs w:val="24"/>
          <w:lang w:val="ru-RU" w:eastAsia="en-US"/>
        </w:rPr>
        <w:t>Жить без Бога как будто с Богом - вот это уже не мои слова. Это слова моего игумена. Это слова отца Даниила (Ишматова).</w:t>
      </w:r>
    </w:p>
    <w:p w14:paraId="3C71E391">
      <w:pPr>
        <w:ind w:firstLine="567"/>
        <w:jc w:val="both"/>
        <w:rPr>
          <w:rFonts w:hint="default"/>
          <w:sz w:val="24"/>
          <w:szCs w:val="24"/>
          <w:lang w:val="ru-RU" w:eastAsia="en-US"/>
        </w:rPr>
      </w:pPr>
      <w:r>
        <w:rPr>
          <w:rFonts w:hint="default"/>
          <w:sz w:val="24"/>
          <w:szCs w:val="24"/>
          <w:lang w:val="ru-RU" w:eastAsia="en-US"/>
        </w:rPr>
        <w:t>И да, с опытом приходит оптимизм. Не дурной комсомольский наигранный оптимизм, а способность увидеть светлую сторону. Конечно, есть ситуации, когда ни о какой светлой стороне говорить не приходится. Но оптимизм, то бишь вера, будут всегда.</w:t>
      </w:r>
    </w:p>
    <w:p w14:paraId="755A9D04">
      <w:pPr>
        <w:ind w:firstLine="567"/>
        <w:jc w:val="both"/>
        <w:rPr>
          <w:rFonts w:hint="default"/>
          <w:sz w:val="24"/>
          <w:szCs w:val="24"/>
          <w:lang w:val="ru-RU" w:eastAsia="en-US"/>
        </w:rPr>
      </w:pPr>
      <w:r>
        <w:rPr>
          <w:rFonts w:hint="default"/>
          <w:sz w:val="24"/>
          <w:szCs w:val="24"/>
          <w:lang w:val="ru-RU" w:eastAsia="en-US"/>
        </w:rPr>
        <w:t>Мы договорились, в самом начале, что вера это выбор. Вера предполагает сознательный контроль над собственным мышлением. Если христианин научил себя такому контролю, он никогда не потеряет веру. Это значит, что он всегда будет видеть Бога. Потому что вера это постоянный подвиг.</w:t>
      </w:r>
    </w:p>
    <w:p w14:paraId="77AA204A">
      <w:pPr>
        <w:ind w:firstLine="567"/>
        <w:jc w:val="both"/>
        <w:rPr>
          <w:rFonts w:hint="default"/>
          <w:sz w:val="24"/>
          <w:szCs w:val="24"/>
          <w:lang w:val="ru-RU" w:eastAsia="en-US"/>
        </w:rPr>
      </w:pPr>
      <w:r>
        <w:rPr>
          <w:rFonts w:hint="default"/>
          <w:sz w:val="24"/>
          <w:szCs w:val="24"/>
          <w:lang w:val="ru-RU" w:eastAsia="en-US"/>
        </w:rPr>
        <w:t>Вот здесь у меня возникает ряд вопросов. Если серьёзно воспринимать всё, что я написал выше, то христиане, выходит, должны постоянно выступать в роли этаких экспертов, которые умеют находить выход из любой ситуации. Откровенно говоря, это как бы объясняет, с какой стати полуостров на самом западе континента Азия вдруг возомнил себя континентом и, более того, навязал это наглое утверждение в качестве нормы всему остальному человечеству. Но что случилось с нынешними христианами, которые теперь, слава Богу, водятся на всех континентах и материках?</w:t>
      </w:r>
    </w:p>
    <w:p w14:paraId="712AC0DC">
      <w:pPr>
        <w:ind w:firstLine="567"/>
        <w:jc w:val="both"/>
        <w:rPr>
          <w:rFonts w:hint="default"/>
          <w:sz w:val="24"/>
          <w:szCs w:val="24"/>
          <w:lang w:val="ru-RU" w:eastAsia="en-US"/>
        </w:rPr>
      </w:pPr>
      <w:r>
        <w:rPr>
          <w:rFonts w:hint="default"/>
          <w:sz w:val="24"/>
          <w:szCs w:val="24"/>
          <w:lang w:val="ru-RU" w:eastAsia="en-US"/>
        </w:rPr>
        <w:t>А вот здесь позвольте мне поделиться с вами ещё одной моей интуицией.</w:t>
      </w:r>
    </w:p>
    <w:p w14:paraId="1C781A8C">
      <w:pPr>
        <w:ind w:firstLine="567"/>
        <w:jc w:val="both"/>
        <w:rPr>
          <w:rFonts w:hint="default"/>
          <w:sz w:val="24"/>
          <w:szCs w:val="24"/>
          <w:lang w:val="ru-RU" w:eastAsia="en-US"/>
        </w:rPr>
      </w:pPr>
      <w:r>
        <w:rPr>
          <w:rFonts w:hint="default"/>
          <w:sz w:val="24"/>
          <w:szCs w:val="24"/>
          <w:lang w:val="ru-RU" w:eastAsia="en-US"/>
        </w:rPr>
        <w:t>Опыт поиска Истины позволяет по-другому видеть этот мир. Отождествление себя с Истиной реально облагораживает, реально ставит верующего в царскую позицию. Практикующий христианин лучше понимает законы мира, законы Вселенной.</w:t>
      </w:r>
    </w:p>
    <w:p w14:paraId="69ED6A28">
      <w:pPr>
        <w:ind w:firstLine="567"/>
        <w:jc w:val="both"/>
        <w:rPr>
          <w:rFonts w:hint="default"/>
          <w:sz w:val="24"/>
          <w:szCs w:val="24"/>
          <w:lang w:val="ru-RU" w:eastAsia="en-US"/>
        </w:rPr>
      </w:pPr>
      <w:r>
        <w:rPr>
          <w:rFonts w:hint="default"/>
          <w:sz w:val="24"/>
          <w:szCs w:val="24"/>
          <w:lang w:val="ru-RU" w:eastAsia="en-US"/>
        </w:rPr>
        <w:t xml:space="preserve">Есть такое слово в английском языке - integrity. Я не знаю аналога в православных языках. Мне, как кавказцу, это очень близкий и понятный термин, что не означает, что я знаю аналог ему в моём родном абхазском. К чему я это? Христианская жизнь безусловно обеспечивает верующего, обучает верующего большему integrity. А значит и большей силе. </w:t>
      </w:r>
    </w:p>
    <w:p w14:paraId="5CFB9C2B">
      <w:pPr>
        <w:ind w:firstLine="567"/>
        <w:jc w:val="both"/>
        <w:rPr>
          <w:rFonts w:hint="default"/>
          <w:sz w:val="24"/>
          <w:szCs w:val="24"/>
          <w:lang w:val="ru-RU" w:eastAsia="en-US"/>
        </w:rPr>
      </w:pPr>
      <w:r>
        <w:rPr>
          <w:rFonts w:hint="default"/>
          <w:sz w:val="24"/>
          <w:szCs w:val="24"/>
          <w:lang w:val="ru-RU" w:eastAsia="en-US"/>
        </w:rPr>
        <w:t>Христианин не христианин, если своей жизнью не утвердил вечные ценности, вечные нормы. Далее возникает интересная ситуация. Опытное знание нормы позволяет видеть будущее. Опыт предстояния перед Истиной обучает бинарному видению мира; грех - добродетель, хорошо - плохо, жизнь - смерть, правда - фикция. Это очень важный навык, который современное человечество стремительно теряет. Если христианин не плывёт по течению со всеми, а христианин по определению нонконформист, то он создаёт своё собственное течение. Христианин сознательно и добровольно отмобилизован на поиск истины и человечности. Не скажем «на войну ради истины и человечности», скажем «на поиск истины и человечности». Поэтому последние две тысячи лет такого рода течения побеждали. Христианские течения перестали побеждать, когда они стали жить «по стихиям мира сего» Гал. 5:16</w:t>
      </w:r>
      <w:r>
        <w:rPr>
          <w:rFonts w:hint="default"/>
          <w:sz w:val="24"/>
          <w:szCs w:val="24"/>
          <w:lang w:val="ru-RU" w:eastAsia="en-US"/>
        </w:rPr>
        <w:noBreakHyphen/>
      </w:r>
      <w:r>
        <w:rPr>
          <w:rFonts w:hint="default"/>
          <w:sz w:val="24"/>
          <w:szCs w:val="24"/>
          <w:lang w:val="ru-RU" w:eastAsia="en-US"/>
        </w:rPr>
        <w:t>17, Кол. 2:20</w:t>
      </w:r>
      <w:r>
        <w:rPr>
          <w:rFonts w:hint="default"/>
          <w:sz w:val="24"/>
          <w:szCs w:val="24"/>
          <w:lang w:val="ru-RU" w:eastAsia="en-US"/>
        </w:rPr>
        <w:noBreakHyphen/>
      </w:r>
      <w:r>
        <w:rPr>
          <w:rFonts w:hint="default"/>
          <w:sz w:val="24"/>
          <w:szCs w:val="24"/>
          <w:lang w:val="ru-RU" w:eastAsia="en-US"/>
        </w:rPr>
        <w:t xml:space="preserve">23. </w:t>
      </w:r>
    </w:p>
    <w:p w14:paraId="7E27C0B5">
      <w:pPr>
        <w:ind w:firstLine="567"/>
        <w:jc w:val="both"/>
        <w:rPr>
          <w:rFonts w:hint="default"/>
          <w:sz w:val="24"/>
          <w:szCs w:val="24"/>
          <w:lang w:val="ru-RU" w:eastAsia="en-US"/>
        </w:rPr>
      </w:pPr>
      <w:r>
        <w:rPr>
          <w:rFonts w:hint="default"/>
          <w:sz w:val="24"/>
          <w:szCs w:val="24"/>
          <w:lang w:val="ru-RU" w:eastAsia="en-US"/>
        </w:rPr>
        <w:t>Современным христианам необходимо вернуть традиционное христианское понимание познания как пути к истине, а не просто как метода решения проблем или метода для овладению миром — и нередко даже не миром, а лишь своим ближайшим пространством.</w:t>
      </w:r>
    </w:p>
    <w:p w14:paraId="7D9DB1C3">
      <w:pPr>
        <w:ind w:firstLine="567"/>
        <w:jc w:val="both"/>
        <w:rPr>
          <w:rFonts w:hint="default"/>
          <w:sz w:val="24"/>
          <w:szCs w:val="24"/>
          <w:lang w:val="ru-RU" w:eastAsia="en-US"/>
        </w:rPr>
      </w:pPr>
      <w:r>
        <w:rPr>
          <w:rFonts w:hint="default"/>
          <w:sz w:val="24"/>
          <w:szCs w:val="24"/>
          <w:lang w:val="ru-RU" w:eastAsia="en-US"/>
        </w:rPr>
        <w:t xml:space="preserve">Это очень интересное и очень важное наблюдение, о котором говорил ещё Сократ и которое лежит в основе догматических постановлений Вселенских соборов. Существует прямая зависимость между нравственным состоянием человека, его целостностью, и его когнитивными способностями. В принципе вся эта статья этому посвящена. </w:t>
      </w:r>
    </w:p>
    <w:p w14:paraId="20A22F6E">
      <w:pPr>
        <w:ind w:firstLine="567"/>
        <w:jc w:val="both"/>
        <w:rPr>
          <w:rFonts w:hint="default"/>
          <w:sz w:val="24"/>
          <w:szCs w:val="24"/>
          <w:lang w:val="ru-RU" w:eastAsia="en-US"/>
        </w:rPr>
      </w:pPr>
      <w:r>
        <w:rPr>
          <w:rFonts w:hint="default"/>
          <w:sz w:val="24"/>
          <w:szCs w:val="24"/>
          <w:lang w:val="ru-RU" w:eastAsia="en-US"/>
        </w:rPr>
        <w:t xml:space="preserve">Почему от верующего требовалось «православное» понимание того или иного догмата? Даже в нынешние времена, когда, в отличие от поздней античности, высшее образование совсем не редкость, мы не требуем от всякого выпускника семинарии или богословского факультета разбираться в тонкостях догматики. В эпоху Вселенских соборов это подразумевалось как нечто само собой разумеющееся. Предполагалось, что буквально каждый игумен и уже тем более каждый епископ без всякой Википедии имеет своё «правильное» мнение  об очередном догматическом вопросе. О чём это говорит? Отцы «Золотого века» были более академичны? Явно нет. Христиане «Золотого века» на практике знали, что «правильное, православное» понимание догмата предполагает «правильный, православный» этос, «правильный, православный» образ жизни. </w:t>
      </w:r>
    </w:p>
    <w:p w14:paraId="6209603D">
      <w:pPr>
        <w:ind w:firstLine="567"/>
        <w:jc w:val="both"/>
        <w:rPr>
          <w:rFonts w:hint="default"/>
          <w:sz w:val="24"/>
          <w:szCs w:val="24"/>
          <w:lang w:val="ru-RU" w:eastAsia="en-US"/>
        </w:rPr>
      </w:pPr>
      <w:r>
        <w:rPr>
          <w:rFonts w:hint="default"/>
          <w:sz w:val="24"/>
          <w:szCs w:val="24"/>
          <w:lang w:val="ru-RU" w:eastAsia="en-US"/>
        </w:rPr>
        <w:t xml:space="preserve">Итого, закругляясь, мы договорились, что вера - это в первую очередь разновидность мышления. Христианская вера подразумевает формирование и развитие мессианской идентичности. Мне кажется, мы сумели немного прояснить, что означает развитие и формирование этой самой мессианской, то бишь собственно христианской идентичности. Мы также попытались увидеть, как должен мыслить, т.е. веровать практикующий христианин, который пытается формировать и реализовывать эту самую мессианскую идентичность. Если я не ошибаюсь, то главной особенностью христианского типа мессианской личности является адекватность и смирение. </w:t>
      </w:r>
    </w:p>
    <w:p w14:paraId="20225F61">
      <w:pPr>
        <w:ind w:firstLine="567"/>
        <w:jc w:val="both"/>
        <w:rPr>
          <w:rFonts w:hint="default"/>
          <w:sz w:val="24"/>
          <w:szCs w:val="24"/>
          <w:lang w:val="ru-RU" w:eastAsia="en-US"/>
        </w:rPr>
      </w:pPr>
    </w:p>
    <w:p w14:paraId="169C7E0D">
      <w:pPr>
        <w:rPr>
          <w:rFonts w:hint="default"/>
          <w:sz w:val="24"/>
          <w:szCs w:val="24"/>
          <w:lang w:val="ru-RU" w:eastAsia="en-US"/>
        </w:rPr>
      </w:pPr>
      <w:r>
        <w:rPr>
          <w:rFonts w:hint="default"/>
          <w:sz w:val="24"/>
          <w:szCs w:val="24"/>
          <w:lang w:val="ru-RU" w:eastAsia="en-US"/>
        </w:rPr>
        <w:br w:type="page"/>
      </w:r>
    </w:p>
    <w:p w14:paraId="35B3604B">
      <w:pPr>
        <w:ind w:firstLine="567"/>
        <w:jc w:val="both"/>
        <w:rPr>
          <w:rFonts w:hint="default"/>
          <w:sz w:val="24"/>
          <w:szCs w:val="24"/>
          <w:lang w:val="ru-RU" w:eastAsia="en-US"/>
        </w:rPr>
      </w:pPr>
      <w:r>
        <w:rPr>
          <w:rFonts w:hint="default"/>
          <w:sz w:val="24"/>
          <w:szCs w:val="24"/>
          <w:lang w:val="ru-RU" w:eastAsia="en-US"/>
        </w:rPr>
        <w:t>К метафизике личности.</w:t>
      </w:r>
    </w:p>
    <w:p w14:paraId="35F94A89">
      <w:pPr>
        <w:ind w:firstLine="567"/>
        <w:jc w:val="both"/>
        <w:rPr>
          <w:rFonts w:hint="default"/>
          <w:sz w:val="24"/>
          <w:szCs w:val="24"/>
          <w:lang w:val="ru-RU" w:eastAsia="en-US"/>
        </w:rPr>
      </w:pPr>
      <w:r>
        <w:rPr>
          <w:rFonts w:hint="default"/>
          <w:sz w:val="24"/>
          <w:szCs w:val="24"/>
          <w:lang w:val="ru-RU" w:eastAsia="en-US"/>
        </w:rPr>
        <w:t xml:space="preserve">Мне представляется, что в предыдущих статьях мы подошли к пониманию личности, как его постулирует христианство. Речь шла о вере. Мы исходили из предпосылки, что деятельность верующего человека «в ограде Церкви» может быть изучена как «обычная» деятельность, как любая другая человеческая деятельность. В итоге мы пришли к ряду не совсем обычных наблюдений. И, самое главное, мы обнаружили, что верующий человек, т.е. в христианской перспективе собственно человек, настоящий человек, неизбежно функционирует «иначе» как раз потому, что он мыслит «иначе». Напоминаю, что греческое слово μετάνοια корректнее, по крайней мере, можно перевести как «переосмысление». Т.е. «переосмысление» есть буквальное значение того термина, который в христианской культуре закрепился как «покаяние». Мы все знаем, что христианская жизнь, жизнь в вере, начинается с покаяния. Я предлагаю в первую очередь использовать слова в их оригинальном значении и тогда многое становится яснее. Это означает, что христианская жизнь, жизнь в вере, начинается с переосмысления. </w:t>
      </w:r>
    </w:p>
    <w:p w14:paraId="70A73885">
      <w:pPr>
        <w:ind w:firstLine="567"/>
        <w:jc w:val="both"/>
        <w:rPr>
          <w:rFonts w:hint="default"/>
          <w:sz w:val="24"/>
          <w:szCs w:val="24"/>
          <w:lang w:val="ru-RU" w:eastAsia="en-US"/>
        </w:rPr>
      </w:pPr>
      <w:r>
        <w:rPr>
          <w:rFonts w:hint="default"/>
          <w:sz w:val="24"/>
          <w:szCs w:val="24"/>
          <w:lang w:val="ru-RU" w:eastAsia="en-US"/>
        </w:rPr>
        <w:t>Я должен повторить эту мысль ещё раз. Я пытаюсь понять, как выглядит христианство, если использовать слова, которыми мы описываем христианские практики, в оригинальном, в буквальном смысле. В этом, собственно говоря, и заключается метод данного исследования.</w:t>
      </w:r>
    </w:p>
    <w:p w14:paraId="7E8E64F6">
      <w:pPr>
        <w:ind w:firstLine="567"/>
        <w:jc w:val="both"/>
        <w:rPr>
          <w:rFonts w:hint="default"/>
          <w:sz w:val="24"/>
          <w:szCs w:val="24"/>
          <w:lang w:val="ru-RU" w:eastAsia="en-US"/>
        </w:rPr>
      </w:pPr>
      <w:r>
        <w:rPr>
          <w:rFonts w:hint="default"/>
          <w:sz w:val="24"/>
          <w:szCs w:val="24"/>
          <w:lang w:val="ru-RU" w:eastAsia="en-US"/>
        </w:rPr>
        <w:t xml:space="preserve">Теперь вернёмся к «переосмыслению». Что нам говорит язык, в данном случае, греческий? Жил-был человек. Потом он уверовал, стал христианином. Отныне он живёт как-то «иначе». С чего эта «инаковость» начинается? Правильно, с переосмысления. Т.е. в момент обретения веры новообращённый обязательно должен переосмыслить свой предыдущий опыт, всю инерцию предыдущей жизни. Он должен заново расставить приоритеты, например. В любом случае, речь идёт об очень интенсивных инвестициях в процесс мышления. Верующий христианин не может просто так «верить». Он должен, буквально должен, творчески усвоить и интериоризировать учение Церкви. Как мы помним, Церковь формирует и развивает это самое учение уже две тысячи лет. Термин «православие» носит ярко выраженный догматический и исторический характер. «Православный» христианин это в первую очередь христианин, который знает проблематику Вселенских соборов и полностью согласен с решениями этих соборов. Менее «подготовленные» христиане с точки зрения буквы и духа этих соборов, которые как бы по-прежнему обязательны для всех православных, подпадают под категорию «паствы», которая  которая относительно пассивно соглашается с мнением собственно христиан в узком смысле этого слова. </w:t>
      </w:r>
    </w:p>
    <w:p w14:paraId="1207A2E2">
      <w:pPr>
        <w:ind w:firstLine="567"/>
        <w:jc w:val="both"/>
        <w:rPr>
          <w:rFonts w:hint="default"/>
          <w:sz w:val="24"/>
          <w:szCs w:val="24"/>
          <w:lang w:val="ru-RU" w:eastAsia="en-US"/>
        </w:rPr>
      </w:pPr>
      <w:r>
        <w:rPr>
          <w:rFonts w:hint="default"/>
          <w:sz w:val="24"/>
          <w:szCs w:val="24"/>
          <w:lang w:val="ru-RU" w:eastAsia="en-US"/>
        </w:rPr>
        <w:t xml:space="preserve">Есть много так называемых «тёмных» мест в Евангелии, которые на самом деле выражают пессимизм по поводу перспектив христианства стать социальной идеологией. Конечно, Матфей 13:10-11 именно к таким местам и относятся. Так как в нашем исследовании мы как раз пытаемся восстановить образ полноценной личности, в том виде, как её понимал Иисус, для нас крайне важны Его антропологические наблюдения, которые мы видим в продолжении этого отрывка. Это продолжение настолько замечательное, что я приведу его целиком. </w:t>
      </w:r>
    </w:p>
    <w:p w14:paraId="3A0DB17F">
      <w:pPr>
        <w:ind w:firstLine="567"/>
        <w:jc w:val="both"/>
        <w:rPr>
          <w:rFonts w:hint="default"/>
          <w:sz w:val="24"/>
          <w:szCs w:val="24"/>
          <w:lang w:val="ru-RU" w:eastAsia="en-US"/>
        </w:rPr>
      </w:pPr>
      <w:r>
        <w:rPr>
          <w:rFonts w:hint="default"/>
          <w:sz w:val="24"/>
          <w:szCs w:val="24"/>
          <w:lang w:val="ru-RU" w:eastAsia="en-US"/>
        </w:rPr>
        <w:t xml:space="preserve">Матфей 13:13-17. </w:t>
      </w:r>
    </w:p>
    <w:p w14:paraId="4103BAA2">
      <w:pPr>
        <w:numPr>
          <w:ilvl w:val="0"/>
          <w:numId w:val="6"/>
        </w:numPr>
        <w:ind w:firstLine="567"/>
        <w:jc w:val="both"/>
        <w:rPr>
          <w:rFonts w:hint="default"/>
          <w:sz w:val="24"/>
          <w:szCs w:val="24"/>
          <w:lang w:val="ru-RU" w:eastAsia="en-US"/>
        </w:rPr>
      </w:pPr>
      <w:r>
        <w:rPr>
          <w:rFonts w:hint="default"/>
          <w:sz w:val="24"/>
          <w:szCs w:val="24"/>
          <w:lang w:val="ru-RU" w:eastAsia="en-US"/>
        </w:rPr>
        <w:t>потому говорю им притчами, что они видя не видят, и слыша не слышат, и не разумеют;</w:t>
      </w:r>
    </w:p>
    <w:p w14:paraId="4076C803">
      <w:pPr>
        <w:ind w:firstLine="567"/>
        <w:jc w:val="both"/>
        <w:rPr>
          <w:rFonts w:hint="default"/>
          <w:sz w:val="24"/>
          <w:szCs w:val="24"/>
          <w:lang w:val="ru-RU" w:eastAsia="en-US"/>
        </w:rPr>
      </w:pPr>
      <w:r>
        <w:rPr>
          <w:rFonts w:hint="default"/>
          <w:sz w:val="24"/>
          <w:szCs w:val="24"/>
          <w:lang w:val="ru-RU" w:eastAsia="en-US"/>
        </w:rPr>
        <w:t>14. и сбывается над ними пророчество Исаии, которое говорит: слухом услышите - и не уразумеете, и глазами смотреть будете - и не увидите,</w:t>
      </w:r>
    </w:p>
    <w:p w14:paraId="33F2331A">
      <w:pPr>
        <w:ind w:firstLine="567"/>
        <w:jc w:val="both"/>
        <w:rPr>
          <w:rFonts w:hint="default"/>
          <w:sz w:val="24"/>
          <w:szCs w:val="24"/>
          <w:lang w:val="ru-RU" w:eastAsia="en-US"/>
        </w:rPr>
      </w:pPr>
      <w:r>
        <w:rPr>
          <w:rFonts w:hint="default"/>
          <w:sz w:val="24"/>
          <w:szCs w:val="24"/>
          <w:lang w:val="ru-RU" w:eastAsia="en-US"/>
        </w:rPr>
        <w:t>15. ибо огрубело сердце людей сих и ушами с трудом слышат, и глаза свои сомкнули, да не увидят глазами и не услышат ушами, и не уразумеют сердцем, и да не обратятся, чтобы Я исцелил их.</w:t>
      </w:r>
    </w:p>
    <w:p w14:paraId="530C5013">
      <w:pPr>
        <w:ind w:firstLine="567"/>
        <w:jc w:val="both"/>
        <w:rPr>
          <w:rFonts w:hint="default"/>
          <w:sz w:val="24"/>
          <w:szCs w:val="24"/>
          <w:lang w:val="ru-RU" w:eastAsia="en-US"/>
        </w:rPr>
      </w:pPr>
      <w:r>
        <w:rPr>
          <w:rFonts w:hint="default"/>
          <w:sz w:val="24"/>
          <w:szCs w:val="24"/>
          <w:lang w:val="ru-RU" w:eastAsia="en-US"/>
        </w:rPr>
        <w:t>16. Ваши же блаженны очи, что видят, и уши ваши, что слышат,</w:t>
      </w:r>
    </w:p>
    <w:p w14:paraId="34B2DEF6">
      <w:pPr>
        <w:ind w:firstLine="567"/>
        <w:jc w:val="both"/>
        <w:rPr>
          <w:rFonts w:hint="default"/>
          <w:sz w:val="24"/>
          <w:szCs w:val="24"/>
          <w:lang w:val="ru-RU" w:eastAsia="en-US"/>
        </w:rPr>
      </w:pPr>
      <w:r>
        <w:rPr>
          <w:rFonts w:hint="default"/>
          <w:sz w:val="24"/>
          <w:szCs w:val="24"/>
          <w:lang w:val="ru-RU" w:eastAsia="en-US"/>
        </w:rPr>
        <w:t>17. ибо истинно говорю вам, что многие пророки и праведники желали видеть, что вы видите, и не видели, и слышать, что вы слышите, и не слышали.</w:t>
      </w:r>
    </w:p>
    <w:p w14:paraId="120224FB">
      <w:pPr>
        <w:ind w:firstLine="567"/>
        <w:jc w:val="both"/>
        <w:rPr>
          <w:rFonts w:hint="default"/>
          <w:sz w:val="24"/>
          <w:szCs w:val="24"/>
          <w:lang w:val="ru-RU" w:eastAsia="en-US"/>
        </w:rPr>
      </w:pPr>
    </w:p>
    <w:p w14:paraId="0DCA5D63">
      <w:pPr>
        <w:ind w:firstLine="567"/>
        <w:jc w:val="both"/>
        <w:rPr>
          <w:rFonts w:hint="default"/>
          <w:sz w:val="24"/>
          <w:szCs w:val="24"/>
          <w:lang w:val="ru-RU" w:eastAsia="en-US"/>
        </w:rPr>
      </w:pPr>
      <w:r>
        <w:rPr>
          <w:rFonts w:hint="default"/>
          <w:sz w:val="24"/>
          <w:szCs w:val="24"/>
          <w:lang w:val="ru-RU" w:eastAsia="en-US"/>
        </w:rPr>
        <w:t>Что мы видим? Как Господь описывает собственно верующих, т.е. на языке данного исследования, полноценных человеков? Господь и Спаситель наш утверждает, что «настоящие верующие» «видят» и «слышат». А те, кто «не видит и не слышат» подпадают в совсем другую категорию, при том, что контекст этого отрывка не оставляет сомнений в том, а кто же формирует большинство, причём подавляющее большинство.</w:t>
      </w:r>
    </w:p>
    <w:p w14:paraId="2425141A">
      <w:pPr>
        <w:ind w:firstLine="567"/>
        <w:jc w:val="both"/>
        <w:rPr>
          <w:rFonts w:hint="default"/>
          <w:sz w:val="24"/>
          <w:szCs w:val="24"/>
          <w:lang w:val="ru-RU" w:eastAsia="en-US"/>
        </w:rPr>
      </w:pPr>
      <w:r>
        <w:rPr>
          <w:rFonts w:hint="default"/>
          <w:sz w:val="24"/>
          <w:szCs w:val="24"/>
          <w:lang w:val="ru-RU" w:eastAsia="en-US"/>
        </w:rPr>
        <w:t xml:space="preserve">Опять-таки в традиции данного исследования, вполне логично поставить вопрос «А что делать в этом случае этому самому большинству?» При всём моём уважении к демократическим ценностям и нормам, все четыре Евангелия не оставляют сомнения в том, с чьим мнением Господь считается, а чьё мнение приравнивается к массовке, к голосу камней (Лк 19:40). Так что же делать «камням»? Наверное, в первую очередь не удовлетворяться статусом «слушателя», а перейти в категорию «зрячих». Во-вторых, что гораздо важнее, не заглушать редкие сегодня голоса тех, кто всё ещё «видит и слышит».  </w:t>
      </w:r>
    </w:p>
    <w:p w14:paraId="57F95274">
      <w:pPr>
        <w:ind w:firstLine="567"/>
        <w:jc w:val="both"/>
        <w:rPr>
          <w:rFonts w:hint="default"/>
          <w:sz w:val="24"/>
          <w:szCs w:val="24"/>
          <w:lang w:val="ru-RU" w:eastAsia="en-US"/>
        </w:rPr>
      </w:pPr>
    </w:p>
    <w:p w14:paraId="18F130E1">
      <w:pPr>
        <w:ind w:firstLine="567"/>
        <w:jc w:val="both"/>
        <w:rPr>
          <w:rFonts w:hint="default"/>
          <w:sz w:val="24"/>
          <w:szCs w:val="24"/>
          <w:lang w:val="ru-RU" w:eastAsia="en-US"/>
        </w:rPr>
      </w:pPr>
      <w:r>
        <w:rPr>
          <w:rFonts w:hint="default"/>
          <w:sz w:val="24"/>
          <w:szCs w:val="24"/>
          <w:lang w:val="ru-RU" w:eastAsia="en-US"/>
        </w:rPr>
        <w:t>Пока что мы говорили или пытались говорить о том, а кто является личностью, на самом деле личностью. Здесь мы подошли к весьма болезненному ответвлению этого же вопроса. А какое собрание является  действительно «собранием личностей», т.е. Церковью? Из того, что мы наблюдаем в вышеописанном отрывке Евангелия, Церковь это такое собрание, в котором «зрячие» говорят. А не наоборот.</w:t>
      </w:r>
    </w:p>
    <w:p w14:paraId="0ED290CD">
      <w:pPr>
        <w:ind w:firstLine="567"/>
        <w:jc w:val="both"/>
        <w:rPr>
          <w:rFonts w:hint="default"/>
          <w:sz w:val="24"/>
          <w:szCs w:val="24"/>
          <w:lang w:val="ru-RU" w:eastAsia="en-US"/>
        </w:rPr>
      </w:pPr>
      <w:r>
        <w:rPr>
          <w:rFonts w:hint="default"/>
          <w:sz w:val="24"/>
          <w:szCs w:val="24"/>
          <w:lang w:val="ru-RU" w:eastAsia="en-US"/>
        </w:rPr>
        <w:t>Вернёмся к магистральной теме. Оставим социологию и меритократию  для лучших времён!</w:t>
      </w:r>
    </w:p>
    <w:p w14:paraId="5C298C8D">
      <w:pPr>
        <w:ind w:firstLine="567"/>
        <w:jc w:val="both"/>
        <w:rPr>
          <w:rFonts w:hint="default"/>
          <w:sz w:val="24"/>
          <w:szCs w:val="24"/>
          <w:lang w:val="ru-RU" w:eastAsia="en-US"/>
        </w:rPr>
      </w:pPr>
      <w:r>
        <w:rPr>
          <w:rFonts w:hint="default"/>
          <w:sz w:val="24"/>
          <w:szCs w:val="24"/>
          <w:lang w:val="ru-RU" w:eastAsia="en-US"/>
        </w:rPr>
        <w:t>Мы видим, что полноценная личность, которая сохраняет и развивает свой образ и подобие, обязательно должна видеть и слышать. Но видеть и слышать что?</w:t>
      </w:r>
    </w:p>
    <w:p w14:paraId="416DD386">
      <w:pPr>
        <w:ind w:firstLine="567"/>
        <w:jc w:val="both"/>
        <w:rPr>
          <w:rFonts w:hint="default"/>
          <w:sz w:val="24"/>
          <w:szCs w:val="24"/>
          <w:lang w:val="ru-RU" w:eastAsia="en-US"/>
        </w:rPr>
      </w:pPr>
      <w:r>
        <w:rPr>
          <w:rFonts w:hint="default"/>
          <w:sz w:val="24"/>
          <w:szCs w:val="24"/>
          <w:lang w:val="ru-RU" w:eastAsia="en-US"/>
        </w:rPr>
        <w:t>Мф. глава 13.</w:t>
      </w:r>
    </w:p>
    <w:p w14:paraId="0A7AB8C1">
      <w:pPr>
        <w:ind w:firstLine="567"/>
        <w:jc w:val="both"/>
        <w:rPr>
          <w:rFonts w:hint="default"/>
          <w:sz w:val="24"/>
          <w:szCs w:val="24"/>
          <w:lang w:val="ru-RU" w:eastAsia="en-US"/>
        </w:rPr>
      </w:pPr>
      <w:r>
        <w:rPr>
          <w:rFonts w:hint="default"/>
          <w:sz w:val="24"/>
          <w:szCs w:val="24"/>
          <w:lang w:val="ru-RU" w:eastAsia="en-US"/>
        </w:rPr>
        <w:t>14. и сбывается над ними пророчество Исаии, которое говорит: слухом услышите - и не уразумеете, и глазами смотреть будете - и не увидите,</w:t>
      </w:r>
    </w:p>
    <w:p w14:paraId="329734D1">
      <w:pPr>
        <w:ind w:firstLine="567"/>
        <w:jc w:val="both"/>
        <w:rPr>
          <w:rFonts w:hint="default"/>
          <w:sz w:val="24"/>
          <w:szCs w:val="24"/>
          <w:lang w:val="ru-RU" w:eastAsia="en-US"/>
        </w:rPr>
      </w:pPr>
      <w:r>
        <w:rPr>
          <w:rFonts w:hint="default"/>
          <w:sz w:val="24"/>
          <w:szCs w:val="24"/>
          <w:lang w:val="ru-RU" w:eastAsia="en-US"/>
        </w:rPr>
        <w:t>15. ибо огрубело сердце людей сих и ушами с трудом слышат, и глаза свои сомкнули, да не увидят глазами и не услышат ушами, и не уразумеют сердцем, и да не обратятся, чтобы Я исцелил их.</w:t>
      </w:r>
    </w:p>
    <w:p w14:paraId="143BAFE3">
      <w:pPr>
        <w:ind w:firstLine="567"/>
        <w:jc w:val="both"/>
        <w:rPr>
          <w:rFonts w:hint="default"/>
          <w:sz w:val="24"/>
          <w:szCs w:val="24"/>
          <w:lang w:val="ru-RU" w:eastAsia="en-US"/>
        </w:rPr>
      </w:pPr>
      <w:r>
        <w:rPr>
          <w:rFonts w:hint="default"/>
          <w:sz w:val="24"/>
          <w:szCs w:val="24"/>
          <w:lang w:val="ru-RU" w:eastAsia="en-US"/>
        </w:rPr>
        <w:t>О чём речь? В предыдущей части нашего исследования  договорились, что полноценный человек этот человек, который положил в основание своего существования поиск истины. Поиск истины это путь, и этот путь приводит к жизни, к вечной жизни. Господь утверждает, что такого типа люди «видят и слышат». У них улучшается зрение и слух? Они все обязательно всегда созерцают Фаворский свет? Евангельские тексты этого не говорят. Но Евангельские однозначно продолжают традицию Ветхого Завета в понимании мессианской психологии. Носители мессианской психологии обязательно «видят» и/или «слышат».  Значит, человек, который нашёл свою миссию, должен видеть путь к её осуществлению. В другой, столь же равноценной версии он может «слышать». Не забудем, как звучит главная молитва Израиля - «Шма, Израель!». То есть «Слушай, Израиль!». Вспомним, что Сократ говорил про голос гения, который его учил.</w:t>
      </w:r>
    </w:p>
    <w:p w14:paraId="3796FEB6">
      <w:pPr>
        <w:ind w:firstLine="567"/>
        <w:jc w:val="both"/>
        <w:rPr>
          <w:rFonts w:hint="default"/>
          <w:sz w:val="24"/>
          <w:szCs w:val="24"/>
          <w:lang w:val="ru-RU" w:eastAsia="en-US"/>
        </w:rPr>
      </w:pPr>
      <w:r>
        <w:rPr>
          <w:rFonts w:hint="default"/>
          <w:sz w:val="24"/>
          <w:szCs w:val="24"/>
          <w:lang w:val="ru-RU" w:eastAsia="en-US"/>
        </w:rPr>
        <w:t>Вывод. Человек, который смягчает «огрубевшее сердце» и  размыкает «сомкнутые» глаза; см. цитату выше, обязательно будет «исцелён». И тогда он начнёт «видеть» и/или «слышать».</w:t>
      </w:r>
    </w:p>
    <w:p w14:paraId="4D82275E">
      <w:pPr>
        <w:ind w:firstLine="567"/>
        <w:jc w:val="both"/>
        <w:rPr>
          <w:rFonts w:hint="default"/>
          <w:sz w:val="24"/>
          <w:szCs w:val="24"/>
          <w:lang w:val="ru-RU" w:eastAsia="en-US"/>
        </w:rPr>
      </w:pPr>
      <w:r>
        <w:rPr>
          <w:rFonts w:hint="default"/>
          <w:sz w:val="24"/>
          <w:szCs w:val="24"/>
          <w:lang w:val="ru-RU" w:eastAsia="en-US"/>
        </w:rPr>
        <w:t>«Нормальный» человек это мессианского типа человек. На пути поиска истины он приобретает жизнь. Чтобы эта формула была более понятна верующим сформулируем её же немного иначе - на пути поиска вечной истины верующий приобретает вечную жизнь. Неизбежно и обязательно приобретает. Верующий человек, т.е. на языке этого исследования, нормальный, настоящий человек, обязательно знает свою миссию в этой жизни. Он нашёл эту миссию и он следует ей. Этот путь сопровождается видениями и/или голосами. Именно эти видения с достоверностью убеждают верующего, что он идёт по правильному пути.</w:t>
      </w:r>
    </w:p>
    <w:p w14:paraId="5669C124">
      <w:pPr>
        <w:ind w:firstLine="567"/>
        <w:jc w:val="both"/>
        <w:rPr>
          <w:rFonts w:hint="default"/>
          <w:sz w:val="24"/>
          <w:szCs w:val="24"/>
          <w:lang w:val="ru-RU" w:eastAsia="en-US"/>
        </w:rPr>
      </w:pPr>
      <w:r>
        <w:rPr>
          <w:rFonts w:hint="default"/>
          <w:sz w:val="24"/>
          <w:szCs w:val="24"/>
          <w:lang w:val="ru-RU" w:eastAsia="en-US"/>
        </w:rPr>
        <w:t>Я предлагаю заменить эти немного скользкие «видения и голоса» на «внутреннюю убеждённость». Всё-таки мы уже живём в третьем  тысячелетии. После Маркса и Фрейда невозможно говорить на языке средневековой или даже античной психологии. Мы описываем ту же реальность, просто используем терминологию, адекватную новому времени.</w:t>
      </w:r>
    </w:p>
    <w:p w14:paraId="1ACD4B19">
      <w:pPr>
        <w:ind w:firstLine="567"/>
        <w:jc w:val="both"/>
        <w:rPr>
          <w:rFonts w:hint="default"/>
          <w:sz w:val="24"/>
          <w:szCs w:val="24"/>
          <w:lang w:val="ru-RU" w:eastAsia="en-US"/>
        </w:rPr>
      </w:pPr>
      <w:r>
        <w:rPr>
          <w:rFonts w:hint="default"/>
          <w:sz w:val="24"/>
          <w:szCs w:val="24"/>
          <w:lang w:val="ru-RU" w:eastAsia="en-US"/>
        </w:rPr>
        <w:t>Здесь мы затрагиваем ещё одну тему, вокруг которой наше исследование описывает круги уже давно, но мы никак не могли вплотную заняться ей. Тема микрокосмоса.</w:t>
      </w:r>
    </w:p>
    <w:p w14:paraId="5EEEC9A8">
      <w:pPr>
        <w:ind w:firstLine="567"/>
        <w:jc w:val="both"/>
        <w:rPr>
          <w:rFonts w:hint="default"/>
          <w:sz w:val="24"/>
          <w:szCs w:val="24"/>
          <w:lang w:val="ru-RU" w:eastAsia="en-US"/>
        </w:rPr>
      </w:pPr>
      <w:r>
        <w:rPr>
          <w:rFonts w:hint="default"/>
          <w:sz w:val="24"/>
          <w:szCs w:val="24"/>
          <w:lang w:val="ru-RU" w:eastAsia="en-US"/>
        </w:rPr>
        <w:t xml:space="preserve">Каждый человек является автором и абсолютно полным хозяином своего внутреннего мира, своего микрокосмоса. Проблема в том, что в действительности мы реагируем на то, что сами и выдумали; на наш внутренний мир. Есть много внешних по отношению к человеку  факторов, которые влияют на формирование этого внутреннего мира. Но сам человек, его сознание, его самооценка являются постоянным фильтром, которые позволяют или не позволяют «внешним факторам» влиять на «внутренний» мир. </w:t>
      </w:r>
    </w:p>
    <w:p w14:paraId="01AC0B75">
      <w:pPr>
        <w:ind w:firstLine="567"/>
        <w:jc w:val="both"/>
        <w:rPr>
          <w:rFonts w:hint="default"/>
          <w:sz w:val="24"/>
          <w:szCs w:val="24"/>
          <w:lang w:val="ru-RU" w:eastAsia="en-US"/>
        </w:rPr>
      </w:pPr>
      <w:r>
        <w:rPr>
          <w:rFonts w:hint="default"/>
          <w:sz w:val="24"/>
          <w:szCs w:val="24"/>
          <w:lang w:val="ru-RU" w:eastAsia="en-US"/>
        </w:rPr>
        <w:t xml:space="preserve">Задача человека в первую очередь заключается в том, чтобы стать самим собой. Задача в том, чтобы состояться. Чтобы быть и быть на самом деле. Быть хозяином, субъектом своей жизни. Чтобы стать человеком, полноценным человеком. А не фикцией, приложением к чему-то или к кому-то. Уж тем более человек не может быть симулякром.  </w:t>
      </w:r>
    </w:p>
    <w:p w14:paraId="3A717C43">
      <w:pPr>
        <w:ind w:firstLine="567"/>
        <w:jc w:val="both"/>
        <w:rPr>
          <w:rFonts w:hint="default"/>
          <w:sz w:val="24"/>
          <w:szCs w:val="24"/>
          <w:lang w:val="ru-RU" w:eastAsia="en-US"/>
        </w:rPr>
      </w:pPr>
      <w:r>
        <w:rPr>
          <w:rFonts w:hint="default"/>
          <w:sz w:val="24"/>
          <w:szCs w:val="24"/>
          <w:lang w:val="ru-RU" w:eastAsia="en-US"/>
        </w:rPr>
        <w:t xml:space="preserve">Вера в Бога начинается с веры в себя самого. Человек должен согласиться с тем, что его мысли, его желания, его мечты,  его победы и поражения, его прошлое и его будущее - это на самом деле, это самое главное. Вопросы типа «быть или не быть» или «тварь ли я дрожащая или право имею» не должны даже возникать. Там, где они возникают, уже сложно говорить о христианстве. Дьявол означает «клеветник». Если человек поверил клевете на Вселенную, на самого человека и вообще всех человеков, на Творца Вселенной и всех человеков - на таком фундаменте невозможно построить духовную жизнь, которая исходит из Троичности Творца и веры в Боговоплощение. Мы изначально выбираем жизнь и свет и всегда и везде остаёмся на стороне жизни и света, или начинаются психологические колебания, которые как минимум бессмысленно забирают у нас время и силы. </w:t>
      </w:r>
    </w:p>
    <w:p w14:paraId="6B56DEE6">
      <w:pPr>
        <w:ind w:firstLine="567"/>
        <w:jc w:val="both"/>
        <w:rPr>
          <w:rFonts w:hint="default"/>
          <w:sz w:val="24"/>
          <w:szCs w:val="24"/>
          <w:lang w:val="ru-RU" w:eastAsia="en-US"/>
        </w:rPr>
      </w:pPr>
      <w:r>
        <w:rPr>
          <w:rFonts w:hint="default"/>
          <w:sz w:val="24"/>
          <w:szCs w:val="24"/>
          <w:lang w:val="ru-RU" w:eastAsia="en-US"/>
        </w:rPr>
        <w:t xml:space="preserve">Человек обязательно должен быть/стать полным хозяином своего внутреннего мира. Он сам, на основе собственного выбора должен формировать своё отношение к своему прошлому и моделировать своё будущее. Беда, если кто-то другой имеет возможность вмешиваться в то, что происходит в этом Святом Святых. Чтобы научиться защищать и правильно развивать это священное пространство, человек должен научиться отличать правду от лжи, истину от фикции. Человек должен уметь видеть, каким образом его мировоззрение влияет на качество психических процессов, которые определяют его личность. Это мировоззрение делает его сильнее или, наоборот, разрушает. Как выбирать мировоззрение? Как формировать его? Как менять, как адаптировать? Это всё очень важные и совершенно практические вопросы. Как найти самого себя? Как увидеть свой путь, свою миссию? Кто я? Откуда я? Зачем я? </w:t>
      </w:r>
    </w:p>
    <w:p w14:paraId="044A05B8">
      <w:pPr>
        <w:ind w:firstLine="567"/>
        <w:jc w:val="both"/>
        <w:rPr>
          <w:rFonts w:hint="default"/>
          <w:sz w:val="24"/>
          <w:szCs w:val="24"/>
          <w:lang w:val="ru-RU" w:eastAsia="en-US"/>
        </w:rPr>
      </w:pPr>
      <w:r>
        <w:rPr>
          <w:rFonts w:hint="default"/>
          <w:sz w:val="24"/>
          <w:szCs w:val="24"/>
          <w:lang w:val="ru-RU" w:eastAsia="en-US"/>
        </w:rPr>
        <w:t>Эти и тому подобные, и их много, вопросы неизбежно станут перед личностью, которая хочет реально повзрослеть, стать реально хозяином своей жизни, своей судьбы.</w:t>
      </w:r>
    </w:p>
    <w:p w14:paraId="7AC5A205">
      <w:pPr>
        <w:ind w:firstLine="567"/>
        <w:jc w:val="both"/>
        <w:rPr>
          <w:rFonts w:hint="default"/>
          <w:sz w:val="24"/>
          <w:szCs w:val="24"/>
          <w:lang w:val="ru-RU" w:eastAsia="en-US"/>
        </w:rPr>
      </w:pPr>
      <w:r>
        <w:rPr>
          <w:rFonts w:hint="default"/>
          <w:sz w:val="24"/>
          <w:szCs w:val="24"/>
          <w:lang w:val="ru-RU" w:eastAsia="en-US"/>
        </w:rPr>
        <w:t>Возьмём ещё одну цитату из Евангелия, в которой Иисус описывает своё понимание «правильного» человека.</w:t>
      </w:r>
    </w:p>
    <w:p w14:paraId="2F7B2015">
      <w:pPr>
        <w:ind w:firstLine="567"/>
        <w:jc w:val="both"/>
        <w:rPr>
          <w:rFonts w:hint="default"/>
          <w:sz w:val="24"/>
          <w:szCs w:val="24"/>
          <w:lang w:val="ru-RU" w:eastAsia="en-US"/>
        </w:rPr>
      </w:pPr>
      <w:r>
        <w:rPr>
          <w:rFonts w:hint="default"/>
          <w:sz w:val="24"/>
          <w:szCs w:val="24"/>
          <w:lang w:val="ru-RU" w:eastAsia="en-US"/>
        </w:rPr>
        <w:t>Ин. глава 8.</w:t>
      </w:r>
    </w:p>
    <w:p w14:paraId="3B6A2AC0">
      <w:pPr>
        <w:ind w:firstLine="567"/>
        <w:jc w:val="both"/>
        <w:rPr>
          <w:rFonts w:hint="default"/>
          <w:sz w:val="24"/>
          <w:szCs w:val="24"/>
          <w:lang w:val="ru-RU" w:eastAsia="en-US"/>
        </w:rPr>
      </w:pPr>
      <w:r>
        <w:rPr>
          <w:rFonts w:hint="default"/>
          <w:sz w:val="24"/>
          <w:szCs w:val="24"/>
          <w:lang w:val="ru-RU" w:eastAsia="en-US"/>
        </w:rPr>
        <w:t>31. Тогда сказал Иисус к уверовавшим в Него Иудеям: если пребудете в слове Моем, то вы истинно Мои ученики,</w:t>
      </w:r>
    </w:p>
    <w:p w14:paraId="3536DCB4">
      <w:pPr>
        <w:ind w:firstLine="567"/>
        <w:jc w:val="both"/>
        <w:rPr>
          <w:rFonts w:hint="default"/>
          <w:sz w:val="24"/>
          <w:szCs w:val="24"/>
          <w:lang w:val="ru-RU" w:eastAsia="en-US"/>
        </w:rPr>
      </w:pPr>
      <w:r>
        <w:rPr>
          <w:rFonts w:hint="default"/>
          <w:sz w:val="24"/>
          <w:szCs w:val="24"/>
          <w:lang w:val="ru-RU" w:eastAsia="en-US"/>
        </w:rPr>
        <w:t>32. и познаете истину, и истина сделает вас свободными.</w:t>
      </w:r>
    </w:p>
    <w:p w14:paraId="7EAB8DA9">
      <w:pPr>
        <w:ind w:firstLine="567"/>
        <w:jc w:val="both"/>
        <w:rPr>
          <w:rFonts w:hint="default"/>
          <w:sz w:val="24"/>
          <w:szCs w:val="24"/>
          <w:lang w:val="ru-RU" w:eastAsia="en-US"/>
        </w:rPr>
      </w:pPr>
      <w:r>
        <w:rPr>
          <w:rFonts w:hint="default"/>
          <w:sz w:val="24"/>
          <w:szCs w:val="24"/>
          <w:lang w:val="ru-RU" w:eastAsia="en-US"/>
        </w:rPr>
        <w:t>33. Ему отвечали: мы семя Авраамово и не были рабами никому никогда; как же Ты говоришь: сделаетесь свободными?</w:t>
      </w:r>
    </w:p>
    <w:p w14:paraId="341C9010">
      <w:pPr>
        <w:ind w:firstLine="567"/>
        <w:jc w:val="both"/>
        <w:rPr>
          <w:rFonts w:hint="default"/>
          <w:sz w:val="24"/>
          <w:szCs w:val="24"/>
          <w:lang w:val="ru-RU" w:eastAsia="en-US"/>
        </w:rPr>
      </w:pPr>
      <w:r>
        <w:rPr>
          <w:rFonts w:hint="default"/>
          <w:sz w:val="24"/>
          <w:szCs w:val="24"/>
          <w:lang w:val="ru-RU" w:eastAsia="en-US"/>
        </w:rPr>
        <w:t>34. Иисус отвечал им: истинно, истинно говорю вам: всякий, делающий грех, есть раб греха.</w:t>
      </w:r>
    </w:p>
    <w:p w14:paraId="58158D50">
      <w:pPr>
        <w:ind w:firstLine="567"/>
        <w:jc w:val="both"/>
        <w:rPr>
          <w:rFonts w:hint="default"/>
          <w:sz w:val="24"/>
          <w:szCs w:val="24"/>
          <w:lang w:val="ru-RU" w:eastAsia="en-US"/>
        </w:rPr>
      </w:pPr>
      <w:r>
        <w:rPr>
          <w:rFonts w:hint="default"/>
          <w:sz w:val="24"/>
          <w:szCs w:val="24"/>
          <w:lang w:val="ru-RU" w:eastAsia="en-US"/>
        </w:rPr>
        <w:t>35. Но раб не пребывает в доме вечно; сын пребывает вечно.</w:t>
      </w:r>
    </w:p>
    <w:p w14:paraId="5EBAD398">
      <w:pPr>
        <w:ind w:firstLine="567"/>
        <w:jc w:val="both"/>
        <w:rPr>
          <w:rFonts w:hint="default"/>
          <w:sz w:val="24"/>
          <w:szCs w:val="24"/>
          <w:lang w:val="ru-RU" w:eastAsia="en-US"/>
        </w:rPr>
      </w:pPr>
      <w:r>
        <w:rPr>
          <w:rFonts w:hint="default"/>
          <w:sz w:val="24"/>
          <w:szCs w:val="24"/>
          <w:lang w:val="ru-RU" w:eastAsia="en-US"/>
        </w:rPr>
        <w:t>36. Итак, если Сын освободит вас, то истинно свободны будете.</w:t>
      </w:r>
    </w:p>
    <w:p w14:paraId="7B3FBC69">
      <w:pPr>
        <w:ind w:firstLine="567"/>
        <w:jc w:val="both"/>
        <w:rPr>
          <w:rFonts w:hint="default"/>
          <w:sz w:val="24"/>
          <w:szCs w:val="24"/>
          <w:lang w:val="ru-RU" w:eastAsia="en-US"/>
        </w:rPr>
      </w:pPr>
    </w:p>
    <w:p w14:paraId="1BAD4471">
      <w:pPr>
        <w:ind w:firstLine="567"/>
        <w:jc w:val="both"/>
        <w:rPr>
          <w:rFonts w:hint="default"/>
          <w:sz w:val="24"/>
          <w:szCs w:val="24"/>
          <w:lang w:val="ru-RU" w:eastAsia="en-US"/>
        </w:rPr>
      </w:pPr>
      <w:r>
        <w:rPr>
          <w:rFonts w:hint="default"/>
          <w:sz w:val="24"/>
          <w:szCs w:val="24"/>
          <w:lang w:val="ru-RU" w:eastAsia="en-US"/>
        </w:rPr>
        <w:t xml:space="preserve">Настоящий человек - это свободный человек. </w:t>
      </w:r>
    </w:p>
    <w:p w14:paraId="59178571">
      <w:pPr>
        <w:ind w:firstLine="567"/>
        <w:jc w:val="both"/>
        <w:rPr>
          <w:rFonts w:hint="default"/>
          <w:sz w:val="24"/>
          <w:szCs w:val="24"/>
          <w:lang w:val="ru-RU" w:eastAsia="en-US"/>
        </w:rPr>
      </w:pPr>
      <w:r>
        <w:rPr>
          <w:rFonts w:hint="default"/>
          <w:sz w:val="24"/>
          <w:szCs w:val="24"/>
          <w:lang w:val="ru-RU" w:eastAsia="en-US"/>
        </w:rPr>
        <w:t>На всём протяжении своего земного подвига Иисус увязывает духовную жизнь с познанием, как мы это видим и в этом отрывке. Что есть «свобода от греха» как не духовная жизнь? Иисус однозначно увязывает духовную жизнь с познанием  и со свободой. Что ещё я должен добавить к уже сказанному?</w:t>
      </w:r>
    </w:p>
    <w:p w14:paraId="0AD1F83C">
      <w:pPr>
        <w:ind w:firstLine="567"/>
        <w:jc w:val="both"/>
        <w:rPr>
          <w:rFonts w:hint="default"/>
          <w:sz w:val="24"/>
          <w:szCs w:val="24"/>
          <w:lang w:val="ru-RU" w:eastAsia="en-US"/>
        </w:rPr>
      </w:pPr>
      <w:r>
        <w:rPr>
          <w:rFonts w:hint="default"/>
          <w:sz w:val="24"/>
          <w:szCs w:val="24"/>
          <w:lang w:val="ru-RU" w:eastAsia="en-US"/>
        </w:rPr>
        <w:t xml:space="preserve">Вся история Церкви демонстрирует жёсткую зависимость между нравственностью и когнитивными способностями. О чём собственно и говорит Спаситель в отрывках, которые я привёл выше. Есть целый ряд понятий, которые относятся к нравственности, но в сущности описывают качество когнитивных и, если хотите, интеллектуальных процессов. Я бы даже сказал деятельности; когнитивной и вообще интеллектуальной. Например, «искренность» и «целостность». Есть такой английский термин integrity.  В английском это синоним праведности. Та же «праведность» туда же. Т.е. вроде бы речь идёт о нравственности, но эти термины; и искренность и целостность, что описывают, если не качество мышления. Когда Господь говорит о «процеживании комаров» и «проглатывании верблюдов» (Мф. 23:24), что он имеет в виду, если не качество интеллектуального поиска? Кстати в дальнейшем в этой же 23-ей главе Господь очень чётко говорит о необходимости уметь различать сущность и видимость. Что это, если не интеллектуальный процесс? </w:t>
      </w:r>
    </w:p>
    <w:p w14:paraId="4882057B">
      <w:pPr>
        <w:ind w:firstLine="567"/>
        <w:jc w:val="both"/>
        <w:rPr>
          <w:rFonts w:hint="default"/>
          <w:sz w:val="24"/>
          <w:szCs w:val="24"/>
          <w:lang w:val="ru-RU" w:eastAsia="en-US"/>
        </w:rPr>
      </w:pPr>
      <w:r>
        <w:rPr>
          <w:rFonts w:hint="default"/>
          <w:sz w:val="24"/>
          <w:szCs w:val="24"/>
          <w:lang w:val="ru-RU" w:eastAsia="en-US"/>
        </w:rPr>
        <w:t>Когда в церковной среде очень часто можно встретить советы прекратить интеллектуальное исследования Писания и духовной жизни вообще и заменить их неким эмоциональным «раскрытием сердца», я не вижу в этом ничего, кроме стандартной обскурантистской манипуляции.</w:t>
      </w:r>
    </w:p>
    <w:p w14:paraId="4E3BDFC2">
      <w:pPr>
        <w:ind w:firstLine="567"/>
        <w:jc w:val="both"/>
        <w:rPr>
          <w:rFonts w:hint="default"/>
          <w:sz w:val="24"/>
          <w:szCs w:val="24"/>
          <w:lang w:val="ru-RU" w:eastAsia="en-US"/>
        </w:rPr>
      </w:pPr>
      <w:r>
        <w:rPr>
          <w:rFonts w:hint="default"/>
          <w:sz w:val="24"/>
          <w:szCs w:val="24"/>
          <w:lang w:val="ru-RU" w:eastAsia="en-US"/>
        </w:rPr>
        <w:t xml:space="preserve">Наше главное Евангелие начинается с формулы «В начале был Логос». Не Дух, не Сердце! В начале был Логос. И только в итоге и по завершению спасительного подвига Логоса людям был явлен Дух. Не наоборот! Так почему мы в своей духовной жизни хотим телегу поставить спереди лошади?!! Не приходит Дух, если ты не встретил и не принял Логоса. </w:t>
      </w:r>
    </w:p>
    <w:p w14:paraId="4D1EA43B">
      <w:pPr>
        <w:ind w:firstLine="567"/>
        <w:jc w:val="both"/>
        <w:rPr>
          <w:rFonts w:hint="default"/>
          <w:sz w:val="24"/>
          <w:szCs w:val="24"/>
          <w:lang w:val="ru-RU" w:eastAsia="en-US"/>
        </w:rPr>
      </w:pPr>
      <w:r>
        <w:rPr>
          <w:rFonts w:hint="default"/>
          <w:sz w:val="24"/>
          <w:szCs w:val="24"/>
          <w:lang w:val="ru-RU" w:eastAsia="en-US"/>
        </w:rPr>
        <w:t>Иисус сказал ему: Я есмь путь и истина и жизнь; никто не приходит к Отцу, как только через Меня (Ин 14:6).</w:t>
      </w:r>
    </w:p>
    <w:p w14:paraId="51C958C7">
      <w:pPr>
        <w:ind w:firstLine="567"/>
        <w:jc w:val="both"/>
        <w:rPr>
          <w:rFonts w:hint="default"/>
          <w:sz w:val="24"/>
          <w:szCs w:val="24"/>
          <w:lang w:val="ru-RU" w:eastAsia="en-US"/>
        </w:rPr>
      </w:pPr>
      <w:r>
        <w:rPr>
          <w:rFonts w:hint="default"/>
          <w:sz w:val="24"/>
          <w:szCs w:val="24"/>
          <w:lang w:val="ru-RU" w:eastAsia="en-US"/>
        </w:rPr>
        <w:t>Для меня это формула христианской духовной жизни. И кто может сказать, что это не так?!</w:t>
      </w:r>
    </w:p>
    <w:p w14:paraId="09B4732E">
      <w:pPr>
        <w:ind w:firstLine="567"/>
        <w:jc w:val="both"/>
        <w:rPr>
          <w:rFonts w:hint="default"/>
          <w:sz w:val="24"/>
          <w:szCs w:val="24"/>
          <w:lang w:val="ru-RU" w:eastAsia="en-US"/>
        </w:rPr>
      </w:pPr>
      <w:r>
        <w:rPr>
          <w:rFonts w:hint="default"/>
          <w:sz w:val="24"/>
          <w:szCs w:val="24"/>
          <w:lang w:val="ru-RU" w:eastAsia="en-US"/>
        </w:rPr>
        <w:t>Если это так, если Ин 14:6 описывает базовую модель и образец для христианской духовной жизни, то зачем искать чёрную кошку в чёрной комнате, особенно если её никогда там и не было?!</w:t>
      </w:r>
    </w:p>
    <w:p w14:paraId="7FF4F555">
      <w:pPr>
        <w:ind w:firstLine="567"/>
        <w:jc w:val="both"/>
        <w:rPr>
          <w:rFonts w:hint="default"/>
          <w:sz w:val="24"/>
          <w:szCs w:val="24"/>
          <w:lang w:val="ru-RU" w:eastAsia="en-US"/>
        </w:rPr>
      </w:pPr>
      <w:r>
        <w:rPr>
          <w:rFonts w:hint="default"/>
          <w:sz w:val="24"/>
          <w:szCs w:val="24"/>
          <w:lang w:val="ru-RU" w:eastAsia="en-US"/>
        </w:rPr>
        <w:t xml:space="preserve">Никто не говорит, что эмоции надо отключать. Но к эмоциям надо обращаться вовремя! Эмоциональная сфера - лишь часть духовного поиска. Она не может его заменить полностью. Как не может и интеллектуальный поиск полностью заменить аффективный поиск, поиск через интуицию. Всё должно быть в меру и в своё время. </w:t>
      </w:r>
    </w:p>
    <w:p w14:paraId="621AB39F">
      <w:pPr>
        <w:ind w:firstLine="567"/>
        <w:jc w:val="both"/>
        <w:rPr>
          <w:rFonts w:hint="default"/>
          <w:sz w:val="24"/>
          <w:szCs w:val="24"/>
          <w:lang w:val="ru-RU" w:eastAsia="en-US"/>
        </w:rPr>
      </w:pPr>
      <w:r>
        <w:rPr>
          <w:rFonts w:hint="default"/>
          <w:sz w:val="24"/>
          <w:szCs w:val="24"/>
          <w:lang w:val="ru-RU" w:eastAsia="en-US"/>
        </w:rPr>
        <w:t xml:space="preserve">Итак мы видим, что «правильное» выстраивание или обустраивание собственного внутреннего мира (Мф. 13:14-15 и Ин.8:31-36) приводит к способности «видеть и слышать» истину, в нашем случае Истину с большой буквы. Это всё ещё первые ступени Лествицы. Мы всё ещё с большинством. Трансцендентальные созерцания начинаются выше, не знаю, насколько. </w:t>
      </w:r>
    </w:p>
    <w:p w14:paraId="7598BD54">
      <w:pPr>
        <w:ind w:firstLine="567"/>
        <w:jc w:val="both"/>
        <w:rPr>
          <w:rFonts w:hint="default"/>
          <w:sz w:val="24"/>
          <w:szCs w:val="24"/>
          <w:lang w:val="ru-RU" w:eastAsia="en-US"/>
        </w:rPr>
      </w:pPr>
      <w:r>
        <w:rPr>
          <w:rFonts w:hint="default"/>
          <w:sz w:val="24"/>
          <w:szCs w:val="24"/>
          <w:lang w:val="ru-RU" w:eastAsia="en-US"/>
        </w:rPr>
        <w:t>Позвольте рискнуть. Я думаю, теперь можно подойти к тому, что все уже давным-давно знают. Или вроде знают. Я предлагаю в качестве примера рассмотреть осмысление догмата о Пресвятой Троице. Даже простое, интеллектуальное, не мистическое, но серьёзное размышление о нём уже многое открывает, если задуматься.</w:t>
      </w:r>
    </w:p>
    <w:p w14:paraId="2227A7DF">
      <w:pPr>
        <w:ind w:firstLine="567"/>
        <w:jc w:val="both"/>
        <w:rPr>
          <w:rFonts w:hint="default"/>
          <w:sz w:val="24"/>
          <w:szCs w:val="24"/>
          <w:lang w:val="ru-RU" w:eastAsia="en-US"/>
        </w:rPr>
      </w:pPr>
      <w:r>
        <w:rPr>
          <w:rFonts w:hint="default"/>
          <w:sz w:val="24"/>
          <w:szCs w:val="24"/>
          <w:lang w:val="ru-RU" w:eastAsia="en-US"/>
        </w:rPr>
        <w:t>Возьмём для обсуждения один из главных церковных праздников — Богоявление. Кое-кто уже умудрился свести  лишь к воспоминанию о некоем Епифане. В любом случае большинство клириков полагает, что главное - это освящение воды. Пусть даже всей Вселенной. А что произошло на самом деле?</w:t>
      </w:r>
    </w:p>
    <w:p w14:paraId="6B5A0EA6">
      <w:pPr>
        <w:ind w:firstLine="567"/>
        <w:jc w:val="both"/>
        <w:rPr>
          <w:rFonts w:hint="default"/>
          <w:sz w:val="24"/>
          <w:szCs w:val="24"/>
          <w:lang w:val="ru-RU" w:eastAsia="en-US"/>
        </w:rPr>
      </w:pPr>
      <w:r>
        <w:rPr>
          <w:rFonts w:hint="default"/>
          <w:sz w:val="24"/>
          <w:szCs w:val="24"/>
          <w:lang w:val="ru-RU" w:eastAsia="en-US"/>
        </w:rPr>
        <w:t>Иисус приходит к Иоанну «креститься». Конечно, до Креста это ещё не может называться нашим таинством крещения; это было ритуальное погружение в воду. В момент, когда Иисус выходит из воды, звучит голос Отца с небес, а Дух Святой в виде голубя нисходит на Сына — так видел Иоанн. Впервые в истории творения Пресвятая Троица явила Себя человечеству: Сын выходит из воды, Отец возвещает Его Сыном, Дух Святой нисходит на Него.</w:t>
      </w:r>
    </w:p>
    <w:p w14:paraId="4D4474D3">
      <w:pPr>
        <w:ind w:firstLine="567"/>
        <w:jc w:val="both"/>
        <w:rPr>
          <w:rFonts w:hint="default"/>
          <w:sz w:val="24"/>
          <w:szCs w:val="24"/>
          <w:lang w:val="ru-RU" w:eastAsia="en-US"/>
        </w:rPr>
      </w:pPr>
      <w:r>
        <w:rPr>
          <w:rFonts w:hint="default"/>
          <w:sz w:val="24"/>
          <w:szCs w:val="24"/>
          <w:lang w:val="ru-RU" w:eastAsia="en-US"/>
        </w:rPr>
        <w:t xml:space="preserve">Смысл праздника в том, что нам явились Три Личности, и их взаимные отношения принципиально отличаются от обычных человеческих. Дальше язык становится бессильным, но надо попытаться. </w:t>
      </w:r>
    </w:p>
    <w:p w14:paraId="4447BF62">
      <w:pPr>
        <w:ind w:firstLine="567"/>
        <w:jc w:val="both"/>
        <w:rPr>
          <w:rFonts w:hint="default"/>
          <w:sz w:val="24"/>
          <w:szCs w:val="24"/>
          <w:lang w:val="ru-RU" w:eastAsia="en-US"/>
        </w:rPr>
      </w:pPr>
      <w:r>
        <w:rPr>
          <w:rFonts w:hint="default"/>
          <w:sz w:val="24"/>
          <w:szCs w:val="24"/>
          <w:lang w:val="ru-RU" w:eastAsia="en-US"/>
        </w:rPr>
        <w:t>Его Трое. Их Трое, но Он один. Потому что и Сын, и Дух это по сущности, по природе Отец. И при этом каждая Личность полностью отдаёт Себя другим.</w:t>
      </w:r>
    </w:p>
    <w:p w14:paraId="5CB0210D">
      <w:pPr>
        <w:ind w:firstLine="567"/>
        <w:jc w:val="both"/>
        <w:rPr>
          <w:rFonts w:hint="default"/>
          <w:sz w:val="24"/>
          <w:szCs w:val="24"/>
          <w:lang w:val="ru-RU" w:eastAsia="en-US"/>
        </w:rPr>
      </w:pPr>
      <w:r>
        <w:rPr>
          <w:rFonts w:hint="default"/>
          <w:sz w:val="24"/>
          <w:szCs w:val="24"/>
          <w:lang w:val="ru-RU" w:eastAsia="en-US"/>
        </w:rPr>
        <w:t>Мы, люди, — тоже одной природы: нас уже более восьми миллиардов. Но чаще мы живём в режиме соперничества и борьбы за ресурсы. Такова наша нынешняя конкурентная онтология — бытие, где каждое «я» замкнуто на собственной выгоде и вынуждено конкурировать, чтобы выжить.</w:t>
      </w:r>
    </w:p>
    <w:p w14:paraId="453A07DF">
      <w:pPr>
        <w:ind w:firstLine="567"/>
        <w:jc w:val="both"/>
        <w:rPr>
          <w:rFonts w:hint="default"/>
          <w:sz w:val="24"/>
          <w:szCs w:val="24"/>
          <w:lang w:val="ru-RU" w:eastAsia="en-US"/>
        </w:rPr>
      </w:pPr>
      <w:r>
        <w:rPr>
          <w:rFonts w:hint="default"/>
          <w:sz w:val="24"/>
          <w:szCs w:val="24"/>
          <w:lang w:val="ru-RU" w:eastAsia="en-US"/>
        </w:rPr>
        <w:t>А в Богоявлении открывается иной образ бытия — солидарная онтология. Три Божественные Личности, имея одну природу, сознательно и свободно отдают всё друг другу. Их «эгоизм» как бы обращён вспять: отдать другому — значит не потерять, а обрести, потому что там  «отдать» значит «получить». Потому что «твоё» там значит «моё», а «моё» значит «твоё».</w:t>
      </w:r>
    </w:p>
    <w:p w14:paraId="36641550">
      <w:pPr>
        <w:ind w:firstLine="567"/>
        <w:jc w:val="both"/>
        <w:rPr>
          <w:rFonts w:hint="default"/>
          <w:sz w:val="24"/>
          <w:szCs w:val="24"/>
          <w:lang w:val="ru-RU" w:eastAsia="en-US"/>
        </w:rPr>
      </w:pPr>
      <w:r>
        <w:rPr>
          <w:rFonts w:hint="default"/>
          <w:sz w:val="24"/>
          <w:szCs w:val="24"/>
          <w:lang w:val="ru-RU" w:eastAsia="en-US"/>
        </w:rPr>
        <w:t>Ныне нам дана конкурентная онтология, но в грядущем Бог «исправит» мир, и он станет солидарным. Можно указать на ещё одно отличие грядущего мира: в будущем мире ложь будет невозможна. Не просто запрещена, а именно физически невозможна. В отличие от нынешней логособежной онтологии, по природе своей склонной к энтропии, нас ждёт логосоцентричная онтология, в которой будет невозможно противопоставить действие и смысл. Тот, кто готовит себя к такой, собственно человечной  реальности, тот научается жить в любви уже сейчас; тот, кто остаётся в логике конкуренции и манипуляции, рискует оказаться к новому миру, к миру вечности, не готовым.</w:t>
      </w:r>
    </w:p>
    <w:p w14:paraId="036F2BA8">
      <w:pPr>
        <w:ind w:firstLine="567"/>
        <w:jc w:val="both"/>
        <w:rPr>
          <w:rFonts w:hint="default"/>
          <w:sz w:val="24"/>
          <w:szCs w:val="24"/>
          <w:lang w:val="ru-RU" w:eastAsia="en-US"/>
        </w:rPr>
      </w:pPr>
      <w:r>
        <w:rPr>
          <w:rFonts w:hint="default"/>
          <w:sz w:val="24"/>
          <w:szCs w:val="24"/>
          <w:lang w:val="ru-RU" w:eastAsia="en-US"/>
        </w:rPr>
        <w:t>Как можно было бы догадаться об этом без откровения? Никак. Для этого дана вера — интуиция, способ увидеть грядущее в свете Бога. Но мы часто гасим эту способность, чтобы быть «рациональными» и «взрослыми».</w:t>
      </w:r>
    </w:p>
    <w:p w14:paraId="36D70E3B">
      <w:pPr>
        <w:ind w:firstLine="567"/>
        <w:jc w:val="both"/>
        <w:rPr>
          <w:rFonts w:hint="default"/>
          <w:sz w:val="24"/>
          <w:szCs w:val="24"/>
          <w:lang w:val="ru-RU" w:eastAsia="en-US"/>
        </w:rPr>
      </w:pPr>
      <w:r>
        <w:rPr>
          <w:rFonts w:hint="default"/>
          <w:sz w:val="24"/>
          <w:szCs w:val="24"/>
          <w:lang w:val="ru-RU" w:eastAsia="en-US"/>
        </w:rPr>
        <w:t>Чтобы найти подлинный баланс между внутренним миром и внешней реальностью, необходимо опираться не только на рассудок, но и на интуицию веры и на данные Откровения — на то, что Бог уже показал нам о нашем будущем. Для меня интуиция и аффективный поиск это стадии интеллектуального поиска. Я их не противопоставляю. Всё в своё время становится источником «нужной» информации.</w:t>
      </w:r>
    </w:p>
    <w:p w14:paraId="7CF42186">
      <w:pPr>
        <w:ind w:firstLine="567"/>
        <w:jc w:val="both"/>
        <w:rPr>
          <w:rFonts w:hint="default"/>
          <w:sz w:val="24"/>
          <w:szCs w:val="24"/>
          <w:lang w:val="ru-RU" w:eastAsia="en-US"/>
        </w:rPr>
      </w:pPr>
      <w:r>
        <w:rPr>
          <w:rFonts w:hint="default"/>
          <w:sz w:val="24"/>
          <w:szCs w:val="24"/>
          <w:lang w:val="ru-RU" w:eastAsia="en-US"/>
        </w:rPr>
        <w:t xml:space="preserve">Например Боговоплощение. Что это для меня означает? Сегодня, сейчас. В моей смешной неудачной жизни. В моей личной трагедии. </w:t>
      </w:r>
    </w:p>
    <w:p w14:paraId="47411850">
      <w:pPr>
        <w:ind w:firstLine="567"/>
        <w:jc w:val="both"/>
        <w:rPr>
          <w:rFonts w:hint="default"/>
          <w:sz w:val="24"/>
          <w:szCs w:val="24"/>
          <w:lang w:val="ru-RU" w:eastAsia="en-US"/>
        </w:rPr>
      </w:pPr>
      <w:r>
        <w:rPr>
          <w:rFonts w:hint="default"/>
          <w:sz w:val="24"/>
          <w:szCs w:val="24"/>
          <w:lang w:val="ru-RU" w:eastAsia="en-US"/>
        </w:rPr>
        <w:t>Бог взял и присоединил мою жизнь, мою природу к Своей. И в моей жизни появился смысл, которого не было и которого не всегда видно до сих пор. И в жизни любого другого человека появилось новое измерение. Какое измерение? Божественное!</w:t>
      </w:r>
    </w:p>
    <w:p w14:paraId="5E85004C">
      <w:pPr>
        <w:ind w:firstLine="567"/>
        <w:jc w:val="both"/>
        <w:rPr>
          <w:rFonts w:hint="default"/>
          <w:sz w:val="24"/>
          <w:szCs w:val="24"/>
          <w:lang w:val="ru-RU" w:eastAsia="en-US"/>
        </w:rPr>
      </w:pPr>
      <w:r>
        <w:rPr>
          <w:rFonts w:hint="default"/>
          <w:sz w:val="24"/>
          <w:szCs w:val="24"/>
          <w:lang w:val="ru-RU" w:eastAsia="en-US"/>
        </w:rPr>
        <w:t>Кто имеет уши, да услышит! И про глаза там много чего сказано.</w:t>
      </w:r>
    </w:p>
    <w:p w14:paraId="222C3A23">
      <w:pPr>
        <w:ind w:firstLine="567"/>
        <w:jc w:val="both"/>
        <w:rPr>
          <w:rFonts w:hint="default"/>
          <w:sz w:val="24"/>
          <w:szCs w:val="24"/>
          <w:lang w:val="ru-RU" w:eastAsia="en-US"/>
        </w:rPr>
      </w:pPr>
      <w:r>
        <w:rPr>
          <w:rFonts w:hint="default"/>
          <w:sz w:val="24"/>
          <w:szCs w:val="24"/>
          <w:lang w:val="ru-RU" w:eastAsia="en-US"/>
        </w:rPr>
        <w:t>Бытие, личность. Есть такие категории, которые самые очевидные, самые наглядные, но, тем не менее, наименее доступные для анализа. Эта глава называется «к метафизике личности». Другими словами, я даже не рассчитываю, что сумею описать метафизику такого необъяснимого и неуловимого явления как личность. С одной стороны, мы говорим о фактах нашего опыта, поэтому мы предполагаем, что это как раз сфера катафатики и пытаемся что-то вербализовать. Но как только начинается попытка вербализации, мы понимаем, что в сущности речь идёт о самой что ни на есть апофатике и поэтому всё, что нам остаётся, это просто развесить путевые указатели: налево, направо, потом опять... А там сам догадайся.</w:t>
      </w:r>
    </w:p>
    <w:p w14:paraId="55E823A2">
      <w:pPr>
        <w:ind w:firstLine="567"/>
        <w:jc w:val="both"/>
        <w:rPr>
          <w:rFonts w:hint="default"/>
          <w:sz w:val="24"/>
          <w:szCs w:val="24"/>
          <w:lang w:val="ru-RU" w:eastAsia="en-US"/>
        </w:rPr>
      </w:pPr>
      <w:r>
        <w:rPr>
          <w:rFonts w:hint="default"/>
          <w:sz w:val="24"/>
          <w:szCs w:val="24"/>
          <w:lang w:val="ru-RU" w:eastAsia="en-US"/>
        </w:rPr>
        <w:t xml:space="preserve">Я попытаюсь резюмировать вышесказанное. </w:t>
      </w:r>
    </w:p>
    <w:p w14:paraId="7590946F">
      <w:pPr>
        <w:ind w:firstLine="567"/>
        <w:jc w:val="both"/>
        <w:rPr>
          <w:rFonts w:hint="default"/>
          <w:sz w:val="24"/>
          <w:szCs w:val="24"/>
          <w:lang w:val="ru-RU" w:eastAsia="en-US"/>
        </w:rPr>
      </w:pPr>
      <w:r>
        <w:rPr>
          <w:rFonts w:hint="default"/>
          <w:sz w:val="24"/>
          <w:szCs w:val="24"/>
          <w:lang w:val="ru-RU" w:eastAsia="en-US"/>
        </w:rPr>
        <w:t>Вера начинается с переосмысления. Вера требует осмысления и усвоения опыта Церкви. Человеку верующему дано «видеть и слышать». Церковь есть собрание личностей. Церковь есть собрание «зрячих». Собственно верующий и есть собственно личность. Это всё относится к «обычному», всё ещё не сверхъестественному опыту. Личность есть явление мессианского характера. Личность всегда хозяин своего внутреннего мира. «Камни» не суть личность. Вера в Бога начинается с веры в себя самого. Личность знает свою миссию. Существует прямая зависимость между нравственными качествами и когнитивными способностями. Личность видит свою миссию, своё место в мире и рядом с Богом. Эмоциональная сфера - лишь часть духовного поиска. Она не может его заменить полностью. Как не может духовный поиск быть полностью заменён и интеллектуальным поиском. Всё должно быть в меру и в своё время. Видение онтологии будущего мира есть основа веры. Именно проживание солидарной онтологии даёт силы к человечности даже в нашей нынешней, всё ещё конкурентной онтологии. Поэтому личность может нести крест. Личность всегда несёт крест. У личности есть силы нести крест, потому что она знает, как и зачем это делать.</w:t>
      </w:r>
    </w:p>
    <w:p w14:paraId="47365286">
      <w:pPr>
        <w:ind w:firstLine="567"/>
        <w:jc w:val="both"/>
        <w:rPr>
          <w:rFonts w:hint="default"/>
          <w:sz w:val="24"/>
          <w:szCs w:val="24"/>
          <w:lang w:val="ru-RU" w:eastAsia="en-US"/>
        </w:rPr>
      </w:pPr>
      <w:r>
        <w:rPr>
          <w:rFonts w:hint="default"/>
          <w:sz w:val="24"/>
          <w:szCs w:val="24"/>
          <w:lang w:val="ru-RU" w:eastAsia="en-US"/>
        </w:rPr>
        <w:t>Моих предков русские завоеватели Кавказа называли «хищниками». Два маленьких штриха по психологии хищников. Моя мать, Царствие ей Небесное, всю жизнь повторяла мне две абхазские пословицы. Первая; «Слово дважды сказанное воняет». И вторая пословица. «Если я тебе сказала, что делать, и ты сделал, это не ты сделал. Это я сделала». По-абхазски вторая пословица требует почти два раза меньше слов. Как вы и предполагаете, в нынешней Абхазии я ни в коей мере не наблюдаю ничего подобного.</w:t>
      </w:r>
    </w:p>
    <w:p w14:paraId="7CB3CE3A">
      <w:pPr>
        <w:ind w:firstLine="567"/>
        <w:jc w:val="both"/>
        <w:rPr>
          <w:rFonts w:hint="default"/>
          <w:sz w:val="24"/>
          <w:szCs w:val="24"/>
          <w:lang w:val="ru-RU" w:eastAsia="en-US"/>
        </w:rPr>
      </w:pPr>
      <w:r>
        <w:rPr>
          <w:rFonts w:hint="default"/>
          <w:sz w:val="24"/>
          <w:szCs w:val="24"/>
          <w:lang w:val="ru-RU" w:eastAsia="en-US"/>
        </w:rPr>
        <w:t>Это про хищников. А как насчёт христиан, т.е., на языке этой работы как насчёт «нормальных людей»?</w:t>
      </w:r>
    </w:p>
    <w:p w14:paraId="2DFD2FF9">
      <w:pPr>
        <w:ind w:firstLine="567"/>
        <w:jc w:val="both"/>
        <w:rPr>
          <w:rFonts w:hint="default"/>
          <w:sz w:val="24"/>
          <w:szCs w:val="24"/>
          <w:lang w:val="ru-RU" w:eastAsia="en-US"/>
        </w:rPr>
      </w:pPr>
      <w:r>
        <w:rPr>
          <w:rFonts w:hint="default"/>
          <w:sz w:val="24"/>
          <w:szCs w:val="24"/>
          <w:lang w:val="ru-RU" w:eastAsia="en-US"/>
        </w:rPr>
        <w:t xml:space="preserve">Как мы договорились, христианин «видит». Христианин видит Бога, видит Вселенную - творение Божье, видит своё место и свою роль в этой Вселенной. Христианин знает, что он послан в эту Вселенную выполнить свою миссию. Христианин также знает, что эта Вселенная ему дана, чтобы он выполнил эту миссию. Важная особенность христианина - он умеет видеть Другого таким, каким он, Другой, есть. Христианин не сочиняет себе образ Другого. Христианин с уважением изучает Другого, чтобы знать, как лучше всего, если хотите, эффективнее всего, взаимодействовать с Другим. Это знание помогает христианину в осуществлении его миссии. </w:t>
      </w:r>
    </w:p>
    <w:p w14:paraId="6C3FFFF2">
      <w:pPr>
        <w:ind w:firstLine="567"/>
        <w:jc w:val="both"/>
        <w:rPr>
          <w:rFonts w:hint="default"/>
          <w:sz w:val="24"/>
          <w:szCs w:val="24"/>
          <w:lang w:val="ru-RU" w:eastAsia="en-US"/>
        </w:rPr>
      </w:pPr>
      <w:r>
        <w:rPr>
          <w:rFonts w:hint="default"/>
          <w:sz w:val="24"/>
          <w:szCs w:val="24"/>
          <w:lang w:val="ru-RU" w:eastAsia="en-US"/>
        </w:rPr>
        <w:t>И вообще христианин с большим благоговением относится к знанию, к навыкам, к компетенции. Христианин предстоит перед своим Богом в сфере Логоса. Христианский Бог открыл Себя христианину как Бог-Логос. Именно в процессе поиска истины христианин находит своего Бога и свою миссию.</w:t>
      </w:r>
    </w:p>
    <w:p w14:paraId="3858481C">
      <w:pPr>
        <w:ind w:firstLine="567"/>
        <w:jc w:val="both"/>
        <w:rPr>
          <w:rFonts w:hint="default"/>
          <w:sz w:val="24"/>
          <w:szCs w:val="24"/>
          <w:lang w:val="ru-RU" w:eastAsia="en-US"/>
        </w:rPr>
      </w:pPr>
      <w:r>
        <w:rPr>
          <w:rFonts w:hint="default"/>
          <w:sz w:val="24"/>
          <w:szCs w:val="24"/>
          <w:lang w:val="ru-RU" w:eastAsia="en-US"/>
        </w:rPr>
        <w:t>«Выполнить миссию» - это значит, что на этот раз как бы не на самом деле. На этот раз мы как бы проходим экзамен. В зависимости от того, в каком состоянии мы выйдем из этого экзамена, мы получим доступ к следующей, тогда уже вечной фазе.</w:t>
      </w:r>
    </w:p>
    <w:p w14:paraId="7D91CE5C">
      <w:pPr>
        <w:ind w:firstLine="567"/>
        <w:jc w:val="both"/>
        <w:rPr>
          <w:rFonts w:hint="default"/>
          <w:sz w:val="24"/>
          <w:szCs w:val="24"/>
          <w:lang w:val="ru-RU" w:eastAsia="en-US"/>
        </w:rPr>
      </w:pPr>
      <w:r>
        <w:rPr>
          <w:rFonts w:hint="default"/>
          <w:sz w:val="24"/>
          <w:szCs w:val="24"/>
          <w:lang w:val="ru-RU" w:eastAsia="en-US"/>
        </w:rPr>
        <w:t>Люди не уважают самих себя, потому не ценят таланты, которые дал им Бог. Поэтому часто не могут осознать то, что вроде уже увидели и услышали.</w:t>
      </w:r>
    </w:p>
    <w:p w14:paraId="0C816355">
      <w:pPr>
        <w:ind w:firstLine="567"/>
        <w:jc w:val="both"/>
        <w:rPr>
          <w:rFonts w:hint="default"/>
          <w:sz w:val="24"/>
          <w:szCs w:val="24"/>
          <w:lang w:val="ru-RU" w:eastAsia="en-US"/>
        </w:rPr>
      </w:pPr>
      <w:r>
        <w:rPr>
          <w:rFonts w:hint="default"/>
          <w:sz w:val="24"/>
          <w:szCs w:val="24"/>
          <w:lang w:val="ru-RU" w:eastAsia="en-US"/>
        </w:rPr>
        <w:t>Уже Ницше очень метко описывал релятивную природу человека.</w:t>
      </w:r>
    </w:p>
    <w:p w14:paraId="3AC1F4DF">
      <w:pPr>
        <w:ind w:firstLine="567"/>
        <w:jc w:val="both"/>
        <w:rPr>
          <w:rFonts w:hint="default"/>
          <w:sz w:val="24"/>
          <w:szCs w:val="24"/>
          <w:lang w:val="ru-RU" w:eastAsia="en-US"/>
        </w:rPr>
      </w:pPr>
      <w:r>
        <w:rPr>
          <w:rFonts w:hint="default"/>
          <w:sz w:val="24"/>
          <w:szCs w:val="24"/>
          <w:lang w:val="ru-RU" w:eastAsia="en-US"/>
        </w:rPr>
        <w:t xml:space="preserve">«Велико в человеке то, что он мост, а не цель: велико в человеке то, что он переход и погибель». </w:t>
      </w:r>
    </w:p>
    <w:p w14:paraId="6AA17EB4">
      <w:pPr>
        <w:ind w:firstLine="567"/>
        <w:jc w:val="both"/>
        <w:rPr>
          <w:rFonts w:hint="default"/>
          <w:sz w:val="24"/>
          <w:szCs w:val="24"/>
          <w:lang w:val="ru-RU" w:eastAsia="en-US"/>
        </w:rPr>
      </w:pPr>
      <w:r>
        <w:rPr>
          <w:rFonts w:hint="default"/>
          <w:sz w:val="24"/>
          <w:szCs w:val="24"/>
          <w:lang w:val="ru-RU" w:eastAsia="en-US"/>
        </w:rPr>
        <w:t>«Человек есть то, что должно превзойти».</w:t>
      </w:r>
    </w:p>
    <w:p w14:paraId="3B526261">
      <w:pPr>
        <w:ind w:firstLine="567"/>
        <w:jc w:val="both"/>
        <w:rPr>
          <w:rFonts w:hint="default"/>
          <w:sz w:val="24"/>
          <w:szCs w:val="24"/>
          <w:lang w:val="ru-RU" w:eastAsia="en-US"/>
        </w:rPr>
      </w:pPr>
      <w:r>
        <w:rPr>
          <w:rFonts w:hint="default"/>
          <w:sz w:val="24"/>
          <w:szCs w:val="24"/>
          <w:lang w:val="ru-RU" w:eastAsia="en-US"/>
        </w:rPr>
        <w:t>Это цитаты из «Так говорил Заратустра»</w:t>
      </w:r>
    </w:p>
    <w:p w14:paraId="3BE27104">
      <w:pPr>
        <w:ind w:firstLine="567"/>
        <w:jc w:val="both"/>
        <w:rPr>
          <w:rFonts w:hint="default"/>
          <w:sz w:val="24"/>
          <w:szCs w:val="24"/>
          <w:lang w:val="ru-RU" w:eastAsia="en-US"/>
        </w:rPr>
      </w:pPr>
      <w:r>
        <w:rPr>
          <w:rFonts w:hint="default"/>
          <w:sz w:val="24"/>
          <w:szCs w:val="24"/>
          <w:lang w:val="ru-RU" w:eastAsia="en-US"/>
        </w:rPr>
        <w:t xml:space="preserve">Азимов в трёхчастном романе «Сами боги» описал ту же интуицию. Во второй части описываются трёхполые существа, экстатическое слияние которых приводит к рождению Высших существ. </w:t>
      </w:r>
    </w:p>
    <w:p w14:paraId="46D72682">
      <w:pPr>
        <w:ind w:firstLine="567"/>
        <w:jc w:val="both"/>
        <w:rPr>
          <w:rFonts w:hint="default"/>
          <w:sz w:val="24"/>
          <w:szCs w:val="24"/>
          <w:lang w:val="ru-RU" w:eastAsia="en-US"/>
        </w:rPr>
      </w:pPr>
      <w:r>
        <w:rPr>
          <w:rFonts w:hint="default"/>
          <w:sz w:val="24"/>
          <w:szCs w:val="24"/>
          <w:lang w:val="ru-RU" w:eastAsia="en-US"/>
        </w:rPr>
        <w:t>Т.е. даже неверующие люди видят, что человек в его нынешнем состоянии есть существо незавершённое.</w:t>
      </w:r>
    </w:p>
    <w:p w14:paraId="1C5418C3">
      <w:pPr>
        <w:ind w:firstLine="567"/>
        <w:jc w:val="both"/>
        <w:rPr>
          <w:rFonts w:hint="default"/>
          <w:sz w:val="24"/>
          <w:szCs w:val="24"/>
          <w:lang w:val="ru-RU" w:eastAsia="en-US"/>
        </w:rPr>
      </w:pPr>
      <w:r>
        <w:rPr>
          <w:rFonts w:hint="default"/>
          <w:sz w:val="24"/>
          <w:szCs w:val="24"/>
          <w:lang w:val="ru-RU" w:eastAsia="en-US"/>
        </w:rPr>
        <w:t>Конечно, я не имею в виду биологическое перерождение, как наверное имел в виду Ницше. Но почему-то во всех языках есть фраза «настоящий человек». Значит, все люди много раз видели «ненастоящих человеков». Это в свою очередь, означает, что цель христианства - родить и воспитать «настоящего человека», собственно «человека».</w:t>
      </w:r>
    </w:p>
    <w:p w14:paraId="5478B29F">
      <w:pPr>
        <w:ind w:firstLine="567"/>
        <w:jc w:val="both"/>
        <w:rPr>
          <w:rFonts w:hint="default"/>
          <w:sz w:val="24"/>
          <w:szCs w:val="24"/>
          <w:lang w:val="ru-RU" w:eastAsia="en-US"/>
        </w:rPr>
      </w:pPr>
      <w:r>
        <w:rPr>
          <w:rFonts w:hint="default"/>
          <w:sz w:val="24"/>
          <w:szCs w:val="24"/>
          <w:lang w:val="ru-RU" w:eastAsia="en-US"/>
        </w:rPr>
        <w:t>Меня поражает слепота ритуально благочестивых верующих. Почему мы не задумываемся о смысле слов, которые миллион раз произносим? Мы называем крещенье рождением. Мы называем грех погибелью. Мы называем добродетельную жизнь вечной жизнью, а жизнь во грехе - вечной погибелью. О чём это говорит? О чём мы сами свидетельствуем? Что значит «жизнь во Христе»? Что значит «Солнце правды»? Почему мы главное занятие монахов называем «умное делание» или «умной борьбой»?</w:t>
      </w:r>
    </w:p>
    <w:p w14:paraId="331D2E91">
      <w:pPr>
        <w:ind w:firstLine="567"/>
        <w:jc w:val="both"/>
        <w:rPr>
          <w:rFonts w:hint="default"/>
          <w:sz w:val="24"/>
          <w:szCs w:val="24"/>
          <w:lang w:val="ru-RU" w:eastAsia="en-US"/>
        </w:rPr>
      </w:pPr>
      <w:r>
        <w:rPr>
          <w:rFonts w:hint="default"/>
          <w:sz w:val="24"/>
          <w:szCs w:val="24"/>
          <w:lang w:val="ru-RU" w:eastAsia="en-US"/>
        </w:rPr>
        <w:t>Почему нам не приходит в голову, что все эти слова надо в первую очередь понимать в буквальном смысле?! Христианин во Христе обретает настоящую, полноценную жизнь. Христиане первых веков говорили о Плироме как о данности. А мы разменяли полноту жизни на что?</w:t>
      </w:r>
    </w:p>
    <w:p w14:paraId="67332174">
      <w:pPr>
        <w:ind w:firstLine="567"/>
        <w:jc w:val="both"/>
        <w:rPr>
          <w:rFonts w:hint="default"/>
          <w:sz w:val="24"/>
          <w:szCs w:val="24"/>
          <w:lang w:val="ru-RU" w:eastAsia="en-US"/>
        </w:rPr>
      </w:pPr>
      <w:r>
        <w:rPr>
          <w:rFonts w:hint="default"/>
          <w:sz w:val="24"/>
          <w:szCs w:val="24"/>
          <w:lang w:val="ru-RU" w:eastAsia="en-US"/>
        </w:rPr>
        <w:t>Извините за жёсткий вопрос! Наш православный Типикон точно рассчитан на жизнь после Боговоплощения? Или этот Типикон всё ещё только надеется на искупление? Мы точно фразу «Христос воскресе!» понимаем буквально? Или это для нас всё ещё некая не совсем близкая перспектива? Знает современная Церковь, что на на молитвенные собрания собираются Христы? Это уже спасённые, уже обоженные Христы! Так, по крайней мере, утверждают догматические тексты Церкви, которые мы по-прежнему провозглашаем в качестве священных текстов, т.е. в качестве нормы. Эти тексты утверждают, что верующие христиане уже облеклись во Христа, уже приняли Христа. Уже стали Христом.</w:t>
      </w:r>
    </w:p>
    <w:p w14:paraId="6D75B95A">
      <w:pPr>
        <w:ind w:firstLine="567"/>
        <w:jc w:val="both"/>
        <w:rPr>
          <w:rFonts w:hint="default"/>
          <w:sz w:val="24"/>
          <w:szCs w:val="24"/>
          <w:lang w:val="ru-RU" w:eastAsia="en-US"/>
        </w:rPr>
      </w:pPr>
      <w:r>
        <w:rPr>
          <w:rFonts w:hint="default"/>
          <w:sz w:val="24"/>
          <w:szCs w:val="24"/>
          <w:lang w:val="ru-RU" w:eastAsia="en-US"/>
        </w:rPr>
        <w:t>Или для начала надо просто научиться читать?</w:t>
      </w:r>
    </w:p>
    <w:p w14:paraId="46AD74AC">
      <w:pPr>
        <w:ind w:firstLine="567"/>
        <w:jc w:val="both"/>
        <w:rPr>
          <w:rFonts w:hint="default"/>
          <w:sz w:val="24"/>
          <w:szCs w:val="24"/>
          <w:lang w:val="ru-RU" w:eastAsia="en-US"/>
        </w:rPr>
      </w:pPr>
      <w:r>
        <w:rPr>
          <w:rFonts w:hint="default"/>
          <w:sz w:val="24"/>
          <w:szCs w:val="24"/>
          <w:lang w:val="ru-RU" w:eastAsia="en-US"/>
        </w:rPr>
        <w:t>Да, конечно. Я категорически настаиваю, что христианин третьего тысячелетия умеет читать! Никак иначе!</w:t>
      </w:r>
    </w:p>
    <w:p w14:paraId="007BEF22">
      <w:pPr>
        <w:ind w:firstLine="567"/>
        <w:jc w:val="both"/>
        <w:rPr>
          <w:rFonts w:hint="default"/>
          <w:sz w:val="24"/>
          <w:szCs w:val="24"/>
          <w:lang w:val="ru-RU" w:eastAsia="en-US"/>
        </w:rPr>
      </w:pPr>
      <w:r>
        <w:rPr>
          <w:rFonts w:hint="default"/>
          <w:sz w:val="24"/>
          <w:szCs w:val="24"/>
          <w:lang w:val="ru-RU" w:eastAsia="en-US"/>
        </w:rPr>
        <w:t xml:space="preserve">Христианин - это человек, который свободно, осознанно и сознательно выстроил свой внутренний мир таким образом, чтобы он по нарастающей развивал размерность своей свободы и по отношению к внешнему миру и по отношению к микрокосмосу. Христианин - это человек, который сознательно и свободно самостоятельно принял решение мобилизовать себя на поиск истины и свободы. Эта деколонизация личности предполагает целый ряд действий/достижений. Технически это заключается в том, что личность самостоятельно формирует свой проект своего будущего, извините за тавтологию. Личность равна сама себе и личность ни в коем случае не есть копия чужого проекта, пусть даже этот проект преподносится как церковный. Человек должен освободить своё внутреннее пространство от «внешнего управления». Причём это «внешнее управление» не обязательно осуществляется только вовне. Демоны имеют прямой доступ к нашему внутреннему миру. Поэтому человек, забывший веру, может потерять свою свободу и «внутри» тоже. Христианин обязательно хозяин, обязательно субъект своего внутреннего мира, своего мироощущения. Как иначе может функционировать верующий, который выстраивает свою жизнь по образу и подобию Иисуса? Эта внутренняя свобода даёт свободу и «вовне». Христианин, который ищет и находит свою миссию в этой Вселенной, обязательно полностью свободен перед вызовами «извне и изнутри».  Это не означает, что ему не предстоит борьба с демонами, внешними и внутренними. Это означает, что христианин готов к борьбе с этими демонами, он вооружён и обучен к этой борьбе. </w:t>
      </w:r>
    </w:p>
    <w:p w14:paraId="03CEA2D6">
      <w:pPr>
        <w:ind w:firstLine="567"/>
        <w:jc w:val="both"/>
        <w:rPr>
          <w:rFonts w:hint="default"/>
          <w:sz w:val="24"/>
          <w:szCs w:val="24"/>
          <w:lang w:val="ru-RU" w:eastAsia="en-US"/>
        </w:rPr>
      </w:pPr>
      <w:r>
        <w:rPr>
          <w:rFonts w:hint="default"/>
          <w:sz w:val="24"/>
          <w:szCs w:val="24"/>
          <w:lang w:val="ru-RU" w:eastAsia="en-US"/>
        </w:rPr>
        <w:t>«Смерть! где твоё жало? ад! где твоя победа?» (1-е Коринфянам 15:55)</w:t>
      </w:r>
    </w:p>
    <w:p w14:paraId="4D89F7A1">
      <w:pPr>
        <w:ind w:firstLine="567"/>
        <w:jc w:val="both"/>
        <w:rPr>
          <w:rFonts w:hint="default"/>
          <w:sz w:val="24"/>
          <w:szCs w:val="24"/>
          <w:lang w:val="ru-RU" w:eastAsia="en-US"/>
        </w:rPr>
      </w:pPr>
      <w:r>
        <w:rPr>
          <w:rFonts w:hint="default"/>
          <w:sz w:val="24"/>
          <w:szCs w:val="24"/>
          <w:lang w:val="ru-RU" w:eastAsia="en-US"/>
        </w:rPr>
        <w:t>Вся история человечества это история борьбы за свободы. От века человек борется. Тот факт, что эта борьба вечна и никак не приближается к цели, говорит о том, что цель определена неправильно. Поэтому эта цель или недостижима или, по крайней мере, вечно ускользает.</w:t>
      </w:r>
    </w:p>
    <w:p w14:paraId="03C9D4C7">
      <w:pPr>
        <w:ind w:firstLine="567"/>
        <w:jc w:val="both"/>
        <w:rPr>
          <w:rFonts w:hint="default"/>
          <w:sz w:val="24"/>
          <w:szCs w:val="24"/>
          <w:lang w:val="ru-RU" w:eastAsia="en-US"/>
        </w:rPr>
      </w:pPr>
      <w:r>
        <w:rPr>
          <w:rFonts w:hint="default"/>
          <w:sz w:val="24"/>
          <w:szCs w:val="24"/>
          <w:lang w:val="ru-RU" w:eastAsia="en-US"/>
        </w:rPr>
        <w:t xml:space="preserve">В чём проблема? Человечество придумывает себе фиктивные цели, пытаясь каждый раз найти эрзац-Христа. Это пишет ветеран освободительной войны против Грузии, против грузинских захватчиков. Я прекрасно понимаю, что борьба за свободу есть одно из наивысших выражений борьбы за образ и подобие. Я это знаю из личного опыта. Но если человек или социальная группа не знает, что свобода обретается во Христе, они так и будут продолжать бессмысленно бороться, чаще с самим собой. Это знание я добыл из горького личного опыта. Не бывает эрзац-Дух Святой. Дух Святой помогает и неверующим, когда они жертвуют собой за свободу, за ближнего. Но если комбатант или вообще борец не понял глубинного смысла борьбы за свободу, если он ограничился достижениями в социальной, политической или экономической сфере, Дух Святой отступает. И такой «освободитель» остаётся один на один со своими демонами. Редко кто может выиграть такое противостояние. </w:t>
      </w:r>
    </w:p>
    <w:p w14:paraId="377E896D">
      <w:pPr>
        <w:ind w:firstLine="567"/>
        <w:jc w:val="both"/>
        <w:rPr>
          <w:rFonts w:hint="default"/>
          <w:sz w:val="24"/>
          <w:szCs w:val="24"/>
          <w:lang w:val="ru-RU" w:eastAsia="en-US"/>
        </w:rPr>
      </w:pPr>
      <w:r>
        <w:rPr>
          <w:rFonts w:hint="default"/>
          <w:sz w:val="24"/>
          <w:szCs w:val="24"/>
          <w:lang w:val="ru-RU" w:eastAsia="en-US"/>
        </w:rPr>
        <w:t>Не надо объяснять, надеюсь, что под «Христом» я понимаю именно конкретную Личность, а не ритуалы.</w:t>
      </w:r>
    </w:p>
    <w:p w14:paraId="0942A286">
      <w:pPr>
        <w:ind w:firstLine="567"/>
        <w:jc w:val="both"/>
        <w:rPr>
          <w:rFonts w:hint="default"/>
          <w:sz w:val="24"/>
          <w:szCs w:val="24"/>
          <w:lang w:val="ru-RU" w:eastAsia="en-US"/>
        </w:rPr>
      </w:pPr>
      <w:r>
        <w:rPr>
          <w:rFonts w:hint="default"/>
          <w:sz w:val="24"/>
          <w:szCs w:val="24"/>
          <w:lang w:val="ru-RU" w:eastAsia="en-US"/>
        </w:rPr>
        <w:t>На языке этого опуса верующий христианин это полноценный, настоящий человек. Человек, который достиг или достигает полноты человечности. Человек, который способен к настоящей искренности, к настоящей, полноценной человеческой коммуникации. Человек, который умеет и не боится мыслить, который умеет и не боится высказываться полностью, до конца.</w:t>
      </w:r>
    </w:p>
    <w:p w14:paraId="12017B8D">
      <w:pPr>
        <w:ind w:firstLine="567"/>
        <w:jc w:val="both"/>
        <w:rPr>
          <w:rFonts w:hint="default"/>
          <w:sz w:val="24"/>
          <w:szCs w:val="24"/>
          <w:lang w:val="ru-RU" w:eastAsia="en-US"/>
        </w:rPr>
      </w:pPr>
      <w:r>
        <w:rPr>
          <w:rFonts w:hint="default"/>
          <w:sz w:val="24"/>
          <w:szCs w:val="24"/>
          <w:lang w:val="ru-RU" w:eastAsia="en-US"/>
        </w:rPr>
        <w:t>В моём колониальном детстве среди абхазов ходила пословица «Эзопов язык -  это рабский язык». Поэтому для меня качество социальной коммуникации жёстко определяет качество социума и людей, этот социум населяющих. Токсичная среда не может быть обиталищем Святого духа. Это я про Церковь, а не только про Абхазию.</w:t>
      </w:r>
    </w:p>
    <w:p w14:paraId="0AF7AC66">
      <w:pPr>
        <w:ind w:firstLine="567"/>
        <w:jc w:val="both"/>
        <w:rPr>
          <w:rFonts w:hint="default"/>
          <w:sz w:val="24"/>
          <w:szCs w:val="24"/>
          <w:lang w:val="ru-RU" w:eastAsia="en-US"/>
        </w:rPr>
      </w:pPr>
      <w:r>
        <w:rPr>
          <w:rFonts w:hint="default"/>
          <w:sz w:val="24"/>
          <w:szCs w:val="24"/>
          <w:lang w:val="ru-RU" w:eastAsia="en-US"/>
        </w:rPr>
        <w:t>Чтобы не повторяться опять и опять, ко всему вышесказанному я хочу добавить одно, но очень важное уточнение.</w:t>
      </w:r>
    </w:p>
    <w:p w14:paraId="46007D57">
      <w:pPr>
        <w:ind w:firstLine="567"/>
        <w:jc w:val="both"/>
        <w:rPr>
          <w:rFonts w:hint="default"/>
          <w:sz w:val="24"/>
          <w:szCs w:val="24"/>
          <w:lang w:val="ru-RU" w:eastAsia="en-US"/>
        </w:rPr>
      </w:pPr>
      <w:r>
        <w:rPr>
          <w:rFonts w:hint="default"/>
          <w:sz w:val="24"/>
          <w:szCs w:val="24"/>
          <w:lang w:val="ru-RU" w:eastAsia="en-US"/>
        </w:rPr>
        <w:t xml:space="preserve">Греческая теология различает два разных, но взаимодополняющих пути богопознания: апофатику и катафатику. К катафатическому богословию относятся любые высказывания. Всё, что мы можем сказать о Боге или обо всём, что с Ним связано, относится к катафатическому богословию. Но есть опыт веры, который человеческий язык не в состоянии описать. Верующие христиане знают, о чём идёт речь. Не могут человеки дать правильное описание сущности. Мы можем описывать «вокруг да около», а сущность всегда «ускользнёт». Этот раздел или метод теологии называется апофатическое богословие. Именно апофатическая теология приложима к сущности такого вроде очевидного понятия как «личность». </w:t>
      </w:r>
    </w:p>
    <w:p w14:paraId="3A3E0C91">
      <w:pPr>
        <w:ind w:firstLine="567"/>
        <w:jc w:val="both"/>
        <w:rPr>
          <w:rFonts w:hint="default"/>
          <w:sz w:val="24"/>
          <w:szCs w:val="24"/>
          <w:lang w:val="ru-RU" w:eastAsia="en-US"/>
        </w:rPr>
      </w:pPr>
      <w:r>
        <w:rPr>
          <w:rFonts w:hint="default"/>
          <w:sz w:val="24"/>
          <w:szCs w:val="24"/>
          <w:lang w:val="ru-RU" w:eastAsia="en-US"/>
        </w:rPr>
        <w:t>Это можно продолжать вечно, поэтому я попытаюсь резюмировать, если такое вообще можно резюмировать.</w:t>
      </w:r>
    </w:p>
    <w:p w14:paraId="6CA51490">
      <w:pPr>
        <w:ind w:firstLine="567"/>
        <w:jc w:val="both"/>
        <w:rPr>
          <w:rFonts w:hint="default"/>
          <w:sz w:val="24"/>
          <w:szCs w:val="24"/>
          <w:lang w:val="ru-RU" w:eastAsia="en-US"/>
        </w:rPr>
      </w:pPr>
      <w:r>
        <w:rPr>
          <w:rFonts w:hint="default"/>
          <w:sz w:val="24"/>
          <w:szCs w:val="24"/>
          <w:lang w:val="ru-RU" w:eastAsia="en-US"/>
        </w:rPr>
        <w:t>Христианин это человек, который принял, понял и усвоил догмат о Троичности и догмат о Боговоплощении. Интериоризация этих догматов в рамках новозаветного и, шире, библейского текста, интериоризация идентичности Иисуса приводит к качественному изменению экзистенции личности. Личность становится полноценной личностью. Верующий человек свободно и сознательно отождествляет себя с Иисусом и отдаёт себя во власть Святого Духа. В этом подвиге верующий добывает полноту аутентичности и экзистенции. Бытие становится творчеством, но и подвигом тоже.</w:t>
      </w:r>
    </w:p>
    <w:p w14:paraId="08167A27">
      <w:pPr>
        <w:ind w:firstLine="567"/>
        <w:jc w:val="both"/>
        <w:rPr>
          <w:rFonts w:hint="default"/>
          <w:sz w:val="24"/>
          <w:szCs w:val="24"/>
          <w:lang w:val="ru-RU" w:eastAsia="en-US"/>
        </w:rPr>
      </w:pPr>
      <w:r>
        <w:rPr>
          <w:rFonts w:hint="default"/>
          <w:sz w:val="24"/>
          <w:szCs w:val="24"/>
          <w:lang w:val="ru-RU" w:eastAsia="en-US"/>
        </w:rPr>
        <w:t>Закончим эту главу цитатой из 15-ой главы 1-го послания к Коринфянам, которое мы уже упоминали.</w:t>
      </w:r>
    </w:p>
    <w:p w14:paraId="093A2ACD">
      <w:pPr>
        <w:ind w:firstLine="567"/>
        <w:jc w:val="both"/>
        <w:rPr>
          <w:rFonts w:hint="default"/>
          <w:sz w:val="24"/>
          <w:szCs w:val="24"/>
          <w:lang w:val="ru-RU" w:eastAsia="en-US"/>
        </w:rPr>
      </w:pPr>
      <w:r>
        <w:rPr>
          <w:rFonts w:hint="default"/>
          <w:sz w:val="24"/>
          <w:szCs w:val="24"/>
          <w:lang w:val="ru-RU" w:eastAsia="en-US"/>
        </w:rPr>
        <w:t>«</w:t>
      </w:r>
      <w:r>
        <w:rPr>
          <w:rFonts w:hint="default"/>
          <w:sz w:val="24"/>
          <w:szCs w:val="24"/>
          <w:lang w:val="ru-RU" w:eastAsia="en-US"/>
        </w:rPr>
        <w:fldChar w:fldCharType="begin"/>
      </w:r>
      <w:r>
        <w:rPr>
          <w:rFonts w:hint="default"/>
          <w:sz w:val="24"/>
          <w:szCs w:val="24"/>
          <w:lang w:val="ru-RU" w:eastAsia="en-US"/>
        </w:rPr>
        <w:instrText xml:space="preserve"> HYPERLINK "https://bible.by/verse/53/15/57/" </w:instrText>
      </w:r>
      <w:r>
        <w:rPr>
          <w:rFonts w:hint="default"/>
          <w:sz w:val="24"/>
          <w:szCs w:val="24"/>
          <w:lang w:val="ru-RU" w:eastAsia="en-US"/>
        </w:rPr>
        <w:fldChar w:fldCharType="separate"/>
      </w:r>
      <w:r>
        <w:rPr>
          <w:rFonts w:hint="default"/>
          <w:sz w:val="24"/>
          <w:szCs w:val="24"/>
          <w:lang w:val="ru-RU" w:eastAsia="en-US"/>
        </w:rPr>
        <w:t>57</w:t>
      </w:r>
      <w:r>
        <w:rPr>
          <w:rFonts w:hint="default"/>
          <w:sz w:val="24"/>
          <w:szCs w:val="24"/>
          <w:lang w:val="ru-RU" w:eastAsia="en-US"/>
        </w:rPr>
        <w:fldChar w:fldCharType="end"/>
      </w:r>
      <w:r>
        <w:rPr>
          <w:rFonts w:hint="default"/>
          <w:sz w:val="24"/>
          <w:szCs w:val="24"/>
          <w:lang w:val="ru-RU" w:eastAsia="en-US"/>
        </w:rPr>
        <w:t>. Благодарение Богу, даровавшему нам победу Господом нашим Иисусом Христом!</w:t>
      </w:r>
    </w:p>
    <w:p w14:paraId="140805E1">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"https://bible.by/verse/53/15/58/" </w:instrText>
      </w:r>
      <w:r>
        <w:rPr>
          <w:rFonts w:hint="default"/>
          <w:sz w:val="24"/>
          <w:szCs w:val="24"/>
          <w:lang w:val="ru-RU" w:eastAsia="en-US"/>
        </w:rPr>
        <w:fldChar w:fldCharType="separate"/>
      </w:r>
      <w:r>
        <w:rPr>
          <w:rFonts w:hint="default"/>
          <w:sz w:val="24"/>
          <w:szCs w:val="24"/>
          <w:lang w:val="ru-RU" w:eastAsia="en-US"/>
        </w:rPr>
        <w:t>58</w:t>
      </w:r>
      <w:r>
        <w:rPr>
          <w:rFonts w:hint="default"/>
          <w:sz w:val="24"/>
          <w:szCs w:val="24"/>
          <w:lang w:val="ru-RU" w:eastAsia="en-US"/>
        </w:rPr>
        <w:fldChar w:fldCharType="end"/>
      </w:r>
      <w:r>
        <w:rPr>
          <w:rFonts w:hint="default"/>
          <w:sz w:val="24"/>
          <w:szCs w:val="24"/>
          <w:lang w:val="ru-RU" w:eastAsia="en-US"/>
        </w:rPr>
        <w:t>. Итак, братия мои возлюбленные, будьте тверды, непоколебимы, всегда преуспевайте в деле Господнем, зная, что труд ваш не тщетен пред Господом».</w:t>
      </w:r>
    </w:p>
    <w:p w14:paraId="75D37B3D">
      <w:pPr>
        <w:ind w:firstLine="567"/>
        <w:jc w:val="both"/>
        <w:rPr>
          <w:rFonts w:hint="default"/>
          <w:sz w:val="24"/>
          <w:szCs w:val="24"/>
          <w:lang w:val="ru-RU" w:eastAsia="en-US"/>
        </w:rPr>
      </w:pPr>
      <w:r>
        <w:rPr>
          <w:rFonts w:hint="default"/>
          <w:sz w:val="24"/>
          <w:szCs w:val="24"/>
          <w:lang w:val="ru-RU" w:eastAsia="en-US"/>
        </w:rPr>
        <w:t>Да благословит нас всех Господь Бог!</w:t>
      </w:r>
    </w:p>
    <w:p w14:paraId="24792637">
      <w:pPr>
        <w:ind w:firstLine="567"/>
        <w:jc w:val="both"/>
        <w:rPr>
          <w:rFonts w:hint="default"/>
          <w:sz w:val="24"/>
          <w:szCs w:val="24"/>
          <w:lang w:val="ru-RU" w:eastAsia="en-US"/>
        </w:rPr>
      </w:pPr>
      <w:r>
        <w:rPr>
          <w:rFonts w:hint="default"/>
          <w:sz w:val="24"/>
          <w:szCs w:val="24"/>
          <w:lang w:val="ru-RU" w:eastAsia="en-US"/>
        </w:rPr>
        <w:br w:type="textWrapping"/>
      </w:r>
    </w:p>
    <w:p w14:paraId="7C8D99BC">
      <w:pPr>
        <w:ind w:firstLine="567"/>
        <w:jc w:val="both"/>
        <w:rPr>
          <w:rFonts w:hint="default"/>
          <w:sz w:val="24"/>
          <w:szCs w:val="24"/>
          <w:lang w:val="ru-RU" w:eastAsia="en-US"/>
        </w:rPr>
      </w:pPr>
    </w:p>
    <w:p w14:paraId="34B19666">
      <w:pPr>
        <w:ind w:firstLine="567"/>
        <w:jc w:val="both"/>
        <w:rPr>
          <w:rFonts w:hint="default"/>
          <w:sz w:val="24"/>
          <w:szCs w:val="24"/>
          <w:lang w:val="ru-RU" w:eastAsia="en-US"/>
        </w:rPr>
      </w:pPr>
    </w:p>
    <w:p w14:paraId="7A55BA71">
      <w:pPr>
        <w:ind w:firstLine="567"/>
        <w:jc w:val="both"/>
        <w:rPr>
          <w:rFonts w:hint="default"/>
          <w:sz w:val="24"/>
          <w:szCs w:val="24"/>
          <w:lang w:val="ru-RU" w:eastAsia="en-US"/>
        </w:rPr>
      </w:pPr>
    </w:p>
    <w:p w14:paraId="3BC025EB">
      <w:pPr>
        <w:ind w:firstLine="567"/>
        <w:jc w:val="both"/>
        <w:rPr>
          <w:rFonts w:hint="default"/>
          <w:sz w:val="24"/>
          <w:szCs w:val="24"/>
          <w:lang w:val="ru-RU" w:eastAsia="en-US"/>
        </w:rPr>
      </w:pPr>
    </w:p>
    <w:p w14:paraId="5270A4E1">
      <w:pPr>
        <w:ind w:firstLine="567"/>
        <w:jc w:val="both"/>
        <w:rPr>
          <w:rFonts w:hint="default"/>
          <w:sz w:val="24"/>
          <w:szCs w:val="24"/>
          <w:lang w:val="ru-RU" w:eastAsia="en-US"/>
        </w:rPr>
      </w:pPr>
    </w:p>
    <w:p w14:paraId="03BCAD9C">
      <w:pPr>
        <w:ind w:firstLine="567"/>
        <w:jc w:val="both"/>
        <w:rPr>
          <w:rFonts w:hint="default"/>
          <w:sz w:val="24"/>
          <w:szCs w:val="24"/>
          <w:lang w:val="ru-RU" w:eastAsia="en-US"/>
        </w:rPr>
      </w:pPr>
    </w:p>
    <w:p w14:paraId="0D98A9B0">
      <w:pPr>
        <w:rPr>
          <w:rFonts w:hint="default"/>
          <w:sz w:val="24"/>
          <w:szCs w:val="24"/>
          <w:lang w:val="ru-RU" w:eastAsia="en-US"/>
        </w:rPr>
      </w:pPr>
      <w:r>
        <w:rPr>
          <w:rFonts w:hint="default"/>
          <w:sz w:val="24"/>
          <w:szCs w:val="24"/>
          <w:lang w:val="ru-RU" w:eastAsia="en-US"/>
        </w:rPr>
        <w:br w:type="page"/>
      </w:r>
    </w:p>
    <w:p w14:paraId="62D8868B">
      <w:pPr>
        <w:ind w:firstLine="567"/>
        <w:jc w:val="both"/>
        <w:rPr>
          <w:rFonts w:hint="default"/>
          <w:sz w:val="24"/>
          <w:szCs w:val="24"/>
          <w:lang w:val="ru-RU" w:eastAsia="en-US"/>
        </w:rPr>
      </w:pPr>
      <w:r>
        <w:rPr>
          <w:rFonts w:hint="default"/>
          <w:sz w:val="24"/>
          <w:szCs w:val="24"/>
          <w:lang w:val="ru-RU" w:eastAsia="en-US"/>
        </w:rPr>
        <w:t>Язык Бога</w:t>
      </w:r>
    </w:p>
    <w:p w14:paraId="30436ADD">
      <w:pPr>
        <w:ind w:firstLine="567"/>
        <w:jc w:val="both"/>
        <w:rPr>
          <w:rFonts w:hint="default"/>
          <w:sz w:val="24"/>
          <w:szCs w:val="24"/>
          <w:lang w:val="ru-RU" w:eastAsia="en-US"/>
        </w:rPr>
      </w:pPr>
    </w:p>
    <w:p w14:paraId="38803847">
      <w:pPr>
        <w:ind w:firstLine="567"/>
        <w:jc w:val="both"/>
        <w:rPr>
          <w:rFonts w:hint="default"/>
          <w:sz w:val="24"/>
          <w:szCs w:val="24"/>
          <w:lang w:val="ru-RU" w:eastAsia="en-US"/>
        </w:rPr>
      </w:pPr>
      <w:r>
        <w:rPr>
          <w:rFonts w:hint="default"/>
          <w:sz w:val="24"/>
          <w:szCs w:val="24"/>
          <w:lang w:val="ru-RU" w:eastAsia="en-US"/>
        </w:rPr>
        <w:t>Всё было замечательно. Очень удобно и приятно богословствовать сидя перед компьютером. Светлые идеи, прекрасная  философия. А потом рано или поздно начинается практика. И что мы видим на практике? На практике Бог молчит! Самая главная проблема. Молишься, молишься, а ответа нет! Дальше хуже. Оказывается, Богу любви, Логосу нравятся наши страдания. Он ничего больше не любит, чем когда мы с верой переносим страдания.  Чем больше страданий, тем больше вера. Значит, а Он «как любящая мать» радуется смотря как мы Его ищем. Мы, значит, задыхаемся в крови, слезах и всём соответствующем, а Он радуется. Он нас венчает венцами, которые потом, когда-то, нам зачтутся.</w:t>
      </w:r>
    </w:p>
    <w:p w14:paraId="18F34EC5">
      <w:pPr>
        <w:ind w:firstLine="567"/>
        <w:jc w:val="both"/>
        <w:rPr>
          <w:rFonts w:hint="default"/>
          <w:sz w:val="24"/>
          <w:szCs w:val="24"/>
          <w:lang w:val="ru-RU" w:eastAsia="en-US"/>
        </w:rPr>
      </w:pPr>
      <w:r>
        <w:rPr>
          <w:rFonts w:hint="default"/>
          <w:sz w:val="24"/>
          <w:szCs w:val="24"/>
          <w:lang w:val="ru-RU" w:eastAsia="en-US"/>
        </w:rPr>
        <w:t>Я, слава Богу, не родился христианином. Я им стал уже в сознательном возрасте и этот выбор был сделан на основе целого ряда предпосылок. Эти предпосылки не оставляют места для такого рода мировосприятия. Не складывается картина. Такого не может быть, потому что быть не может. При том, что именно так оно и происходит!</w:t>
      </w:r>
    </w:p>
    <w:p w14:paraId="6D04E550">
      <w:pPr>
        <w:ind w:firstLine="567"/>
        <w:jc w:val="both"/>
        <w:rPr>
          <w:rFonts w:hint="default"/>
          <w:sz w:val="24"/>
          <w:szCs w:val="24"/>
          <w:lang w:val="ru-RU" w:eastAsia="en-US"/>
        </w:rPr>
      </w:pPr>
      <w:r>
        <w:rPr>
          <w:rFonts w:hint="default"/>
          <w:sz w:val="24"/>
          <w:szCs w:val="24"/>
          <w:lang w:val="ru-RU" w:eastAsia="en-US"/>
        </w:rPr>
        <w:t>Нужна другая картина, нужен другой язык, чтобы всё это описать. Так, чтобы файлы сошлись.</w:t>
      </w:r>
    </w:p>
    <w:p w14:paraId="4004CB47">
      <w:pPr>
        <w:ind w:firstLine="567"/>
        <w:jc w:val="both"/>
        <w:rPr>
          <w:rFonts w:hint="default"/>
          <w:sz w:val="24"/>
          <w:szCs w:val="24"/>
          <w:lang w:val="ru-RU" w:eastAsia="en-US"/>
        </w:rPr>
      </w:pPr>
      <w:r>
        <w:rPr>
          <w:rFonts w:hint="default"/>
          <w:sz w:val="24"/>
          <w:szCs w:val="24"/>
          <w:lang w:val="ru-RU" w:eastAsia="en-US"/>
        </w:rPr>
        <w:t>Как это - другая картина и другой язык?</w:t>
      </w:r>
    </w:p>
    <w:p w14:paraId="2A18E073">
      <w:pPr>
        <w:ind w:firstLine="567"/>
        <w:jc w:val="both"/>
        <w:rPr>
          <w:rFonts w:hint="default"/>
          <w:sz w:val="24"/>
          <w:szCs w:val="24"/>
          <w:lang w:val="ru-RU" w:eastAsia="en-US"/>
        </w:rPr>
      </w:pPr>
      <w:r>
        <w:rPr>
          <w:rFonts w:hint="default"/>
          <w:sz w:val="24"/>
          <w:szCs w:val="24"/>
          <w:lang w:val="ru-RU" w:eastAsia="en-US"/>
        </w:rPr>
        <w:t>Во-первых, можно предположить, что, Бог любви Логос существует «по-другому», иначе, чем мы. А мы, возможно, просто неправильно понимаем происходящее. Причём «понимание» в любом случае должно предполагать процесс «на нашей стороне». Только в этом случае это понимание имеет смысл.</w:t>
      </w:r>
    </w:p>
    <w:p w14:paraId="7186939B">
      <w:pPr>
        <w:ind w:firstLine="567"/>
        <w:jc w:val="both"/>
        <w:rPr>
          <w:rFonts w:hint="default"/>
          <w:sz w:val="24"/>
          <w:szCs w:val="24"/>
          <w:lang w:val="ru-RU" w:eastAsia="en-US"/>
        </w:rPr>
      </w:pPr>
      <w:r>
        <w:rPr>
          <w:rFonts w:hint="default"/>
          <w:sz w:val="24"/>
          <w:szCs w:val="24"/>
          <w:lang w:val="ru-RU" w:eastAsia="en-US"/>
        </w:rPr>
        <w:t xml:space="preserve">Единственно возможное логическое объяснение - это признать, что все эти трагедии - это фикция. </w:t>
      </w:r>
    </w:p>
    <w:p w14:paraId="3E983690">
      <w:pPr>
        <w:ind w:firstLine="567"/>
        <w:jc w:val="both"/>
        <w:rPr>
          <w:rFonts w:hint="default"/>
          <w:sz w:val="24"/>
          <w:szCs w:val="24"/>
          <w:lang w:val="ru-RU" w:eastAsia="en-US"/>
        </w:rPr>
      </w:pPr>
      <w:r>
        <w:rPr>
          <w:rFonts w:hint="default"/>
          <w:sz w:val="24"/>
          <w:szCs w:val="24"/>
          <w:lang w:val="ru-RU" w:eastAsia="en-US"/>
        </w:rPr>
        <w:t>Как ужасы человеческой истории могут быть фикцией? И почему Бог так «спокойно» при этом присутствует? Где логика?</w:t>
      </w:r>
    </w:p>
    <w:p w14:paraId="70CBCEEC">
      <w:pPr>
        <w:ind w:firstLine="567"/>
        <w:jc w:val="both"/>
        <w:rPr>
          <w:rFonts w:hint="default"/>
          <w:sz w:val="24"/>
          <w:szCs w:val="24"/>
          <w:lang w:val="ru-RU" w:eastAsia="en-US"/>
        </w:rPr>
      </w:pPr>
      <w:r>
        <w:rPr>
          <w:rFonts w:hint="default"/>
          <w:sz w:val="24"/>
          <w:szCs w:val="24"/>
          <w:lang w:val="ru-RU" w:eastAsia="en-US"/>
        </w:rPr>
        <w:t>Ладно. Фикция.</w:t>
      </w:r>
    </w:p>
    <w:p w14:paraId="736CCDC3">
      <w:pPr>
        <w:ind w:firstLine="567"/>
        <w:jc w:val="both"/>
        <w:rPr>
          <w:rFonts w:hint="default"/>
          <w:sz w:val="24"/>
          <w:szCs w:val="24"/>
          <w:lang w:val="ru-RU" w:eastAsia="en-US"/>
        </w:rPr>
      </w:pPr>
      <w:r>
        <w:rPr>
          <w:rFonts w:hint="default"/>
          <w:sz w:val="24"/>
          <w:szCs w:val="24"/>
          <w:lang w:val="ru-RU" w:eastAsia="en-US"/>
        </w:rPr>
        <w:t>Что значит «фикция»? Хорошо, назовём то же самое «экзаменом», «испытанием».</w:t>
      </w:r>
    </w:p>
    <w:p w14:paraId="1D9E02C2">
      <w:pPr>
        <w:ind w:firstLine="567"/>
        <w:jc w:val="both"/>
        <w:rPr>
          <w:rFonts w:hint="default"/>
          <w:sz w:val="24"/>
          <w:szCs w:val="24"/>
          <w:lang w:val="ru-RU" w:eastAsia="en-US"/>
        </w:rPr>
      </w:pPr>
      <w:r>
        <w:rPr>
          <w:rFonts w:hint="default"/>
          <w:sz w:val="24"/>
          <w:szCs w:val="24"/>
          <w:lang w:val="ru-RU" w:eastAsia="en-US"/>
        </w:rPr>
        <w:t>Какой экзамен? По какому предмету? И что значит «успешно сдать экзамен»?</w:t>
      </w:r>
    </w:p>
    <w:p w14:paraId="1BB12E99">
      <w:pPr>
        <w:ind w:firstLine="567"/>
        <w:jc w:val="both"/>
        <w:rPr>
          <w:rFonts w:hint="default"/>
          <w:sz w:val="24"/>
          <w:szCs w:val="24"/>
          <w:lang w:val="ru-RU" w:eastAsia="en-US"/>
        </w:rPr>
      </w:pPr>
      <w:r>
        <w:rPr>
          <w:rFonts w:hint="default"/>
          <w:sz w:val="24"/>
          <w:szCs w:val="24"/>
          <w:lang w:val="ru-RU" w:eastAsia="en-US"/>
        </w:rPr>
        <w:t>Мы договорились уже, что на самом деле нормальные люди - это люди с мессианской идентичностью. Как на проблемы реагируют люди с мессианской идентичностью? Люди, заражённые мессианской идентичностью, реагируют на проблемы как на вызов. Чем больше проблема, чем больше вызов, тем сильнее мотивация преодолеть этот вызов. Проблема - вызов? Мотивация преодолеть вызов? Т.е. уже сейчас, в этой реальности, мы видим людей, которые переживают катастрофу как вызов. Т.е., пардон, как «испытание», как «экзамен»? Значит, мы возвращаемся к нашей старой мысли - значение имеет не проблема, значение имеет контекст, в который эта проблема будет поставлена, чтобы решить её.</w:t>
      </w:r>
    </w:p>
    <w:p w14:paraId="5CD6DD60">
      <w:pPr>
        <w:ind w:firstLine="567"/>
        <w:jc w:val="both"/>
        <w:rPr>
          <w:rFonts w:hint="default"/>
          <w:sz w:val="24"/>
          <w:szCs w:val="24"/>
          <w:lang w:val="ru-RU" w:eastAsia="en-US"/>
        </w:rPr>
      </w:pPr>
      <w:r>
        <w:rPr>
          <w:rFonts w:hint="default"/>
          <w:sz w:val="24"/>
          <w:szCs w:val="24"/>
          <w:lang w:val="ru-RU" w:eastAsia="en-US"/>
        </w:rPr>
        <w:t>Бывает такое в реальной истории?</w:t>
      </w:r>
    </w:p>
    <w:p w14:paraId="248BCB9F">
      <w:pPr>
        <w:ind w:firstLine="567"/>
        <w:jc w:val="both"/>
        <w:rPr>
          <w:rFonts w:hint="default"/>
          <w:sz w:val="24"/>
          <w:szCs w:val="24"/>
          <w:lang w:val="ru-RU" w:eastAsia="en-US"/>
        </w:rPr>
      </w:pPr>
      <w:r>
        <w:rPr>
          <w:rFonts w:hint="default"/>
          <w:sz w:val="24"/>
          <w:szCs w:val="24"/>
          <w:lang w:val="ru-RU" w:eastAsia="en-US"/>
        </w:rPr>
        <w:t>Могу подтвердить, что ужасы XIX века горцы  Кавказа пережили относительно спокойно. При том, что после 19 века был ещё и 20-ый. То, что горцы Кавказа пережили в 19-ом и 20-ом веках вообще-то в истории редко происходило. Но кавказцы погибали не бесплатно. Те, кто танцевал на их могилах, сегодня харкают кровью. А горцы выжили. Да, последние 200 лет нашей истории это не была история развития, это была история выживания. Перспективы развития открылись только после 1991 года. После четырёх тысячелетий социальной истории Северный Кавказ только сейчас стоит на пороге развития.</w:t>
      </w:r>
    </w:p>
    <w:p w14:paraId="0277B789">
      <w:pPr>
        <w:ind w:firstLine="567"/>
        <w:jc w:val="both"/>
        <w:rPr>
          <w:rFonts w:hint="default"/>
          <w:sz w:val="24"/>
          <w:szCs w:val="24"/>
          <w:lang w:val="ru-RU" w:eastAsia="en-US"/>
        </w:rPr>
      </w:pPr>
      <w:r>
        <w:rPr>
          <w:rFonts w:hint="default"/>
          <w:sz w:val="24"/>
          <w:szCs w:val="24"/>
          <w:lang w:val="ru-RU" w:eastAsia="en-US"/>
        </w:rPr>
        <w:t xml:space="preserve">К сожалению, пока что не было научного исследования этого феномена; каким образом горцы Кавказа сумели сохранить свою идентичность при всех потерях? А было бы интересно. В рамках данного исследования по крайней мере. Я могу только заметить, что в горах Кавказа соблюдение заповедей это норма вне зависимости от религии. Понятно, что собственность как институт не могла прижиться в регионе, где последние 800 лет не было мира. Но стандарты межличностных отношений вполне соответствуют нормам Декалога. И, наверное, самое интересное для нашей темы, это то, что депрессия в горах невозможна. Какой бы ужас ни происходил, горец в депрессию не впадёт. Вот этому христианам точно надо научиться. Точнее, это ненормально, что кто-то это умеет, а христиане этого не умеют. </w:t>
      </w:r>
    </w:p>
    <w:p w14:paraId="50B989A7">
      <w:pPr>
        <w:ind w:firstLine="567"/>
        <w:jc w:val="both"/>
        <w:rPr>
          <w:rFonts w:hint="default"/>
          <w:sz w:val="24"/>
          <w:szCs w:val="24"/>
          <w:lang w:val="ru-RU" w:eastAsia="en-US"/>
        </w:rPr>
      </w:pPr>
      <w:r>
        <w:rPr>
          <w:rFonts w:hint="default"/>
          <w:sz w:val="24"/>
          <w:szCs w:val="24"/>
          <w:lang w:val="ru-RU" w:eastAsia="en-US"/>
        </w:rPr>
        <w:t>В любом случае это социологический факт; по крайней мере одна культура, одна цивилизация умеет функционировать без депрессии. Наверное, есть ещё, о которых мне неизвестно. В любом случае это значит, что этому можно обучиться. Если кто-то это умеет, этому могут обучиться и все остальные. Это также значит, что депрессия - это феномен культуры, а не физиологическая потребность.</w:t>
      </w:r>
    </w:p>
    <w:p w14:paraId="3EEB7422">
      <w:pPr>
        <w:ind w:firstLine="567"/>
        <w:jc w:val="both"/>
        <w:rPr>
          <w:rFonts w:hint="default"/>
          <w:sz w:val="24"/>
          <w:szCs w:val="24"/>
          <w:lang w:val="ru-RU" w:eastAsia="en-US"/>
        </w:rPr>
      </w:pPr>
      <w:r>
        <w:rPr>
          <w:rFonts w:hint="default"/>
          <w:sz w:val="24"/>
          <w:szCs w:val="24"/>
          <w:lang w:val="ru-RU" w:eastAsia="en-US"/>
        </w:rPr>
        <w:t>Речь не идёт о том, чтобы прожить жизнь без трагедий. Трагедии были, есть и будут. Речь о том, что трагедия не обязательно лишает потерпевшего сил. Тем более, верующий христианин никогда не должен впадать в бессилие или в изнемогающее отчаяние.</w:t>
      </w:r>
    </w:p>
    <w:p w14:paraId="53FEAC54">
      <w:pPr>
        <w:ind w:firstLine="567"/>
        <w:jc w:val="both"/>
        <w:rPr>
          <w:rFonts w:hint="default"/>
          <w:sz w:val="24"/>
          <w:szCs w:val="24"/>
          <w:lang w:val="ru-RU" w:eastAsia="en-US"/>
        </w:rPr>
      </w:pPr>
      <w:r>
        <w:rPr>
          <w:rFonts w:hint="default"/>
          <w:sz w:val="24"/>
          <w:szCs w:val="24"/>
          <w:lang w:val="ru-RU" w:eastAsia="en-US"/>
        </w:rPr>
        <w:t>Давайте посмотрим на эту же ситуацию с другой стороны. Что называется, во-вторых.</w:t>
      </w:r>
    </w:p>
    <w:p w14:paraId="0070083C">
      <w:pPr>
        <w:ind w:firstLine="567"/>
        <w:jc w:val="both"/>
        <w:rPr>
          <w:rFonts w:hint="default"/>
          <w:sz w:val="24"/>
          <w:szCs w:val="24"/>
          <w:lang w:val="ru-RU" w:eastAsia="en-US"/>
        </w:rPr>
      </w:pPr>
      <w:r>
        <w:rPr>
          <w:rFonts w:hint="default"/>
          <w:sz w:val="24"/>
          <w:szCs w:val="24"/>
          <w:lang w:val="ru-RU" w:eastAsia="en-US"/>
        </w:rPr>
        <w:t>Представим, что мы придумали себе слова, которые как объясняют самое непонятное — Бог молчит.</w:t>
      </w:r>
    </w:p>
    <w:p w14:paraId="4362C883">
      <w:pPr>
        <w:ind w:firstLine="567"/>
        <w:jc w:val="both"/>
        <w:rPr>
          <w:rFonts w:hint="default"/>
          <w:sz w:val="24"/>
          <w:szCs w:val="24"/>
          <w:lang w:val="ru-RU" w:eastAsia="en-US"/>
        </w:rPr>
      </w:pPr>
      <w:r>
        <w:rPr>
          <w:rFonts w:hint="default"/>
          <w:sz w:val="24"/>
          <w:szCs w:val="24"/>
          <w:lang w:val="ru-RU" w:eastAsia="en-US"/>
        </w:rPr>
        <w:t>Это что-то меняет? Это чем-то помогает нам?</w:t>
      </w:r>
    </w:p>
    <w:p w14:paraId="2DC826A6">
      <w:pPr>
        <w:ind w:firstLine="567"/>
        <w:jc w:val="both"/>
        <w:rPr>
          <w:rFonts w:hint="default"/>
          <w:sz w:val="24"/>
          <w:szCs w:val="24"/>
          <w:lang w:val="ru-RU" w:eastAsia="en-US"/>
        </w:rPr>
      </w:pPr>
      <w:r>
        <w:rPr>
          <w:rFonts w:hint="default"/>
          <w:sz w:val="24"/>
          <w:szCs w:val="24"/>
          <w:lang w:val="ru-RU" w:eastAsia="en-US"/>
        </w:rPr>
        <w:t>Да, это поможет. Что такое «слова»? Слова - это описание реальности. Если мы нашли такое описание реальности, которое нам позволяет найти выход из тупика, то в нашей «новой» реальности появляется выход из тупика. Это хорошо? Это прекрасно! Собственно именно таким образом функционирует вера. Вера даёт такое описание реальности, которое позволяет увидеть реальность в другой перспективе и эта «новая» перспектива открывает другой пласт реальности, что приводит к увеличению размерности нашей свободы. Вот такая диалектика!</w:t>
      </w:r>
    </w:p>
    <w:p w14:paraId="7A39C32C">
      <w:pPr>
        <w:ind w:firstLine="567"/>
        <w:jc w:val="both"/>
        <w:rPr>
          <w:rFonts w:hint="default"/>
          <w:sz w:val="24"/>
          <w:szCs w:val="24"/>
          <w:lang w:val="ru-RU" w:eastAsia="en-US"/>
        </w:rPr>
      </w:pPr>
      <w:r>
        <w:rPr>
          <w:rFonts w:hint="default"/>
          <w:sz w:val="24"/>
          <w:szCs w:val="24"/>
          <w:lang w:val="ru-RU" w:eastAsia="en-US"/>
        </w:rPr>
        <w:t xml:space="preserve">Далее та же логика подводит нас к мысли, что человек в своём нынешнем виде - не финальная версия. Ещё предстоят «апгрейды»? Если есть экзамен, то зачем он нужен? Что происходит с теми, кто прошёл экзамен успешно? По крайней мере, обычно успешное прохождение экзамена сопровождается переменой статуса. Имеется в виду или ожидается повышение статуса. </w:t>
      </w:r>
    </w:p>
    <w:p w14:paraId="0596EB09">
      <w:pPr>
        <w:ind w:firstLine="567"/>
        <w:jc w:val="both"/>
        <w:rPr>
          <w:rFonts w:hint="default"/>
          <w:sz w:val="24"/>
          <w:szCs w:val="24"/>
          <w:lang w:val="ru-RU" w:eastAsia="en-US"/>
        </w:rPr>
      </w:pPr>
      <w:r>
        <w:rPr>
          <w:rFonts w:hint="default"/>
          <w:sz w:val="24"/>
          <w:szCs w:val="24"/>
          <w:lang w:val="ru-RU" w:eastAsia="en-US"/>
        </w:rPr>
        <w:t>Мы нашли объяснение? Вроде нашли. Оно нас устраивает? Как бы да, но нет, не устраивает. Всё это выглядит достаточно искусственно. Поэтому давайте пройдём тот же путь ещё раз, но по другой траектории.</w:t>
      </w:r>
    </w:p>
    <w:p w14:paraId="58D7D7F7">
      <w:pPr>
        <w:ind w:firstLine="567"/>
        <w:jc w:val="both"/>
        <w:rPr>
          <w:rFonts w:hint="default"/>
          <w:sz w:val="24"/>
          <w:szCs w:val="24"/>
          <w:lang w:val="ru-RU" w:eastAsia="en-US"/>
        </w:rPr>
      </w:pPr>
      <w:r>
        <w:rPr>
          <w:rFonts w:hint="default"/>
          <w:sz w:val="24"/>
          <w:szCs w:val="24"/>
          <w:lang w:val="ru-RU" w:eastAsia="en-US"/>
        </w:rPr>
        <w:t>В чём тут базовое противоречие?</w:t>
      </w:r>
    </w:p>
    <w:p w14:paraId="13625973">
      <w:pPr>
        <w:ind w:firstLine="567"/>
        <w:jc w:val="both"/>
        <w:rPr>
          <w:rFonts w:hint="default"/>
          <w:sz w:val="24"/>
          <w:szCs w:val="24"/>
          <w:lang w:val="ru-RU" w:eastAsia="en-US"/>
        </w:rPr>
      </w:pPr>
      <w:r>
        <w:rPr>
          <w:rFonts w:hint="default"/>
          <w:sz w:val="24"/>
          <w:szCs w:val="24"/>
          <w:lang w:val="ru-RU" w:eastAsia="en-US"/>
        </w:rPr>
        <w:t>Наш Бог - Бог Любви и Логоса, Бог-Спаситель.</w:t>
      </w:r>
    </w:p>
    <w:p w14:paraId="611369AB">
      <w:pPr>
        <w:ind w:firstLine="567"/>
        <w:jc w:val="both"/>
        <w:rPr>
          <w:rFonts w:hint="default"/>
          <w:sz w:val="24"/>
          <w:szCs w:val="24"/>
          <w:lang w:val="ru-RU" w:eastAsia="en-US"/>
        </w:rPr>
      </w:pPr>
      <w:r>
        <w:rPr>
          <w:rFonts w:hint="default"/>
          <w:sz w:val="24"/>
          <w:szCs w:val="24"/>
          <w:lang w:val="ru-RU" w:eastAsia="en-US"/>
        </w:rPr>
        <w:t xml:space="preserve">Но Его не видно и не слышно. Особенно, когда совсем плохо. И какой-то Он, наш Бог, противоречивый. </w:t>
      </w:r>
    </w:p>
    <w:p w14:paraId="2412217E">
      <w:pPr>
        <w:ind w:firstLine="567"/>
        <w:jc w:val="both"/>
        <w:rPr>
          <w:rFonts w:hint="default"/>
          <w:sz w:val="24"/>
          <w:szCs w:val="24"/>
          <w:lang w:val="ru-RU" w:eastAsia="en-US"/>
        </w:rPr>
      </w:pPr>
      <w:r>
        <w:rPr>
          <w:rFonts w:hint="default"/>
          <w:sz w:val="24"/>
          <w:szCs w:val="24"/>
          <w:lang w:val="ru-RU" w:eastAsia="en-US"/>
        </w:rPr>
        <w:t xml:space="preserve">С одной стороны, Бог призывает к решительности и целеустремлённости. С другой стороны от нас требуется какое-то сумасшедшее смирение. И  одно с другим порой плохо совместимо. По крайней мере, так выглядит. В любом случае, надо разобраться. </w:t>
      </w:r>
    </w:p>
    <w:p w14:paraId="3AF00F52">
      <w:pPr>
        <w:ind w:firstLine="567"/>
        <w:jc w:val="both"/>
        <w:rPr>
          <w:rFonts w:hint="default"/>
          <w:sz w:val="24"/>
          <w:szCs w:val="24"/>
          <w:lang w:val="ru-RU" w:eastAsia="en-US"/>
        </w:rPr>
      </w:pPr>
      <w:r>
        <w:rPr>
          <w:rFonts w:hint="default"/>
          <w:sz w:val="24"/>
          <w:szCs w:val="24"/>
          <w:lang w:val="ru-RU" w:eastAsia="en-US"/>
        </w:rPr>
        <w:t>У христиан главный источник веры это, как известно, Священное Писание.  Давайте сделаем краткий обзор того, что Священное Писание нам говорит о таких добродетелях как решительность и смирение, а потом попытаемся увидеть взаимозависимость этих добродетелей.</w:t>
      </w:r>
    </w:p>
    <w:p w14:paraId="2750CCC1">
      <w:pPr>
        <w:ind w:firstLine="567"/>
        <w:jc w:val="both"/>
        <w:rPr>
          <w:rFonts w:hint="default"/>
          <w:sz w:val="24"/>
          <w:szCs w:val="24"/>
          <w:lang w:val="ru-RU" w:eastAsia="en-US"/>
        </w:rPr>
      </w:pPr>
      <w:r>
        <w:rPr>
          <w:rFonts w:hint="default"/>
          <w:sz w:val="24"/>
          <w:szCs w:val="24"/>
          <w:lang w:val="ru-RU" w:eastAsia="en-US"/>
        </w:rPr>
        <w:t>С чего начнём?</w:t>
      </w:r>
    </w:p>
    <w:p w14:paraId="6FEFC574">
      <w:pPr>
        <w:ind w:firstLine="567"/>
        <w:jc w:val="both"/>
        <w:rPr>
          <w:rFonts w:hint="default"/>
          <w:sz w:val="24"/>
          <w:szCs w:val="24"/>
          <w:lang w:val="ru-RU" w:eastAsia="en-US"/>
        </w:rPr>
      </w:pPr>
      <w:r>
        <w:rPr>
          <w:rFonts w:hint="default"/>
          <w:sz w:val="24"/>
          <w:szCs w:val="24"/>
          <w:lang w:val="ru-RU" w:eastAsia="en-US"/>
        </w:rPr>
        <w:t>Давайте начнём с целеустремлённости!</w:t>
      </w:r>
    </w:p>
    <w:p w14:paraId="5BFD612A">
      <w:pPr>
        <w:ind w:firstLine="567"/>
        <w:jc w:val="both"/>
        <w:rPr>
          <w:rFonts w:hint="default"/>
          <w:sz w:val="24"/>
          <w:szCs w:val="24"/>
          <w:lang w:val="ru-RU" w:eastAsia="en-US"/>
        </w:rPr>
      </w:pPr>
      <w:r>
        <w:rPr>
          <w:rFonts w:hint="default"/>
          <w:sz w:val="24"/>
          <w:szCs w:val="24"/>
          <w:lang w:val="ru-RU" w:eastAsia="en-US"/>
        </w:rPr>
        <w:t>Мф. 7:7-8</w:t>
      </w:r>
      <w:r>
        <w:rPr>
          <w:rFonts w:hint="default"/>
          <w:sz w:val="24"/>
          <w:szCs w:val="24"/>
          <w:lang w:val="ru-RU" w:eastAsia="en-US"/>
        </w:rPr>
        <w:br w:type="textWrapping"/>
      </w:r>
      <w:r>
        <w:rPr>
          <w:rFonts w:hint="default"/>
          <w:sz w:val="24"/>
          <w:szCs w:val="24"/>
          <w:lang w:val="ru-RU" w:eastAsia="en-US"/>
        </w:rPr>
        <w:t xml:space="preserve">«Просите — и дано будет вам; ищите — и найдёте; стучите — и отворят вам; ибо всякий просящий получает, и ищущий находит, и стучащему отворят.» </w:t>
      </w:r>
    </w:p>
    <w:p w14:paraId="63BB8F8C">
      <w:pPr>
        <w:ind w:firstLine="567"/>
        <w:jc w:val="both"/>
        <w:rPr>
          <w:rFonts w:hint="default"/>
          <w:sz w:val="24"/>
          <w:szCs w:val="24"/>
          <w:lang w:val="ru-RU" w:eastAsia="en-US"/>
        </w:rPr>
      </w:pPr>
      <w:r>
        <w:rPr>
          <w:rFonts w:hint="default"/>
          <w:sz w:val="24"/>
          <w:szCs w:val="24"/>
          <w:lang w:val="ru-RU" w:eastAsia="en-US"/>
        </w:rPr>
        <w:t>Откровение, глава 3</w:t>
      </w:r>
    </w:p>
    <w:p w14:paraId="27182EC6">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"https://bible.by/verse/66/3/5/" </w:instrText>
      </w:r>
      <w:r>
        <w:rPr>
          <w:rFonts w:hint="default"/>
          <w:sz w:val="24"/>
          <w:szCs w:val="24"/>
          <w:lang w:val="ru-RU" w:eastAsia="en-US"/>
        </w:rPr>
        <w:fldChar w:fldCharType="separate"/>
      </w:r>
      <w:r>
        <w:rPr>
          <w:rFonts w:hint="default"/>
          <w:sz w:val="24"/>
          <w:szCs w:val="24"/>
          <w:lang w:val="ru-RU" w:eastAsia="en-US"/>
        </w:rPr>
        <w:t>5</w:t>
      </w:r>
      <w:r>
        <w:rPr>
          <w:rFonts w:hint="default"/>
          <w:sz w:val="24"/>
          <w:szCs w:val="24"/>
          <w:lang w:val="ru-RU" w:eastAsia="en-US"/>
        </w:rPr>
        <w:fldChar w:fldCharType="end"/>
      </w:r>
      <w:r>
        <w:rPr>
          <w:rFonts w:hint="default"/>
          <w:sz w:val="24"/>
          <w:szCs w:val="24"/>
          <w:lang w:val="ru-RU" w:eastAsia="en-US"/>
        </w:rPr>
        <w:t> Побеждающий облечётся в белые одежды; и не изглажу имени его из книги жизни, и исповедаю имя его пред Отцом Моим и пред Ангелами Его.</w:t>
      </w:r>
      <w:r>
        <w:rPr>
          <w:rFonts w:hint="default"/>
          <w:sz w:val="24"/>
          <w:szCs w:val="24"/>
          <w:lang w:val="ru-RU" w:eastAsia="en-US"/>
        </w:rPr>
        <w:br w:type="textWrapping"/>
      </w:r>
      <w:r>
        <w:rPr>
          <w:rFonts w:hint="default"/>
          <w:sz w:val="24"/>
          <w:szCs w:val="24"/>
          <w:lang w:val="ru-RU" w:eastAsia="en-US"/>
        </w:rPr>
        <w:t>Откровение Иоанна 3 глава</w:t>
      </w:r>
    </w:p>
    <w:p w14:paraId="0B9E5D1C">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"https://bible.by/verse/66/3/12/" </w:instrText>
      </w:r>
      <w:r>
        <w:rPr>
          <w:rFonts w:hint="default"/>
          <w:sz w:val="24"/>
          <w:szCs w:val="24"/>
          <w:lang w:val="ru-RU" w:eastAsia="en-US"/>
        </w:rPr>
        <w:fldChar w:fldCharType="separate"/>
      </w:r>
      <w:r>
        <w:rPr>
          <w:rFonts w:hint="default"/>
          <w:sz w:val="24"/>
          <w:szCs w:val="24"/>
          <w:lang w:val="ru-RU" w:eastAsia="en-US"/>
        </w:rPr>
        <w:t>12</w:t>
      </w:r>
      <w:r>
        <w:rPr>
          <w:rFonts w:hint="default"/>
          <w:sz w:val="24"/>
          <w:szCs w:val="24"/>
          <w:lang w:val="ru-RU" w:eastAsia="en-US"/>
        </w:rPr>
        <w:fldChar w:fldCharType="end"/>
      </w:r>
      <w:r>
        <w:rPr>
          <w:rFonts w:hint="default"/>
          <w:sz w:val="24"/>
          <w:szCs w:val="24"/>
          <w:lang w:val="ru-RU" w:eastAsia="en-US"/>
        </w:rPr>
        <w:t> Побеждающего сделаю столпом в храме Бога Моего, и он уже не выйдет вон; и напишу на нём имя Бога Моего и имя града Бога Моего, нового Иерусалима, нисходящего с неба от Бога Моего, и имя Моё новое.</w:t>
      </w:r>
      <w:r>
        <w:rPr>
          <w:rFonts w:hint="default"/>
          <w:sz w:val="24"/>
          <w:szCs w:val="24"/>
          <w:lang w:val="ru-RU" w:eastAsia="en-US"/>
        </w:rPr>
        <w:br w:type="textWrapping"/>
      </w:r>
      <w:r>
        <w:rPr>
          <w:rFonts w:hint="default"/>
          <w:sz w:val="24"/>
          <w:szCs w:val="24"/>
          <w:lang w:val="ru-RU" w:eastAsia="en-US"/>
        </w:rPr>
        <w:t xml:space="preserve">Откровение Иоанна 3 глава </w:t>
      </w:r>
    </w:p>
    <w:p w14:paraId="0749D85E">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"https://bible.by/verse/66/3/21/" </w:instrText>
      </w:r>
      <w:r>
        <w:rPr>
          <w:rFonts w:hint="default"/>
          <w:sz w:val="24"/>
          <w:szCs w:val="24"/>
          <w:lang w:val="ru-RU" w:eastAsia="en-US"/>
        </w:rPr>
        <w:fldChar w:fldCharType="separate"/>
      </w:r>
      <w:r>
        <w:rPr>
          <w:rFonts w:hint="default"/>
          <w:sz w:val="24"/>
          <w:szCs w:val="24"/>
          <w:lang w:val="ru-RU" w:eastAsia="en-US"/>
        </w:rPr>
        <w:t>21</w:t>
      </w:r>
      <w:r>
        <w:rPr>
          <w:rFonts w:hint="default"/>
          <w:sz w:val="24"/>
          <w:szCs w:val="24"/>
          <w:lang w:val="ru-RU" w:eastAsia="en-US"/>
        </w:rPr>
        <w:fldChar w:fldCharType="end"/>
      </w:r>
      <w:r>
        <w:rPr>
          <w:rFonts w:hint="default"/>
          <w:sz w:val="24"/>
          <w:szCs w:val="24"/>
          <w:lang w:val="ru-RU" w:eastAsia="en-US"/>
        </w:rPr>
        <w:t> Побеждающему дам сесть со Мною на престоле Моём, как и Я победил и сел с Отцом Моим на престоле Его.</w:t>
      </w:r>
      <w:r>
        <w:rPr>
          <w:rFonts w:hint="default"/>
          <w:sz w:val="24"/>
          <w:szCs w:val="24"/>
          <w:lang w:val="ru-RU" w:eastAsia="en-US"/>
        </w:rPr>
        <w:br w:type="textWrapping"/>
      </w:r>
    </w:p>
    <w:p w14:paraId="786ACD3E">
      <w:pPr>
        <w:ind w:firstLine="567"/>
        <w:jc w:val="both"/>
        <w:rPr>
          <w:rFonts w:hint="default"/>
          <w:sz w:val="24"/>
          <w:szCs w:val="24"/>
          <w:lang w:val="ru-RU" w:eastAsia="en-US"/>
        </w:rPr>
      </w:pPr>
      <w:r>
        <w:rPr>
          <w:rFonts w:hint="default"/>
          <w:sz w:val="24"/>
          <w:szCs w:val="24"/>
          <w:lang w:val="ru-RU" w:eastAsia="en-US"/>
        </w:rPr>
        <w:t>Более того. Когда Господь говорит об Иоанне Предтече, разве Он не даёт характеристику тех качеств, которые Он считает положительными для верующих?</w:t>
      </w:r>
    </w:p>
    <w:p w14:paraId="3F93DE44">
      <w:pPr>
        <w:ind w:firstLine="567"/>
        <w:jc w:val="both"/>
        <w:rPr>
          <w:rFonts w:hint="default"/>
          <w:sz w:val="24"/>
          <w:szCs w:val="24"/>
          <w:lang w:val="ru-RU" w:eastAsia="en-US"/>
        </w:rPr>
      </w:pPr>
      <w:r>
        <w:rPr>
          <w:rFonts w:hint="default"/>
          <w:sz w:val="24"/>
          <w:szCs w:val="24"/>
          <w:lang w:val="ru-RU" w:eastAsia="en-US"/>
        </w:rPr>
        <w:t>Мф. 11:7</w:t>
      </w:r>
      <w:r>
        <w:rPr>
          <w:rFonts w:hint="default"/>
          <w:sz w:val="24"/>
          <w:szCs w:val="24"/>
          <w:lang w:val="ru-RU" w:eastAsia="en-US"/>
        </w:rPr>
        <w:br w:type="textWrapping"/>
      </w:r>
      <w:r>
        <w:rPr>
          <w:rFonts w:hint="default"/>
          <w:sz w:val="24"/>
          <w:szCs w:val="24"/>
          <w:lang w:val="ru-RU" w:eastAsia="en-US"/>
        </w:rPr>
        <w:t xml:space="preserve">«Когда же они пошли, Иисус начал говорить народу об Иоанне: что смотреть ходили вы в пустыню? трость ли, ветром колеблемую?» </w:t>
      </w:r>
    </w:p>
    <w:p w14:paraId="797D8BA5">
      <w:pPr>
        <w:ind w:firstLine="567"/>
        <w:jc w:val="both"/>
        <w:rPr>
          <w:rFonts w:hint="default"/>
          <w:sz w:val="24"/>
          <w:szCs w:val="24"/>
          <w:lang w:val="ru-RU" w:eastAsia="en-US"/>
        </w:rPr>
      </w:pPr>
      <w:r>
        <w:rPr>
          <w:rFonts w:hint="default"/>
          <w:sz w:val="24"/>
          <w:szCs w:val="24"/>
          <w:lang w:val="ru-RU" w:eastAsia="en-US"/>
        </w:rPr>
        <w:t>Что значит “трость, ветром колеблемая”? Очевидно, что в данном контексте этот образ несёт отрицательную коннотацию. Следовательно, верующие христиане не должны быть подобны такой трости, как не был ею и Иоанн.</w:t>
      </w:r>
    </w:p>
    <w:p w14:paraId="101B4F07">
      <w:pPr>
        <w:ind w:firstLine="567"/>
        <w:jc w:val="both"/>
        <w:rPr>
          <w:rFonts w:hint="default"/>
          <w:sz w:val="24"/>
          <w:szCs w:val="24"/>
          <w:lang w:val="ru-RU" w:eastAsia="en-US"/>
        </w:rPr>
      </w:pPr>
      <w:r>
        <w:rPr>
          <w:rFonts w:hint="default"/>
          <w:sz w:val="24"/>
          <w:szCs w:val="24"/>
          <w:lang w:val="ru-RU" w:eastAsia="en-US"/>
        </w:rPr>
        <w:t>Не могу не сьязвить по поводу «мягких одежд», которые упоминаются сразу после этой трости. Особенно учитывая любовь современных клириков к мягким одеждам. Более того, современные христианские богослужения совершаются в исключительно мягких и очень ярких разноцветных одеждах. Прямо по Евангелию! Но вернёмся к целеустремлённости.</w:t>
      </w:r>
    </w:p>
    <w:p w14:paraId="167F3568">
      <w:pPr>
        <w:ind w:firstLine="567"/>
        <w:jc w:val="both"/>
        <w:rPr>
          <w:rFonts w:hint="default"/>
          <w:sz w:val="24"/>
          <w:szCs w:val="24"/>
          <w:lang w:val="ru-RU" w:eastAsia="en-US"/>
        </w:rPr>
      </w:pPr>
      <w:r>
        <w:rPr>
          <w:rFonts w:hint="default"/>
          <w:sz w:val="24"/>
          <w:szCs w:val="24"/>
          <w:lang w:val="ru-RU" w:eastAsia="en-US"/>
        </w:rPr>
        <w:t>Притча о талантах - это притча восхваляет депрессивных и покорных? Да и сам Иисус во время суда над Ним - какой пример Он дал нам? Да, он подчинился неправедному суду, Он позволил убить Себя, но Он не сломался. Он откровенно издевался над «судьями». Как иначе можно назвать Его полное игнорирование этого фарса?</w:t>
      </w:r>
    </w:p>
    <w:p w14:paraId="6E319569">
      <w:pPr>
        <w:ind w:firstLine="567"/>
        <w:jc w:val="both"/>
        <w:rPr>
          <w:rFonts w:hint="default"/>
          <w:sz w:val="24"/>
          <w:szCs w:val="24"/>
          <w:lang w:val="ru-RU" w:eastAsia="en-US"/>
        </w:rPr>
      </w:pPr>
      <w:r>
        <w:rPr>
          <w:rFonts w:hint="default"/>
          <w:sz w:val="24"/>
          <w:szCs w:val="24"/>
          <w:lang w:val="ru-RU" w:eastAsia="en-US"/>
        </w:rPr>
        <w:t>Итого, что мы видим? Сам Господь и авторы Нового Завета однозначно описывают целеустремлённость и даже решительность в вере как положительные качества.</w:t>
      </w:r>
    </w:p>
    <w:p w14:paraId="434DC793">
      <w:pPr>
        <w:ind w:firstLine="567"/>
        <w:jc w:val="both"/>
        <w:rPr>
          <w:rFonts w:hint="default"/>
          <w:sz w:val="24"/>
          <w:szCs w:val="24"/>
          <w:lang w:val="ru-RU" w:eastAsia="en-US"/>
        </w:rPr>
      </w:pPr>
      <w:r>
        <w:rPr>
          <w:rFonts w:hint="default"/>
          <w:sz w:val="24"/>
          <w:szCs w:val="24"/>
          <w:lang w:val="ru-RU" w:eastAsia="en-US"/>
        </w:rPr>
        <w:t>Теперь продолжим такое же небольшое исследование относительно смирения.</w:t>
      </w:r>
    </w:p>
    <w:p w14:paraId="1F3546C1">
      <w:pPr>
        <w:ind w:firstLine="567"/>
        <w:jc w:val="both"/>
        <w:rPr>
          <w:rFonts w:hint="default"/>
          <w:sz w:val="24"/>
          <w:szCs w:val="24"/>
          <w:lang w:val="ru-RU" w:eastAsia="en-US"/>
        </w:rPr>
      </w:pPr>
      <w:r>
        <w:rPr>
          <w:rFonts w:hint="default"/>
          <w:sz w:val="24"/>
          <w:szCs w:val="24"/>
          <w:lang w:val="ru-RU" w:eastAsia="en-US"/>
        </w:rPr>
        <w:t>Мф. 11:29-30</w:t>
      </w:r>
      <w:r>
        <w:rPr>
          <w:rFonts w:hint="default"/>
          <w:sz w:val="24"/>
          <w:szCs w:val="24"/>
          <w:lang w:val="ru-RU" w:eastAsia="en-US"/>
        </w:rPr>
        <w:br w:type="textWrapping"/>
      </w:r>
      <w:r>
        <w:rPr>
          <w:rFonts w:hint="default"/>
          <w:sz w:val="24"/>
          <w:szCs w:val="24"/>
          <w:lang w:val="ru-RU" w:eastAsia="en-US"/>
        </w:rPr>
        <w:t xml:space="preserve">«Возьмите иго Моё на себя и научитесь от Меня, ибо Я кроток и смирен сердцем, и найдёте покой душам вашим; ибо иго Моё благо, и бремя Моё легко.» </w:t>
      </w:r>
    </w:p>
    <w:p w14:paraId="4556841D">
      <w:pPr>
        <w:ind w:firstLine="567"/>
        <w:jc w:val="both"/>
        <w:rPr>
          <w:rFonts w:hint="default"/>
          <w:sz w:val="24"/>
          <w:szCs w:val="24"/>
          <w:lang w:val="ru-RU" w:eastAsia="en-US"/>
        </w:rPr>
      </w:pPr>
      <w:r>
        <w:rPr>
          <w:rFonts w:hint="default"/>
          <w:sz w:val="24"/>
          <w:szCs w:val="24"/>
          <w:lang w:val="ru-RU" w:eastAsia="en-US"/>
        </w:rPr>
        <w:t>Мф. 18:3–4</w:t>
      </w:r>
    </w:p>
    <w:p w14:paraId="425C009B">
      <w:pPr>
        <w:ind w:firstLine="567"/>
        <w:jc w:val="both"/>
        <w:rPr>
          <w:rFonts w:hint="default"/>
          <w:sz w:val="24"/>
          <w:szCs w:val="24"/>
          <w:lang w:val="ru-RU" w:eastAsia="en-US"/>
        </w:rPr>
      </w:pPr>
      <w:r>
        <w:rPr>
          <w:rFonts w:hint="default"/>
          <w:sz w:val="24"/>
          <w:szCs w:val="24"/>
          <w:lang w:val="ru-RU" w:eastAsia="en-US"/>
        </w:rPr>
        <w:t>«Истинно говорю вам: если не обратитесь и не будете как дети, не войдёте в Царство Небесное; итак, кто умалится, как это дитя, тот и больше в Царстве Небесном».</w:t>
      </w:r>
    </w:p>
    <w:p w14:paraId="59260361">
      <w:pPr>
        <w:ind w:firstLine="567"/>
        <w:jc w:val="both"/>
        <w:rPr>
          <w:rFonts w:hint="default"/>
          <w:sz w:val="24"/>
          <w:szCs w:val="24"/>
          <w:lang w:val="ru-RU" w:eastAsia="en-US"/>
        </w:rPr>
      </w:pPr>
      <w:r>
        <w:rPr>
          <w:rFonts w:hint="default"/>
          <w:sz w:val="24"/>
          <w:szCs w:val="24"/>
          <w:lang w:val="ru-RU" w:eastAsia="en-US"/>
        </w:rPr>
        <w:t>Мф. 23:11–12</w:t>
      </w:r>
    </w:p>
    <w:p w14:paraId="562E3D30">
      <w:pPr>
        <w:ind w:firstLine="567"/>
        <w:jc w:val="both"/>
        <w:rPr>
          <w:rFonts w:hint="default"/>
          <w:sz w:val="24"/>
          <w:szCs w:val="24"/>
          <w:lang w:val="ru-RU" w:eastAsia="en-US"/>
        </w:rPr>
      </w:pPr>
      <w:r>
        <w:rPr>
          <w:rFonts w:hint="default"/>
          <w:sz w:val="24"/>
          <w:szCs w:val="24"/>
          <w:lang w:val="ru-RU" w:eastAsia="en-US"/>
        </w:rPr>
        <w:t>«Бóльший из вас да будет вам слугою: ибо кто возвышает себя, тот унижен будет; а кто унижает себя, возвысится».</w:t>
      </w:r>
    </w:p>
    <w:p w14:paraId="36D646D1">
      <w:pPr>
        <w:ind w:firstLine="567"/>
        <w:jc w:val="both"/>
        <w:rPr>
          <w:rFonts w:hint="default"/>
          <w:sz w:val="24"/>
          <w:szCs w:val="24"/>
          <w:lang w:val="ru-RU" w:eastAsia="en-US"/>
        </w:rPr>
      </w:pPr>
      <w:r>
        <w:rPr>
          <w:rFonts w:hint="default"/>
          <w:sz w:val="24"/>
          <w:szCs w:val="24"/>
          <w:lang w:val="ru-RU" w:eastAsia="en-US"/>
        </w:rPr>
        <w:t>Лк. 14:11</w:t>
      </w:r>
    </w:p>
    <w:p w14:paraId="38C56950">
      <w:pPr>
        <w:ind w:firstLine="567"/>
        <w:jc w:val="both"/>
        <w:rPr>
          <w:rFonts w:hint="default"/>
          <w:sz w:val="24"/>
          <w:szCs w:val="24"/>
          <w:lang w:val="ru-RU" w:eastAsia="en-US"/>
        </w:rPr>
      </w:pPr>
      <w:r>
        <w:rPr>
          <w:rFonts w:hint="default"/>
          <w:sz w:val="24"/>
          <w:szCs w:val="24"/>
          <w:lang w:val="ru-RU" w:eastAsia="en-US"/>
        </w:rPr>
        <w:t>«Ибо всякий возвышающий сам себя унижен будет, а унижающий себя возвысится».</w:t>
      </w:r>
    </w:p>
    <w:p w14:paraId="4173210F">
      <w:pPr>
        <w:ind w:firstLine="567"/>
        <w:jc w:val="both"/>
        <w:rPr>
          <w:rFonts w:hint="default"/>
          <w:sz w:val="24"/>
          <w:szCs w:val="24"/>
          <w:lang w:val="ru-RU" w:eastAsia="en-US"/>
        </w:rPr>
      </w:pPr>
      <w:r>
        <w:rPr>
          <w:rFonts w:hint="default"/>
          <w:sz w:val="24"/>
          <w:szCs w:val="24"/>
          <w:lang w:val="ru-RU" w:eastAsia="en-US"/>
        </w:rPr>
        <w:t>Лк. 18:14 (притча о фарисее и мытаре)</w:t>
      </w:r>
    </w:p>
    <w:p w14:paraId="3254EABD">
      <w:pPr>
        <w:ind w:firstLine="567"/>
        <w:jc w:val="both"/>
        <w:rPr>
          <w:rFonts w:hint="default"/>
          <w:sz w:val="24"/>
          <w:szCs w:val="24"/>
          <w:lang w:val="ru-RU" w:eastAsia="en-US"/>
        </w:rPr>
      </w:pPr>
      <w:r>
        <w:rPr>
          <w:rFonts w:hint="default"/>
          <w:sz w:val="24"/>
          <w:szCs w:val="24"/>
          <w:lang w:val="ru-RU" w:eastAsia="en-US"/>
        </w:rPr>
        <w:t>«Сказываю вам, что сей пошёл оправданным в дом свой более, нежели тот; ибо всякий возвышающий сам себя унижен будет, а унижающий себя возвысится».</w:t>
      </w:r>
    </w:p>
    <w:p w14:paraId="65F8E9C5">
      <w:pPr>
        <w:ind w:firstLine="567"/>
        <w:jc w:val="both"/>
        <w:rPr>
          <w:rFonts w:hint="default"/>
          <w:sz w:val="24"/>
          <w:szCs w:val="24"/>
          <w:lang w:val="ru-RU" w:eastAsia="en-US"/>
        </w:rPr>
      </w:pPr>
      <w:r>
        <w:rPr>
          <w:rFonts w:hint="default"/>
          <w:sz w:val="24"/>
          <w:szCs w:val="24"/>
          <w:lang w:val="ru-RU" w:eastAsia="en-US"/>
        </w:rPr>
        <w:t>Очень интересно!</w:t>
      </w:r>
    </w:p>
    <w:p w14:paraId="243B225C">
      <w:pPr>
        <w:ind w:firstLine="567"/>
        <w:jc w:val="both"/>
        <w:rPr>
          <w:rFonts w:hint="default"/>
          <w:sz w:val="24"/>
          <w:szCs w:val="24"/>
          <w:lang w:val="ru-RU" w:eastAsia="en-US"/>
        </w:rPr>
      </w:pPr>
      <w:r>
        <w:rPr>
          <w:rFonts w:hint="default"/>
          <w:sz w:val="24"/>
          <w:szCs w:val="24"/>
          <w:lang w:val="ru-RU" w:eastAsia="en-US"/>
        </w:rPr>
        <w:t>Во-первых, Господь предлагает научиться смирению потому, что Он Сам смирен. Во-вторых, со слов Господа смирение каким-то странным образом приводит к возвышению верующего. В-третьих, давайте внимательнее рассмотрим самое главное утверждение Иисуса о смирении.</w:t>
      </w:r>
    </w:p>
    <w:p w14:paraId="2E21373E">
      <w:pPr>
        <w:ind w:firstLine="567"/>
        <w:jc w:val="both"/>
        <w:rPr>
          <w:rFonts w:hint="default"/>
          <w:sz w:val="24"/>
          <w:szCs w:val="24"/>
          <w:lang w:val="ru-RU" w:eastAsia="en-US"/>
        </w:rPr>
      </w:pPr>
      <w:r>
        <w:rPr>
          <w:rFonts w:hint="default"/>
          <w:sz w:val="24"/>
          <w:szCs w:val="24"/>
          <w:lang w:val="ru-RU" w:eastAsia="en-US"/>
        </w:rPr>
        <w:t>Мф. 5:3</w:t>
      </w:r>
    </w:p>
    <w:p w14:paraId="042261DD">
      <w:pPr>
        <w:ind w:firstLine="567"/>
        <w:jc w:val="both"/>
        <w:rPr>
          <w:rFonts w:hint="default"/>
          <w:sz w:val="24"/>
          <w:szCs w:val="24"/>
          <w:lang w:val="ru-RU" w:eastAsia="en-US"/>
        </w:rPr>
      </w:pPr>
      <w:r>
        <w:rPr>
          <w:rFonts w:hint="default"/>
          <w:sz w:val="24"/>
          <w:szCs w:val="24"/>
          <w:lang w:val="ru-RU" w:eastAsia="en-US"/>
        </w:rPr>
        <w:t>«Блаженны нищие духом, ибо их есть Царство Небесное».</w:t>
      </w:r>
    </w:p>
    <w:p w14:paraId="7FC5FA43">
      <w:pPr>
        <w:ind w:firstLine="567"/>
        <w:jc w:val="both"/>
        <w:rPr>
          <w:rFonts w:hint="default"/>
          <w:sz w:val="24"/>
          <w:szCs w:val="24"/>
          <w:lang w:val="ru-RU" w:eastAsia="en-US"/>
        </w:rPr>
      </w:pPr>
      <w:r>
        <w:rPr>
          <w:rFonts w:hint="default"/>
          <w:sz w:val="24"/>
          <w:szCs w:val="24"/>
          <w:lang w:val="ru-RU" w:eastAsia="en-US"/>
        </w:rPr>
        <w:t>Лк. 6:20</w:t>
      </w:r>
    </w:p>
    <w:p w14:paraId="2CF68135">
      <w:pPr>
        <w:ind w:firstLine="567"/>
        <w:jc w:val="both"/>
        <w:rPr>
          <w:rFonts w:hint="default"/>
          <w:sz w:val="24"/>
          <w:szCs w:val="24"/>
          <w:lang w:val="ru-RU" w:eastAsia="en-US"/>
        </w:rPr>
      </w:pPr>
      <w:r>
        <w:rPr>
          <w:rFonts w:hint="default"/>
          <w:sz w:val="24"/>
          <w:szCs w:val="24"/>
          <w:lang w:val="ru-RU" w:eastAsia="en-US"/>
        </w:rPr>
        <w:t>«И Он, возведя очи Свои на учеников Своих, говорил: блаженны нищие, ибо ваше есть Царствие Божие».</w:t>
      </w:r>
    </w:p>
    <w:p w14:paraId="7EBE8CB3">
      <w:pPr>
        <w:ind w:firstLine="567"/>
        <w:jc w:val="both"/>
        <w:rPr>
          <w:rFonts w:hint="default"/>
          <w:sz w:val="24"/>
          <w:szCs w:val="24"/>
          <w:lang w:val="ru-RU" w:eastAsia="en-US"/>
        </w:rPr>
      </w:pPr>
      <w:r>
        <w:rPr>
          <w:rFonts w:hint="default"/>
          <w:sz w:val="24"/>
          <w:szCs w:val="24"/>
          <w:lang w:val="ru-RU" w:eastAsia="en-US"/>
        </w:rPr>
        <w:t xml:space="preserve">На первый взгляд Иисус восхваляет людей безвольных. Я кавказец, и в наших горах «нищий духом» означает «безвольный». Для меня «дух» означает «воля, решительность». Возможно, мы имеем здесь межкультурное недопонимание, но я никак не могу смириться с таким пониманием. Поэтому я предлагаю вспомнить, что речь идёт о еврейской среде и увидеть в греческой формуле «нищие духом» отголоски ивритского смихута. Тогда правильный перевод будет «сокрушённые духом», буквально «носители духа нищеты». Такое предположение вполне подтверждается масоретским текстом. Мы видим в Танахе устоявшееся употребление такого смихута именно в этом смысле; сокрушённые духом (Пс. 33:19), дух сокрушённый (Пс. 50:19), поражённый, унылый дух (Притч. 17:22; 18:14), смиренный духом (Ис. 57:15). Значит, в данном блаженстве Господь просто восхваляет смиренных. Смиренных, а не безвольных! </w:t>
      </w:r>
    </w:p>
    <w:p w14:paraId="39336D1D">
      <w:pPr>
        <w:ind w:firstLine="567"/>
        <w:jc w:val="both"/>
        <w:rPr>
          <w:rFonts w:hint="default"/>
          <w:sz w:val="24"/>
          <w:szCs w:val="24"/>
          <w:lang w:val="ru-RU" w:eastAsia="en-US"/>
        </w:rPr>
      </w:pPr>
      <w:r>
        <w:rPr>
          <w:rFonts w:hint="default"/>
          <w:sz w:val="24"/>
          <w:szCs w:val="24"/>
          <w:lang w:val="ru-RU" w:eastAsia="en-US"/>
        </w:rPr>
        <w:t>Что мы видим в этом блаженстве? Оказывается, смирение - это как бы билет в Царствие Небесное. И тут мы обнаруживаем, что именно это говорил Иисус всякий раз, когда восхвалял смирение. Вспомним, какой главный аргумент Иисуса в пользу смирения; «ибо Я кроток и смирен сердцем».</w:t>
      </w:r>
    </w:p>
    <w:p w14:paraId="71FAC3D5">
      <w:pPr>
        <w:ind w:firstLine="567"/>
        <w:jc w:val="both"/>
        <w:rPr>
          <w:rFonts w:hint="default"/>
          <w:sz w:val="24"/>
          <w:szCs w:val="24"/>
          <w:lang w:val="ru-RU" w:eastAsia="en-US"/>
        </w:rPr>
      </w:pPr>
      <w:r>
        <w:rPr>
          <w:rFonts w:hint="default"/>
          <w:sz w:val="24"/>
          <w:szCs w:val="24"/>
          <w:lang w:val="ru-RU" w:eastAsia="en-US"/>
        </w:rPr>
        <w:t>В предыдущих главах я уже предлагал дихотомию «конкурентная и солидарная онтология». В нынешней онтологии чем больше возьмёшь, тем лучше.  Похоже, что в будущем мире «побеждают» те, кто могут больше отдавать. Смирение - это как бы не присутствовать, по крайней мере, в том понимании, которое формирует наш опыт в нашей, в нынешней онтологии.</w:t>
      </w:r>
    </w:p>
    <w:p w14:paraId="4555E588">
      <w:pPr>
        <w:ind w:firstLine="567"/>
        <w:jc w:val="both"/>
        <w:rPr>
          <w:rFonts w:hint="default"/>
          <w:sz w:val="24"/>
          <w:szCs w:val="24"/>
          <w:lang w:val="ru-RU" w:eastAsia="en-US"/>
        </w:rPr>
      </w:pPr>
      <w:r>
        <w:rPr>
          <w:rFonts w:hint="default"/>
          <w:sz w:val="24"/>
          <w:szCs w:val="24"/>
          <w:lang w:val="ru-RU" w:eastAsia="en-US"/>
        </w:rPr>
        <w:t>Значит, поэтому Господь Бог «как бы не присутствует» в нашей, всё ещё конкурентной Вселенной!</w:t>
      </w:r>
    </w:p>
    <w:p w14:paraId="33CC7E98">
      <w:pPr>
        <w:ind w:firstLine="567"/>
        <w:jc w:val="both"/>
        <w:rPr>
          <w:rFonts w:hint="default"/>
          <w:sz w:val="24"/>
          <w:szCs w:val="24"/>
          <w:lang w:val="ru-RU" w:eastAsia="en-US"/>
        </w:rPr>
      </w:pPr>
      <w:r>
        <w:rPr>
          <w:rFonts w:hint="default"/>
          <w:sz w:val="24"/>
          <w:szCs w:val="24"/>
          <w:lang w:val="ru-RU" w:eastAsia="en-US"/>
        </w:rPr>
        <w:t>Почему мы учим иностранные языки? Чтобы общаться с носителями этого языка, чтобы иметь доступ к сокровищам той или иной культуры.</w:t>
      </w:r>
    </w:p>
    <w:p w14:paraId="70171D11">
      <w:pPr>
        <w:ind w:firstLine="567"/>
        <w:jc w:val="both"/>
        <w:rPr>
          <w:rFonts w:hint="default"/>
          <w:sz w:val="24"/>
          <w:szCs w:val="24"/>
          <w:lang w:val="ru-RU" w:eastAsia="en-US"/>
        </w:rPr>
      </w:pPr>
      <w:r>
        <w:rPr>
          <w:rFonts w:hint="default"/>
          <w:sz w:val="24"/>
          <w:szCs w:val="24"/>
          <w:lang w:val="ru-RU" w:eastAsia="en-US"/>
        </w:rPr>
        <w:t>Значит?!!!</w:t>
      </w:r>
    </w:p>
    <w:p w14:paraId="2A7C4C96">
      <w:pPr>
        <w:ind w:firstLine="567"/>
        <w:jc w:val="both"/>
        <w:rPr>
          <w:rFonts w:hint="default"/>
          <w:sz w:val="24"/>
          <w:szCs w:val="24"/>
          <w:lang w:val="ru-RU" w:eastAsia="en-US"/>
        </w:rPr>
      </w:pPr>
      <w:r>
        <w:rPr>
          <w:rFonts w:hint="default"/>
          <w:sz w:val="24"/>
          <w:szCs w:val="24"/>
          <w:lang w:val="ru-RU" w:eastAsia="en-US"/>
        </w:rPr>
        <w:t>Чтобы общаться с Богом, надо освоить смирение. Наш христианский Бог понимает только один язык, язык смирения.</w:t>
      </w:r>
    </w:p>
    <w:p w14:paraId="68266263">
      <w:pPr>
        <w:ind w:firstLine="567"/>
        <w:jc w:val="both"/>
        <w:rPr>
          <w:rFonts w:hint="default"/>
          <w:sz w:val="24"/>
          <w:szCs w:val="24"/>
          <w:lang w:val="ru-RU" w:eastAsia="en-US"/>
        </w:rPr>
      </w:pPr>
      <w:r>
        <w:rPr>
          <w:rFonts w:hint="default"/>
          <w:sz w:val="24"/>
          <w:szCs w:val="24"/>
          <w:lang w:val="ru-RU" w:eastAsia="en-US"/>
        </w:rPr>
        <w:t>Таким образом, если мы сшиваем воедино две совершенно разные линии; решительность и смирение, что мы видим?</w:t>
      </w:r>
    </w:p>
    <w:p w14:paraId="467ECADC">
      <w:pPr>
        <w:ind w:firstLine="567"/>
        <w:jc w:val="both"/>
        <w:rPr>
          <w:rFonts w:hint="default"/>
          <w:sz w:val="24"/>
          <w:szCs w:val="24"/>
          <w:lang w:val="ru-RU" w:eastAsia="en-US"/>
        </w:rPr>
      </w:pPr>
      <w:r>
        <w:rPr>
          <w:rFonts w:hint="default"/>
          <w:sz w:val="24"/>
          <w:szCs w:val="24"/>
          <w:lang w:val="ru-RU" w:eastAsia="en-US"/>
        </w:rPr>
        <w:t>Мы должны решительно и целенаправленно добиваться личного ответа от Бога! Мы именно должны добиться личной коммуникации с Богом. Но Бог «существует» в другой реальности, в другой онтологии. Чтобы «пробиться» к Нему, мы должны решительно и целенаправленно освоить Его язык. И этот язык - смирение!</w:t>
      </w:r>
    </w:p>
    <w:p w14:paraId="30E91528">
      <w:pPr>
        <w:ind w:firstLine="567"/>
        <w:jc w:val="both"/>
        <w:rPr>
          <w:rFonts w:hint="default"/>
          <w:sz w:val="24"/>
          <w:szCs w:val="24"/>
          <w:lang w:val="ru-RU" w:eastAsia="en-US"/>
        </w:rPr>
      </w:pPr>
      <w:r>
        <w:rPr>
          <w:rFonts w:hint="default"/>
          <w:sz w:val="24"/>
          <w:szCs w:val="24"/>
          <w:lang w:val="ru-RU" w:eastAsia="en-US"/>
        </w:rPr>
        <w:t>Господа (и дамы) христианские карьеристы! Я, кажется, только что объяснил вам (и себе тоже), каким образом надо «делать карьеру» в Царствии Небесном. По правилам этой игры всё  начинается уже в этой жизни.</w:t>
      </w:r>
    </w:p>
    <w:p w14:paraId="2A9D36DE">
      <w:pPr>
        <w:ind w:firstLine="567"/>
        <w:jc w:val="both"/>
        <w:rPr>
          <w:rFonts w:hint="default"/>
          <w:sz w:val="24"/>
          <w:szCs w:val="24"/>
          <w:lang w:val="ru-RU" w:eastAsia="en-US"/>
        </w:rPr>
      </w:pPr>
      <w:r>
        <w:rPr>
          <w:rFonts w:hint="default"/>
          <w:sz w:val="24"/>
          <w:szCs w:val="24"/>
          <w:lang w:val="ru-RU" w:eastAsia="en-US"/>
        </w:rPr>
        <w:t>...</w:t>
      </w:r>
    </w:p>
    <w:p w14:paraId="50302B87">
      <w:pPr>
        <w:ind w:firstLine="567"/>
        <w:jc w:val="both"/>
        <w:rPr>
          <w:rFonts w:hint="default"/>
          <w:sz w:val="24"/>
          <w:szCs w:val="24"/>
          <w:lang w:val="ru-RU" w:eastAsia="en-US"/>
        </w:rPr>
      </w:pPr>
      <w:r>
        <w:rPr>
          <w:rFonts w:hint="default"/>
          <w:sz w:val="24"/>
          <w:szCs w:val="24"/>
          <w:lang w:val="ru-RU" w:eastAsia="en-US"/>
        </w:rPr>
        <w:t>И как, боль прошла?</w:t>
      </w:r>
    </w:p>
    <w:p w14:paraId="4F76516F">
      <w:pPr>
        <w:ind w:firstLine="567"/>
        <w:jc w:val="both"/>
        <w:rPr>
          <w:rFonts w:hint="default"/>
          <w:sz w:val="24"/>
          <w:szCs w:val="24"/>
          <w:lang w:val="ru-RU" w:eastAsia="en-US"/>
        </w:rPr>
      </w:pPr>
      <w:r>
        <w:rPr>
          <w:rFonts w:hint="default"/>
          <w:sz w:val="24"/>
          <w:szCs w:val="24"/>
          <w:lang w:val="ru-RU" w:eastAsia="en-US"/>
        </w:rPr>
        <w:t xml:space="preserve">Вроде да. Теперь, когда есть более-менее рациональное понимание сути процесса, по крайней мере, знаешь, что происходит. </w:t>
      </w:r>
    </w:p>
    <w:p w14:paraId="0C8CDAFE">
      <w:pPr>
        <w:ind w:firstLine="567"/>
        <w:jc w:val="both"/>
        <w:rPr>
          <w:rFonts w:hint="default"/>
          <w:sz w:val="24"/>
          <w:szCs w:val="24"/>
          <w:lang w:val="ru-RU" w:eastAsia="en-US"/>
        </w:rPr>
      </w:pPr>
      <w:r>
        <w:rPr>
          <w:rFonts w:hint="default"/>
          <w:sz w:val="24"/>
          <w:szCs w:val="24"/>
          <w:lang w:val="ru-RU" w:eastAsia="en-US"/>
        </w:rPr>
        <w:t>По крайней мере, с моей личной точки зрения.</w:t>
      </w:r>
    </w:p>
    <w:p w14:paraId="7142E86F">
      <w:pPr>
        <w:ind w:firstLine="567"/>
        <w:jc w:val="both"/>
        <w:rPr>
          <w:rFonts w:hint="default"/>
          <w:sz w:val="24"/>
          <w:szCs w:val="24"/>
          <w:lang w:val="ru-RU" w:eastAsia="en-US"/>
        </w:rPr>
      </w:pPr>
      <w:r>
        <w:rPr>
          <w:rFonts w:hint="default"/>
          <w:sz w:val="24"/>
          <w:szCs w:val="24"/>
          <w:lang w:val="ru-RU" w:eastAsia="en-US"/>
        </w:rPr>
        <w:t>Мы можем как-нибудь верифицировать мою теорию? По идее, Священное Писание должно давать ответы на такого рода вопросы.</w:t>
      </w:r>
    </w:p>
    <w:p w14:paraId="4EC42BBE">
      <w:pPr>
        <w:ind w:firstLine="567"/>
        <w:jc w:val="both"/>
        <w:rPr>
          <w:rFonts w:hint="default"/>
          <w:sz w:val="24"/>
          <w:szCs w:val="24"/>
          <w:lang w:val="ru-RU" w:eastAsia="en-US"/>
        </w:rPr>
      </w:pPr>
      <w:r>
        <w:rPr>
          <w:rFonts w:hint="default"/>
          <w:sz w:val="24"/>
          <w:szCs w:val="24"/>
          <w:lang w:val="ru-RU" w:eastAsia="en-US"/>
        </w:rPr>
        <w:t xml:space="preserve">Что нам говорит история с арестом Иисуса и всем последующим фарсом суда? Откуда этот образ дрожащего и в чём-то сомневающегося Иисуса? Даже когда Он на кресте предъявлял претензии Отцу, где там сломленный дух, где  сломленная воля? Была огромная боль, было ненаигранное смирение. Но Иисус нигде и никогда ни от чего не отрёкся. </w:t>
      </w:r>
    </w:p>
    <w:p w14:paraId="3335DB21">
      <w:pPr>
        <w:ind w:firstLine="567"/>
        <w:jc w:val="both"/>
        <w:rPr>
          <w:rFonts w:hint="default"/>
          <w:sz w:val="24"/>
          <w:szCs w:val="24"/>
          <w:lang w:val="ru-RU" w:eastAsia="en-US"/>
        </w:rPr>
      </w:pPr>
      <w:r>
        <w:rPr>
          <w:rFonts w:hint="default"/>
          <w:sz w:val="24"/>
          <w:szCs w:val="24"/>
          <w:lang w:val="ru-RU" w:eastAsia="en-US"/>
        </w:rPr>
        <w:t>В «Апологии» в финальной речи Сократа Платон честно передаёт колебания, которые переживал Сократ, когда узнал о решении суда приговорить его к смерти. Сократ в конце концов преодолевает эти колебания, но у Иисуса этих колебаний никогда и не было. Было чудовищное по своему напряжению моление в Гефсиманском саду, но колебаний не было. Иисус в последние мгновения своей жизни делает спокойные распоряжения о судьбе своей Матери. Вполне по-мужски. Иисус спокойно и уверенно обещает покаявшемуся разбойнику встречу в раю. Где тут отчаяние или колебания? Евангелисты пишут о громком предсмертном крике. Может обессилевший человек громко кричать? Не может обессилевший человек громко кричать! Мне как кавказцу очевидно; Иисусу предстояло «путешествие» в ад. И этот крик - выброс энергии перед самой страшной дракой! Неслучайно в греческих церквях в Великую субботу бьют стасидии и стены храмов. Иисус в аду разрывает узы ада. И церковная традиция это знает. Значит предсмертный крик предшествовал этому визиту в ад, когда Иисус собирался «порвать» этот самый ад. Причём в данном случае «порвать» в том числе в буквальном смысле тоже.</w:t>
      </w:r>
    </w:p>
    <w:p w14:paraId="5CC991B7">
      <w:pPr>
        <w:ind w:firstLine="567"/>
        <w:jc w:val="both"/>
        <w:rPr>
          <w:rFonts w:hint="default"/>
          <w:sz w:val="24"/>
          <w:szCs w:val="24"/>
          <w:lang w:val="ru-RU" w:eastAsia="en-US"/>
        </w:rPr>
      </w:pPr>
      <w:r>
        <w:rPr>
          <w:rFonts w:hint="default"/>
          <w:sz w:val="24"/>
          <w:szCs w:val="24"/>
          <w:lang w:val="ru-RU" w:eastAsia="en-US"/>
        </w:rPr>
        <w:t>Одним словом этот образ слабеющего Иисуса есть порождение фантазий феминизированного европейского, не кавказского христианства. Северный Кавказ, слава Богу, ещё долго будет оставаться воплощением маскулинности. Бог даст, всегда и во веки веков!</w:t>
      </w:r>
    </w:p>
    <w:p w14:paraId="36787B99">
      <w:pPr>
        <w:ind w:firstLine="567"/>
        <w:jc w:val="both"/>
        <w:rPr>
          <w:rFonts w:hint="default"/>
          <w:sz w:val="24"/>
          <w:szCs w:val="24"/>
          <w:lang w:val="ru-RU" w:eastAsia="en-US"/>
        </w:rPr>
      </w:pPr>
      <w:r>
        <w:rPr>
          <w:rFonts w:hint="default"/>
          <w:sz w:val="24"/>
          <w:szCs w:val="24"/>
          <w:lang w:val="ru-RU" w:eastAsia="en-US"/>
        </w:rPr>
        <w:t>Но, конечно, история ареста и всех последующих событий есть описание самого глубокого смирения. Иисус дал нам пример того, как принимать действительность такой, какая она есть. Нравится нам это или нет. Тем более, если не нравится.</w:t>
      </w:r>
    </w:p>
    <w:p w14:paraId="1A50E4B6">
      <w:pPr>
        <w:ind w:firstLine="567"/>
        <w:jc w:val="both"/>
        <w:rPr>
          <w:rFonts w:hint="default"/>
          <w:sz w:val="24"/>
          <w:szCs w:val="24"/>
          <w:lang w:val="ru-RU" w:eastAsia="en-US"/>
        </w:rPr>
      </w:pPr>
      <w:r>
        <w:rPr>
          <w:rFonts w:hint="default"/>
          <w:sz w:val="24"/>
          <w:szCs w:val="24"/>
          <w:lang w:val="ru-RU" w:eastAsia="en-US"/>
        </w:rPr>
        <w:t>Похоже, именно так будет природно и натурально воспринимать реальность «там», «по ту сторону».</w:t>
      </w:r>
    </w:p>
    <w:p w14:paraId="4AA9D35B">
      <w:pPr>
        <w:ind w:firstLine="567"/>
        <w:jc w:val="both"/>
        <w:rPr>
          <w:rFonts w:hint="default"/>
          <w:sz w:val="24"/>
          <w:szCs w:val="24"/>
          <w:lang w:val="ru-RU" w:eastAsia="en-US"/>
        </w:rPr>
      </w:pPr>
      <w:r>
        <w:rPr>
          <w:rFonts w:hint="default"/>
          <w:sz w:val="24"/>
          <w:szCs w:val="24"/>
          <w:lang w:val="ru-RU" w:eastAsia="en-US"/>
        </w:rPr>
        <w:t>Нас заранее предупредили и даже показали, как это делается.</w:t>
      </w:r>
    </w:p>
    <w:p w14:paraId="74D357B8">
      <w:pPr>
        <w:ind w:firstLine="567"/>
        <w:jc w:val="both"/>
        <w:rPr>
          <w:rFonts w:hint="default"/>
          <w:sz w:val="24"/>
          <w:szCs w:val="24"/>
          <w:lang w:val="ru-RU" w:eastAsia="en-US"/>
        </w:rPr>
      </w:pPr>
      <w:r>
        <w:rPr>
          <w:rFonts w:hint="default"/>
          <w:sz w:val="24"/>
          <w:szCs w:val="24"/>
          <w:lang w:val="ru-RU" w:eastAsia="en-US"/>
        </w:rPr>
        <w:t>Всё честно и, что важно для нас, для человеков, понятно и предсказуемо.</w:t>
      </w:r>
    </w:p>
    <w:p w14:paraId="2A792DFB">
      <w:pPr>
        <w:ind w:firstLine="567"/>
        <w:jc w:val="both"/>
        <w:rPr>
          <w:rFonts w:hint="default"/>
          <w:sz w:val="24"/>
          <w:szCs w:val="24"/>
          <w:lang w:val="ru-RU" w:eastAsia="en-US"/>
        </w:rPr>
      </w:pPr>
      <w:r>
        <w:rPr>
          <w:rFonts w:hint="default"/>
          <w:sz w:val="24"/>
          <w:szCs w:val="24"/>
          <w:lang w:val="ru-RU" w:eastAsia="en-US"/>
        </w:rPr>
        <w:t>Помоги нам всем Господь!</w:t>
      </w:r>
    </w:p>
    <w:p w14:paraId="64721112">
      <w:pPr>
        <w:ind w:firstLine="567"/>
        <w:jc w:val="both"/>
        <w:rPr>
          <w:rFonts w:hint="default"/>
          <w:sz w:val="24"/>
          <w:szCs w:val="24"/>
          <w:lang w:val="ru-RU" w:eastAsia="en-US"/>
        </w:rPr>
      </w:pPr>
    </w:p>
    <w:p w14:paraId="3098BEE2">
      <w:pPr>
        <w:rPr>
          <w:rFonts w:hint="default"/>
          <w:sz w:val="24"/>
          <w:szCs w:val="24"/>
          <w:lang w:val="ru-RU" w:eastAsia="en-US"/>
        </w:rPr>
      </w:pPr>
      <w:r>
        <w:rPr>
          <w:rFonts w:hint="default"/>
          <w:sz w:val="24"/>
          <w:szCs w:val="24"/>
          <w:lang w:val="ru-RU" w:eastAsia="en-US"/>
        </w:rPr>
        <w:br w:type="page"/>
      </w:r>
    </w:p>
    <w:p w14:paraId="1ABE04A8">
      <w:pPr>
        <w:ind w:firstLine="567"/>
        <w:jc w:val="both"/>
        <w:rPr>
          <w:rFonts w:hint="default"/>
          <w:sz w:val="24"/>
          <w:szCs w:val="24"/>
          <w:lang w:val="ru-RU" w:eastAsia="en-US"/>
        </w:rPr>
      </w:pPr>
      <w:r>
        <w:rPr>
          <w:rFonts w:hint="default"/>
          <w:sz w:val="24"/>
          <w:szCs w:val="24"/>
          <w:lang w:val="ru-RU" w:eastAsia="en-US"/>
        </w:rPr>
        <w:t>Функционал Церкви</w:t>
      </w:r>
    </w:p>
    <w:p w14:paraId="5D84D840">
      <w:pPr>
        <w:ind w:firstLine="567"/>
        <w:jc w:val="both"/>
        <w:rPr>
          <w:rFonts w:hint="default"/>
          <w:sz w:val="24"/>
          <w:szCs w:val="24"/>
          <w:lang w:val="ru-RU" w:eastAsia="en-US"/>
        </w:rPr>
      </w:pPr>
    </w:p>
    <w:p w14:paraId="24308E44">
      <w:pPr>
        <w:ind w:firstLine="567"/>
        <w:jc w:val="both"/>
        <w:rPr>
          <w:rFonts w:hint="default"/>
          <w:sz w:val="24"/>
          <w:szCs w:val="24"/>
          <w:lang w:val="ru-RU" w:eastAsia="en-US"/>
        </w:rPr>
      </w:pPr>
      <w:r>
        <w:rPr>
          <w:rFonts w:hint="default"/>
          <w:sz w:val="24"/>
          <w:szCs w:val="24"/>
          <w:lang w:val="ru-RU" w:eastAsia="en-US"/>
        </w:rPr>
        <w:t xml:space="preserve">А теперь я хочу резюмировать это моё исследование. </w:t>
      </w:r>
    </w:p>
    <w:p w14:paraId="051A6520">
      <w:pPr>
        <w:ind w:firstLine="567"/>
        <w:jc w:val="both"/>
        <w:rPr>
          <w:rFonts w:hint="default"/>
          <w:sz w:val="24"/>
          <w:szCs w:val="24"/>
          <w:lang w:val="ru-RU" w:eastAsia="en-US"/>
        </w:rPr>
      </w:pPr>
      <w:r>
        <w:rPr>
          <w:rFonts w:hint="default"/>
          <w:sz w:val="24"/>
          <w:szCs w:val="24"/>
          <w:lang w:val="ru-RU" w:eastAsia="en-US"/>
        </w:rPr>
        <w:t xml:space="preserve">Зачем я его замутил? Я исхожу из того, что Церковь переживает кризис. Эта предпосылка и заставила меня задуматься. Что я имею в виду, когда утверждаю, что Церковь переживает кризис? На мой взгляд, нынешняя Церковь далеко отстоит от первоапостольской общины. Мне кажется, что именно то состояние Церкви, какой она была при первых апостолах, и является единственно нормальным. Соответственно, возникает вопрос; а в чём именно мы, сегодняшние христиане, отличаемся от первых христиан? Второй вопрос, куда более важный; каким образом мы можем стать такими, какими были первые христиане? Такая постановка вопроса требует разработки соответствующей модели, которая позволит сравнить ту Церковь и нынешнюю. Более того, эта модель должны будет помочь найти и решение. Т.е. нужна такая модель, которая не просто сможет адекватно сравнить две, к сожалению, разные реальности, но сможет и описать третью, желаемую или искомую. </w:t>
      </w:r>
    </w:p>
    <w:p w14:paraId="43CD9DAC">
      <w:pPr>
        <w:ind w:firstLine="567"/>
        <w:jc w:val="both"/>
        <w:rPr>
          <w:rFonts w:hint="default"/>
          <w:sz w:val="24"/>
          <w:szCs w:val="24"/>
          <w:lang w:val="ru-RU" w:eastAsia="en-US"/>
        </w:rPr>
      </w:pPr>
      <w:r>
        <w:rPr>
          <w:rFonts w:hint="default"/>
          <w:sz w:val="24"/>
          <w:szCs w:val="24"/>
          <w:lang w:val="ru-RU" w:eastAsia="en-US"/>
        </w:rPr>
        <w:t xml:space="preserve">Честно признаюсь, я даже не претендую на то, чтобы описать такую модель, а вот попытаться сформулировать язык, который в свою очередь сможет описать такую модель, на это даже я могу претендовать. </w:t>
      </w:r>
    </w:p>
    <w:p w14:paraId="203B6F79">
      <w:pPr>
        <w:ind w:firstLine="567"/>
        <w:jc w:val="both"/>
        <w:rPr>
          <w:rFonts w:hint="default"/>
          <w:sz w:val="24"/>
          <w:szCs w:val="24"/>
          <w:lang w:val="ru-RU" w:eastAsia="en-US"/>
        </w:rPr>
      </w:pPr>
      <w:r>
        <w:rPr>
          <w:rFonts w:hint="default"/>
          <w:sz w:val="24"/>
          <w:szCs w:val="24"/>
          <w:lang w:val="ru-RU" w:eastAsia="en-US"/>
        </w:rPr>
        <w:t>Эта амбиция и породила этот трактат.</w:t>
      </w:r>
    </w:p>
    <w:p w14:paraId="65B0C2AD">
      <w:pPr>
        <w:ind w:firstLine="567"/>
        <w:jc w:val="both"/>
        <w:rPr>
          <w:rFonts w:hint="default"/>
          <w:sz w:val="24"/>
          <w:szCs w:val="24"/>
          <w:lang w:val="ru-RU" w:eastAsia="en-US"/>
        </w:rPr>
      </w:pPr>
      <w:r>
        <w:rPr>
          <w:rFonts w:hint="default"/>
          <w:sz w:val="24"/>
          <w:szCs w:val="24"/>
          <w:lang w:val="ru-RU" w:eastAsia="en-US"/>
        </w:rPr>
        <w:t>.....</w:t>
      </w:r>
    </w:p>
    <w:p w14:paraId="1445339A">
      <w:pPr>
        <w:ind w:firstLine="567"/>
        <w:jc w:val="both"/>
        <w:rPr>
          <w:rFonts w:hint="default"/>
          <w:sz w:val="24"/>
          <w:szCs w:val="24"/>
          <w:lang w:val="ru-RU" w:eastAsia="en-US"/>
        </w:rPr>
      </w:pPr>
      <w:r>
        <w:rPr>
          <w:rFonts w:hint="default"/>
          <w:sz w:val="24"/>
          <w:szCs w:val="24"/>
          <w:lang w:val="ru-RU" w:eastAsia="en-US"/>
        </w:rPr>
        <w:t>Мы начали это исследование с попытки рассматривать Церковь так же, как и любую другую человеческую деятельность. Что мы увидим, если попытаемся понять Церковь как разновидность обычной человеческой деятельности?</w:t>
      </w:r>
    </w:p>
    <w:p w14:paraId="142D2D0C">
      <w:pPr>
        <w:ind w:firstLine="567"/>
        <w:jc w:val="both"/>
        <w:rPr>
          <w:rFonts w:hint="default"/>
          <w:sz w:val="24"/>
          <w:szCs w:val="24"/>
          <w:lang w:val="ru-RU" w:eastAsia="en-US"/>
        </w:rPr>
      </w:pPr>
      <w:r>
        <w:rPr>
          <w:rFonts w:hint="default"/>
          <w:sz w:val="24"/>
          <w:szCs w:val="24"/>
          <w:lang w:val="ru-RU" w:eastAsia="en-US"/>
        </w:rPr>
        <w:t>Если мы хотим рассмотреть Церковь как обычную человеческую деятельность, то мы должны узнать или понять, а что является целью такой активности как Церковь?</w:t>
      </w:r>
    </w:p>
    <w:p w14:paraId="7EACCDA1">
      <w:pPr>
        <w:ind w:firstLine="567"/>
        <w:jc w:val="both"/>
        <w:rPr>
          <w:rFonts w:hint="default"/>
          <w:sz w:val="24"/>
          <w:szCs w:val="24"/>
          <w:lang w:val="ru-RU" w:eastAsia="en-US"/>
        </w:rPr>
      </w:pPr>
      <w:r>
        <w:rPr>
          <w:rFonts w:hint="default"/>
          <w:sz w:val="24"/>
          <w:szCs w:val="24"/>
          <w:lang w:val="ru-RU" w:eastAsia="en-US"/>
        </w:rPr>
        <w:t>Чтобы определить или хотя бы попытаться определить такую цель, обычно выявляют номенклатуру ресурсов и энергий, которые задействованы в этом «бизнесе». Причём смысл такой инвентаризации в том, чтобы определить, «акт Церкви», событие «Церковь» состоялся или нет? Какая номенклатура ресурсов и энергий каким образом должна быть использована, чтобы можно было сказать - в данном конкретном случае «акт Церкви», событие «Церковь» состоялся, а в другом данном случае - нет. Вот здесь сам собой родился очень интересный и значимый термин - «акт Церкви». Если Церковь это «обычная» деятельность, повторяю, деятельность, то она должна состоять из конкретных действий, событий «Церковь», в течение которых «Церковь реализовывается как Церковь». Эти конкретные, т.е. чётко ограниченные во времени и пространстве действия вполне логично назвать «актом Церкви», событием «Церковь». Для полноты картины в противоположность можно говорить о «фикции Церкви», об «имитации Церкви». Таким образом мы прямо откроем пространство Церкви для социологии и для психологии тоже. Конечно, речь идёт о специальной социологии и о специальной психологии.</w:t>
      </w:r>
    </w:p>
    <w:p w14:paraId="08DFC932">
      <w:pPr>
        <w:ind w:firstLine="567"/>
        <w:jc w:val="both"/>
        <w:rPr>
          <w:rFonts w:hint="default"/>
          <w:sz w:val="24"/>
          <w:szCs w:val="24"/>
          <w:lang w:val="ru-RU" w:eastAsia="en-US"/>
        </w:rPr>
      </w:pPr>
      <w:r>
        <w:rPr>
          <w:rFonts w:hint="default"/>
          <w:sz w:val="24"/>
          <w:szCs w:val="24"/>
          <w:lang w:val="ru-RU" w:eastAsia="en-US"/>
        </w:rPr>
        <w:t>Итого, какие ресурсы и энергии, как мы видим, используются в Церкви? Основной ресурс, он же энергия - слова. Какой аспект слов обладает энергетическим потенциалом? Смыслы слов обладают возможностью мобилизовывать в первую очередь психическую, а затем уже и любую другую энергию, которая есть в распоряжении человеков.</w:t>
      </w:r>
    </w:p>
    <w:p w14:paraId="67F17212">
      <w:pPr>
        <w:ind w:firstLine="567"/>
        <w:jc w:val="both"/>
        <w:rPr>
          <w:rFonts w:hint="default"/>
          <w:sz w:val="24"/>
          <w:szCs w:val="24"/>
          <w:lang w:val="ru-RU" w:eastAsia="en-US"/>
        </w:rPr>
      </w:pPr>
      <w:r>
        <w:rPr>
          <w:rFonts w:hint="default"/>
          <w:sz w:val="24"/>
          <w:szCs w:val="24"/>
          <w:lang w:val="ru-RU" w:eastAsia="en-US"/>
        </w:rPr>
        <w:t>Конечно, использование слов сопровождается декорациями: музыкой, пением, специальными облачениями, архитектурой, специальной мебелью. За пределами ритуальных помещений мы можем наблюдать ту или иную разновидность церковного присутствия/деятельности практически во всех мыслимых сферах жизни.</w:t>
      </w:r>
    </w:p>
    <w:p w14:paraId="1F6F4717">
      <w:pPr>
        <w:ind w:firstLine="567"/>
        <w:jc w:val="both"/>
        <w:rPr>
          <w:rFonts w:hint="default"/>
          <w:sz w:val="24"/>
          <w:szCs w:val="24"/>
          <w:lang w:val="ru-RU" w:eastAsia="en-US"/>
        </w:rPr>
      </w:pPr>
      <w:r>
        <w:rPr>
          <w:rFonts w:hint="default"/>
          <w:sz w:val="24"/>
          <w:szCs w:val="24"/>
          <w:lang w:val="ru-RU" w:eastAsia="en-US"/>
        </w:rPr>
        <w:t xml:space="preserve">Мы уже обратили внимание, что именно смыслы придают силу словам. Это означает, что Церковь заинтересована в том, что верующие или, на языке данного исследования, пользователи/юзеры Церкви умели находить смысл слов. </w:t>
      </w:r>
    </w:p>
    <w:p w14:paraId="7E194E10">
      <w:pPr>
        <w:ind w:firstLine="567"/>
        <w:jc w:val="both"/>
        <w:rPr>
          <w:rFonts w:hint="default"/>
          <w:sz w:val="24"/>
          <w:szCs w:val="24"/>
          <w:lang w:val="ru-RU" w:eastAsia="en-US"/>
        </w:rPr>
      </w:pPr>
      <w:r>
        <w:rPr>
          <w:rFonts w:hint="default"/>
          <w:sz w:val="24"/>
          <w:szCs w:val="24"/>
          <w:lang w:val="ru-RU" w:eastAsia="en-US"/>
        </w:rPr>
        <w:t xml:space="preserve">Слова имеют много смыслов. Обычное использование слов может сопровождаться их некорректным применением, не соответствующим словарному значению. Так или иначе истинная коммуникация заключается в обмене «истинной» информацией, т.е. информацией, которая соответствует действительности. Бывает и «ложная» коммуникация, когда распространяется информация, не соответствующую действительности. Такую ложную коммуникацию можно назвать манипуляцией, как раз в соответствии со словарным значением этого слова. Значит, природа Церкви заключается в том, что защитить верующих от всякого рода манипуляций и снабдить их истинной информацией, чтобы они были устойчивы и конкурентоспособны в этом изменчивом и часто лживом мире. Таким образом мы обнаружили, что одна из главных задача Церкви состоит в том, чтобы научить своих чад отличать истину от фикций и уметь защищаться от манипуляций, которые создаются на основе фиктивной информации. </w:t>
      </w:r>
    </w:p>
    <w:p w14:paraId="6BBAA43E">
      <w:pPr>
        <w:ind w:firstLine="567"/>
        <w:jc w:val="both"/>
        <w:rPr>
          <w:rFonts w:hint="default"/>
          <w:sz w:val="24"/>
          <w:szCs w:val="24"/>
          <w:lang w:val="ru-RU" w:eastAsia="en-US"/>
        </w:rPr>
      </w:pPr>
      <w:r>
        <w:rPr>
          <w:rFonts w:hint="default"/>
          <w:sz w:val="24"/>
          <w:szCs w:val="24"/>
          <w:lang w:val="ru-RU" w:eastAsia="en-US"/>
        </w:rPr>
        <w:t>Уже в Ветхом Завете верующим была дана заповедь «Не лжесвидетельствуй!». Таким образом наше вроде умозрительное заключение подтверждается тысячелетней практикой Церкви. Ведь не сказано «Не обманывай!». Сказано именно «Не лжесвидетельствуй!». Другими словами верующий несёт ответственность за качество публичной информации, к  распространению которой он имеет отношение. Я бы указал на следующий нюанс; это заповедь особенно касается нормативной информации. Если распространяемая публичная информация устанавливает норму; а это особенность практически любой публичной информации, то верующий тем более должен быть особенно аккуратен с её распространением. Потому что установление ложной нормы создаёт токсичную среду. Это и есть самая суть зла, которое мы называем идолопоклонством.</w:t>
      </w:r>
    </w:p>
    <w:p w14:paraId="18E3D949">
      <w:pPr>
        <w:ind w:firstLine="567"/>
        <w:jc w:val="both"/>
        <w:rPr>
          <w:rFonts w:hint="default"/>
          <w:sz w:val="24"/>
          <w:szCs w:val="24"/>
          <w:lang w:val="ru-RU" w:eastAsia="en-US"/>
        </w:rPr>
      </w:pPr>
      <w:r>
        <w:rPr>
          <w:rFonts w:hint="default"/>
          <w:sz w:val="24"/>
          <w:szCs w:val="24"/>
          <w:lang w:val="ru-RU" w:eastAsia="en-US"/>
        </w:rPr>
        <w:t xml:space="preserve">Прежде чем продолжить с идолопоклонством, давайте рассмотрим, а что из себя представляет «имитация Церкви»? Церковь как процесс не имеет собственной природы. Церковь есть коммуникация верующего и Бога. Верующий существует и Бог существует. Пока они взаимодействуют друг с другом, возникает Церковь. Как можно имитировать это взаимодействие? </w:t>
      </w:r>
    </w:p>
    <w:p w14:paraId="4BAB19EC">
      <w:pPr>
        <w:ind w:firstLine="567"/>
        <w:jc w:val="both"/>
        <w:rPr>
          <w:rFonts w:hint="default"/>
          <w:sz w:val="24"/>
          <w:szCs w:val="24"/>
          <w:lang w:val="ru-RU" w:eastAsia="en-US"/>
        </w:rPr>
      </w:pPr>
      <w:r>
        <w:rPr>
          <w:rFonts w:hint="default"/>
          <w:sz w:val="24"/>
          <w:szCs w:val="24"/>
          <w:lang w:val="ru-RU" w:eastAsia="en-US"/>
        </w:rPr>
        <w:t>Бог трансцендентален. С точки зрения нашей нынешней онтологии Он надприроден. Бог не ограничен ни временем, ни пространством. Это сложно понять и ещё сложнее пережить. В реальной Церкви верующий ставит себя перед Абсолютом, он сравнивает себя с абсолютным Совершенством. Понятно, что картина возникает так себе и поэтому все эти бесконечные покаяния. Это сложно. Легче найти причину для самодовольства и искать и находить возможности, вполне себе материальные, которые даёт статус в «социологической Церкви». Вполне себе обычная и, в этом смысле, вполне человеческая ситуация. Но возникает маленькая проблема: в этом маленьком аквариуме Бог не водится. Бог не бывает «местный», Бог не бывает «наш собственный».  Формально все с этим согласны, а на практике это требует слишком большого интеллектуального, я повторяю, именно интеллектуального напряжения, поэтому обычно обходятся каким-то набором локальных переживаний и это объявляют полнотой «Церкви». Таким образом возникает вопрос, по крайней мере, у меня: а что отличает эрзац-Церковь от события «Церковь»? Я делаю вывод: имитация Церкви характеризуется самодовольством. Мы, мол, уже поймали Бога за бороду, загнали его в наш Типикон. Мы уже научились, например, с помощью Божьей не есть майонез по средам и пятницам. А если мы уже и тропари петь умеем, то вообще всё грандиозно: домостроительство Божье, Боговоплощенье достигло своей цели. В социологическом смысле не просто обычная, а доминирующая ситуация, и, собственно говоря, непонятно, а что ещё не хватает?</w:t>
      </w:r>
    </w:p>
    <w:p w14:paraId="24A9418F">
      <w:pPr>
        <w:ind w:firstLine="567"/>
        <w:jc w:val="both"/>
        <w:rPr>
          <w:rFonts w:hint="default"/>
          <w:sz w:val="24"/>
          <w:szCs w:val="24"/>
          <w:lang w:val="ru-RU" w:eastAsia="en-US"/>
        </w:rPr>
      </w:pPr>
      <w:r>
        <w:rPr>
          <w:rFonts w:hint="default"/>
          <w:sz w:val="24"/>
          <w:szCs w:val="24"/>
          <w:lang w:val="ru-RU" w:eastAsia="en-US"/>
        </w:rPr>
        <w:t xml:space="preserve">Мы уже кое что указали в описании «имитации Церкви». Я бы хотел отметить один существенный момент. Как и всякая имитация «имитация Церкви» всегда имеет в качестве предпосылки снижение планки. В данном случае, если собственно «Церковь» есть общение с трансцендентным Богом, то имитация такого общения вполне может удовлетворяться более или менее широкой социологией. Т.е. есть какое-то количество «зрителей» и их участие и поддержка и воспринимается как «благодать Божья». </w:t>
      </w:r>
    </w:p>
    <w:p w14:paraId="595653BE">
      <w:pPr>
        <w:ind w:firstLine="567"/>
        <w:jc w:val="both"/>
        <w:rPr>
          <w:rFonts w:hint="default"/>
          <w:sz w:val="24"/>
          <w:szCs w:val="24"/>
          <w:lang w:val="ru-RU" w:eastAsia="en-US"/>
        </w:rPr>
      </w:pPr>
      <w:r>
        <w:rPr>
          <w:rFonts w:hint="default"/>
          <w:sz w:val="24"/>
          <w:szCs w:val="24"/>
          <w:lang w:val="ru-RU" w:eastAsia="en-US"/>
        </w:rPr>
        <w:t>Надеюсь, я ошибаюсь, и мы всё ещё не нашли причину громкого успеха Православных Церквей Восточной Европы в последние десятилетия.</w:t>
      </w:r>
    </w:p>
    <w:p w14:paraId="75A6A986">
      <w:pPr>
        <w:ind w:firstLine="567"/>
        <w:jc w:val="both"/>
        <w:rPr>
          <w:rFonts w:hint="default"/>
          <w:sz w:val="24"/>
          <w:szCs w:val="24"/>
          <w:lang w:val="ru-RU" w:eastAsia="en-US"/>
        </w:rPr>
      </w:pPr>
      <w:r>
        <w:rPr>
          <w:rFonts w:hint="default"/>
          <w:sz w:val="24"/>
          <w:szCs w:val="24"/>
          <w:lang w:val="ru-RU" w:eastAsia="en-US"/>
        </w:rPr>
        <w:t>Теперь возвращаемся к идолопоклонству.</w:t>
      </w:r>
    </w:p>
    <w:p w14:paraId="7A127382">
      <w:pPr>
        <w:ind w:firstLine="567"/>
        <w:jc w:val="both"/>
        <w:rPr>
          <w:rFonts w:hint="default"/>
          <w:sz w:val="24"/>
          <w:szCs w:val="24"/>
          <w:lang w:val="ru-RU" w:eastAsia="en-US"/>
        </w:rPr>
      </w:pPr>
      <w:r>
        <w:rPr>
          <w:rFonts w:hint="default"/>
          <w:sz w:val="24"/>
          <w:szCs w:val="24"/>
          <w:lang w:val="ru-RU" w:eastAsia="en-US"/>
        </w:rPr>
        <w:t>Далее идёт справка, подготовленная ChatGPT</w:t>
      </w:r>
      <w:r>
        <w:rPr>
          <w:rFonts w:hint="default"/>
          <w:sz w:val="24"/>
          <w:szCs w:val="24"/>
          <w:lang w:val="ru-RU" w:eastAsia="en-US"/>
        </w:rPr>
        <w:noBreakHyphen/>
      </w:r>
      <w:r>
        <w:rPr>
          <w:rFonts w:hint="default"/>
          <w:sz w:val="24"/>
          <w:szCs w:val="24"/>
          <w:lang w:val="ru-RU" w:eastAsia="en-US"/>
        </w:rPr>
        <w:t>5 (OpenAI) и Grok, created by xAI.</w:t>
      </w:r>
    </w:p>
    <w:p w14:paraId="33D8DE12">
      <w:pPr>
        <w:ind w:firstLine="567"/>
        <w:jc w:val="both"/>
        <w:rPr>
          <w:rFonts w:hint="default"/>
          <w:sz w:val="24"/>
          <w:szCs w:val="24"/>
          <w:lang w:val="ru-RU" w:eastAsia="en-US"/>
        </w:rPr>
      </w:pPr>
      <w:r>
        <w:rPr>
          <w:rFonts w:hint="default"/>
          <w:sz w:val="24"/>
          <w:szCs w:val="24"/>
          <w:lang w:val="ru-RU" w:eastAsia="en-US"/>
        </w:rPr>
        <w:t xml:space="preserve">... </w:t>
      </w:r>
    </w:p>
    <w:p w14:paraId="6BCCBF57">
      <w:pPr>
        <w:ind w:firstLine="567"/>
        <w:jc w:val="both"/>
        <w:rPr>
          <w:rFonts w:hint="default"/>
          <w:sz w:val="24"/>
          <w:szCs w:val="24"/>
          <w:lang w:val="ru-RU" w:eastAsia="en-US"/>
        </w:rPr>
      </w:pPr>
      <w:r>
        <w:rPr>
          <w:rFonts w:hint="default"/>
          <w:sz w:val="24"/>
          <w:szCs w:val="24"/>
          <w:lang w:val="ru-RU" w:eastAsia="en-US"/>
        </w:rPr>
        <w:t>Идея, вид и идол: этимология и философский смысл</w:t>
      </w:r>
    </w:p>
    <w:p w14:paraId="02248C20">
      <w:pPr>
        <w:ind w:firstLine="567"/>
        <w:jc w:val="both"/>
        <w:rPr>
          <w:rFonts w:hint="default"/>
          <w:sz w:val="24"/>
          <w:szCs w:val="24"/>
          <w:lang w:val="ru-RU" w:eastAsia="en-US"/>
        </w:rPr>
      </w:pPr>
      <w:r>
        <w:rPr>
          <w:rFonts w:hint="default"/>
          <w:sz w:val="24"/>
          <w:szCs w:val="24"/>
          <w:lang w:val="ru-RU" w:eastAsia="en-US"/>
        </w:rPr>
        <w:t>Греческие слова ἰδέα (idéa), εἶδος (eîdos) и εἴδωλον (eîdolon) происходят от одного корня — глагола εἴδω ("я вижу") и индоевропейского корня weid- ("видеть", "знать"). Этот корень связывает их с латинским videre ("видеть") и славянским "видеть", "вид". Несмотря на общее происхождение, слова развили разные значения, особенно в философии и религии.</w:t>
      </w:r>
    </w:p>
    <w:p w14:paraId="396EE150">
      <w:pPr>
        <w:ind w:firstLine="567"/>
        <w:jc w:val="both"/>
        <w:rPr>
          <w:rFonts w:hint="default"/>
          <w:sz w:val="24"/>
          <w:szCs w:val="24"/>
          <w:lang w:val="ru-RU" w:eastAsia="en-US"/>
        </w:rPr>
      </w:pPr>
      <w:r>
        <w:rPr>
          <w:rFonts w:hint="default"/>
          <w:sz w:val="24"/>
          <w:szCs w:val="24"/>
          <w:lang w:val="ru-RU" w:eastAsia="en-US"/>
        </w:rPr>
        <w:t>Этимология и значения</w:t>
      </w:r>
    </w:p>
    <w:p w14:paraId="2AF3E963">
      <w:pPr>
        <w:ind w:firstLine="567"/>
        <w:jc w:val="both"/>
        <w:rPr>
          <w:rFonts w:hint="default"/>
          <w:sz w:val="24"/>
          <w:szCs w:val="24"/>
          <w:lang w:val="ru-RU" w:eastAsia="en-US"/>
        </w:rPr>
      </w:pPr>
      <w:r>
        <w:rPr>
          <w:rFonts w:hint="default"/>
          <w:sz w:val="24"/>
          <w:szCs w:val="24"/>
          <w:lang w:val="ru-RU" w:eastAsia="en-US"/>
        </w:rPr>
        <w:t xml:space="preserve">εἶδος (eîdos) — "вид", "форма", "образ". </w:t>
      </w:r>
    </w:p>
    <w:p w14:paraId="6FCF58E6">
      <w:pPr>
        <w:ind w:firstLine="567"/>
        <w:jc w:val="both"/>
        <w:rPr>
          <w:rFonts w:hint="default"/>
          <w:sz w:val="24"/>
          <w:szCs w:val="24"/>
          <w:lang w:val="ru-RU" w:eastAsia="en-US"/>
        </w:rPr>
      </w:pPr>
      <w:r>
        <w:rPr>
          <w:rFonts w:hint="default"/>
          <w:sz w:val="24"/>
          <w:szCs w:val="24"/>
          <w:lang w:val="ru-RU" w:eastAsia="en-US"/>
        </w:rPr>
        <w:t>Первоначально обозначало внешний облик или форму, видимую глазом. В философии Платона и Аристотеля — это "видовая сущность" вещи, её внутренняя структура или форма, определяющая, что она есть. У Платона εἶδος часто синонимично ἰδέα, но с акцентом на конкретную сущность. У Аристотеля — это формальная причина бытия вещи, в отличие от материальной.</w:t>
      </w:r>
    </w:p>
    <w:p w14:paraId="7DF33370">
      <w:pPr>
        <w:ind w:firstLine="567"/>
        <w:jc w:val="both"/>
        <w:rPr>
          <w:rFonts w:hint="default"/>
          <w:sz w:val="24"/>
          <w:szCs w:val="24"/>
          <w:lang w:val="ru-RU" w:eastAsia="en-US"/>
        </w:rPr>
      </w:pPr>
      <w:r>
        <w:rPr>
          <w:rFonts w:hint="default"/>
          <w:sz w:val="24"/>
          <w:szCs w:val="24"/>
          <w:lang w:val="ru-RU" w:eastAsia="en-US"/>
        </w:rPr>
        <w:t>Пример: εἶδος человека — его сущностная природа как разумного существа.</w:t>
      </w:r>
    </w:p>
    <w:p w14:paraId="1A70ACF3">
      <w:pPr>
        <w:ind w:firstLine="567"/>
        <w:jc w:val="both"/>
        <w:rPr>
          <w:rFonts w:hint="default"/>
          <w:sz w:val="24"/>
          <w:szCs w:val="24"/>
          <w:lang w:val="ru-RU" w:eastAsia="en-US"/>
        </w:rPr>
      </w:pPr>
      <w:r>
        <w:rPr>
          <w:rFonts w:hint="default"/>
          <w:sz w:val="24"/>
          <w:szCs w:val="24"/>
          <w:lang w:val="ru-RU" w:eastAsia="en-US"/>
        </w:rPr>
        <w:t xml:space="preserve">ἰδέα (idéa) — "идея", "умственный образ". </w:t>
      </w:r>
    </w:p>
    <w:p w14:paraId="09900B32">
      <w:pPr>
        <w:ind w:firstLine="567"/>
        <w:jc w:val="both"/>
        <w:rPr>
          <w:rFonts w:hint="default"/>
          <w:sz w:val="24"/>
          <w:szCs w:val="24"/>
          <w:lang w:val="ru-RU" w:eastAsia="en-US"/>
        </w:rPr>
      </w:pPr>
      <w:r>
        <w:rPr>
          <w:rFonts w:hint="default"/>
          <w:sz w:val="24"/>
          <w:szCs w:val="24"/>
          <w:lang w:val="ru-RU" w:eastAsia="en-US"/>
        </w:rPr>
        <w:t>У Гомера и в бытовом языке означало внешний облик или образ. У Платона стало ключевым философским термином: ἰδέα — это вечная, неизменная сущность, существующая в умопостигаемом мире, прообраз всех вещей чувственного мира. Например, "Идея Блага" в аллегории пещеры — высшая реальность.</w:t>
      </w:r>
    </w:p>
    <w:p w14:paraId="7BEC09E9">
      <w:pPr>
        <w:ind w:firstLine="567"/>
        <w:jc w:val="both"/>
        <w:rPr>
          <w:rFonts w:hint="default"/>
          <w:sz w:val="24"/>
          <w:szCs w:val="24"/>
          <w:lang w:val="ru-RU" w:eastAsia="en-US"/>
        </w:rPr>
      </w:pPr>
      <w:r>
        <w:rPr>
          <w:rFonts w:hint="default"/>
          <w:sz w:val="24"/>
          <w:szCs w:val="24"/>
          <w:lang w:val="ru-RU" w:eastAsia="en-US"/>
        </w:rPr>
        <w:t>Влияние: платоновские идеи легли в основу неоплатонизма и христианской мысли (например, Августин интерпретировал идеи как божественные замыслы).</w:t>
      </w:r>
    </w:p>
    <w:p w14:paraId="33D09843">
      <w:pPr>
        <w:ind w:firstLine="567"/>
        <w:jc w:val="both"/>
        <w:rPr>
          <w:rFonts w:hint="default"/>
          <w:sz w:val="24"/>
          <w:szCs w:val="24"/>
          <w:lang w:val="ru-RU" w:eastAsia="en-US"/>
        </w:rPr>
      </w:pPr>
      <w:r>
        <w:rPr>
          <w:rFonts w:hint="default"/>
          <w:sz w:val="24"/>
          <w:szCs w:val="24"/>
          <w:lang w:val="ru-RU" w:eastAsia="en-US"/>
        </w:rPr>
        <w:t xml:space="preserve">εἴδωλον (eîdolon) — "призрак", "тень", "идол". </w:t>
      </w:r>
    </w:p>
    <w:p w14:paraId="2F731BEB">
      <w:pPr>
        <w:ind w:firstLine="567"/>
        <w:jc w:val="both"/>
        <w:rPr>
          <w:rFonts w:hint="default"/>
          <w:sz w:val="24"/>
          <w:szCs w:val="24"/>
          <w:lang w:val="ru-RU" w:eastAsia="en-US"/>
        </w:rPr>
      </w:pPr>
      <w:r>
        <w:rPr>
          <w:rFonts w:hint="default"/>
          <w:sz w:val="24"/>
          <w:szCs w:val="24"/>
          <w:lang w:val="ru-RU" w:eastAsia="en-US"/>
        </w:rPr>
        <w:t>Производное от εἶδος, но не строго уменьшительная форма. Обозначает подобие, отражение или иллюзорный образ, лишённый подлинной сущности. В философии Платона — это обманчивые образы чувственного мира, которые принимаются за реальность (например, тени в аллегории пещеры). В религиозном контексте — идол, ложный объект поклонения, подменяющий истинного Бога.</w:t>
      </w:r>
    </w:p>
    <w:p w14:paraId="3E8DCD48">
      <w:pPr>
        <w:ind w:firstLine="567"/>
        <w:jc w:val="both"/>
        <w:rPr>
          <w:rFonts w:hint="default"/>
          <w:sz w:val="24"/>
          <w:szCs w:val="24"/>
          <w:lang w:val="ru-RU" w:eastAsia="en-US"/>
        </w:rPr>
      </w:pPr>
      <w:r>
        <w:rPr>
          <w:rFonts w:hint="default"/>
          <w:sz w:val="24"/>
          <w:szCs w:val="24"/>
          <w:lang w:val="ru-RU" w:eastAsia="en-US"/>
        </w:rPr>
        <w:t>Пример: в христианской традиции εἴδωλον связано с идолопоклонством (греч. εἰδωλολατρεία), как в 1 Кор. 10:14.</w:t>
      </w:r>
    </w:p>
    <w:p w14:paraId="2A4EAB6F">
      <w:pPr>
        <w:ind w:firstLine="567"/>
        <w:jc w:val="both"/>
        <w:rPr>
          <w:rFonts w:hint="default"/>
          <w:sz w:val="24"/>
          <w:szCs w:val="24"/>
          <w:lang w:val="ru-RU" w:eastAsia="en-US"/>
        </w:rPr>
      </w:pPr>
      <w:r>
        <w:rPr>
          <w:rFonts w:hint="default"/>
          <w:sz w:val="24"/>
          <w:szCs w:val="24"/>
          <w:lang w:val="ru-RU" w:eastAsia="en-US"/>
        </w:rPr>
        <w:t>Философский контекст: Платон и аллегория пещеры</w:t>
      </w:r>
    </w:p>
    <w:p w14:paraId="17B43F3E">
      <w:pPr>
        <w:ind w:firstLine="567"/>
        <w:jc w:val="both"/>
        <w:rPr>
          <w:rFonts w:hint="default"/>
          <w:sz w:val="24"/>
          <w:szCs w:val="24"/>
          <w:lang w:val="ru-RU" w:eastAsia="en-US"/>
        </w:rPr>
      </w:pPr>
      <w:r>
        <w:rPr>
          <w:rFonts w:hint="default"/>
          <w:sz w:val="24"/>
          <w:szCs w:val="24"/>
          <w:lang w:val="ru-RU" w:eastAsia="en-US"/>
        </w:rPr>
        <w:t>В "Государстве" (Книга VII) Платон использует аллегорию пещеры для описания пути познания:</w:t>
      </w:r>
    </w:p>
    <w:p w14:paraId="74CF62CA">
      <w:pPr>
        <w:ind w:firstLine="567"/>
        <w:jc w:val="both"/>
        <w:rPr>
          <w:rFonts w:hint="default"/>
          <w:sz w:val="24"/>
          <w:szCs w:val="24"/>
          <w:lang w:val="ru-RU" w:eastAsia="en-US"/>
        </w:rPr>
      </w:pPr>
      <w:r>
        <w:rPr>
          <w:rFonts w:hint="default"/>
          <w:sz w:val="24"/>
          <w:szCs w:val="24"/>
          <w:lang w:val="ru-RU" w:eastAsia="en-US"/>
        </w:rPr>
        <w:t>εἴδωλα — тени на стене пещеры, которые узники принимают за реальность. Это символы чувственного мира, ложного знания (δόξα, мнение).</w:t>
      </w:r>
    </w:p>
    <w:p w14:paraId="7BE7643A">
      <w:pPr>
        <w:ind w:firstLine="567"/>
        <w:jc w:val="both"/>
        <w:rPr>
          <w:rFonts w:hint="default"/>
          <w:sz w:val="24"/>
          <w:szCs w:val="24"/>
          <w:lang w:val="ru-RU" w:eastAsia="en-US"/>
        </w:rPr>
      </w:pPr>
      <w:r>
        <w:rPr>
          <w:rFonts w:hint="default"/>
          <w:sz w:val="24"/>
          <w:szCs w:val="24"/>
          <w:lang w:val="ru-RU" w:eastAsia="en-US"/>
        </w:rPr>
        <w:t>ἰδέα — истинные сущности, доступные через разум (ἐπιστήμη, знание), такие как Идея Блага, символизируемая солнцем.</w:t>
      </w:r>
    </w:p>
    <w:p w14:paraId="553B2E15">
      <w:pPr>
        <w:ind w:firstLine="567"/>
        <w:jc w:val="both"/>
        <w:rPr>
          <w:rFonts w:hint="default"/>
          <w:sz w:val="24"/>
          <w:szCs w:val="24"/>
          <w:lang w:val="ru-RU" w:eastAsia="en-US"/>
        </w:rPr>
      </w:pPr>
      <w:r>
        <w:rPr>
          <w:rFonts w:hint="default"/>
          <w:sz w:val="24"/>
          <w:szCs w:val="24"/>
          <w:lang w:val="ru-RU" w:eastAsia="en-US"/>
        </w:rPr>
        <w:t>εἶδος — промежуточное понятие, связывающее чувственные вещи с их идеальными прообразами.</w:t>
      </w:r>
    </w:p>
    <w:p w14:paraId="7067603C">
      <w:pPr>
        <w:ind w:firstLine="567"/>
        <w:jc w:val="both"/>
        <w:rPr>
          <w:rFonts w:hint="default"/>
          <w:sz w:val="24"/>
          <w:szCs w:val="24"/>
          <w:lang w:val="ru-RU" w:eastAsia="en-US"/>
        </w:rPr>
      </w:pPr>
      <w:r>
        <w:rPr>
          <w:rFonts w:hint="default"/>
          <w:sz w:val="24"/>
          <w:szCs w:val="24"/>
          <w:lang w:val="ru-RU" w:eastAsia="en-US"/>
        </w:rPr>
        <w:t>Платон противопоставляет εἴδωλον (иллюзию) и ἰδέα (истину), подчёркивая, что путь к истине — это выход из пещеры, от теней к свету.</w:t>
      </w:r>
    </w:p>
    <w:p w14:paraId="78664D4B">
      <w:pPr>
        <w:ind w:firstLine="567"/>
        <w:jc w:val="both"/>
        <w:rPr>
          <w:rFonts w:hint="default"/>
          <w:sz w:val="24"/>
          <w:szCs w:val="24"/>
          <w:lang w:val="ru-RU" w:eastAsia="en-US"/>
        </w:rPr>
      </w:pPr>
      <w:r>
        <w:rPr>
          <w:rFonts w:hint="default"/>
          <w:sz w:val="24"/>
          <w:szCs w:val="24"/>
          <w:lang w:val="ru-RU" w:eastAsia="en-US"/>
        </w:rPr>
        <w:t>Христианская интерпретация</w:t>
      </w:r>
    </w:p>
    <w:p w14:paraId="7D967299">
      <w:pPr>
        <w:ind w:firstLine="567"/>
        <w:jc w:val="both"/>
        <w:rPr>
          <w:rFonts w:hint="default"/>
          <w:sz w:val="24"/>
          <w:szCs w:val="24"/>
          <w:lang w:val="ru-RU" w:eastAsia="en-US"/>
        </w:rPr>
      </w:pPr>
      <w:r>
        <w:rPr>
          <w:rFonts w:hint="default"/>
          <w:sz w:val="24"/>
          <w:szCs w:val="24"/>
          <w:lang w:val="ru-RU" w:eastAsia="en-US"/>
        </w:rPr>
        <w:t>Христианство унаследовало платоновскую терминологию через эллинистическую философию. В Новом Завете εἴδωλον — это идолы языческих культов (Деян. 15:20), символизирующие ложь и отход от Бога. ἰδέα и εἶδος повлияли на богословие через концепции Логоса (Ин. 1:1) и образа Божия (греч. εἰκών, близкое к εἶδος). В данном трактате подчёркивается, что идолопоклонство — это подмена истинной коммуникации (с Богом, Логосом) ложными образами, что можно связать с платоновским противопоставлением истины и иллюзии.</w:t>
      </w:r>
    </w:p>
    <w:p w14:paraId="13662450">
      <w:pPr>
        <w:ind w:firstLine="567"/>
        <w:jc w:val="both"/>
        <w:rPr>
          <w:rFonts w:hint="default"/>
          <w:sz w:val="24"/>
          <w:szCs w:val="24"/>
          <w:lang w:val="ru-RU" w:eastAsia="en-US"/>
        </w:rPr>
      </w:pPr>
      <w:r>
        <w:rPr>
          <w:rFonts w:hint="default"/>
          <w:sz w:val="24"/>
          <w:szCs w:val="24"/>
          <w:lang w:val="ru-RU" w:eastAsia="en-US"/>
        </w:rPr>
        <w:t>Связь с латинскими и славянскими языками</w:t>
      </w:r>
    </w:p>
    <w:p w14:paraId="78C6B7BB">
      <w:pPr>
        <w:ind w:firstLine="567"/>
        <w:jc w:val="both"/>
        <w:rPr>
          <w:rFonts w:hint="default"/>
          <w:sz w:val="24"/>
          <w:szCs w:val="24"/>
          <w:lang w:val="ru-RU" w:eastAsia="en-US"/>
        </w:rPr>
      </w:pPr>
      <w:r>
        <w:rPr>
          <w:rFonts w:hint="default"/>
          <w:sz w:val="24"/>
          <w:szCs w:val="24"/>
          <w:lang w:val="ru-RU" w:eastAsia="en-US"/>
        </w:rPr>
        <w:t>Через латинские forma («форма»), species («вид») и imago («образ»), а также через славянские видеть и вид, эта группа значений продолжала оказывать влияние как на западную, так и на восточную христианскую традицию.</w:t>
      </w:r>
    </w:p>
    <w:p w14:paraId="046EC34A">
      <w:pPr>
        <w:ind w:firstLine="567"/>
        <w:jc w:val="both"/>
        <w:rPr>
          <w:rFonts w:hint="default"/>
          <w:sz w:val="24"/>
          <w:szCs w:val="24"/>
          <w:lang w:val="ru-RU" w:eastAsia="en-US"/>
        </w:rPr>
      </w:pPr>
      <w:r>
        <w:rPr>
          <w:rFonts w:hint="default"/>
          <w:sz w:val="24"/>
          <w:szCs w:val="24"/>
          <w:lang w:val="ru-RU" w:eastAsia="en-US"/>
        </w:rPr>
        <w:t>Латинское videre ("видеть") и idea (через Цицерона и Августина) вошли в западную философию.</w:t>
      </w:r>
    </w:p>
    <w:p w14:paraId="17138993">
      <w:pPr>
        <w:ind w:firstLine="567"/>
        <w:jc w:val="both"/>
        <w:rPr>
          <w:rFonts w:hint="default"/>
          <w:sz w:val="24"/>
          <w:szCs w:val="24"/>
          <w:lang w:val="ru-RU" w:eastAsia="en-US"/>
        </w:rPr>
      </w:pPr>
      <w:r>
        <w:rPr>
          <w:rFonts w:hint="default"/>
          <w:sz w:val="24"/>
          <w:szCs w:val="24"/>
          <w:lang w:val="ru-RU" w:eastAsia="en-US"/>
        </w:rPr>
        <w:t>Славянские "вид", "видение", "свет" (например, в церковнославянском "Слово" для Λόγος) происходят от того же корня weid-.</w:t>
      </w:r>
    </w:p>
    <w:p w14:paraId="36BCBDDD">
      <w:pPr>
        <w:ind w:firstLine="567"/>
        <w:jc w:val="both"/>
        <w:rPr>
          <w:rFonts w:hint="default"/>
          <w:sz w:val="24"/>
          <w:szCs w:val="24"/>
          <w:lang w:val="ru-RU" w:eastAsia="en-US"/>
        </w:rPr>
      </w:pPr>
      <w:r>
        <w:rPr>
          <w:rFonts w:hint="default"/>
          <w:sz w:val="24"/>
          <w:szCs w:val="24"/>
          <w:lang w:val="ru-RU" w:eastAsia="en-US"/>
        </w:rPr>
        <w:t>Схема: weid- → греч. εἴδω → εἶδος (форма), ἰδέα (идея), εἴδωλον (идол) → лат. videre, idea → слав. "вид", "свет".</w:t>
      </w:r>
    </w:p>
    <w:p w14:paraId="7004E9E1">
      <w:pPr>
        <w:ind w:firstLine="567"/>
        <w:jc w:val="both"/>
        <w:rPr>
          <w:rFonts w:hint="default"/>
          <w:sz w:val="24"/>
          <w:szCs w:val="24"/>
          <w:lang w:val="ru-RU" w:eastAsia="en-US"/>
        </w:rPr>
      </w:pPr>
      <w:r>
        <w:rPr>
          <w:rFonts w:hint="default"/>
          <w:sz w:val="24"/>
          <w:szCs w:val="24"/>
          <w:lang w:val="ru-RU" w:eastAsia="en-US"/>
        </w:rPr>
        <w:t>Вывод:</w:t>
      </w:r>
    </w:p>
    <w:p w14:paraId="5956E3F6">
      <w:pPr>
        <w:ind w:firstLine="567"/>
        <w:jc w:val="both"/>
        <w:rPr>
          <w:rFonts w:hint="default"/>
          <w:sz w:val="24"/>
          <w:szCs w:val="24"/>
          <w:lang w:val="ru-RU" w:eastAsia="en-US"/>
        </w:rPr>
      </w:pPr>
      <w:r>
        <w:rPr>
          <w:rFonts w:hint="default"/>
          <w:sz w:val="24"/>
          <w:szCs w:val="24"/>
          <w:lang w:val="ru-RU" w:eastAsia="en-US"/>
        </w:rPr>
        <w:t>εἶδος, ἰδέα и εἴδωλον — однокоренные слова, различающиеся по значению: от подлинной формы и идеи до иллюзорного образа. В контексте Церкви,  идолопоклонство (εἴδωλον) можно понимать как подмену истинной коммуникации с Богом ложными образами или нормами, что требует возвращения к Логосу — действительному источнику истины и смысла.</w:t>
      </w:r>
    </w:p>
    <w:p w14:paraId="7D4E87D3">
      <w:pPr>
        <w:ind w:firstLine="567"/>
        <w:jc w:val="both"/>
        <w:rPr>
          <w:rFonts w:hint="default"/>
          <w:sz w:val="24"/>
          <w:szCs w:val="24"/>
          <w:lang w:val="ru-RU" w:eastAsia="en-US"/>
        </w:rPr>
      </w:pPr>
      <w:r>
        <w:rPr>
          <w:rFonts w:hint="default"/>
          <w:sz w:val="24"/>
          <w:szCs w:val="24"/>
          <w:lang w:val="ru-RU" w:eastAsia="en-US"/>
        </w:rPr>
        <w:t>...</w:t>
      </w:r>
    </w:p>
    <w:p w14:paraId="3147278B">
      <w:pPr>
        <w:ind w:firstLine="567"/>
        <w:jc w:val="both"/>
        <w:rPr>
          <w:rFonts w:hint="default"/>
          <w:sz w:val="24"/>
          <w:szCs w:val="24"/>
          <w:lang w:val="ru-RU" w:eastAsia="en-US"/>
        </w:rPr>
      </w:pPr>
      <w:r>
        <w:rPr>
          <w:rFonts w:hint="default"/>
          <w:sz w:val="24"/>
          <w:szCs w:val="24"/>
          <w:lang w:val="ru-RU" w:eastAsia="en-US"/>
        </w:rPr>
        <w:t>Суть этого сообщения в чём? Слова ἰδέα (идея), εἶδος (вид) и εἴδωλον (идол) происходят от древнегреческого глагола εἴδω («я вижу») и индоевропейского корня weid- («видеть», «знать»). εἶδος изначально обозначало внешний облик, но в философии Платона и Аристотеля стало означать форму или видовую сущность, лежащую в основе аристотелевской таксономии. ἰδέα у Платона приобрела значение вечной, умопостигаемой сущности, прообраза вещей чувственного мира. εἴδωλον, производное от εἶδος, обозначает иллюзорный образ, тень или идол — ложную сущность, подменяющую реальность, что в христианской традиции связано с идолопоклонством.</w:t>
      </w:r>
    </w:p>
    <w:p w14:paraId="5A55871B">
      <w:pPr>
        <w:ind w:firstLine="567"/>
        <w:jc w:val="both"/>
        <w:rPr>
          <w:rFonts w:hint="default"/>
          <w:sz w:val="24"/>
          <w:szCs w:val="24"/>
          <w:lang w:val="ru-RU" w:eastAsia="en-US"/>
        </w:rPr>
      </w:pPr>
      <w:r>
        <w:rPr>
          <w:rFonts w:hint="default"/>
          <w:sz w:val="24"/>
          <w:szCs w:val="24"/>
          <w:lang w:val="ru-RU" w:eastAsia="en-US"/>
        </w:rPr>
        <w:t>Это мы договорились о терминах; что вообще значит «идол»?</w:t>
      </w:r>
    </w:p>
    <w:p w14:paraId="71B6B673">
      <w:pPr>
        <w:ind w:firstLine="567"/>
        <w:jc w:val="both"/>
        <w:rPr>
          <w:rFonts w:hint="default"/>
          <w:sz w:val="24"/>
          <w:szCs w:val="24"/>
          <w:lang w:val="ru-RU" w:eastAsia="en-US"/>
        </w:rPr>
      </w:pPr>
      <w:r>
        <w:rPr>
          <w:rFonts w:hint="default"/>
          <w:sz w:val="24"/>
          <w:szCs w:val="24"/>
          <w:lang w:val="ru-RU" w:eastAsia="en-US"/>
        </w:rPr>
        <w:t xml:space="preserve">Итак, продолжая нашу предыдущую мысль о том, что задача Церкви состоит в том, чтобы привести верующих к истине, поэтому с точки зрения Церкви коммуникация, тем более публичная коммуникация есть священнодействие. Мы уже давно обнаружили, что соборное или общинное таинство Церкви есть или должно быть образцово-показательной коммуникацией. Именно об этом говорит его название - «божественная коммуникация». В этом главном таинстве Церкви мы по идее обновляем, возобновляем, актуализируем норму - предстояние перед Богом, перед живой Истиной, перед Логосом логосов. Гений Платона, как мы только что узнали, ещё в дохристианскую эпоху провёл различие между идеей, видом и идолом. Христиане унаследовали эту языковую норму как данность и сегодня обычно думают, что идол это в первую очередь памятник искусства «чужой», то бишь неправильной религии. Такая аберрация сознания стала возможна потому, что главное таинство Церкви из мистерии священной коммуникации превратилось в пышный квазиимперский церемониал. Если мы восстанавливаем оригинальное платоновское понимание этого слова, тогда можно обнаружить массу идолов и в «церковной» ограде. Наличие идолов говорит, конечно, о том, что тем самым эта «церковная» среда становится квази- или точнее псевдо-церковной средой. Но в социологическом  смысле речь идёт о самой что ни на есть Церкви. </w:t>
      </w:r>
    </w:p>
    <w:p w14:paraId="3D362A62">
      <w:pPr>
        <w:ind w:firstLine="567"/>
        <w:jc w:val="both"/>
        <w:rPr>
          <w:rFonts w:hint="default"/>
          <w:sz w:val="24"/>
          <w:szCs w:val="24"/>
          <w:lang w:val="ru-RU" w:eastAsia="en-US"/>
        </w:rPr>
      </w:pPr>
      <w:r>
        <w:rPr>
          <w:rFonts w:hint="default"/>
          <w:sz w:val="24"/>
          <w:szCs w:val="24"/>
          <w:lang w:val="ru-RU" w:eastAsia="en-US"/>
        </w:rPr>
        <w:t>Слава Богу, в современной сербской практике Логос обратно замещает Слово. Но исторически в славянской традиции, видимо, следуя латинскому переводу Логос стал Словом. Это уже устоявшаяся практика в России, по крайней мере. Поэтому я никак не могу понять, каким образом в Церкви не возникло благоговение перед словом, перед речью! Если Слово стало Бог, значит каждое слово носит образ Бога! Значит речь - это священная функция! Значит в создании и озвучивании слов человек уподобляется Богу. Значит, осмысление и создание слов аналогичны творению Вселенной. И что есть речь, если не мышление? Разве мы не становимся людьми именно в общении? Значит, неправильное, неверное употребление слов приводит к созданию идолов. Девальвация коммуникации и есть идолопоклонство. Неважно с кем я говорю. Важно, что это я говорю. Если я себя уважаю.</w:t>
      </w:r>
    </w:p>
    <w:p w14:paraId="02D0B9E9">
      <w:pPr>
        <w:ind w:firstLine="567"/>
        <w:jc w:val="both"/>
        <w:rPr>
          <w:rFonts w:hint="default"/>
          <w:sz w:val="24"/>
          <w:szCs w:val="24"/>
          <w:lang w:val="ru-RU" w:eastAsia="en-US"/>
        </w:rPr>
      </w:pPr>
      <w:r>
        <w:rPr>
          <w:rFonts w:hint="default"/>
          <w:sz w:val="24"/>
          <w:szCs w:val="24"/>
          <w:lang w:val="ru-RU" w:eastAsia="en-US"/>
        </w:rPr>
        <w:t>Мне сложно перефразировать известную формулу и заявить «я коммуницирую, значит, я существую», хотя в таком заявлении есть большая доля правды. Но в любом случае я могу заявить «я коммуницирую, значит, я человек». А вот уже «я человек» конечно означает: «я на самом деле существую».</w:t>
      </w:r>
    </w:p>
    <w:p w14:paraId="2806648C">
      <w:pPr>
        <w:ind w:firstLine="567"/>
        <w:jc w:val="both"/>
        <w:rPr>
          <w:rFonts w:hint="default"/>
          <w:sz w:val="24"/>
          <w:szCs w:val="24"/>
          <w:lang w:val="ru-RU" w:eastAsia="en-US"/>
        </w:rPr>
      </w:pPr>
      <w:r>
        <w:rPr>
          <w:rFonts w:hint="default"/>
          <w:sz w:val="24"/>
          <w:szCs w:val="24"/>
          <w:lang w:val="ru-RU" w:eastAsia="en-US"/>
        </w:rPr>
        <w:t>Церковь есть пространство священной коммуникации, где человек, через слова и смыслы уподобляется и приобщается к божественному Логосу. Именно в акте истинной коммуникации — с Богом, с другими верующими, с истиной — человек осознаёт и переживает себя как homo, носитель образа Божия. Эта коммуникация делает его человеком: Communico, ergo homo. А осознание себя как человека, призванного к общению с Богом, подтверждает его бытие в истине, собственно бытие: Homo, ergo sum. Не будем забывать; в главном таинстве/акте Церкви верующий, т.е. собственно человек, принимает участие в грядущем пире Царствия. Верующий участвует в триумфе Логоса и в этом триумфе достигает полноты своей логосной природы, т.е. становится полноценным, настоящим человеком.</w:t>
      </w:r>
    </w:p>
    <w:p w14:paraId="0F255079">
      <w:pPr>
        <w:ind w:firstLine="567"/>
        <w:jc w:val="both"/>
        <w:rPr>
          <w:rFonts w:hint="default"/>
          <w:sz w:val="24"/>
          <w:szCs w:val="24"/>
          <w:lang w:val="ru-RU" w:eastAsia="en-US"/>
        </w:rPr>
      </w:pPr>
      <w:r>
        <w:rPr>
          <w:rFonts w:hint="default"/>
          <w:sz w:val="24"/>
          <w:szCs w:val="24"/>
          <w:lang w:val="ru-RU" w:eastAsia="en-US"/>
        </w:rPr>
        <w:t>В этом смысле идолопоклонство — это подмена истинной коммуникации ложными идолами, а возвращение к подлинной Церкви требует восстановления сознания её как пространства такого общения.</w:t>
      </w:r>
    </w:p>
    <w:p w14:paraId="2DAF661C">
      <w:pPr>
        <w:ind w:firstLine="567"/>
        <w:jc w:val="both"/>
        <w:rPr>
          <w:rFonts w:hint="default"/>
          <w:sz w:val="24"/>
          <w:szCs w:val="24"/>
          <w:lang w:val="ru-RU" w:eastAsia="en-US"/>
        </w:rPr>
      </w:pPr>
      <w:r>
        <w:rPr>
          <w:rFonts w:hint="default"/>
          <w:sz w:val="24"/>
          <w:szCs w:val="24"/>
          <w:lang w:val="ru-RU" w:eastAsia="en-US"/>
        </w:rPr>
        <w:t>Итого:</w:t>
      </w:r>
    </w:p>
    <w:p w14:paraId="0FC750D9">
      <w:pPr>
        <w:ind w:firstLine="567"/>
        <w:jc w:val="both"/>
        <w:rPr>
          <w:rFonts w:hint="default"/>
          <w:sz w:val="24"/>
          <w:szCs w:val="24"/>
          <w:lang w:val="ru-RU" w:eastAsia="en-US"/>
        </w:rPr>
      </w:pPr>
      <w:r>
        <w:rPr>
          <w:rFonts w:hint="default"/>
          <w:sz w:val="24"/>
          <w:szCs w:val="24"/>
          <w:lang w:val="ru-RU" w:eastAsia="en-US"/>
        </w:rPr>
        <w:t>Communico, ergo homo. Homo, ergo sum.</w:t>
      </w:r>
    </w:p>
    <w:p w14:paraId="667EB27C">
      <w:pPr>
        <w:ind w:firstLine="567"/>
        <w:jc w:val="both"/>
        <w:rPr>
          <w:rFonts w:hint="default"/>
          <w:sz w:val="24"/>
          <w:szCs w:val="24"/>
          <w:lang w:val="ru-RU" w:eastAsia="en-US"/>
        </w:rPr>
      </w:pPr>
      <w:r>
        <w:rPr>
          <w:rFonts w:hint="default"/>
          <w:sz w:val="24"/>
          <w:szCs w:val="24"/>
          <w:lang w:val="ru-RU" w:eastAsia="en-US"/>
        </w:rPr>
        <w:t>На этом пассаж об идолопоклонстве, как я надеюсь, полностью закрыт.</w:t>
      </w:r>
    </w:p>
    <w:p w14:paraId="68310DDA">
      <w:pPr>
        <w:ind w:firstLine="567"/>
        <w:jc w:val="both"/>
        <w:rPr>
          <w:rFonts w:hint="default"/>
          <w:sz w:val="24"/>
          <w:szCs w:val="24"/>
          <w:lang w:val="ru-RU" w:eastAsia="en-US"/>
        </w:rPr>
      </w:pPr>
      <w:r>
        <w:rPr>
          <w:rFonts w:hint="default"/>
          <w:sz w:val="24"/>
          <w:szCs w:val="24"/>
          <w:lang w:val="ru-RU" w:eastAsia="en-US"/>
        </w:rPr>
        <w:t xml:space="preserve">Я между делом употребил термин «акт Церкви». Он нуждается в расшифровке? Или же оппозиция «акт/событие Церковь - имитация Церкви» технически самодостаточны? Вопросов на самом деле много. И у меня нет на них ответов. Я обещал описать язык. Не знаю, как насчёт языка, но словарь вроде возник. Мессианство, образ и подобие, божественная коммуникация, акт/событие Церковь - имитация Церкви, масштаб личности, конкурентная vs солидарная онтология. Мне кажется, что кое-что удалось накопить, кое-какой инструментарий описан. </w:t>
      </w:r>
    </w:p>
    <w:p w14:paraId="001FDBB6">
      <w:pPr>
        <w:ind w:firstLine="567"/>
        <w:jc w:val="both"/>
        <w:rPr>
          <w:rFonts w:hint="default"/>
          <w:sz w:val="24"/>
          <w:szCs w:val="24"/>
          <w:lang w:val="ru-RU" w:eastAsia="en-US"/>
        </w:rPr>
      </w:pPr>
      <w:r>
        <w:rPr>
          <w:rFonts w:hint="default"/>
          <w:sz w:val="24"/>
          <w:szCs w:val="24"/>
          <w:lang w:val="ru-RU" w:eastAsia="en-US"/>
        </w:rPr>
        <w:t>...</w:t>
      </w:r>
    </w:p>
    <w:p w14:paraId="28E1BA2A">
      <w:pPr>
        <w:ind w:firstLine="567"/>
        <w:jc w:val="both"/>
        <w:rPr>
          <w:rFonts w:hint="default"/>
          <w:sz w:val="24"/>
          <w:szCs w:val="24"/>
          <w:lang w:val="ru-RU" w:eastAsia="en-US"/>
        </w:rPr>
      </w:pPr>
      <w:r>
        <w:rPr>
          <w:rFonts w:hint="default"/>
          <w:sz w:val="24"/>
          <w:szCs w:val="24"/>
          <w:lang w:val="ru-RU" w:eastAsia="en-US"/>
        </w:rPr>
        <w:t>По крайней мере, мне так кажется, что современные христиане перестали правильно понимать природу Церкви. Естественное, природное начало оказалось погребено под напластованиями искусственного и чуждого природе человека. Античность сформировала вкус к подлинному, к живому. Именно этот вкус и помог принять Христа античному человеку. А потом начался кризис.</w:t>
      </w:r>
    </w:p>
    <w:p w14:paraId="52B4CA2F">
      <w:pPr>
        <w:ind w:firstLine="567"/>
        <w:jc w:val="both"/>
        <w:rPr>
          <w:rFonts w:hint="default"/>
          <w:sz w:val="24"/>
          <w:szCs w:val="24"/>
          <w:lang w:val="ru-RU" w:eastAsia="en-US"/>
        </w:rPr>
      </w:pPr>
      <w:r>
        <w:rPr>
          <w:rFonts w:hint="default"/>
          <w:sz w:val="24"/>
          <w:szCs w:val="24"/>
          <w:lang w:val="ru-RU" w:eastAsia="en-US"/>
        </w:rPr>
        <w:t xml:space="preserve">Так уж вышло, что в Римской империи, которую через много столетий после её гибели назовут Византией, где-то в VII веке настала «Тёмная эпоха». Она началась в VII веке и как бы завершилась в </w:t>
      </w:r>
      <w:r>
        <w:rPr>
          <w:rFonts w:hint="default"/>
          <w:sz w:val="24"/>
          <w:szCs w:val="24"/>
          <w:lang w:val="en-US" w:eastAsia="en-US"/>
        </w:rPr>
        <w:t>IX</w:t>
      </w:r>
      <w:r>
        <w:rPr>
          <w:rFonts w:hint="default"/>
          <w:sz w:val="24"/>
          <w:szCs w:val="24"/>
          <w:lang w:val="ru-RU" w:eastAsia="en-US"/>
        </w:rPr>
        <w:t xml:space="preserve"> веке. Но потерянное уже так никогда не удалось вернуть. Платон и Аристотель окончательно  ушли из школьной программы. Высокие античные стандарты образования и культуры были потеряны. Именно после Тёмного века большинство «новых» народов Европы приняли христианство. Они усвоили именно это уже уснувшее, безлогосное ритуальное христианство и с пафосом неофитов пронесли через столетия. Но человеческая природа требует своего: смысла и логики. Даже неофитам нужны смысл и логика.</w:t>
      </w:r>
    </w:p>
    <w:p w14:paraId="2860850B">
      <w:pPr>
        <w:ind w:firstLine="567"/>
        <w:jc w:val="both"/>
        <w:rPr>
          <w:rFonts w:hint="default"/>
          <w:sz w:val="24"/>
          <w:szCs w:val="24"/>
          <w:lang w:val="ru-RU" w:eastAsia="en-US"/>
        </w:rPr>
      </w:pPr>
      <w:r>
        <w:rPr>
          <w:rFonts w:hint="default"/>
          <w:sz w:val="24"/>
          <w:szCs w:val="24"/>
          <w:lang w:val="ru-RU" w:eastAsia="en-US"/>
        </w:rPr>
        <w:t>Жизнь в истине по природе реализуется в мире логосов. Верующий христианин должен уметь созерцать логосы вещей. Если он этому не обучен, если не приучен различать в мире глубинный порядок и смысл, как он может понять учение Церкви? По примеры или по архетипу Церкви неприродное, нечеловеческое стало доминировать и во всех сферах некогда христианского мира. Философия из обычной повседневной практики, какой она была изначально, превратилось в некое непрактичное извращение. В античности это называлось софистикой, а не философией. Для первых христиан Платон и Аристотель были частью школьной программы, сегодня не всякий университет ожидает от своих студентов, что они возьмут в руки томик Платона или Аристотеля. И мы называем это прогрессом.</w:t>
      </w:r>
    </w:p>
    <w:p w14:paraId="0AD6E338">
      <w:pPr>
        <w:ind w:firstLine="567"/>
        <w:jc w:val="both"/>
        <w:rPr>
          <w:rFonts w:hint="default"/>
          <w:sz w:val="24"/>
          <w:szCs w:val="24"/>
          <w:lang w:val="ru-RU" w:eastAsia="en-US"/>
        </w:rPr>
      </w:pPr>
      <w:r>
        <w:rPr>
          <w:rFonts w:hint="default"/>
          <w:sz w:val="24"/>
          <w:szCs w:val="24"/>
          <w:lang w:val="ru-RU" w:eastAsia="en-US"/>
        </w:rPr>
        <w:t>К чему всё это? Я вынужден повторять опять и опять: христианство - это про мысль, про мышление. Поющее, безлогосное христианство умеет плодиться и размножаться, но это уже не христианство, это эрзац-христианство. Да, думать тяжело. Неслучайно самые высокооплачиваемые профессии связаны именно с мышлением. Но именно в том была суть христианства, чтобы снабдить своих сторонников этим самым главным, самым сильным оружием.</w:t>
      </w:r>
    </w:p>
    <w:p w14:paraId="187EBFF7">
      <w:pPr>
        <w:ind w:firstLine="567"/>
        <w:jc w:val="both"/>
        <w:rPr>
          <w:rFonts w:hint="default"/>
          <w:sz w:val="24"/>
          <w:szCs w:val="24"/>
          <w:lang w:val="ru-RU" w:eastAsia="en-US"/>
        </w:rPr>
      </w:pPr>
      <w:r>
        <w:rPr>
          <w:rFonts w:hint="default"/>
          <w:sz w:val="24"/>
          <w:szCs w:val="24"/>
          <w:lang w:val="ru-RU" w:eastAsia="en-US"/>
        </w:rPr>
        <w:t>...</w:t>
      </w:r>
    </w:p>
    <w:p w14:paraId="3AE086E2">
      <w:pPr>
        <w:ind w:firstLine="567"/>
        <w:jc w:val="both"/>
        <w:rPr>
          <w:rFonts w:hint="default"/>
          <w:sz w:val="24"/>
          <w:szCs w:val="24"/>
          <w:lang w:val="ru-RU" w:eastAsia="en-US"/>
        </w:rPr>
      </w:pPr>
      <w:r>
        <w:rPr>
          <w:rFonts w:hint="default"/>
          <w:sz w:val="24"/>
          <w:szCs w:val="24"/>
          <w:lang w:val="ru-RU" w:eastAsia="en-US"/>
        </w:rPr>
        <w:t>«Но Сын Человеческий, придя, найдёт ли веру на земле?» (Лк. 18:8)</w:t>
      </w:r>
    </w:p>
    <w:p w14:paraId="1D73F63A">
      <w:pPr>
        <w:ind w:firstLine="567"/>
        <w:jc w:val="both"/>
        <w:rPr>
          <w:rFonts w:hint="default"/>
          <w:sz w:val="24"/>
          <w:szCs w:val="24"/>
          <w:lang w:val="ru-RU" w:eastAsia="en-US"/>
        </w:rPr>
      </w:pPr>
      <w:r>
        <w:rPr>
          <w:rFonts w:hint="default"/>
          <w:sz w:val="24"/>
          <w:szCs w:val="24"/>
          <w:lang w:val="ru-RU" w:eastAsia="en-US"/>
        </w:rPr>
        <w:t>Господь не сказал: «Когда Я приду, не будет храмов, не будет священников». Он сказал: веры не будет. Что это означает? Храмы будут, богослужения будут, священники будут, даже толпы будут — но вера будет заменена чем-то другим. Разве мы, христиане, не должны всерьёз задуматься об этом предостережении?</w:t>
      </w:r>
    </w:p>
    <w:p w14:paraId="102C82D9">
      <w:pPr>
        <w:ind w:firstLine="567"/>
        <w:jc w:val="both"/>
        <w:rPr>
          <w:rFonts w:hint="default"/>
          <w:sz w:val="24"/>
          <w:szCs w:val="24"/>
          <w:lang w:val="ru-RU" w:eastAsia="en-US"/>
        </w:rPr>
      </w:pPr>
      <w:r>
        <w:rPr>
          <w:rFonts w:hint="default"/>
          <w:sz w:val="24"/>
          <w:szCs w:val="24"/>
          <w:lang w:val="ru-RU" w:eastAsia="en-US"/>
        </w:rPr>
        <w:t>«Не бойся, малое стадо, ибо Отец ваш благоволил дать вам Царство» (Лк. 12:32). Глядя на переполненные храмы Восточной Европы, невольно возникает вопрос: это и есть то «малое стадо», о котором говорил Христос? И ещё один, совсем неудобный вопрос: мы точно ещё ждём Царства Небесного? Или каждый православный уже нашёл своё царство на карте — пусть и с границами, армией и гимном? И потом ради этих царств православные с ожесточением воюют друг с другом.</w:t>
      </w:r>
    </w:p>
    <w:p w14:paraId="3B88422A">
      <w:pPr>
        <w:ind w:firstLine="567"/>
        <w:jc w:val="both"/>
        <w:rPr>
          <w:rFonts w:hint="default"/>
          <w:sz w:val="24"/>
          <w:szCs w:val="24"/>
          <w:lang w:val="ru-RU" w:eastAsia="en-US"/>
        </w:rPr>
      </w:pPr>
      <w:r>
        <w:rPr>
          <w:rFonts w:hint="default"/>
          <w:sz w:val="24"/>
          <w:szCs w:val="24"/>
          <w:lang w:val="ru-RU" w:eastAsia="en-US"/>
        </w:rPr>
        <w:t>А может, вся эта деградация была неизбежной, когда веру — то есть созерцание и логос — подменили пением и аскезой? Если главной добродетелью считается не есть, не пить и не спать, — может, пора нам, православным, пойти учиться у йогов, у которых это получается гораздо лучше?</w:t>
      </w:r>
    </w:p>
    <w:p w14:paraId="7D42D7FF">
      <w:pPr>
        <w:ind w:firstLine="567"/>
        <w:jc w:val="both"/>
        <w:rPr>
          <w:rFonts w:hint="default"/>
          <w:sz w:val="24"/>
          <w:szCs w:val="24"/>
          <w:lang w:val="ru-RU" w:eastAsia="en-US"/>
        </w:rPr>
      </w:pPr>
      <w:r>
        <w:rPr>
          <w:rFonts w:hint="default"/>
          <w:sz w:val="24"/>
          <w:szCs w:val="24"/>
          <w:lang w:val="ru-RU" w:eastAsia="en-US"/>
        </w:rPr>
        <w:t>Я ещё раз повторяю: я ни в коем случае не предлагаю превратить Церковь в гностическую секту, в которой обычный верующий обязательно должен быть профессором лингвистики и онтологии. И уж точно я не предлагаю выкинуть из ограды Церкви искусство. Но всё должно быть в меру. Догматика должна вернуться на своё место, центральное среди всех отраслей теологии. Именно догматика изначально определяла место и роль всех остальных богословских дисциплин и взаимоотношения между ними. По крайней мере, именно так было. Так было в ту эпоху, которую мы называем «золотым веком» Церкви. Другими словами в нормативную эпоху. В ту эпоху, когда были сформулированы тексты, которые мы и сегодня объявляем  обязательными и непререкаемыми для православной веры и церковной идентичности.</w:t>
      </w:r>
    </w:p>
    <w:p w14:paraId="013B1E90">
      <w:pPr>
        <w:ind w:firstLine="567"/>
        <w:jc w:val="both"/>
        <w:rPr>
          <w:rFonts w:hint="default"/>
          <w:sz w:val="24"/>
          <w:szCs w:val="24"/>
          <w:lang w:val="ru-RU" w:eastAsia="en-US"/>
        </w:rPr>
      </w:pPr>
      <w:r>
        <w:rPr>
          <w:rFonts w:hint="default"/>
          <w:sz w:val="24"/>
          <w:szCs w:val="24"/>
          <w:lang w:val="ru-RU" w:eastAsia="en-US"/>
        </w:rPr>
        <w:t>Мой дорогой читатель мог заметить, что у меня проблемы со словами. Что я хочу сказать? Конечно, происходящее сегодня в православной Церкви совершенно нормально и природно. Только название «православная» из титулатуры этой конторы в том виде, как она существует сегодня, надо убрать, если быть честным. И тогда честно останутся все остальные названия; «грузинская», «русская», «украинская» и т.д.</w:t>
      </w:r>
      <w:r>
        <w:rPr>
          <w:rFonts w:hint="default"/>
          <w:sz w:val="24"/>
          <w:szCs w:val="24"/>
          <w:lang w:val="ru-RU" w:eastAsia="en-US"/>
        </w:rPr>
        <w:footnoteReference w:id="1"/>
      </w:r>
      <w:r>
        <w:rPr>
          <w:rFonts w:hint="default"/>
          <w:sz w:val="24"/>
          <w:szCs w:val="24"/>
          <w:lang w:val="ru-RU" w:eastAsia="en-US"/>
        </w:rPr>
        <w:t xml:space="preserve"> Но определение ὀρθόδοξος честнее будет убрать.</w:t>
      </w:r>
    </w:p>
    <w:p w14:paraId="74C0BBCE">
      <w:pPr>
        <w:ind w:firstLine="567"/>
        <w:jc w:val="both"/>
        <w:rPr>
          <w:rFonts w:hint="default"/>
          <w:sz w:val="24"/>
          <w:szCs w:val="24"/>
          <w:lang w:val="ru-RU" w:eastAsia="en-US"/>
        </w:rPr>
      </w:pPr>
      <w:r>
        <w:rPr>
          <w:rFonts w:hint="default"/>
          <w:sz w:val="24"/>
          <w:szCs w:val="24"/>
          <w:lang w:val="ru-RU" w:eastAsia="en-US"/>
        </w:rPr>
        <w:t xml:space="preserve">Боговоплощение создало новую реальность. Для верующего христианина до Рождества священной может быть только история Израиля. После Воскресения и Пятидесятницы всемирная история стала священной и, особенно, история Церкви. Мы не можем быть сегодня православными, если мы и сегодня не учитываем опыт христиан первого тысячелетия. Именно, что делали и говорили христиане «Золотого века» Церкви определило смысл и содержание понятия «православный» христианин. Отцы Золотого века, как мы помним, устраивали Вселенские соборы. «Вселенский» ещё один пример неудачного перевода. В оригинале эти соборы назывались «Экуменическими». Т.е. это были соборы христиан Римской империи, которые созывались по инициативе правящей элиты Римской империи. Постановления этих соборов мы сегодня называем догматами и канонами Православной Церкви. Т.е. практикующий христианин XXI века, который провозглашает себя православным, обязан знать логику диспутов, которые разворачивались на этих соборах, и соглашаться с выводами, к которым пришли отцы соборов. Это означает, что «православная» духовная жизнь и сегодня, в третьем тысячелетии, должна приводить практикующего православного христианина к тем вопросам и к тем ответам, которые были сформулированы отцами Церкви полторы тысячи лет тому назад. Все эти вопросы и все эти ответы носили в первую очередь догматический характер. В истории Церкви не было ни одного «Вселенского» собора, который был бы созван для обсуждения в первую очередь вопросов литургики и аскетики. Если что-то по подобное и обсуждалось, то далеко на второстепенном плане. Поэтому и сегодня если практикующий православный христианин, тем более клирик, не разобрался со всеми «сущностями», «энергиями» и «ипостасями» и не увидел в этих догматах путеводители для своей духовной жизни, пусть не обманывается; он не православный. Он православнообразный. </w:t>
      </w:r>
    </w:p>
    <w:p w14:paraId="01D83D5A">
      <w:pPr>
        <w:ind w:firstLine="567"/>
        <w:jc w:val="both"/>
        <w:rPr>
          <w:rFonts w:hint="default"/>
          <w:sz w:val="24"/>
          <w:szCs w:val="24"/>
          <w:lang w:val="ru-RU" w:eastAsia="en-US"/>
        </w:rPr>
      </w:pPr>
      <w:r>
        <w:rPr>
          <w:rFonts w:hint="default"/>
          <w:sz w:val="24"/>
          <w:szCs w:val="24"/>
          <w:lang w:val="ru-RU" w:eastAsia="en-US"/>
        </w:rPr>
        <w:t xml:space="preserve">Когда мы претендуем на «православие», мы претендуем на преемственность с апостолами. Все прочие Павлы, Аполлосы и Кифы (1 Кор. 1-12), в этом смысле занимают кардинально второстепенное место. В конце концов, использование брэнда, в данном случае это «христианство», накладывает определённые обязательства. Так было, так есть и так будет. История священна. Логос в воплощении освятил её полностью. Даже если исходить из того, что до того она не была освящена. Повторяю свою мысль, которую я уже озвучил в самом начале: нормативная, правильная Церковь это апостольская Церковь. Золотой век потому занимает такое место в нашей нынешней жизни, что он был попыткой развить и прояснить наследие первоапостольской эпохи. </w:t>
      </w:r>
    </w:p>
    <w:p w14:paraId="6357F4DB">
      <w:pPr>
        <w:ind w:firstLine="567"/>
        <w:jc w:val="both"/>
        <w:rPr>
          <w:rFonts w:hint="default"/>
          <w:sz w:val="24"/>
          <w:szCs w:val="24"/>
          <w:lang w:val="ru-RU" w:eastAsia="en-US"/>
        </w:rPr>
      </w:pPr>
      <w:r>
        <w:rPr>
          <w:rFonts w:hint="default"/>
          <w:sz w:val="24"/>
          <w:szCs w:val="24"/>
          <w:lang w:val="ru-RU" w:eastAsia="en-US"/>
        </w:rPr>
        <w:t xml:space="preserve">Здесь позвольте мне поделиться моей личной интуицией, которая пока что никак не обоснована исторически. Верующий православный христианин, который усвоил логику дебатов Золотого века, и сегодня будет ставить вопросы, которые вырастают из этой логики. Этих вопросов немало. Тот факт, что эти вопросы не накапливаются, что Критский собор не стал поворотным событием в жизни современной Церкви, что ничтожная в догматическом смысле украинская проблема стала главным содержанием современной церковной политики, говорит только об одном: современная «Православная» Церковь далеко ушла от логики, от жизни отцов Золотого века. </w:t>
      </w:r>
    </w:p>
    <w:p w14:paraId="555D99C2">
      <w:pPr>
        <w:ind w:firstLine="567"/>
        <w:jc w:val="both"/>
        <w:rPr>
          <w:rFonts w:hint="default"/>
          <w:sz w:val="24"/>
          <w:szCs w:val="24"/>
          <w:lang w:val="ru-RU" w:eastAsia="en-US"/>
        </w:rPr>
      </w:pPr>
      <w:r>
        <w:rPr>
          <w:rFonts w:hint="default"/>
          <w:sz w:val="24"/>
          <w:szCs w:val="24"/>
          <w:lang w:val="ru-RU" w:eastAsia="en-US"/>
        </w:rPr>
        <w:t>Маленькие, пустые идеи заполонили сознание православных. Τὰ εἴδωλα заменили τὰς ἰδέας.  Иконы Христа заменили самого Христа. Почему так получилось? Иконки истины в жизни православнообразных заменили истину. Истину даже не распяли. Истину просто изгнали. Финал притчи о злых виноградарях не напоминаю.</w:t>
      </w:r>
    </w:p>
    <w:p w14:paraId="52C8925F">
      <w:pPr>
        <w:ind w:firstLine="567"/>
        <w:jc w:val="both"/>
        <w:rPr>
          <w:rFonts w:hint="default"/>
          <w:sz w:val="24"/>
          <w:szCs w:val="24"/>
          <w:lang w:val="ru-RU" w:eastAsia="en-US"/>
        </w:rPr>
      </w:pPr>
      <w:r>
        <w:rPr>
          <w:rFonts w:hint="default"/>
          <w:sz w:val="24"/>
          <w:szCs w:val="24"/>
          <w:lang w:val="ru-RU" w:eastAsia="en-US"/>
        </w:rPr>
        <w:t xml:space="preserve">Это, как мы помним, пока что всего-навсего моя личная интуиция, которая никак не обоснована ни исторически, ни социологически. Не возникает у православных догматических вопросов. Не возникает и всё. Видимо, потому, что есть праздник Торжества православия. </w:t>
      </w:r>
    </w:p>
    <w:p w14:paraId="3D4B0D60">
      <w:pPr>
        <w:ind w:firstLine="567"/>
        <w:jc w:val="both"/>
        <w:rPr>
          <w:rFonts w:hint="default"/>
          <w:sz w:val="24"/>
          <w:szCs w:val="24"/>
          <w:lang w:val="ru-RU" w:eastAsia="en-US"/>
        </w:rPr>
      </w:pPr>
      <w:r>
        <w:rPr>
          <w:rFonts w:hint="default"/>
          <w:sz w:val="24"/>
          <w:szCs w:val="24"/>
          <w:lang w:val="ru-RU" w:eastAsia="en-US"/>
        </w:rPr>
        <w:t>И всё-таки. А где решение? Где тот поворот, который мы пропустили и к которому надо вернуться?</w:t>
      </w:r>
    </w:p>
    <w:p w14:paraId="1222C47C">
      <w:pPr>
        <w:ind w:firstLine="567"/>
        <w:jc w:val="both"/>
        <w:rPr>
          <w:rFonts w:hint="default"/>
          <w:sz w:val="24"/>
          <w:szCs w:val="24"/>
          <w:lang w:val="ru-RU" w:eastAsia="en-US"/>
        </w:rPr>
      </w:pPr>
      <w:r>
        <w:rPr>
          <w:rFonts w:hint="default"/>
          <w:sz w:val="24"/>
          <w:szCs w:val="24"/>
          <w:lang w:val="ru-RU" w:eastAsia="en-US"/>
        </w:rPr>
        <w:t>Образ и подобие Божие. Мне представляется, что именно богословие образа и подобия должно было стать основанием практического богословия Церкви. Когда же эти темы отошли на периферию церковной проповеди и духовной жизни, началось внутреннее обмирщение: Церковь стала утрачивать свой трансцендентный фундамент и постепенно превращаться в обычное социологическое явление — «по стихиям мира сего» (Кол. 2:8).</w:t>
      </w:r>
    </w:p>
    <w:p w14:paraId="7C743836">
      <w:pPr>
        <w:ind w:firstLine="567"/>
        <w:jc w:val="both"/>
        <w:rPr>
          <w:rFonts w:hint="default"/>
          <w:sz w:val="24"/>
          <w:szCs w:val="24"/>
          <w:lang w:val="ru-RU" w:eastAsia="en-US"/>
        </w:rPr>
      </w:pPr>
    </w:p>
    <w:p w14:paraId="23C57751">
      <w:pPr>
        <w:ind w:firstLine="567"/>
        <w:jc w:val="both"/>
        <w:rPr>
          <w:rFonts w:hint="default"/>
          <w:sz w:val="24"/>
          <w:szCs w:val="24"/>
          <w:lang w:val="ru-RU" w:eastAsia="en-US"/>
        </w:rPr>
      </w:pPr>
      <w:r>
        <w:rPr>
          <w:rFonts w:hint="default"/>
          <w:sz w:val="24"/>
          <w:szCs w:val="24"/>
          <w:lang w:val="ru-RU" w:eastAsia="en-US"/>
        </w:rPr>
        <w:t xml:space="preserve">Необходимо вернуться к исходной практике: восстановление образа и совершенствование по подобию должны стать ядром церковной духовной жизни. Под «церковной духовной практикой» следует понимать не только проповедь и книжную традицию, но и самое сердце литургической и, тем более, мистической жизни. Литургия должна быть упражнением в этом восстановлении и восхождении по подобию. Похоже, что современные христиане «забыли», что наша нынешняя литургия есть прежде всего участие в грядущем Пире Царствия Божьего, которое ещё только должно состояться (Лк. 22:16–18), а не только и не столько воспоминание того, что уже произошло. В отличие от ритуализма, подменяющего μυστήριον созерцанием неразгаданного пазла, литургия как акт Церкви есть κοινωνία — божественная коммуникация, в которой верующие, собравшись на божественное, священное собрание, предвкушают эсхатологический пир (Откр. 19:5-9). В этом собрании верующие благодарят (ευχαριστία) Логос за усыновление, очищение и приобщение к откровению. В такой коммуникации верующий, развивая свою логосную природу, становится полноценным homo и, таким образом, утверждает своё полноценное бытие (sum). Верующий и в самом страшном аду свободно и сознательно выбирает Царствие и благодарит за возможность такого выбора. </w:t>
      </w:r>
    </w:p>
    <w:p w14:paraId="3C9D9C61">
      <w:pPr>
        <w:ind w:firstLine="567"/>
        <w:jc w:val="both"/>
        <w:rPr>
          <w:rFonts w:hint="default"/>
          <w:sz w:val="24"/>
          <w:szCs w:val="24"/>
          <w:lang w:val="ru-RU" w:eastAsia="en-US"/>
        </w:rPr>
      </w:pPr>
      <w:r>
        <w:rPr>
          <w:rFonts w:hint="default"/>
          <w:sz w:val="24"/>
          <w:szCs w:val="24"/>
          <w:lang w:val="ru-RU" w:eastAsia="en-US"/>
        </w:rPr>
        <w:t>Итого:</w:t>
      </w:r>
    </w:p>
    <w:p w14:paraId="11F8A45F">
      <w:pPr>
        <w:ind w:firstLine="567"/>
        <w:jc w:val="both"/>
        <w:rPr>
          <w:rFonts w:hint="default"/>
          <w:sz w:val="24"/>
          <w:szCs w:val="24"/>
          <w:lang w:val="ru-RU" w:eastAsia="en-US"/>
        </w:rPr>
      </w:pPr>
      <w:r>
        <w:rPr>
          <w:rFonts w:hint="default"/>
          <w:sz w:val="24"/>
          <w:szCs w:val="24"/>
          <w:lang w:val="ru-RU" w:eastAsia="en-US"/>
        </w:rPr>
        <w:t xml:space="preserve">Communico, ergo homo. </w:t>
      </w:r>
    </w:p>
    <w:p w14:paraId="56D77162">
      <w:pPr>
        <w:ind w:firstLine="567"/>
        <w:jc w:val="both"/>
        <w:rPr>
          <w:rFonts w:hint="default"/>
          <w:sz w:val="24"/>
          <w:szCs w:val="24"/>
          <w:lang w:val="ru-RU" w:eastAsia="en-US"/>
        </w:rPr>
      </w:pPr>
      <w:r>
        <w:rPr>
          <w:rFonts w:hint="default"/>
          <w:sz w:val="24"/>
          <w:szCs w:val="24"/>
          <w:lang w:val="ru-RU" w:eastAsia="en-US"/>
        </w:rPr>
        <w:t>Homo, ergo sum.</w:t>
      </w:r>
    </w:p>
    <w:p w14:paraId="70C2990E">
      <w:pPr>
        <w:ind w:firstLine="567"/>
        <w:jc w:val="both"/>
        <w:rPr>
          <w:rFonts w:hint="default"/>
          <w:sz w:val="24"/>
          <w:szCs w:val="24"/>
          <w:lang w:val="ru-RU" w:eastAsia="en-US"/>
        </w:rPr>
      </w:pPr>
      <w:r>
        <w:rPr>
          <w:rFonts w:hint="default"/>
          <w:sz w:val="24"/>
          <w:szCs w:val="24"/>
          <w:lang w:val="ru-RU" w:eastAsia="en-US"/>
        </w:rPr>
        <w:t xml:space="preserve">Эта коммуникация носит двусторонний характер. На другой стороне «провода» - христианский Бог. Бог, который </w:t>
      </w:r>
      <w:r>
        <w:rPr>
          <w:rFonts w:hint="default"/>
          <w:sz w:val="24"/>
          <w:szCs w:val="24"/>
          <w:lang w:val="ru-RU" w:eastAsia="en-US"/>
        </w:rPr>
        <w:fldChar w:fldCharType="begin"/>
      </w:r>
      <w:r>
        <w:rPr>
          <w:rFonts w:hint="default"/>
          <w:sz w:val="24"/>
          <w:szCs w:val="24"/>
          <w:lang w:val="ru-RU" w:eastAsia="en-US"/>
        </w:rPr>
        <w:instrText xml:space="preserve"> HYPERLINK "http://allbible.info/strong/greek/4235/" </w:instrText>
      </w:r>
      <w:r>
        <w:rPr>
          <w:rFonts w:hint="default"/>
          <w:sz w:val="24"/>
          <w:szCs w:val="24"/>
          <w:lang w:val="ru-RU" w:eastAsia="en-US"/>
        </w:rPr>
        <w:fldChar w:fldCharType="separate"/>
      </w:r>
      <w:r>
        <w:rPr>
          <w:rFonts w:hint="default"/>
          <w:sz w:val="24"/>
          <w:szCs w:val="24"/>
          <w:lang w:val="ru-RU" w:eastAsia="en-US"/>
        </w:rPr>
        <w:t>кроток</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"http://allbible.info/strong/greek/2532/" </w:instrText>
      </w:r>
      <w:r>
        <w:rPr>
          <w:rFonts w:hint="default"/>
          <w:sz w:val="24"/>
          <w:szCs w:val="24"/>
          <w:lang w:val="ru-RU" w:eastAsia="en-US"/>
        </w:rPr>
        <w:fldChar w:fldCharType="separate"/>
      </w:r>
      <w:r>
        <w:rPr>
          <w:rFonts w:hint="default"/>
          <w:sz w:val="24"/>
          <w:szCs w:val="24"/>
          <w:lang w:val="ru-RU" w:eastAsia="en-US"/>
        </w:rPr>
        <w:t>и</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"http://allbible.info/strong/greek/5011/" </w:instrText>
      </w:r>
      <w:r>
        <w:rPr>
          <w:rFonts w:hint="default"/>
          <w:sz w:val="24"/>
          <w:szCs w:val="24"/>
          <w:lang w:val="ru-RU" w:eastAsia="en-US"/>
        </w:rPr>
        <w:fldChar w:fldCharType="separate"/>
      </w:r>
      <w:r>
        <w:rPr>
          <w:rFonts w:hint="default"/>
          <w:sz w:val="24"/>
          <w:szCs w:val="24"/>
          <w:lang w:val="ru-RU" w:eastAsia="en-US"/>
        </w:rPr>
        <w:t>смирен</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"http://allbible.info/strong/greek/2588/" </w:instrText>
      </w:r>
      <w:r>
        <w:rPr>
          <w:rFonts w:hint="default"/>
          <w:sz w:val="24"/>
          <w:szCs w:val="24"/>
          <w:lang w:val="ru-RU" w:eastAsia="en-US"/>
        </w:rPr>
        <w:fldChar w:fldCharType="separate"/>
      </w:r>
      <w:r>
        <w:rPr>
          <w:rFonts w:hint="default"/>
          <w:sz w:val="24"/>
          <w:szCs w:val="24"/>
          <w:lang w:val="ru-RU" w:eastAsia="en-US"/>
        </w:rPr>
        <w:t>сердцем</w:t>
      </w:r>
      <w:r>
        <w:rPr>
          <w:rFonts w:hint="default"/>
          <w:sz w:val="24"/>
          <w:szCs w:val="24"/>
          <w:lang w:val="ru-RU" w:eastAsia="en-US"/>
        </w:rPr>
        <w:fldChar w:fldCharType="end"/>
      </w:r>
      <w:r>
        <w:rPr>
          <w:rFonts w:hint="default"/>
          <w:sz w:val="24"/>
          <w:szCs w:val="24"/>
          <w:lang w:val="ru-RU" w:eastAsia="en-US"/>
        </w:rPr>
        <w:t xml:space="preserve"> (Мф. 11:29). Поэтому мы можем общаться с ним только на Его языке, языке смирения. Мы не должны забывать об этом даже и в самых комфортных, с нашей точки зрения, условиях.  </w:t>
      </w:r>
    </w:p>
    <w:p w14:paraId="60818A66">
      <w:pPr>
        <w:ind w:firstLine="567"/>
        <w:jc w:val="both"/>
        <w:rPr>
          <w:rFonts w:hint="default"/>
          <w:sz w:val="24"/>
          <w:szCs w:val="24"/>
          <w:lang w:val="ru-RU" w:eastAsia="en-US"/>
        </w:rPr>
      </w:pPr>
      <w:r>
        <w:rPr>
          <w:rFonts w:hint="default"/>
          <w:sz w:val="24"/>
          <w:szCs w:val="24"/>
          <w:lang w:val="ru-RU" w:eastAsia="en-US"/>
        </w:rPr>
        <w:t>Мне кажется, что весь набор «инструментов и механизмов» духовной жизни христианской Церкви; пост, молитва, богослужение, изучение писания и патристики, при таком подходе становится понятен и ясен даже в самом обыденном, практическом смысле. Воспитание мессианской идентичности, между прочим, тоже станет вполне  естественной и традиционной.</w:t>
      </w:r>
    </w:p>
    <w:p w14:paraId="1D823C04">
      <w:pPr>
        <w:ind w:firstLine="567"/>
        <w:jc w:val="both"/>
        <w:rPr>
          <w:rFonts w:hint="default"/>
          <w:sz w:val="24"/>
          <w:szCs w:val="24"/>
          <w:lang w:val="ru-RU" w:eastAsia="en-US"/>
        </w:rPr>
      </w:pPr>
      <w:r>
        <w:rPr>
          <w:rFonts w:hint="default"/>
          <w:sz w:val="24"/>
          <w:szCs w:val="24"/>
          <w:lang w:val="ru-RU" w:eastAsia="en-US"/>
        </w:rPr>
        <w:t xml:space="preserve">Итак по плодам их узнаете их (Мф. 7:20). Какие плоды должна давать Церковь, чтобы мы могли определить, что мы добились нужного результата? Если мои построения верны, что мы с уверенностью можем ожидать от такой «нормативной» Церкви? </w:t>
      </w:r>
    </w:p>
    <w:p w14:paraId="6E9BFE7E">
      <w:pPr>
        <w:ind w:firstLine="567"/>
        <w:jc w:val="both"/>
        <w:rPr>
          <w:rFonts w:hint="default"/>
          <w:sz w:val="24"/>
          <w:szCs w:val="24"/>
          <w:lang w:val="ru-RU" w:eastAsia="en-US"/>
        </w:rPr>
      </w:pPr>
      <w:r>
        <w:rPr>
          <w:rFonts w:hint="default"/>
          <w:sz w:val="24"/>
          <w:szCs w:val="24"/>
          <w:lang w:val="ru-RU" w:eastAsia="en-US"/>
        </w:rPr>
        <w:t>Если духовная жизнь каждого отдельно взятого христианина и всей общины целиком будет обращена к смыслам, к Логосу логосов, если литургия будет опытом переживания «божественной коммуникации» в «божественном социуме», то «на выходе», как мне кажется, мы получим верующих христиан, чьи слова и дела будут соответствовать друг другу, чьи слова будут «иметь вес». И не потому, что такие христиане будут эффективнее в политике и в публичной коммуникации. Слов, конечно, будет произноситься меньше, но цена их будет другая. Это не будет результатом какого-то специального усилия. Верующий христианин, который искал себя и нашёл себя, который знает свой путь в этой Вселенной, который заключил личный завет с Творцом, по своей природе будет фильтровать свою мысль и, тем более, свою речь. Если человек знает, что смысл его жизни в этом мире заключается в восстановление образа и совершенствование по подобию Бога, причём Бога Воплощённого, он сознательно и свободно пойдёт путём соблюдения заповедей и взросления в вере (Еф. 4:13-14).</w:t>
      </w:r>
    </w:p>
    <w:p w14:paraId="2B8A8802">
      <w:pPr>
        <w:ind w:firstLine="567"/>
        <w:jc w:val="both"/>
        <w:rPr>
          <w:rFonts w:hint="default"/>
          <w:sz w:val="24"/>
          <w:szCs w:val="24"/>
          <w:lang w:val="ru-RU" w:eastAsia="en-US"/>
        </w:rPr>
      </w:pPr>
      <w:r>
        <w:rPr>
          <w:rFonts w:hint="default"/>
          <w:sz w:val="24"/>
          <w:szCs w:val="24"/>
          <w:lang w:val="ru-RU" w:eastAsia="en-US"/>
        </w:rPr>
        <w:t>И только в этом случае возникнет реальная потребность и смысл в смирении. Говорить о смирении имеет смысл только с верующим, который реально заключил личный договор с Иисусом. Какой смысл говорить о смирении человеку, который не пережил сознательно ни троичности Бога, ни Боговоплощения?  Он, бедный, и так живёт во власти «князя мира сего» (Ин. 12:31, Ин. 16:11). Такие люди разговоры о смирении воспринимают как призывы к депрессии. И поэтому не дай Бог, когда они начинают играть в смирение. Человеческое психологическое и смирение Бога, т.е. онтология Бога, имеют между собой столько же общего, сколько реальность трансцендентальная и реальность имманентная. Конечно, можно поумничать про analogia entis и про апофатику, но такие разговоры действительно не душеспасительны. В данном конкретном случае, по крайней мере.</w:t>
      </w:r>
    </w:p>
    <w:p w14:paraId="22BF6A76">
      <w:pPr>
        <w:ind w:firstLine="567"/>
        <w:jc w:val="both"/>
        <w:rPr>
          <w:rFonts w:hint="default"/>
          <w:sz w:val="24"/>
          <w:szCs w:val="24"/>
          <w:lang w:val="ru-RU" w:eastAsia="en-US"/>
        </w:rPr>
      </w:pPr>
      <w:r>
        <w:rPr>
          <w:rFonts w:hint="default"/>
          <w:sz w:val="24"/>
          <w:szCs w:val="24"/>
          <w:lang w:val="ru-RU" w:eastAsia="en-US"/>
        </w:rPr>
        <w:t xml:space="preserve">В заключение этого опуса я хочу сказать, что, конечно, я не претендую на истину ни в какой инстанции. Но мне кажется, что эти мои пока что интуиции описывают проблемы, которые уже завтра станут перед Церковью во весь рост. Если ещё не встали. </w:t>
      </w:r>
    </w:p>
    <w:p w14:paraId="3485E76C">
      <w:pPr>
        <w:ind w:firstLine="567"/>
        <w:jc w:val="both"/>
        <w:rPr>
          <w:rFonts w:hint="default"/>
          <w:sz w:val="24"/>
          <w:szCs w:val="24"/>
          <w:lang w:val="ru-RU" w:eastAsia="en-US"/>
        </w:rPr>
      </w:pPr>
      <w:r>
        <w:rPr>
          <w:rFonts w:hint="default"/>
          <w:sz w:val="24"/>
          <w:szCs w:val="24"/>
          <w:lang w:val="ru-RU" w:eastAsia="en-US"/>
        </w:rPr>
        <w:t>Ничего удивительного, если мои мысли во многом навеяны моим северокавказским бэкграундом. Северный Кавказ в генетическом и культурном смысле это отдельный континент; и не Европа, и не Азия. Поэтому представителями других цивилизаций может быть сложно воспринять логику северокавказца. Но, как я надеюсь, этот взгляд «со стороны» может помочь христианам любого происхождения.</w:t>
      </w:r>
    </w:p>
    <w:p w14:paraId="2CECAC99">
      <w:pPr>
        <w:ind w:firstLine="567"/>
        <w:jc w:val="both"/>
        <w:rPr>
          <w:rFonts w:hint="default"/>
          <w:sz w:val="24"/>
          <w:szCs w:val="24"/>
          <w:lang w:val="ru-RU" w:eastAsia="en-US"/>
        </w:rPr>
      </w:pPr>
      <w:r>
        <w:rPr>
          <w:rFonts w:hint="default"/>
          <w:sz w:val="24"/>
          <w:szCs w:val="24"/>
          <w:lang w:val="ru-RU" w:eastAsia="en-US"/>
        </w:rPr>
        <w:t>Нашей Церкви уже, слава Богу, две тысячи лет! Ничего нового мы не можем узнать о нашей вере. Речь идёт о том и только о том, что все давно знаем. Дело не только в исторических причинах. И «реформация» и «революция» означают изменения на уровне формы. А нам нужно глубинное, сущностное перерождение. Я бы назвал это реактуализацией или даже просто актуализацией Церкви. И, наверное, это задача не только одного поколения. Мы должны научиться опять и опять актуализировать Церковь, чтобы выдержать вызовы третьего и всех последующих тысячелетий.</w:t>
      </w:r>
    </w:p>
    <w:p w14:paraId="37EFB0C3">
      <w:pPr>
        <w:ind w:firstLine="567"/>
        <w:jc w:val="both"/>
        <w:rPr>
          <w:rFonts w:hint="default"/>
          <w:sz w:val="24"/>
          <w:szCs w:val="24"/>
          <w:lang w:val="ru-RU" w:eastAsia="en-US"/>
        </w:rPr>
      </w:pPr>
      <w:r>
        <w:rPr>
          <w:rFonts w:hint="default"/>
          <w:sz w:val="24"/>
          <w:szCs w:val="24"/>
          <w:lang w:val="ru-RU" w:eastAsia="en-US"/>
        </w:rPr>
        <w:t>Как, я надеюсь.</w:t>
      </w:r>
    </w:p>
    <w:p w14:paraId="655BD8B0">
      <w:pPr>
        <w:ind w:firstLine="567"/>
        <w:jc w:val="both"/>
        <w:rPr>
          <w:rFonts w:hint="default"/>
          <w:sz w:val="24"/>
          <w:szCs w:val="24"/>
          <w:lang w:val="ru-RU" w:eastAsia="en-US"/>
        </w:rPr>
      </w:pPr>
      <w:r>
        <w:rPr>
          <w:rFonts w:hint="default"/>
          <w:sz w:val="24"/>
          <w:szCs w:val="24"/>
          <w:lang w:val="ru-RU" w:eastAsia="en-US"/>
        </w:rPr>
        <w:t>Christus nobiscum!</w:t>
      </w:r>
    </w:p>
    <w:p w14:paraId="08EFAED1">
      <w:pPr>
        <w:ind w:firstLine="567"/>
        <w:jc w:val="both"/>
        <w:rPr>
          <w:rFonts w:hint="default"/>
          <w:sz w:val="24"/>
          <w:szCs w:val="24"/>
          <w:lang w:val="ru-RU" w:eastAsia="en-US"/>
        </w:rPr>
      </w:pPr>
    </w:p>
    <w:p w14:paraId="62D91067">
      <w:pPr>
        <w:ind w:firstLine="567"/>
        <w:jc w:val="both"/>
        <w:rPr>
          <w:rFonts w:hint="default"/>
          <w:sz w:val="24"/>
          <w:szCs w:val="24"/>
          <w:lang w:val="ru-RU" w:eastAsia="en-US"/>
        </w:rPr>
      </w:pPr>
    </w:p>
    <w:p w14:paraId="547B230E">
      <w:pPr>
        <w:ind w:firstLine="567"/>
        <w:jc w:val="both"/>
        <w:rPr>
          <w:rFonts w:hint="default"/>
          <w:sz w:val="24"/>
          <w:szCs w:val="24"/>
          <w:lang w:val="ru-RU" w:eastAsia="en-US"/>
        </w:rPr>
      </w:pPr>
    </w:p>
    <w:p w14:paraId="341A1163">
      <w:pPr>
        <w:ind w:firstLine="567"/>
        <w:jc w:val="both"/>
        <w:rPr>
          <w:rFonts w:hint="default"/>
          <w:sz w:val="24"/>
          <w:szCs w:val="24"/>
          <w:lang w:val="ru-RU" w:eastAsia="en-US"/>
        </w:rPr>
      </w:pPr>
    </w:p>
    <w:p w14:paraId="16C0298E">
      <w:pPr>
        <w:ind w:firstLine="567"/>
        <w:jc w:val="both"/>
        <w:rPr>
          <w:rFonts w:hint="default"/>
          <w:sz w:val="24"/>
          <w:szCs w:val="24"/>
          <w:lang w:val="ru-RU" w:eastAsia="en-US"/>
        </w:rPr>
      </w:pPr>
    </w:p>
    <w:p w14:paraId="1E5FEEE1">
      <w:pPr>
        <w:ind w:firstLine="567"/>
        <w:jc w:val="both"/>
        <w:rPr>
          <w:rFonts w:hint="default"/>
          <w:sz w:val="24"/>
          <w:szCs w:val="24"/>
          <w:lang w:val="ru-RU" w:eastAsia="en-US"/>
        </w:rPr>
      </w:pPr>
    </w:p>
    <w:p w14:paraId="584DBFC5">
      <w:pPr>
        <w:ind w:firstLine="567"/>
        <w:jc w:val="both"/>
        <w:rPr>
          <w:rFonts w:hint="default"/>
          <w:sz w:val="24"/>
          <w:szCs w:val="24"/>
          <w:lang w:val="ru-RU" w:eastAsia="en-US"/>
        </w:rPr>
      </w:pPr>
    </w:p>
    <w:p w14:paraId="60B5C1EB">
      <w:pPr>
        <w:ind w:firstLine="567"/>
        <w:jc w:val="both"/>
        <w:rPr>
          <w:rFonts w:hint="default"/>
          <w:sz w:val="24"/>
          <w:szCs w:val="24"/>
          <w:lang w:val="ru-RU" w:eastAsia="en-US"/>
        </w:rPr>
      </w:pPr>
    </w:p>
    <w:p w14:paraId="1C73F0B0">
      <w:pPr>
        <w:ind w:firstLine="567"/>
        <w:jc w:val="both"/>
        <w:rPr>
          <w:rFonts w:hint="default"/>
          <w:sz w:val="24"/>
          <w:szCs w:val="24"/>
          <w:lang w:val="ru-RU" w:eastAsia="en-US"/>
        </w:rPr>
      </w:pPr>
    </w:p>
    <w:p w14:paraId="7E255786">
      <w:pPr>
        <w:ind w:firstLine="567"/>
        <w:jc w:val="both"/>
        <w:rPr>
          <w:rFonts w:hint="default"/>
          <w:sz w:val="24"/>
          <w:szCs w:val="24"/>
          <w:lang w:val="ru-RU" w:eastAsia="en-US"/>
        </w:rPr>
      </w:pPr>
    </w:p>
    <w:p w14:paraId="534A9DBC">
      <w:pPr>
        <w:ind w:firstLine="567"/>
        <w:jc w:val="both"/>
        <w:rPr>
          <w:rFonts w:hint="default"/>
          <w:sz w:val="24"/>
          <w:szCs w:val="24"/>
          <w:lang w:val="ru-RU" w:eastAsia="en-US"/>
        </w:rPr>
      </w:pPr>
    </w:p>
    <w:p w14:paraId="16F6BEEE">
      <w:pPr>
        <w:ind w:firstLine="567"/>
        <w:jc w:val="both"/>
        <w:rPr>
          <w:rFonts w:hint="default"/>
          <w:sz w:val="24"/>
          <w:szCs w:val="24"/>
          <w:lang w:val="ru-RU" w:eastAsia="en-US"/>
        </w:rPr>
      </w:pPr>
    </w:p>
    <w:p w14:paraId="2558C547">
      <w:pPr>
        <w:ind w:firstLine="567"/>
        <w:jc w:val="both"/>
        <w:rPr>
          <w:rFonts w:hint="default"/>
          <w:sz w:val="24"/>
          <w:szCs w:val="24"/>
          <w:lang w:val="ru-RU" w:eastAsia="en-US"/>
        </w:rPr>
      </w:pPr>
    </w:p>
    <w:p w14:paraId="4A61EB96">
      <w:pPr>
        <w:ind w:firstLine="567"/>
        <w:jc w:val="both"/>
        <w:rPr>
          <w:rFonts w:hint="default"/>
          <w:sz w:val="24"/>
          <w:szCs w:val="24"/>
          <w:lang w:val="ru-RU" w:eastAsia="en-US"/>
        </w:rPr>
      </w:pPr>
    </w:p>
    <w:p w14:paraId="269179A9">
      <w:pPr>
        <w:ind w:firstLine="567"/>
        <w:jc w:val="both"/>
        <w:rPr>
          <w:rFonts w:hint="default"/>
          <w:sz w:val="24"/>
          <w:szCs w:val="24"/>
          <w:lang w:val="ru-RU" w:eastAsia="en-US"/>
        </w:rPr>
      </w:pPr>
    </w:p>
    <w:p w14:paraId="0FCBF0CE">
      <w:pPr>
        <w:ind w:firstLine="567"/>
        <w:jc w:val="both"/>
        <w:rPr>
          <w:rFonts w:hint="default"/>
          <w:sz w:val="24"/>
          <w:szCs w:val="24"/>
          <w:lang w:val="ru-RU" w:eastAsia="en-US"/>
        </w:rPr>
      </w:pPr>
    </w:p>
    <w:p w14:paraId="219B6219">
      <w:pPr>
        <w:ind w:firstLine="567"/>
        <w:jc w:val="both"/>
        <w:rPr>
          <w:rFonts w:hint="default"/>
          <w:sz w:val="24"/>
          <w:szCs w:val="24"/>
          <w:lang w:val="ru-RU" w:eastAsia="en-US"/>
        </w:rPr>
      </w:pPr>
    </w:p>
    <w:p w14:paraId="5EEB6549">
      <w:pPr>
        <w:ind w:firstLine="567"/>
        <w:jc w:val="both"/>
        <w:rPr>
          <w:rFonts w:hint="default"/>
          <w:sz w:val="24"/>
          <w:szCs w:val="24"/>
          <w:lang w:val="ru-RU" w:eastAsia="en-US"/>
        </w:rPr>
      </w:pPr>
    </w:p>
    <w:p w14:paraId="124E4A36">
      <w:pPr>
        <w:ind w:firstLine="567"/>
        <w:jc w:val="both"/>
        <w:rPr>
          <w:rFonts w:hint="default"/>
          <w:sz w:val="24"/>
          <w:szCs w:val="24"/>
          <w:lang w:val="ru-RU" w:eastAsia="en-US"/>
        </w:rPr>
      </w:pPr>
    </w:p>
    <w:p w14:paraId="66A75A32">
      <w:pPr>
        <w:ind w:firstLine="567"/>
        <w:jc w:val="both"/>
        <w:rPr>
          <w:rFonts w:hint="default"/>
          <w:sz w:val="24"/>
          <w:szCs w:val="24"/>
          <w:lang w:val="ru-RU" w:eastAsia="en-US"/>
        </w:rPr>
      </w:pPr>
    </w:p>
    <w:p w14:paraId="6542B684">
      <w:pPr>
        <w:ind w:firstLine="567"/>
        <w:jc w:val="both"/>
        <w:rPr>
          <w:rFonts w:hint="default"/>
          <w:sz w:val="24"/>
          <w:szCs w:val="24"/>
          <w:lang w:val="ru-RU" w:eastAsia="en-US"/>
        </w:rPr>
      </w:pPr>
      <w:r>
        <w:rPr>
          <w:rFonts w:hint="default"/>
          <w:sz w:val="24"/>
          <w:szCs w:val="24"/>
          <w:lang w:val="ru-RU" w:eastAsia="en-US"/>
        </w:rPr>
        <w:t xml:space="preserve">К онтологии Логоса. </w:t>
      </w:r>
    </w:p>
    <w:p w14:paraId="1546B719">
      <w:pPr>
        <w:ind w:firstLine="567"/>
        <w:jc w:val="both"/>
        <w:rPr>
          <w:rFonts w:hint="default"/>
          <w:sz w:val="24"/>
          <w:szCs w:val="24"/>
          <w:lang w:val="ru-RU" w:eastAsia="en-US"/>
        </w:rPr>
      </w:pPr>
      <w:r>
        <w:rPr>
          <w:rFonts w:hint="default"/>
          <w:sz w:val="24"/>
          <w:szCs w:val="24"/>
          <w:lang w:val="ru-RU" w:eastAsia="en-US"/>
        </w:rPr>
        <w:t>В первой части этого исследования я пытался выстроить сквозную логику всех действий, которых верующий православный христианин совершает, что называется, «в ограде церкви», т.е. в пространстве ритуала. Теперь мой христианин выходит из храма. И что его ожидает?</w:t>
      </w:r>
    </w:p>
    <w:p w14:paraId="250D47EF">
      <w:pPr>
        <w:ind w:firstLine="567"/>
        <w:jc w:val="both"/>
        <w:rPr>
          <w:rFonts w:hint="default"/>
          <w:sz w:val="24"/>
          <w:szCs w:val="24"/>
          <w:lang w:val="ru-RU" w:eastAsia="en-US"/>
        </w:rPr>
      </w:pPr>
      <w:r>
        <w:rPr>
          <w:rFonts w:hint="default"/>
          <w:sz w:val="24"/>
          <w:szCs w:val="24"/>
          <w:lang w:val="ru-RU" w:eastAsia="en-US"/>
        </w:rPr>
        <w:t>Мы все помним, как звучит главный вопрос философии; что есть сущее? Но по факту первый вопрос, который ставит человек перед собой, это вопрос:  кто я? Мне сложно представить исключение. Дальнейшее серьёзное развитие этого дискурса в нашей цивилизации неизбежно приводит к главному вопросу философии. Но, тем не менее, нет смысла забывать, с чего всё начинается.</w:t>
      </w:r>
    </w:p>
    <w:p w14:paraId="36C8C4FD">
      <w:pPr>
        <w:ind w:firstLine="567"/>
        <w:jc w:val="both"/>
        <w:rPr>
          <w:rFonts w:hint="default"/>
          <w:sz w:val="24"/>
          <w:szCs w:val="24"/>
          <w:lang w:val="ru-RU" w:eastAsia="en-US"/>
        </w:rPr>
      </w:pPr>
      <w:r>
        <w:rPr>
          <w:rFonts w:hint="default"/>
          <w:sz w:val="24"/>
          <w:szCs w:val="24"/>
          <w:lang w:val="ru-RU" w:eastAsia="en-US"/>
        </w:rPr>
        <w:t>Попытка самоопределения всегда начинается с обзора окружающей среды и внутреннего мира. Затем следует выявление иерархии факторов и их взаимозависимостей. Таким образом неизбежно возникает необходимость выявления приоритетов.</w:t>
      </w:r>
    </w:p>
    <w:p w14:paraId="35C9E209">
      <w:pPr>
        <w:ind w:firstLine="567"/>
        <w:jc w:val="both"/>
        <w:rPr>
          <w:rFonts w:hint="default"/>
          <w:sz w:val="24"/>
          <w:szCs w:val="24"/>
          <w:lang w:val="ru-RU" w:eastAsia="en-US"/>
        </w:rPr>
      </w:pPr>
      <w:r>
        <w:rPr>
          <w:rFonts w:hint="default"/>
          <w:sz w:val="24"/>
          <w:szCs w:val="24"/>
          <w:lang w:val="ru-RU" w:eastAsia="en-US"/>
        </w:rPr>
        <w:t>Что даёт жизнь? Что даёт силу? Как остаться живым? Мышление не имеет смысла само по себе. Мышление, как и всякий осмысленный процесс, должно достигать поставленную цель. Очень важно чётко определить эту цель с самого начала и при всех мыслимых хитросплетениях силлогизмов и парадоксов никогда не терять эту цель из виду.</w:t>
      </w:r>
    </w:p>
    <w:p w14:paraId="0E673776">
      <w:pPr>
        <w:ind w:firstLine="567"/>
        <w:jc w:val="both"/>
        <w:rPr>
          <w:rFonts w:hint="default"/>
          <w:sz w:val="24"/>
          <w:szCs w:val="24"/>
          <w:lang w:val="ru-RU" w:eastAsia="en-US"/>
        </w:rPr>
      </w:pPr>
      <w:r>
        <w:rPr>
          <w:rFonts w:hint="default"/>
          <w:sz w:val="24"/>
          <w:szCs w:val="24"/>
          <w:lang w:val="ru-RU" w:eastAsia="en-US"/>
        </w:rPr>
        <w:t xml:space="preserve">Что даёт жизнь? Что даёт силу? Как остаться живым? </w:t>
      </w:r>
    </w:p>
    <w:p w14:paraId="7D61F885">
      <w:pPr>
        <w:ind w:firstLine="567"/>
        <w:jc w:val="both"/>
        <w:rPr>
          <w:rFonts w:hint="default"/>
          <w:sz w:val="24"/>
          <w:szCs w:val="24"/>
          <w:lang w:val="ru-RU" w:eastAsia="en-US"/>
        </w:rPr>
      </w:pPr>
      <w:r>
        <w:rPr>
          <w:rFonts w:hint="default"/>
          <w:sz w:val="24"/>
          <w:szCs w:val="24"/>
          <w:lang w:val="ru-RU" w:eastAsia="en-US"/>
        </w:rPr>
        <w:t>Это самый первый из всех мыслимых вопросов, который возникает перед мыслящим существом уже в самом раннем детстве. Ребёнок может не осознавать, что есть сила или жизнь, но всегда знает разницу между радостью и ужасом, который скрывается где-то рядом. Если скрывается.</w:t>
      </w:r>
    </w:p>
    <w:p w14:paraId="4DB27313">
      <w:pPr>
        <w:ind w:firstLine="567"/>
        <w:jc w:val="both"/>
        <w:rPr>
          <w:rFonts w:hint="default"/>
          <w:sz w:val="24"/>
          <w:szCs w:val="24"/>
          <w:lang w:val="ru-RU" w:eastAsia="en-US"/>
        </w:rPr>
      </w:pPr>
      <w:r>
        <w:rPr>
          <w:rFonts w:hint="default"/>
          <w:sz w:val="24"/>
          <w:szCs w:val="24"/>
          <w:lang w:val="ru-RU" w:eastAsia="en-US"/>
        </w:rPr>
        <w:t>Эта дихотомия будет преследовать человека всю оставшуюся жизнь, даже если определения будут меняться; жизнь - смерть, свет - тьма, свобода - рабство и т.д.</w:t>
      </w:r>
    </w:p>
    <w:p w14:paraId="5A7BD4B7">
      <w:pPr>
        <w:ind w:firstLine="567"/>
        <w:jc w:val="both"/>
        <w:rPr>
          <w:rFonts w:hint="default"/>
          <w:sz w:val="24"/>
          <w:szCs w:val="24"/>
          <w:lang w:val="ru-RU" w:eastAsia="en-US"/>
        </w:rPr>
      </w:pPr>
      <w:r>
        <w:rPr>
          <w:rFonts w:hint="default"/>
          <w:sz w:val="24"/>
          <w:szCs w:val="24"/>
          <w:lang w:val="ru-RU" w:eastAsia="en-US"/>
        </w:rPr>
        <w:t xml:space="preserve">Потом приходит взросление. Если приходит. И мыслящий человек задумывается о своей ответственности. Он начинает видеть свою ответственность за мир, который его окружает. Много позже он осознаёт свою ответственность и за мир, который бурлит в нём внутри. Если осознаёт. </w:t>
      </w:r>
    </w:p>
    <w:p w14:paraId="3991456C">
      <w:pPr>
        <w:ind w:firstLine="567"/>
        <w:jc w:val="both"/>
        <w:rPr>
          <w:rFonts w:hint="default"/>
          <w:sz w:val="24"/>
          <w:szCs w:val="24"/>
          <w:lang w:val="ru-RU" w:eastAsia="en-US"/>
        </w:rPr>
      </w:pPr>
      <w:r>
        <w:rPr>
          <w:rFonts w:hint="default"/>
          <w:sz w:val="24"/>
          <w:szCs w:val="24"/>
          <w:lang w:val="ru-RU" w:eastAsia="en-US"/>
        </w:rPr>
        <w:t xml:space="preserve">Если, если, каждый раз - если... Всю жизнь выбор. </w:t>
      </w:r>
    </w:p>
    <w:p w14:paraId="0DCB5B6A">
      <w:pPr>
        <w:ind w:firstLine="567"/>
        <w:jc w:val="both"/>
        <w:rPr>
          <w:rFonts w:hint="default"/>
          <w:sz w:val="24"/>
          <w:szCs w:val="24"/>
          <w:lang w:val="ru-RU" w:eastAsia="en-US"/>
        </w:rPr>
      </w:pPr>
      <w:r>
        <w:rPr>
          <w:rFonts w:hint="default"/>
          <w:sz w:val="24"/>
          <w:szCs w:val="24"/>
          <w:lang w:val="ru-RU" w:eastAsia="en-US"/>
        </w:rPr>
        <w:t>Достаточно быстро обнаруживается зависимость между качеством мышления и качеством действия, т.е. воздействия на окружающую среду. Попытка навести порядок в собственном мышлении обнаруживает полный хаос в той информационной среде, на основе который это мышление надо выстроить. В любой информационной среде в любой точке пространства и времени всегда полный бардак. В любом случае всегда самому надо отфильтровать потоки информации, чтобы сформировать стабильную идентичность. Собственно идентичность подразумевает стабильность. Нестабильная идентичность не есть идентичность по определению. Идентичность подразумевает отождествление себя с чем-то. С чем-то во внешнем пространстве. И тут начинаются проблемы.</w:t>
      </w:r>
    </w:p>
    <w:p w14:paraId="00DF946B">
      <w:pPr>
        <w:ind w:firstLine="567"/>
        <w:jc w:val="both"/>
        <w:rPr>
          <w:rFonts w:hint="default"/>
          <w:sz w:val="24"/>
          <w:szCs w:val="24"/>
          <w:lang w:val="ru-RU" w:eastAsia="en-US"/>
        </w:rPr>
      </w:pPr>
      <w:r>
        <w:rPr>
          <w:rFonts w:hint="default"/>
          <w:sz w:val="24"/>
          <w:szCs w:val="24"/>
          <w:lang w:val="ru-RU" w:eastAsia="en-US"/>
        </w:rPr>
        <w:t>Современный человек живёт в состоянии онтологической усталости. Все «измы» дискредитированы. Все великие нарративы умерли. По крайней мере, они давно похоронены. Отождествить себя не с чем.</w:t>
      </w:r>
    </w:p>
    <w:p w14:paraId="358D0650">
      <w:pPr>
        <w:ind w:firstLine="567"/>
        <w:jc w:val="both"/>
        <w:rPr>
          <w:rFonts w:hint="default"/>
          <w:sz w:val="24"/>
          <w:szCs w:val="24"/>
          <w:lang w:val="ru-RU" w:eastAsia="en-US"/>
        </w:rPr>
      </w:pPr>
      <w:r>
        <w:rPr>
          <w:rFonts w:hint="default"/>
          <w:sz w:val="24"/>
          <w:szCs w:val="24"/>
          <w:lang w:val="ru-RU" w:eastAsia="en-US"/>
        </w:rPr>
        <w:t>Но у этого состояния есть один плюс. Тем быстрее современный человек в поисках самого себя приходит к главному вопросу философии.</w:t>
      </w:r>
    </w:p>
    <w:p w14:paraId="57D1CB0C">
      <w:pPr>
        <w:ind w:firstLine="567"/>
        <w:jc w:val="both"/>
        <w:rPr>
          <w:rFonts w:hint="default"/>
          <w:sz w:val="24"/>
          <w:szCs w:val="24"/>
          <w:lang w:val="ru-RU" w:eastAsia="en-US"/>
        </w:rPr>
      </w:pPr>
      <w:r>
        <w:rPr>
          <w:rFonts w:hint="default"/>
          <w:sz w:val="24"/>
          <w:szCs w:val="24"/>
          <w:lang w:val="ru-RU" w:eastAsia="en-US"/>
        </w:rPr>
        <w:t>Что значит сущее? Сущее, оно есть. Тогда что значит «есть»? Что значит бытие?</w:t>
      </w:r>
    </w:p>
    <w:p w14:paraId="47F2E5C6">
      <w:pPr>
        <w:ind w:firstLine="567"/>
        <w:jc w:val="both"/>
        <w:rPr>
          <w:rFonts w:hint="default"/>
          <w:sz w:val="24"/>
          <w:szCs w:val="24"/>
          <w:lang w:val="ru-RU" w:eastAsia="en-US"/>
        </w:rPr>
      </w:pPr>
      <w:r>
        <w:rPr>
          <w:rFonts w:hint="default"/>
          <w:sz w:val="24"/>
          <w:szCs w:val="24"/>
          <w:lang w:val="ru-RU" w:eastAsia="en-US"/>
        </w:rPr>
        <w:t>Не забудем, для нас это практический вопрос. С точки зрения вопроса «кто есть я?» бытие в первую очередь означает тождество. Быть значит быть тождественным, быть равным самому себе. Быть значит быть самим собой.</w:t>
      </w:r>
    </w:p>
    <w:p w14:paraId="68242E1B">
      <w:pPr>
        <w:ind w:firstLine="567"/>
        <w:jc w:val="both"/>
        <w:rPr>
          <w:rFonts w:hint="default"/>
          <w:sz w:val="24"/>
          <w:szCs w:val="24"/>
          <w:lang w:val="ru-RU" w:eastAsia="en-US"/>
        </w:rPr>
      </w:pPr>
      <w:r>
        <w:rPr>
          <w:rFonts w:hint="default"/>
          <w:sz w:val="24"/>
          <w:szCs w:val="24"/>
          <w:lang w:val="ru-RU" w:eastAsia="en-US"/>
        </w:rPr>
        <w:t>И что, сломанный камень перестаёт быть самим собой? Да нет, он как был камнем, так камнем и остаётся, даже если разбить его на много мелких камней.</w:t>
      </w:r>
    </w:p>
    <w:p w14:paraId="34BB7285">
      <w:pPr>
        <w:ind w:firstLine="567"/>
        <w:jc w:val="both"/>
        <w:rPr>
          <w:rFonts w:hint="default"/>
          <w:sz w:val="24"/>
          <w:szCs w:val="24"/>
          <w:lang w:val="ru-RU" w:eastAsia="en-US"/>
        </w:rPr>
      </w:pPr>
      <w:r>
        <w:rPr>
          <w:rFonts w:hint="default"/>
          <w:sz w:val="24"/>
          <w:szCs w:val="24"/>
          <w:lang w:val="ru-RU" w:eastAsia="en-US"/>
        </w:rPr>
        <w:t xml:space="preserve">Значит, быть самим собой - это проблема для человека мыслящего. Выходит, человек, который старается остаться самим собой, и есть собственно человек. Потому что человек по определению не камень. Если не камень. Значит, человек мыслящий есть собственно человек. </w:t>
      </w:r>
    </w:p>
    <w:p w14:paraId="1CE42362">
      <w:pPr>
        <w:ind w:firstLine="567"/>
        <w:jc w:val="both"/>
        <w:rPr>
          <w:rFonts w:hint="default"/>
          <w:sz w:val="24"/>
          <w:szCs w:val="24"/>
          <w:lang w:val="ru-RU" w:eastAsia="en-US"/>
        </w:rPr>
      </w:pPr>
      <w:r>
        <w:rPr>
          <w:rFonts w:hint="default"/>
          <w:sz w:val="24"/>
          <w:szCs w:val="24"/>
          <w:lang w:val="ru-RU" w:eastAsia="en-US"/>
        </w:rPr>
        <w:t>А может человек не мыслящий оставаться самим собой?</w:t>
      </w:r>
    </w:p>
    <w:p w14:paraId="11C768A8">
      <w:pPr>
        <w:ind w:firstLine="567"/>
        <w:jc w:val="both"/>
        <w:rPr>
          <w:rFonts w:hint="default"/>
          <w:sz w:val="24"/>
          <w:szCs w:val="24"/>
          <w:lang w:val="ru-RU" w:eastAsia="en-US"/>
        </w:rPr>
      </w:pPr>
      <w:r>
        <w:rPr>
          <w:rFonts w:hint="default"/>
          <w:sz w:val="24"/>
          <w:szCs w:val="24"/>
          <w:lang w:val="ru-RU" w:eastAsia="en-US"/>
        </w:rPr>
        <w:t>Человек не мыслящий не контролирует своё мышление. Его мышление, а значит, и поведение подобно бумажному кораблику, который ребёнок бросил в поток на улице. Судьба кораблика не в его руках. Его судьба зависит от погоды и состояния городской дождевой канализации. То же касается и человека не мыслящего. Онтологический конформист, выходит, не совсем  и человек. Если строго, совсем не человек. Он, скорее, камень.</w:t>
      </w:r>
    </w:p>
    <w:p w14:paraId="3B555869">
      <w:pPr>
        <w:ind w:firstLine="567"/>
        <w:jc w:val="both"/>
        <w:rPr>
          <w:rFonts w:hint="default"/>
          <w:sz w:val="24"/>
          <w:szCs w:val="24"/>
          <w:lang w:val="ru-RU" w:eastAsia="en-US"/>
        </w:rPr>
      </w:pPr>
      <w:r>
        <w:rPr>
          <w:rFonts w:hint="default"/>
          <w:sz w:val="24"/>
          <w:szCs w:val="24"/>
          <w:lang w:val="ru-RU" w:eastAsia="en-US"/>
        </w:rPr>
        <w:t xml:space="preserve">Пожелаем удачи конформистам в их тяжёлой судьбе. Мы только что обнаружили, что они собственно говоря и не существуют. Если и существуют, то скорее как часть неживой природы. </w:t>
      </w:r>
    </w:p>
    <w:p w14:paraId="10F8D764">
      <w:pPr>
        <w:ind w:firstLine="567"/>
        <w:jc w:val="both"/>
        <w:rPr>
          <w:rFonts w:hint="default"/>
          <w:sz w:val="24"/>
          <w:szCs w:val="24"/>
          <w:lang w:val="ru-RU" w:eastAsia="en-US"/>
        </w:rPr>
      </w:pPr>
      <w:r>
        <w:rPr>
          <w:rFonts w:hint="default"/>
          <w:sz w:val="24"/>
          <w:szCs w:val="24"/>
          <w:lang w:val="ru-RU" w:eastAsia="en-US"/>
        </w:rPr>
        <w:t>Мы только что сделали наблюдение, которое очень сильно упрощает дальнейший анализ. Оказывается, всё сущее можно разделить на две категории. Всего на две. Логосные мыслящие существа, т.е. мыслящие люди, и вся остальная природа; не важно, живая или нет. Можно проще: люди и природа.</w:t>
      </w:r>
    </w:p>
    <w:p w14:paraId="11B83E3D">
      <w:pPr>
        <w:ind w:firstLine="567"/>
        <w:jc w:val="both"/>
        <w:rPr>
          <w:rFonts w:hint="default"/>
          <w:sz w:val="24"/>
          <w:szCs w:val="24"/>
          <w:lang w:val="ru-RU" w:eastAsia="en-US"/>
        </w:rPr>
      </w:pPr>
      <w:r>
        <w:rPr>
          <w:rFonts w:hint="default"/>
          <w:sz w:val="24"/>
          <w:szCs w:val="24"/>
          <w:lang w:val="ru-RU" w:eastAsia="en-US"/>
        </w:rPr>
        <w:t>И наш анализ касается собственно людей.</w:t>
      </w:r>
    </w:p>
    <w:p w14:paraId="34F54BAC">
      <w:pPr>
        <w:ind w:firstLine="567"/>
        <w:jc w:val="both"/>
        <w:rPr>
          <w:rFonts w:hint="default"/>
          <w:sz w:val="24"/>
          <w:szCs w:val="24"/>
          <w:lang w:val="ru-RU" w:eastAsia="en-US"/>
        </w:rPr>
      </w:pPr>
      <w:r>
        <w:rPr>
          <w:rFonts w:hint="default"/>
          <w:sz w:val="24"/>
          <w:szCs w:val="24"/>
          <w:lang w:val="ru-RU" w:eastAsia="en-US"/>
        </w:rPr>
        <w:t>Потому что для природы не важно сохранить тождество с самим собой. Природа всегда прекрасна. И самые грандиозные природные катаклизмы ничуть не умаляют красоты природы. Другой вопрос, что сама природа не может эту красоту оценить. Эту работу природа оставила для нас, для людей. А нам важно сохранить тождество с самим собой.</w:t>
      </w:r>
    </w:p>
    <w:p w14:paraId="0AE283E3">
      <w:pPr>
        <w:ind w:firstLine="567"/>
        <w:jc w:val="both"/>
        <w:rPr>
          <w:rFonts w:hint="default"/>
          <w:sz w:val="24"/>
          <w:szCs w:val="24"/>
          <w:lang w:val="ru-RU" w:eastAsia="en-US"/>
        </w:rPr>
      </w:pPr>
      <w:r>
        <w:rPr>
          <w:rFonts w:hint="default"/>
          <w:sz w:val="24"/>
          <w:szCs w:val="24"/>
          <w:lang w:val="ru-RU" w:eastAsia="en-US"/>
        </w:rPr>
        <w:t>Что значит «остаться самим собой»?</w:t>
      </w:r>
    </w:p>
    <w:p w14:paraId="45570DF7">
      <w:pPr>
        <w:ind w:firstLine="567"/>
        <w:jc w:val="both"/>
        <w:rPr>
          <w:rFonts w:hint="default"/>
          <w:sz w:val="24"/>
          <w:szCs w:val="24"/>
          <w:lang w:val="ru-RU" w:eastAsia="en-US"/>
        </w:rPr>
      </w:pPr>
      <w:r>
        <w:rPr>
          <w:rFonts w:hint="default"/>
          <w:sz w:val="24"/>
          <w:szCs w:val="24"/>
          <w:lang w:val="ru-RU" w:eastAsia="en-US"/>
        </w:rPr>
        <w:t xml:space="preserve">Эпс! Так просто и так сложно. </w:t>
      </w:r>
    </w:p>
    <w:p w14:paraId="5FFAB035">
      <w:pPr>
        <w:ind w:firstLine="567"/>
        <w:jc w:val="both"/>
        <w:rPr>
          <w:rFonts w:hint="default"/>
          <w:sz w:val="24"/>
          <w:szCs w:val="24"/>
          <w:lang w:val="ru-RU" w:eastAsia="en-US"/>
        </w:rPr>
      </w:pPr>
      <w:r>
        <w:rPr>
          <w:rFonts w:hint="default"/>
          <w:sz w:val="24"/>
          <w:szCs w:val="24"/>
          <w:lang w:val="ru-RU" w:eastAsia="en-US"/>
        </w:rPr>
        <w:t>Такая постановка вопроса предполагает, что мы уже знаем, что значит «быть самим собой»? Но знаем ли мы? Давайте попробуем разобраться!</w:t>
      </w:r>
    </w:p>
    <w:p w14:paraId="6C4C26D8">
      <w:pPr>
        <w:ind w:firstLine="567"/>
        <w:jc w:val="both"/>
        <w:rPr>
          <w:rFonts w:hint="default"/>
          <w:sz w:val="24"/>
          <w:szCs w:val="24"/>
          <w:lang w:val="ru-RU" w:eastAsia="en-US"/>
        </w:rPr>
      </w:pPr>
      <w:r>
        <w:rPr>
          <w:rFonts w:hint="default"/>
          <w:sz w:val="24"/>
          <w:szCs w:val="24"/>
          <w:lang w:val="ru-RU" w:eastAsia="en-US"/>
        </w:rPr>
        <w:t xml:space="preserve">Я есть. </w:t>
      </w:r>
    </w:p>
    <w:p w14:paraId="3AE1FA97">
      <w:pPr>
        <w:ind w:firstLine="567"/>
        <w:jc w:val="both"/>
        <w:rPr>
          <w:rFonts w:hint="default"/>
          <w:sz w:val="24"/>
          <w:szCs w:val="24"/>
          <w:lang w:val="ru-RU" w:eastAsia="en-US"/>
        </w:rPr>
      </w:pPr>
      <w:r>
        <w:rPr>
          <w:rFonts w:hint="default"/>
          <w:sz w:val="24"/>
          <w:szCs w:val="24"/>
          <w:lang w:val="ru-RU" w:eastAsia="en-US"/>
        </w:rPr>
        <w:t>На первый взгляд это утверждение демонстрирует присутствие. Если согласиться с нашим допущением, что бытие есть тождество, то такой аффирматив требует определения пустого предиката; «я есть что»? Дальше по идее начинается перечисление предпосылок/заданностей, с которыми мы рождены. Но разве человека определяет его место и время рожденья и прочие предпосылки? Оставшись продуктом среды человек вырывается из нелогосной природы или остаётся её частью? На языке этой работы становится человек человеком, оставшись частью той инерции, которая его породила?</w:t>
      </w:r>
    </w:p>
    <w:p w14:paraId="299FC3C5">
      <w:pPr>
        <w:ind w:firstLine="567"/>
        <w:jc w:val="both"/>
        <w:rPr>
          <w:rFonts w:hint="default"/>
          <w:sz w:val="24"/>
          <w:szCs w:val="24"/>
          <w:lang w:val="ru-RU" w:eastAsia="en-US"/>
        </w:rPr>
      </w:pPr>
      <w:r>
        <w:rPr>
          <w:rFonts w:hint="default"/>
          <w:sz w:val="24"/>
          <w:szCs w:val="24"/>
          <w:lang w:val="ru-RU" w:eastAsia="en-US"/>
        </w:rPr>
        <w:t>Провокационная постановка вопроса, но вполне легитимная. Во-первых, человек, конечно, должен принять и по возможности сохранить и развить то, что ему было дано при рождении. И уже во-вторых, человек из продукта среды должен стать автором своего собственного проекта. Предпосылки для человека это только данность, это рабочий материал, который он должен использовать, чтобы....</w:t>
      </w:r>
    </w:p>
    <w:p w14:paraId="7E2535A7">
      <w:pPr>
        <w:ind w:firstLine="567"/>
        <w:jc w:val="both"/>
        <w:rPr>
          <w:rFonts w:hint="default"/>
          <w:sz w:val="24"/>
          <w:szCs w:val="24"/>
          <w:lang w:val="ru-RU" w:eastAsia="en-US"/>
        </w:rPr>
      </w:pPr>
      <w:r>
        <w:rPr>
          <w:rFonts w:hint="default"/>
          <w:sz w:val="24"/>
          <w:szCs w:val="24"/>
          <w:lang w:val="ru-RU" w:eastAsia="en-US"/>
        </w:rPr>
        <w:t>Так. Давайте не будем выстраивать слишком длинные силлогизмы, чтобы не потерять главную, красную нить нашего рассуждения.</w:t>
      </w:r>
    </w:p>
    <w:p w14:paraId="092484FD">
      <w:pPr>
        <w:ind w:firstLine="567"/>
        <w:jc w:val="both"/>
        <w:rPr>
          <w:rFonts w:hint="default"/>
          <w:sz w:val="24"/>
          <w:szCs w:val="24"/>
          <w:lang w:val="ru-RU" w:eastAsia="en-US"/>
        </w:rPr>
      </w:pPr>
      <w:r>
        <w:rPr>
          <w:rFonts w:hint="default"/>
          <w:sz w:val="24"/>
          <w:szCs w:val="24"/>
          <w:lang w:val="ru-RU" w:eastAsia="en-US"/>
        </w:rPr>
        <w:t>Итак мы обнаружили, что утверждение «я есть» является во-первых  аффирмативом присутствия и, во вторых, должно перерасти в перформатив, иначе оно теряет смысл. Об этом говорит сама структура этой пропозиции.</w:t>
      </w:r>
    </w:p>
    <w:p w14:paraId="41C26701">
      <w:pPr>
        <w:ind w:firstLine="567"/>
        <w:jc w:val="both"/>
        <w:rPr>
          <w:rFonts w:hint="default"/>
          <w:sz w:val="24"/>
          <w:szCs w:val="24"/>
          <w:lang w:val="ru-RU" w:eastAsia="en-US"/>
        </w:rPr>
      </w:pPr>
      <w:r>
        <w:rPr>
          <w:rFonts w:hint="default"/>
          <w:sz w:val="24"/>
          <w:szCs w:val="24"/>
          <w:lang w:val="ru-RU" w:eastAsia="en-US"/>
        </w:rPr>
        <w:t>Да, прежде, чем я перейду к моей следующей интуиции, я хочу напомнить, что я христианин и обращаюсь в первую очередь к христианам.</w:t>
      </w:r>
    </w:p>
    <w:p w14:paraId="323531F2">
      <w:pPr>
        <w:ind w:firstLine="567"/>
        <w:jc w:val="both"/>
        <w:rPr>
          <w:rFonts w:hint="default"/>
          <w:sz w:val="24"/>
          <w:szCs w:val="24"/>
          <w:lang w:val="ru-RU" w:eastAsia="en-US"/>
        </w:rPr>
      </w:pPr>
      <w:r>
        <w:rPr>
          <w:rFonts w:hint="default"/>
          <w:sz w:val="24"/>
          <w:szCs w:val="24"/>
          <w:lang w:val="ru-RU" w:eastAsia="en-US"/>
        </w:rPr>
        <w:t>Возможно, я недостаточно компетентен, но я не встречал вербализации одного достаточно очевидного на мой взгляд наблюдения.</w:t>
      </w:r>
    </w:p>
    <w:p w14:paraId="1101F393">
      <w:pPr>
        <w:ind w:firstLine="567"/>
        <w:jc w:val="both"/>
        <w:rPr>
          <w:rFonts w:hint="default"/>
          <w:sz w:val="24"/>
          <w:szCs w:val="24"/>
          <w:lang w:val="ru-RU" w:eastAsia="en-US"/>
        </w:rPr>
      </w:pPr>
      <w:r>
        <w:rPr>
          <w:rFonts w:hint="default"/>
          <w:sz w:val="24"/>
          <w:szCs w:val="24"/>
          <w:lang w:val="ru-RU" w:eastAsia="en-US"/>
        </w:rPr>
        <w:t xml:space="preserve">Мы знаем, что мы, человеки, сотворены по образу и подобию Божьему. В диалоге у Купины Бог впервые говорит о Себе Самом. И что Он говорит? Он говорит, как считается, «Я есть Сущий». </w:t>
      </w:r>
    </w:p>
    <w:p w14:paraId="153D7683">
      <w:pPr>
        <w:ind w:firstLine="567"/>
        <w:jc w:val="both"/>
        <w:rPr>
          <w:rFonts w:hint="default"/>
          <w:sz w:val="24"/>
          <w:szCs w:val="24"/>
          <w:lang w:val="ru-RU" w:eastAsia="en-US"/>
        </w:rPr>
      </w:pPr>
      <w:r>
        <w:rPr>
          <w:rFonts w:hint="default"/>
          <w:sz w:val="24"/>
          <w:szCs w:val="24"/>
          <w:lang w:val="ru-RU" w:eastAsia="en-US"/>
        </w:rPr>
        <w:t>Ужасный перевод. В ивритском оригинале Исх. 3:14, в самой сердцевине диалога, отсутствует любой номинатив. Используется исключительно предикативная форма: оператор бытия (Ehyeh) в имперфекте, который выражает незавершённое, актуализирующееся действие. Речь в любом случае идёт о динамике, не о статике.  Тетраграмматон, т.е. имя, появляется позже, в следующем предложении. Да и Тетраграмматон, строго говоря, не является чистым номинативом: это всего лишь субстантивированная форма глагола. То есть даже «имя» Бога остаётся действием, «остановленным» в форме существительного.</w:t>
      </w:r>
    </w:p>
    <w:p w14:paraId="26FD7C53">
      <w:pPr>
        <w:ind w:firstLine="567"/>
        <w:jc w:val="both"/>
        <w:rPr>
          <w:rFonts w:hint="default"/>
          <w:sz w:val="24"/>
          <w:szCs w:val="24"/>
          <w:lang w:val="ru-RU" w:eastAsia="en-US"/>
        </w:rPr>
      </w:pPr>
      <w:r>
        <w:rPr>
          <w:rFonts w:hint="default"/>
          <w:sz w:val="24"/>
          <w:szCs w:val="24"/>
          <w:lang w:val="ru-RU" w:eastAsia="en-US"/>
        </w:rPr>
        <w:t xml:space="preserve"> Для меня важно то, что у Купины Бог указывает на бытие как на действие. Иврит не оставляет никаких сомнений в этом. Это означает, что мы, сотворённые по Его образу и подобию, призваны повторить это действие, т.е. призваны быть. Наша главная задача - быть. Первая добродетель, которую должны развивать христиане - бытие.</w:t>
      </w:r>
    </w:p>
    <w:p w14:paraId="369250E0">
      <w:pPr>
        <w:ind w:firstLine="567"/>
        <w:jc w:val="both"/>
        <w:rPr>
          <w:rFonts w:hint="default"/>
          <w:sz w:val="24"/>
          <w:szCs w:val="24"/>
          <w:lang w:val="ru-RU" w:eastAsia="en-US"/>
        </w:rPr>
      </w:pPr>
      <w:r>
        <w:rPr>
          <w:rFonts w:hint="default"/>
          <w:sz w:val="24"/>
          <w:szCs w:val="24"/>
          <w:lang w:val="ru-RU" w:eastAsia="en-US"/>
        </w:rPr>
        <w:t>Я уже писал выше, что у Купины Бог произносит ответ. До того, чтобы сформулировать вопрос на этот ответ человеческая мысль дорастёт в лице Аристотеля только спустя тысячу лет: «что есть сущее?». В своих лекциях об Аквинате Хайдеггер увидел место формулы «ὁ ὤν» в истории западной мысли. Но даже он не захотел увидеть в этом событии именно ответ. Однако для нас эта формула приобретает актуальность именно как ответ — и более того, как заповедь.</w:t>
      </w:r>
    </w:p>
    <w:p w14:paraId="652C3428">
      <w:pPr>
        <w:ind w:firstLine="567"/>
        <w:jc w:val="both"/>
        <w:rPr>
          <w:rFonts w:hint="default"/>
          <w:sz w:val="24"/>
          <w:szCs w:val="24"/>
          <w:lang w:val="ru-RU" w:eastAsia="en-US"/>
        </w:rPr>
      </w:pPr>
      <w:r>
        <w:rPr>
          <w:rFonts w:hint="default"/>
          <w:sz w:val="24"/>
          <w:szCs w:val="24"/>
          <w:lang w:val="ru-RU" w:eastAsia="en-US"/>
        </w:rPr>
        <w:t>Быть - как заповедь, быть - как добродетель.</w:t>
      </w:r>
    </w:p>
    <w:p w14:paraId="271A8F36">
      <w:pPr>
        <w:ind w:firstLine="567"/>
        <w:jc w:val="both"/>
        <w:rPr>
          <w:rFonts w:hint="default"/>
          <w:sz w:val="24"/>
          <w:szCs w:val="24"/>
          <w:lang w:val="ru-RU" w:eastAsia="en-US"/>
        </w:rPr>
      </w:pPr>
      <w:r>
        <w:rPr>
          <w:rFonts w:hint="default"/>
          <w:sz w:val="24"/>
          <w:szCs w:val="24"/>
          <w:lang w:val="ru-RU" w:eastAsia="en-US"/>
        </w:rPr>
        <w:t xml:space="preserve">Самое удивительное, что если то же самое сказать по-другому: жизнь - как заповедь, жизнь - как добродетель, это утверждение в христианской среде превращается в трюизм. </w:t>
      </w:r>
    </w:p>
    <w:p w14:paraId="4272400C">
      <w:pPr>
        <w:ind w:firstLine="567"/>
        <w:jc w:val="both"/>
        <w:rPr>
          <w:rFonts w:hint="default"/>
          <w:sz w:val="24"/>
          <w:szCs w:val="24"/>
          <w:lang w:val="ru-RU" w:eastAsia="en-US"/>
        </w:rPr>
      </w:pPr>
      <w:r>
        <w:rPr>
          <w:rFonts w:hint="default"/>
          <w:sz w:val="24"/>
          <w:szCs w:val="24"/>
          <w:lang w:val="ru-RU" w:eastAsia="en-US"/>
        </w:rPr>
        <w:t xml:space="preserve">Тем не менее, если бытие становится деланием, тогда оно должно быть осмысленным, рациональным действием. «Быть» в полной версии значит «быть кем-то» или «быть чем-то». И вот здесь начинается самое интересное. </w:t>
      </w:r>
    </w:p>
    <w:p w14:paraId="1261E9FF">
      <w:pPr>
        <w:ind w:firstLine="567"/>
        <w:jc w:val="both"/>
        <w:rPr>
          <w:rFonts w:hint="default"/>
          <w:sz w:val="24"/>
          <w:szCs w:val="24"/>
          <w:lang w:val="ru-RU" w:eastAsia="en-US"/>
        </w:rPr>
      </w:pPr>
      <w:r>
        <w:rPr>
          <w:rFonts w:hint="default"/>
          <w:sz w:val="24"/>
          <w:szCs w:val="24"/>
          <w:lang w:val="ru-RU" w:eastAsia="en-US"/>
        </w:rPr>
        <w:t>Сам язык подсказывает, что качество «быть» определяется двумя параметрами: интенсивностью, насыщенностью бытия и качеством предиката, то есть тем, кем или чем является субъект. Иначе говоря, первый параметр отвечает на вопрос «насколько быть», а второй — «как быть, каким образом быть».</w:t>
      </w:r>
    </w:p>
    <w:p w14:paraId="0BA463E6">
      <w:pPr>
        <w:ind w:firstLine="567"/>
        <w:jc w:val="both"/>
        <w:rPr>
          <w:rFonts w:hint="default"/>
          <w:sz w:val="24"/>
          <w:szCs w:val="24"/>
          <w:lang w:val="ru-RU" w:eastAsia="en-US"/>
        </w:rPr>
      </w:pPr>
      <w:r>
        <w:rPr>
          <w:rFonts w:hint="default"/>
          <w:sz w:val="24"/>
          <w:szCs w:val="24"/>
          <w:lang w:val="ru-RU" w:eastAsia="en-US"/>
        </w:rPr>
        <w:t>Первый случай достаточно очевиден: когда вроде бы логосное существо начинает изображать из себя то, чем оно не является. В попытке обрести бытийный статус оно надевает маску «другого» и в итоге утрачивает собственную субъектность, свою аутентичность.</w:t>
      </w:r>
    </w:p>
    <w:p w14:paraId="50C26ED8">
      <w:pPr>
        <w:ind w:firstLine="567"/>
        <w:jc w:val="both"/>
        <w:rPr>
          <w:rFonts w:hint="default"/>
          <w:sz w:val="24"/>
          <w:szCs w:val="24"/>
          <w:lang w:val="ru-RU" w:eastAsia="en-US"/>
        </w:rPr>
      </w:pPr>
      <w:r>
        <w:rPr>
          <w:rFonts w:hint="default"/>
          <w:sz w:val="24"/>
          <w:szCs w:val="24"/>
          <w:lang w:val="ru-RU" w:eastAsia="en-US"/>
        </w:rPr>
        <w:t>А вот второй случай как раз и представляет главный интерес.</w:t>
      </w:r>
    </w:p>
    <w:p w14:paraId="15F3AD10">
      <w:pPr>
        <w:ind w:firstLine="567"/>
        <w:jc w:val="both"/>
        <w:rPr>
          <w:rFonts w:hint="default"/>
          <w:sz w:val="24"/>
          <w:szCs w:val="24"/>
          <w:lang w:val="ru-RU" w:eastAsia="en-US"/>
        </w:rPr>
      </w:pPr>
      <w:r>
        <w:rPr>
          <w:rFonts w:hint="default"/>
          <w:sz w:val="24"/>
          <w:szCs w:val="24"/>
          <w:lang w:val="ru-RU" w:eastAsia="en-US"/>
        </w:rPr>
        <w:t xml:space="preserve">Допустим человек искренен с самим собой и/или даже со своей средой. К сожалению, он обязательно находится  в какой-то одной точке пространства и времени. Поэтому в его распоряжении так или иначе ограниченный выбор материала, который предоставила природа в этом месте в это время, и вполне конкретный опять-таки ограниченный набор социальных ролей, которые представляет ему его материнская среда. </w:t>
      </w:r>
    </w:p>
    <w:p w14:paraId="4B6ADBB6">
      <w:pPr>
        <w:ind w:firstLine="567"/>
        <w:jc w:val="both"/>
        <w:rPr>
          <w:rFonts w:hint="default"/>
          <w:sz w:val="24"/>
          <w:szCs w:val="24"/>
          <w:lang w:val="ru-RU" w:eastAsia="en-US"/>
        </w:rPr>
      </w:pPr>
      <w:r>
        <w:rPr>
          <w:rFonts w:hint="default"/>
          <w:sz w:val="24"/>
          <w:szCs w:val="24"/>
          <w:lang w:val="ru-RU" w:eastAsia="en-US"/>
        </w:rPr>
        <w:t>Какова вероятность того, что в этой конечной комбинации он случайно найдёт предикат, который соответствует его подлинному бытию? Нулевая. Абсолютно нулевая. Так устроена нынешняя онтология.</w:t>
      </w:r>
    </w:p>
    <w:p w14:paraId="089CEE72">
      <w:pPr>
        <w:ind w:firstLine="567"/>
        <w:jc w:val="both"/>
        <w:rPr>
          <w:rFonts w:hint="default"/>
          <w:sz w:val="24"/>
          <w:szCs w:val="24"/>
          <w:lang w:val="ru-RU" w:eastAsia="en-US"/>
        </w:rPr>
      </w:pPr>
      <w:r>
        <w:rPr>
          <w:rFonts w:hint="default"/>
          <w:sz w:val="24"/>
          <w:szCs w:val="24"/>
          <w:lang w:val="ru-RU" w:eastAsia="en-US"/>
        </w:rPr>
        <w:t>Следовательно, всякий человек, желающий сохранить — или, что ещё важнее, обрести — своё тождество, неизбежно сталкивается с необходимостью переписать предложенные ему роли и преобразовать исходный материал. Это условие человеческого бытия в мире нынешней логособежной онтологии.</w:t>
      </w:r>
    </w:p>
    <w:p w14:paraId="03E01F42">
      <w:pPr>
        <w:ind w:firstLine="567"/>
        <w:jc w:val="both"/>
        <w:rPr>
          <w:rFonts w:hint="default"/>
          <w:sz w:val="24"/>
          <w:szCs w:val="24"/>
          <w:lang w:val="ru-RU" w:eastAsia="en-US"/>
        </w:rPr>
      </w:pPr>
      <w:r>
        <w:rPr>
          <w:rFonts w:hint="default"/>
          <w:sz w:val="24"/>
          <w:szCs w:val="24"/>
          <w:lang w:val="ru-RU" w:eastAsia="en-US"/>
        </w:rPr>
        <w:t>В рамках этой работы мы не рассматриваем стратегии конформистов: мы уже выяснили, что онтологический конформист перестаёт быть субъектом и превращается в функцию среды.</w:t>
      </w:r>
    </w:p>
    <w:p w14:paraId="41409C4F">
      <w:pPr>
        <w:ind w:firstLine="567"/>
        <w:jc w:val="both"/>
        <w:rPr>
          <w:rFonts w:hint="default"/>
          <w:sz w:val="24"/>
          <w:szCs w:val="24"/>
          <w:lang w:val="ru-RU" w:eastAsia="en-US"/>
        </w:rPr>
      </w:pPr>
      <w:r>
        <w:rPr>
          <w:rFonts w:hint="default"/>
          <w:sz w:val="24"/>
          <w:szCs w:val="24"/>
          <w:lang w:val="ru-RU" w:eastAsia="en-US"/>
        </w:rPr>
        <w:t>Поэтому перед человеком всегда стоит один и тот же выбор: стать собой или потерять себя. И другого пути нет.  Выбрать собственную онтологическую позицию — значит перестать быть актёром в чужом сценарии и стать автором — сценаристом и режиссёром — собственного бытия. Это минимальная планка для того, чтобы оставаться человеком.</w:t>
      </w:r>
    </w:p>
    <w:p w14:paraId="68C2D82F">
      <w:pPr>
        <w:ind w:firstLine="567"/>
        <w:jc w:val="both"/>
        <w:rPr>
          <w:rFonts w:hint="default"/>
          <w:sz w:val="24"/>
          <w:szCs w:val="24"/>
          <w:lang w:val="ru-RU" w:eastAsia="en-US"/>
        </w:rPr>
      </w:pPr>
      <w:r>
        <w:rPr>
          <w:rFonts w:hint="default"/>
          <w:sz w:val="24"/>
          <w:szCs w:val="24"/>
          <w:lang w:val="ru-RU" w:eastAsia="en-US"/>
        </w:rPr>
        <w:t>Следующий вопрос: как сделать этот выбор?</w:t>
      </w:r>
    </w:p>
    <w:p w14:paraId="720CE0A9">
      <w:pPr>
        <w:ind w:firstLine="567"/>
        <w:jc w:val="both"/>
        <w:rPr>
          <w:rFonts w:hint="default"/>
          <w:sz w:val="24"/>
          <w:szCs w:val="24"/>
          <w:lang w:val="ru-RU" w:eastAsia="en-US"/>
        </w:rPr>
      </w:pPr>
      <w:r>
        <w:rPr>
          <w:rFonts w:hint="default"/>
          <w:sz w:val="24"/>
          <w:szCs w:val="24"/>
          <w:lang w:val="ru-RU" w:eastAsia="en-US"/>
        </w:rPr>
        <w:t xml:space="preserve">Мы уже описали случай двуличия и оставили его за скобками. Теперь речь идёт о субъекте, который действительно стремится быть тем, кем он себя мыслит. Действительно. Что означает это «действительно»? </w:t>
      </w:r>
    </w:p>
    <w:p w14:paraId="1CF96F4F">
      <w:pPr>
        <w:ind w:firstLine="567"/>
        <w:jc w:val="both"/>
        <w:rPr>
          <w:rFonts w:hint="default"/>
          <w:sz w:val="24"/>
          <w:szCs w:val="24"/>
          <w:lang w:val="ru-RU" w:eastAsia="en-US"/>
        </w:rPr>
      </w:pPr>
      <w:r>
        <w:rPr>
          <w:rFonts w:hint="default"/>
          <w:sz w:val="24"/>
          <w:szCs w:val="24"/>
          <w:lang w:val="ru-RU" w:eastAsia="en-US"/>
        </w:rPr>
        <w:t xml:space="preserve">На языке логического синтаксиса это называется оператор актуализации/верификации. И актуализация и верификация - это очень интересно. Остановимся на верификации. </w:t>
      </w:r>
    </w:p>
    <w:p w14:paraId="1CF95FBA">
      <w:pPr>
        <w:ind w:firstLine="567"/>
        <w:jc w:val="both"/>
        <w:rPr>
          <w:rFonts w:hint="default"/>
          <w:sz w:val="24"/>
          <w:szCs w:val="24"/>
          <w:lang w:val="ru-RU" w:eastAsia="en-US"/>
        </w:rPr>
      </w:pPr>
      <w:r>
        <w:rPr>
          <w:rFonts w:hint="default"/>
          <w:sz w:val="24"/>
          <w:szCs w:val="24"/>
          <w:lang w:val="ru-RU" w:eastAsia="en-US"/>
        </w:rPr>
        <w:t>Исследование механизма актуализации - слишком грандиозная задача. По большому счёту именно этой задаче посвящена вся эта работа. В данном случае мы решаем конкретную задачу. Мы исследуем пропозицию «я есть» и конкретно истинный предикат.</w:t>
      </w:r>
    </w:p>
    <w:p w14:paraId="24A4B4B7">
      <w:pPr>
        <w:ind w:firstLine="567"/>
        <w:jc w:val="both"/>
        <w:rPr>
          <w:rFonts w:hint="default"/>
          <w:sz w:val="24"/>
          <w:szCs w:val="24"/>
          <w:lang w:val="ru-RU" w:eastAsia="en-US"/>
        </w:rPr>
      </w:pPr>
      <w:r>
        <w:rPr>
          <w:rFonts w:hint="default"/>
          <w:sz w:val="24"/>
          <w:szCs w:val="24"/>
          <w:lang w:val="ru-RU" w:eastAsia="en-US"/>
        </w:rPr>
        <w:t>Верификация как процедура возникает когда имело место сомнение. Это сомнение спровоцировало расследование. Расследование в свою очередь сводится к инвентаризации возможных опций и затем к последовательному сравнению этих опций с неким заранее определённым критерием. Этот критерий уже прошёл верификацию и тем самым теперь сам может служить чётким показателем истинности.</w:t>
      </w:r>
    </w:p>
    <w:p w14:paraId="0CC0F0DF">
      <w:pPr>
        <w:ind w:firstLine="567"/>
        <w:jc w:val="both"/>
        <w:rPr>
          <w:rFonts w:hint="default"/>
          <w:sz w:val="24"/>
          <w:szCs w:val="24"/>
          <w:lang w:val="ru-RU" w:eastAsia="en-US"/>
        </w:rPr>
      </w:pPr>
      <w:r>
        <w:rPr>
          <w:rFonts w:hint="default"/>
          <w:sz w:val="24"/>
          <w:szCs w:val="24"/>
          <w:lang w:val="ru-RU" w:eastAsia="en-US"/>
        </w:rPr>
        <w:t xml:space="preserve">Всё ясно. Только ничего не ясно. </w:t>
      </w:r>
    </w:p>
    <w:p w14:paraId="6720E4A4">
      <w:pPr>
        <w:ind w:firstLine="567"/>
        <w:jc w:val="both"/>
        <w:rPr>
          <w:rFonts w:hint="default"/>
          <w:sz w:val="24"/>
          <w:szCs w:val="24"/>
          <w:lang w:val="ru-RU" w:eastAsia="en-US"/>
        </w:rPr>
      </w:pPr>
      <w:r>
        <w:rPr>
          <w:rFonts w:hint="default"/>
          <w:sz w:val="24"/>
          <w:szCs w:val="24"/>
          <w:lang w:val="ru-RU" w:eastAsia="en-US"/>
        </w:rPr>
        <w:t xml:space="preserve">Оказывается нужен критерий критериев. </w:t>
      </w:r>
    </w:p>
    <w:p w14:paraId="2E0B7856">
      <w:pPr>
        <w:ind w:firstLine="567"/>
        <w:jc w:val="both"/>
        <w:rPr>
          <w:rFonts w:hint="default"/>
          <w:sz w:val="24"/>
          <w:szCs w:val="24"/>
          <w:lang w:val="ru-RU" w:eastAsia="en-US"/>
        </w:rPr>
      </w:pPr>
      <w:r>
        <w:rPr>
          <w:rFonts w:hint="default"/>
          <w:sz w:val="24"/>
          <w:szCs w:val="24"/>
          <w:lang w:val="ru-RU" w:eastAsia="en-US"/>
        </w:rPr>
        <w:t>Как это называется? Регресс критериев? В общем, очередная дурная бесконечность, что совсем не повод сдаваться. В любом случае сам опыт верификации, сам опыт поиска истины уже является весьма позитивным достижением. И что в нём позитивного? Опыт, а позже и привычка вычленения сущности. Мы уже даже обозначили этот опыт выше - собственная онтологическая позиция. Даже если результата пока нет. Не имеет смысла существование Вселенной, в которой поиск истин не практичен. Если в этой Вселенной поиск истины не даёт плодов, эта Вселенная не имеет право на существование. А поэтому можно не обращать внимание на отсутствие результата. Это можно не замечать, потому что это неправда.</w:t>
      </w:r>
    </w:p>
    <w:p w14:paraId="338B7D60">
      <w:pPr>
        <w:ind w:firstLine="567"/>
        <w:jc w:val="both"/>
        <w:rPr>
          <w:rFonts w:hint="default"/>
          <w:sz w:val="24"/>
          <w:szCs w:val="24"/>
          <w:lang w:val="ru-RU" w:eastAsia="en-US"/>
        </w:rPr>
      </w:pPr>
      <w:r>
        <w:rPr>
          <w:rFonts w:hint="default"/>
          <w:sz w:val="24"/>
          <w:szCs w:val="24"/>
          <w:lang w:val="ru-RU" w:eastAsia="en-US"/>
        </w:rPr>
        <w:t>И результат появляется. Только где он появляется, этот результат?</w:t>
      </w:r>
    </w:p>
    <w:p w14:paraId="7BAB3AC4">
      <w:pPr>
        <w:ind w:firstLine="567"/>
        <w:jc w:val="both"/>
        <w:rPr>
          <w:rFonts w:hint="default"/>
          <w:sz w:val="24"/>
          <w:szCs w:val="24"/>
          <w:lang w:val="ru-RU" w:eastAsia="en-US"/>
        </w:rPr>
      </w:pPr>
      <w:r>
        <w:rPr>
          <w:rFonts w:hint="default"/>
          <w:sz w:val="24"/>
          <w:szCs w:val="24"/>
          <w:lang w:val="ru-RU" w:eastAsia="en-US"/>
        </w:rPr>
        <w:t>Вся эта проблематика возникает из-за напряжения между ожиданиями внутреннего мира и «реакцией» внешней реальности. Но если мы существа логосные, не побоимся этого античного термина, то и ответ надо искать в мире логосов. Критерий критериев мы может и не найдём, а вот Логос логосов нам всем хорошо известен.</w:t>
      </w:r>
    </w:p>
    <w:p w14:paraId="70C5D9A9">
      <w:pPr>
        <w:ind w:firstLine="567"/>
        <w:jc w:val="both"/>
        <w:rPr>
          <w:rFonts w:hint="default"/>
          <w:sz w:val="24"/>
          <w:szCs w:val="24"/>
          <w:lang w:val="ru-RU" w:eastAsia="en-US"/>
        </w:rPr>
      </w:pPr>
      <w:r>
        <w:rPr>
          <w:rFonts w:hint="default"/>
          <w:sz w:val="24"/>
          <w:szCs w:val="24"/>
          <w:lang w:val="ru-RU" w:eastAsia="en-US"/>
        </w:rPr>
        <w:t xml:space="preserve">Каждая лампочка, каждый источник света в этом мире есть образ солнца. Всякая машина есть образ кареты или арбы. Эту цепочку аналогий можно очень долго продолжать. Только вопрос один, и он самый главный. А образом чего является всякий смысл? </w:t>
      </w:r>
    </w:p>
    <w:p w14:paraId="49759A29">
      <w:pPr>
        <w:ind w:firstLine="567"/>
        <w:jc w:val="both"/>
        <w:rPr>
          <w:rFonts w:hint="default"/>
          <w:sz w:val="24"/>
          <w:szCs w:val="24"/>
          <w:lang w:val="ru-RU" w:eastAsia="en-US"/>
        </w:rPr>
      </w:pPr>
      <w:r>
        <w:rPr>
          <w:rFonts w:hint="default"/>
          <w:sz w:val="24"/>
          <w:szCs w:val="24"/>
          <w:lang w:val="ru-RU" w:eastAsia="en-US"/>
        </w:rPr>
        <w:t>Почему мы уверены, что мы существа логосные? Что нас делает человеками, собственно человеками? Собственно говоря, почему наше мышление возможно? Почему язык возможен? Каким образом мы можем моделировать несуществующее? Кто дал нам право черпать сущее, то бишь бытие, из несущего, т.е. из небытия? Именно такова природа всякого творчества. Откуда у нас это?</w:t>
      </w:r>
    </w:p>
    <w:p w14:paraId="2F9A6722">
      <w:pPr>
        <w:ind w:firstLine="567"/>
        <w:jc w:val="both"/>
        <w:rPr>
          <w:rFonts w:hint="default"/>
          <w:sz w:val="24"/>
          <w:szCs w:val="24"/>
          <w:lang w:val="ru-RU" w:eastAsia="en-US"/>
        </w:rPr>
      </w:pPr>
      <w:r>
        <w:rPr>
          <w:rFonts w:hint="default"/>
          <w:sz w:val="24"/>
          <w:szCs w:val="24"/>
          <w:lang w:val="ru-RU" w:eastAsia="en-US"/>
        </w:rPr>
        <w:t xml:space="preserve">Кто сотворил всё сущее из несущего? Кто есть Логос логосов? Кто вошёл в историю как Смысл смыслов? </w:t>
      </w:r>
    </w:p>
    <w:p w14:paraId="7F17DC01">
      <w:pPr>
        <w:ind w:firstLine="567"/>
        <w:jc w:val="both"/>
        <w:rPr>
          <w:rFonts w:hint="default"/>
          <w:sz w:val="24"/>
          <w:szCs w:val="24"/>
          <w:lang w:val="ru-RU" w:eastAsia="en-US"/>
        </w:rPr>
      </w:pPr>
      <w:r>
        <w:rPr>
          <w:rFonts w:hint="default"/>
          <w:sz w:val="24"/>
          <w:szCs w:val="24"/>
          <w:lang w:val="ru-RU" w:eastAsia="en-US"/>
        </w:rPr>
        <w:t>...</w:t>
      </w:r>
    </w:p>
    <w:p w14:paraId="69C1ECEE">
      <w:pPr>
        <w:ind w:firstLine="567"/>
        <w:jc w:val="both"/>
        <w:rPr>
          <w:rFonts w:hint="default"/>
          <w:sz w:val="24"/>
          <w:szCs w:val="24"/>
          <w:lang w:val="ru-RU" w:eastAsia="en-US"/>
        </w:rPr>
      </w:pPr>
      <w:r>
        <w:rPr>
          <w:rFonts w:hint="default"/>
          <w:sz w:val="24"/>
          <w:szCs w:val="24"/>
          <w:lang w:val="ru-RU" w:eastAsia="en-US"/>
        </w:rPr>
        <w:t>Э, мы слишком быстро пришли к ответу! Надо сделать ещё один круг.</w:t>
      </w:r>
    </w:p>
    <w:p w14:paraId="353311F4">
      <w:pPr>
        <w:ind w:firstLine="567"/>
        <w:jc w:val="both"/>
        <w:rPr>
          <w:rFonts w:hint="default"/>
          <w:sz w:val="24"/>
          <w:szCs w:val="24"/>
          <w:lang w:val="ru-RU" w:eastAsia="en-US"/>
        </w:rPr>
      </w:pPr>
      <w:r>
        <w:rPr>
          <w:rFonts w:hint="default"/>
          <w:sz w:val="24"/>
          <w:szCs w:val="24"/>
          <w:lang w:val="ru-RU" w:eastAsia="en-US"/>
        </w:rPr>
        <w:t>Посмотрим на ту же самую проблему с другой стороны.</w:t>
      </w:r>
    </w:p>
    <w:p w14:paraId="3E6109B0">
      <w:pPr>
        <w:ind w:firstLine="567"/>
        <w:jc w:val="both"/>
        <w:rPr>
          <w:rFonts w:hint="default"/>
          <w:sz w:val="24"/>
          <w:szCs w:val="24"/>
          <w:lang w:val="ru-RU" w:eastAsia="en-US"/>
        </w:rPr>
      </w:pPr>
      <w:r>
        <w:rPr>
          <w:rFonts w:hint="default"/>
          <w:sz w:val="24"/>
          <w:szCs w:val="24"/>
          <w:lang w:val="ru-RU" w:eastAsia="en-US"/>
        </w:rPr>
        <w:t>Что есть источник всякой смерти?</w:t>
      </w:r>
    </w:p>
    <w:p w14:paraId="53000D31">
      <w:pPr>
        <w:ind w:firstLine="567"/>
        <w:jc w:val="both"/>
        <w:rPr>
          <w:rFonts w:hint="default"/>
          <w:sz w:val="24"/>
          <w:szCs w:val="24"/>
          <w:lang w:val="ru-RU" w:eastAsia="en-US"/>
        </w:rPr>
      </w:pPr>
      <w:r>
        <w:rPr>
          <w:rFonts w:hint="default"/>
          <w:sz w:val="24"/>
          <w:szCs w:val="24"/>
          <w:lang w:val="ru-RU" w:eastAsia="en-US"/>
        </w:rPr>
        <w:t>Что мы видим в мире природы? Всё существующее рано или поздно погибает. Обычная звезда, по типу нашего Солнца, живёт около 10-20 миллиардов лет. Нашему солнцу примерно 4,5 миллиарда лет. Жить ему ещё примерно 5,5 миллиарда лет. Конечно, с нашей человеческой жизнью это никак не соотносится. И, тем не менее, ничто не вечно в этом мире. Надо только раздвинуть временную шкалу.</w:t>
      </w:r>
    </w:p>
    <w:p w14:paraId="07ACE66D">
      <w:pPr>
        <w:ind w:firstLine="567"/>
        <w:jc w:val="both"/>
        <w:rPr>
          <w:rFonts w:hint="default"/>
          <w:sz w:val="24"/>
          <w:szCs w:val="24"/>
          <w:lang w:val="ru-RU" w:eastAsia="en-US"/>
        </w:rPr>
      </w:pPr>
      <w:r>
        <w:rPr>
          <w:rFonts w:hint="default"/>
          <w:sz w:val="24"/>
          <w:szCs w:val="24"/>
          <w:lang w:val="ru-RU" w:eastAsia="en-US"/>
        </w:rPr>
        <w:t>А что же вечно?</w:t>
      </w:r>
    </w:p>
    <w:p w14:paraId="2D3B7DA0">
      <w:pPr>
        <w:ind w:firstLine="567"/>
        <w:jc w:val="both"/>
        <w:rPr>
          <w:rFonts w:hint="default"/>
          <w:sz w:val="24"/>
          <w:szCs w:val="24"/>
          <w:lang w:val="ru-RU" w:eastAsia="en-US"/>
        </w:rPr>
      </w:pPr>
      <w:r>
        <w:rPr>
          <w:rFonts w:hint="default"/>
          <w:sz w:val="24"/>
          <w:szCs w:val="24"/>
          <w:lang w:val="ru-RU" w:eastAsia="en-US"/>
        </w:rPr>
        <w:t xml:space="preserve">Оставим звёзды. Мы там ничего проследить не успеем. Посмотрим на человека, на социум. Что есть вечное у людей? </w:t>
      </w:r>
    </w:p>
    <w:p w14:paraId="53839A12">
      <w:pPr>
        <w:ind w:firstLine="567"/>
        <w:jc w:val="both"/>
        <w:rPr>
          <w:rFonts w:hint="default"/>
          <w:sz w:val="24"/>
          <w:szCs w:val="24"/>
          <w:lang w:val="ru-RU" w:eastAsia="en-US"/>
        </w:rPr>
      </w:pPr>
      <w:r>
        <w:rPr>
          <w:rFonts w:hint="default"/>
          <w:sz w:val="24"/>
          <w:szCs w:val="24"/>
          <w:lang w:val="ru-RU" w:eastAsia="en-US"/>
        </w:rPr>
        <w:t>Что в нашей повседневной практике должно быть максимально стабильным? Разрушение чего приводит к разрушению социума?</w:t>
      </w:r>
    </w:p>
    <w:p w14:paraId="42E1A89F">
      <w:pPr>
        <w:ind w:firstLine="567"/>
        <w:jc w:val="both"/>
        <w:rPr>
          <w:rFonts w:hint="default"/>
          <w:sz w:val="24"/>
          <w:szCs w:val="24"/>
          <w:lang w:val="ru-RU" w:eastAsia="en-US"/>
        </w:rPr>
      </w:pPr>
      <w:r>
        <w:rPr>
          <w:rFonts w:hint="default"/>
          <w:sz w:val="24"/>
          <w:szCs w:val="24"/>
          <w:lang w:val="ru-RU" w:eastAsia="en-US"/>
        </w:rPr>
        <w:t>Смыслы. Вот что удерживает людей от возвращения в природу. Пока люди говорят на языке - они люди. Но когда слова теряют смысл, когда язык распадается, тогда распадается и человеческая общность.</w:t>
      </w:r>
    </w:p>
    <w:p w14:paraId="53E8D219">
      <w:pPr>
        <w:ind w:firstLine="567"/>
        <w:jc w:val="both"/>
        <w:rPr>
          <w:rFonts w:hint="default"/>
          <w:sz w:val="24"/>
          <w:szCs w:val="24"/>
          <w:lang w:val="ru-RU" w:eastAsia="en-US"/>
        </w:rPr>
      </w:pPr>
      <w:r>
        <w:rPr>
          <w:rFonts w:hint="default"/>
          <w:sz w:val="24"/>
          <w:szCs w:val="24"/>
          <w:lang w:val="ru-RU" w:eastAsia="en-US"/>
        </w:rPr>
        <w:t>По крайней мере мы нашли силу, которая может удержать от распада хотя бы одну сферу жизни.</w:t>
      </w:r>
    </w:p>
    <w:p w14:paraId="5DD10659">
      <w:pPr>
        <w:ind w:firstLine="567"/>
        <w:jc w:val="both"/>
        <w:rPr>
          <w:rFonts w:hint="default"/>
          <w:sz w:val="24"/>
          <w:szCs w:val="24"/>
          <w:lang w:val="ru-RU" w:eastAsia="en-US"/>
        </w:rPr>
      </w:pPr>
      <w:r>
        <w:rPr>
          <w:rFonts w:hint="default"/>
          <w:sz w:val="24"/>
          <w:szCs w:val="24"/>
          <w:lang w:val="ru-RU" w:eastAsia="en-US"/>
        </w:rPr>
        <w:t>Давайте перейдём на уровень ниже, перейдём от уровня социума на уровень индивида. Может человек разложиться? Если да, то что может его удержать от распада?</w:t>
      </w:r>
    </w:p>
    <w:p w14:paraId="6180A6E4">
      <w:pPr>
        <w:ind w:firstLine="567"/>
        <w:jc w:val="both"/>
        <w:rPr>
          <w:rFonts w:hint="default"/>
          <w:sz w:val="24"/>
          <w:szCs w:val="24"/>
          <w:lang w:val="ru-RU" w:eastAsia="en-US"/>
        </w:rPr>
      </w:pPr>
      <w:r>
        <w:rPr>
          <w:rFonts w:hint="default"/>
          <w:sz w:val="24"/>
          <w:szCs w:val="24"/>
          <w:lang w:val="ru-RU" w:eastAsia="en-US"/>
        </w:rPr>
        <w:t xml:space="preserve">Как действует энтропия на психическом уровне? Фрагментация психики, потеря цели/времени, хаос эмоций/мыслей, распад идентичности. Если это не остановить, это неизбежно приведёт к смерти. </w:t>
      </w:r>
    </w:p>
    <w:p w14:paraId="0189C498">
      <w:pPr>
        <w:ind w:firstLine="567"/>
        <w:jc w:val="both"/>
        <w:rPr>
          <w:rFonts w:hint="default"/>
          <w:sz w:val="24"/>
          <w:szCs w:val="24"/>
          <w:lang w:val="ru-RU" w:eastAsia="en-US"/>
        </w:rPr>
      </w:pPr>
      <w:r>
        <w:rPr>
          <w:rFonts w:hint="default"/>
          <w:sz w:val="24"/>
          <w:szCs w:val="24"/>
          <w:lang w:val="ru-RU" w:eastAsia="en-US"/>
        </w:rPr>
        <w:t>Что может остановить и предотвратить распад личности? Во-первых, человек должен занять субъектную онтологическую позицию по отношению к бытию. Прямо скажем «занять позицию» уже подразумевает субъектность. Но чтобы избежать недоразумений, сделаем это уточнение. Во-вторых, человек должен реализовать эту позицию.</w:t>
      </w:r>
    </w:p>
    <w:p w14:paraId="20DE59F7">
      <w:pPr>
        <w:ind w:firstLine="567"/>
        <w:jc w:val="both"/>
        <w:rPr>
          <w:rFonts w:hint="default"/>
          <w:sz w:val="24"/>
          <w:szCs w:val="24"/>
          <w:lang w:val="ru-RU" w:eastAsia="en-US"/>
        </w:rPr>
      </w:pPr>
      <w:r>
        <w:rPr>
          <w:rFonts w:hint="default"/>
          <w:sz w:val="24"/>
          <w:szCs w:val="24"/>
          <w:lang w:val="ru-RU" w:eastAsia="en-US"/>
        </w:rPr>
        <w:t>А без этого никак! Без этого всё остальное бессмысленно.</w:t>
      </w:r>
    </w:p>
    <w:p w14:paraId="7D7C145A">
      <w:pPr>
        <w:ind w:firstLine="567"/>
        <w:jc w:val="both"/>
        <w:rPr>
          <w:rFonts w:hint="default"/>
          <w:sz w:val="24"/>
          <w:szCs w:val="24"/>
          <w:lang w:val="ru-RU" w:eastAsia="en-US"/>
        </w:rPr>
      </w:pPr>
      <w:r>
        <w:rPr>
          <w:rFonts w:hint="default"/>
          <w:sz w:val="24"/>
          <w:szCs w:val="24"/>
          <w:lang w:val="ru-RU" w:eastAsia="en-US"/>
        </w:rPr>
        <w:t>Вот! Это само вырвалось - «бессмысленно», т.е. не имеет смысла и потому не существует.</w:t>
      </w:r>
    </w:p>
    <w:p w14:paraId="6BF820BF">
      <w:pPr>
        <w:ind w:firstLine="567"/>
        <w:jc w:val="both"/>
        <w:rPr>
          <w:rFonts w:hint="default"/>
          <w:sz w:val="24"/>
          <w:szCs w:val="24"/>
          <w:lang w:val="ru-RU" w:eastAsia="en-US"/>
        </w:rPr>
      </w:pPr>
      <w:r>
        <w:rPr>
          <w:rFonts w:hint="default"/>
          <w:sz w:val="24"/>
          <w:szCs w:val="24"/>
          <w:lang w:val="ru-RU" w:eastAsia="en-US"/>
        </w:rPr>
        <w:t>Итого человек сам должен сделать выбор. А выбор, как мы знаем, это вера. Выбор не может быть обусловлен ничем извне. Или человек уважает себя или не уважает. Если человек делает выбор в пользу реальности, действительности своего существования, то есть о чём говорить. Если человек выбирает быть частью инерции, неважно природной или социальной, он собственно говоря выбирает небытие. Мы уже говорили об этом и не будем к этому возвращаться.</w:t>
      </w:r>
    </w:p>
    <w:p w14:paraId="00A4E419">
      <w:pPr>
        <w:ind w:firstLine="567"/>
        <w:jc w:val="both"/>
        <w:rPr>
          <w:rFonts w:hint="default"/>
          <w:sz w:val="24"/>
          <w:szCs w:val="24"/>
          <w:lang w:val="ru-RU" w:eastAsia="en-US"/>
        </w:rPr>
      </w:pPr>
      <w:r>
        <w:rPr>
          <w:rFonts w:hint="default"/>
          <w:sz w:val="24"/>
          <w:szCs w:val="24"/>
          <w:lang w:val="ru-RU" w:eastAsia="en-US"/>
        </w:rPr>
        <w:t>При выполнении этих двух пунктов всё остальное - дело времени и техники. Потому что «занять позицию» и «реализовать её» - это значит состояться как личность. Это значит выжить, это значит победить.</w:t>
      </w:r>
    </w:p>
    <w:p w14:paraId="7041FC7F">
      <w:pPr>
        <w:ind w:firstLine="567"/>
        <w:jc w:val="both"/>
        <w:rPr>
          <w:rFonts w:hint="default"/>
          <w:sz w:val="24"/>
          <w:szCs w:val="24"/>
          <w:lang w:val="ru-RU" w:eastAsia="en-US"/>
        </w:rPr>
      </w:pPr>
      <w:r>
        <w:rPr>
          <w:rFonts w:hint="default"/>
          <w:sz w:val="24"/>
          <w:szCs w:val="24"/>
          <w:lang w:val="ru-RU" w:eastAsia="en-US"/>
        </w:rPr>
        <w:t>Вроде бы всё само собой разумеется, но, как всегда, есть нюансы. А почему мы выбираем побеждать? Почему мы не можем обратно раствориться в природе? Ведь физически это неизбежно. Какой критерий; опять критерий, требует выживания?</w:t>
      </w:r>
    </w:p>
    <w:p w14:paraId="69B7DB3E">
      <w:pPr>
        <w:ind w:firstLine="567"/>
        <w:jc w:val="both"/>
        <w:rPr>
          <w:rFonts w:hint="default"/>
          <w:sz w:val="24"/>
          <w:szCs w:val="24"/>
          <w:lang w:val="ru-RU" w:eastAsia="en-US"/>
        </w:rPr>
      </w:pPr>
      <w:r>
        <w:rPr>
          <w:rFonts w:hint="default"/>
          <w:sz w:val="24"/>
          <w:szCs w:val="24"/>
          <w:lang w:val="ru-RU" w:eastAsia="en-US"/>
        </w:rPr>
        <w:t>Человек — единственное существо, которому дана способность переживать небытие.</w:t>
      </w:r>
    </w:p>
    <w:p w14:paraId="3B0B50B0">
      <w:pPr>
        <w:ind w:firstLine="567"/>
        <w:jc w:val="both"/>
        <w:rPr>
          <w:rFonts w:hint="default"/>
          <w:sz w:val="24"/>
          <w:szCs w:val="24"/>
          <w:lang w:val="ru-RU" w:eastAsia="en-US"/>
        </w:rPr>
      </w:pPr>
      <w:r>
        <w:rPr>
          <w:rFonts w:hint="default"/>
          <w:sz w:val="24"/>
          <w:szCs w:val="24"/>
          <w:lang w:val="ru-RU" w:eastAsia="en-US"/>
        </w:rPr>
        <w:t>...</w:t>
      </w:r>
    </w:p>
    <w:p w14:paraId="6D48A597">
      <w:pPr>
        <w:ind w:firstLine="567"/>
        <w:jc w:val="both"/>
        <w:rPr>
          <w:rFonts w:hint="default"/>
          <w:sz w:val="24"/>
          <w:szCs w:val="24"/>
          <w:lang w:val="ru-RU" w:eastAsia="en-US"/>
        </w:rPr>
      </w:pPr>
      <w:r>
        <w:rPr>
          <w:rFonts w:hint="default"/>
          <w:sz w:val="24"/>
          <w:szCs w:val="24"/>
          <w:lang w:val="ru-RU" w:eastAsia="en-US"/>
        </w:rPr>
        <w:t>Хм. Мы обсуждаем «я есть» и уже дошли до обсуждения предиката. А ведь мы не заметили «я»! Что значит «я»?</w:t>
      </w:r>
    </w:p>
    <w:p w14:paraId="53B31238">
      <w:pPr>
        <w:ind w:firstLine="567"/>
        <w:jc w:val="both"/>
        <w:rPr>
          <w:rFonts w:hint="default"/>
          <w:sz w:val="24"/>
          <w:szCs w:val="24"/>
          <w:lang w:val="ru-RU" w:eastAsia="en-US"/>
        </w:rPr>
      </w:pPr>
      <w:r>
        <w:rPr>
          <w:rFonts w:hint="default"/>
          <w:sz w:val="24"/>
          <w:szCs w:val="24"/>
          <w:lang w:val="ru-RU" w:eastAsia="en-US"/>
        </w:rPr>
        <w:t>Кто имеет право сказать «я»? Что утверждает тот, кто провозглашает «я»?</w:t>
      </w:r>
    </w:p>
    <w:p w14:paraId="7330BA41">
      <w:pPr>
        <w:ind w:firstLine="567"/>
        <w:jc w:val="both"/>
        <w:rPr>
          <w:rFonts w:hint="default"/>
          <w:sz w:val="24"/>
          <w:szCs w:val="24"/>
          <w:lang w:val="ru-RU" w:eastAsia="en-US"/>
        </w:rPr>
      </w:pPr>
      <w:r>
        <w:rPr>
          <w:rFonts w:hint="default"/>
          <w:sz w:val="24"/>
          <w:szCs w:val="24"/>
          <w:lang w:val="ru-RU" w:eastAsia="en-US"/>
        </w:rPr>
        <w:t>Для начала надо определить масштаб этой декларации. «Я» противопоставляется чему? Когда человек утверждает «я», он тем самым утверждает, что он жив, в отличие от всего неживого. Это значит, что «я» противопоставляется всему неживому, всей природе. Природа живёт по инерции, природа не может не следовать бездушному механизму физики и химии. «Я» может. «Я» заявляет о своей личной проектности, отличной от природной, от устоявшейся.</w:t>
      </w:r>
    </w:p>
    <w:p w14:paraId="256C6D4B">
      <w:pPr>
        <w:ind w:firstLine="567"/>
        <w:jc w:val="both"/>
        <w:rPr>
          <w:rFonts w:hint="default"/>
          <w:sz w:val="24"/>
          <w:szCs w:val="24"/>
          <w:lang w:val="ru-RU" w:eastAsia="en-US"/>
        </w:rPr>
      </w:pPr>
      <w:r>
        <w:rPr>
          <w:rFonts w:hint="default"/>
          <w:sz w:val="24"/>
          <w:szCs w:val="24"/>
          <w:lang w:val="ru-RU" w:eastAsia="en-US"/>
        </w:rPr>
        <w:t>«Я» противопоставляет себя неживой природе и одновременно вступает в диалог с другими «я». Мне кажется, что важной особенностью «я» есть благоговение. Природа бездушна. Даже живая природа живёт инстинктами. «Я» потому «я», что осознаёт и осознаёт оно в первую очередь свою ответственность. «Я» без ответственности это не «я», это просто ещё один экземпляр живой природы. Без благоговения, без ответственности это инстинктивное «я» даже не заметит другое «я». Потому что природа не знает ни «я», ни тем более Другого.</w:t>
      </w:r>
    </w:p>
    <w:p w14:paraId="05D14D14">
      <w:pPr>
        <w:ind w:firstLine="567"/>
        <w:jc w:val="both"/>
        <w:rPr>
          <w:rFonts w:hint="default"/>
          <w:sz w:val="24"/>
          <w:szCs w:val="24"/>
          <w:lang w:val="ru-RU" w:eastAsia="en-US"/>
        </w:rPr>
      </w:pPr>
      <w:r>
        <w:rPr>
          <w:rFonts w:hint="default"/>
          <w:sz w:val="24"/>
          <w:szCs w:val="24"/>
          <w:lang w:val="ru-RU" w:eastAsia="en-US"/>
        </w:rPr>
        <w:t>Мы опять и опять возвращаемся к обсуждению безлогосной экзистенции. Что поделаешь?  Статистику не отменишь.</w:t>
      </w:r>
    </w:p>
    <w:p w14:paraId="45562E78">
      <w:pPr>
        <w:ind w:firstLine="567"/>
        <w:jc w:val="both"/>
        <w:rPr>
          <w:rFonts w:hint="default"/>
          <w:sz w:val="24"/>
          <w:szCs w:val="24"/>
          <w:lang w:val="ru-RU" w:eastAsia="en-US"/>
        </w:rPr>
      </w:pPr>
      <w:r>
        <w:rPr>
          <w:rFonts w:hint="default"/>
          <w:sz w:val="24"/>
          <w:szCs w:val="24"/>
          <w:lang w:val="ru-RU" w:eastAsia="en-US"/>
        </w:rPr>
        <w:t>Итого, «я» есть декларация оригинальной проектности и ответственности. Причём одно без другого невозможно.</w:t>
      </w:r>
    </w:p>
    <w:p w14:paraId="0AD26B68">
      <w:pPr>
        <w:ind w:firstLine="567"/>
        <w:jc w:val="both"/>
        <w:rPr>
          <w:rFonts w:hint="default"/>
          <w:sz w:val="24"/>
          <w:szCs w:val="24"/>
          <w:lang w:val="ru-RU" w:eastAsia="en-US"/>
        </w:rPr>
      </w:pPr>
      <w:r>
        <w:rPr>
          <w:rFonts w:hint="default"/>
          <w:sz w:val="24"/>
          <w:szCs w:val="24"/>
          <w:lang w:val="ru-RU" w:eastAsia="en-US"/>
        </w:rPr>
        <w:t xml:space="preserve">Наверное, этот анализ «я» можно продолжить. Но мне сейчас на ум пришло другое. </w:t>
      </w:r>
    </w:p>
    <w:p w14:paraId="423BD6E9">
      <w:pPr>
        <w:ind w:firstLine="567"/>
        <w:jc w:val="both"/>
        <w:rPr>
          <w:rFonts w:hint="default"/>
          <w:sz w:val="24"/>
          <w:szCs w:val="24"/>
          <w:lang w:val="ru-RU" w:eastAsia="en-US"/>
        </w:rPr>
      </w:pPr>
      <w:r>
        <w:rPr>
          <w:rFonts w:hint="default"/>
          <w:sz w:val="24"/>
          <w:szCs w:val="24"/>
          <w:lang w:val="ru-RU" w:eastAsia="en-US"/>
        </w:rPr>
        <w:t xml:space="preserve">Где-то я это уже видел. Кто первый предложил свою оригинальную проектность и признал свою ответственность за продукт? Ну да. «В начале сотворил Он небо и землю», а затем Он посмотрел и сказал: «Очень хорошо». </w:t>
      </w:r>
    </w:p>
    <w:p w14:paraId="584C6631">
      <w:pPr>
        <w:ind w:firstLine="567"/>
        <w:jc w:val="both"/>
        <w:rPr>
          <w:rFonts w:hint="default"/>
          <w:sz w:val="24"/>
          <w:szCs w:val="24"/>
          <w:lang w:val="ru-RU" w:eastAsia="en-US"/>
        </w:rPr>
      </w:pPr>
      <w:r>
        <w:rPr>
          <w:rFonts w:hint="default"/>
          <w:sz w:val="24"/>
          <w:szCs w:val="24"/>
          <w:lang w:val="ru-RU" w:eastAsia="en-US"/>
        </w:rPr>
        <w:t>Значит, всякое «я» начинает своё взаимодействие с Сущим по образу и подобию первого «Я». Самое главное, мы обнаружили по чьему образу и подобию творит любое «я». Значит, сравнивая с Первообразом мы лучше поймём, как функционирует и как должно функционировать любое здоровое «я».</w:t>
      </w:r>
    </w:p>
    <w:p w14:paraId="6F1E836A">
      <w:pPr>
        <w:ind w:firstLine="567"/>
        <w:jc w:val="both"/>
        <w:rPr>
          <w:rFonts w:hint="default"/>
          <w:sz w:val="24"/>
          <w:szCs w:val="24"/>
          <w:lang w:val="ru-RU" w:eastAsia="en-US"/>
        </w:rPr>
      </w:pPr>
      <w:r>
        <w:rPr>
          <w:rFonts w:hint="default"/>
          <w:sz w:val="24"/>
          <w:szCs w:val="24"/>
          <w:lang w:val="ru-RU" w:eastAsia="en-US"/>
        </w:rPr>
        <w:t xml:space="preserve">Мы говорили о предикате к «я». Мы говорили о необходимости тождества и, в первую очередь, о необходимости тождества смыслов. </w:t>
      </w:r>
    </w:p>
    <w:p w14:paraId="15C7CACC">
      <w:pPr>
        <w:ind w:firstLine="567"/>
        <w:jc w:val="both"/>
        <w:rPr>
          <w:rFonts w:hint="default"/>
          <w:sz w:val="24"/>
          <w:szCs w:val="24"/>
          <w:lang w:val="ru-RU" w:eastAsia="en-US"/>
        </w:rPr>
      </w:pPr>
      <w:r>
        <w:rPr>
          <w:rFonts w:hint="default"/>
          <w:sz w:val="24"/>
          <w:szCs w:val="24"/>
          <w:lang w:val="ru-RU" w:eastAsia="en-US"/>
        </w:rPr>
        <w:t xml:space="preserve">Я есть Х (икс). Мы рассмотрели «я», мы рассмотрели «есть». Мы искали настоящий Х (икс). Я христианин, я теолог. Я вижу этот мир соответственно. Мы говорили о том, что для того, чтобы выжить, логосный человек должен занять субъектную онтологическую позицию. И понятие «логосный», и понятие «субъектный», носят ярко выраженный теологический, а точнее христоцентрический характер. Для меня, по крайней мере. </w:t>
      </w:r>
    </w:p>
    <w:p w14:paraId="76BC0CE6">
      <w:pPr>
        <w:ind w:firstLine="567"/>
        <w:jc w:val="both"/>
        <w:rPr>
          <w:rFonts w:hint="default"/>
          <w:sz w:val="24"/>
          <w:szCs w:val="24"/>
          <w:lang w:val="ru-RU" w:eastAsia="en-US"/>
        </w:rPr>
      </w:pPr>
      <w:r>
        <w:rPr>
          <w:rFonts w:hint="default"/>
          <w:sz w:val="24"/>
          <w:szCs w:val="24"/>
          <w:lang w:val="ru-RU" w:eastAsia="en-US"/>
        </w:rPr>
        <w:t>Мы обсуждаем предикат к «я есть». С чем может человек себя отождествить, чтобы спасти себя от разрушения и от растворения в природе?</w:t>
      </w:r>
    </w:p>
    <w:p w14:paraId="1E41BEA7">
      <w:pPr>
        <w:ind w:firstLine="567"/>
        <w:jc w:val="both"/>
        <w:rPr>
          <w:rFonts w:hint="default"/>
          <w:sz w:val="24"/>
          <w:szCs w:val="24"/>
          <w:lang w:val="ru-RU" w:eastAsia="en-US"/>
        </w:rPr>
      </w:pPr>
      <w:r>
        <w:rPr>
          <w:rFonts w:hint="default"/>
          <w:sz w:val="24"/>
          <w:szCs w:val="24"/>
          <w:lang w:val="ru-RU" w:eastAsia="en-US"/>
        </w:rPr>
        <w:t>Допустим, мы имеем мессианскую идентичность внехристианского характера. Она может быть религиозной, а может быть почти полностью секулярной. Но в любом случае такая идентичность вынуждена подниматься к максимальному уровню абстракции. В отличие от бытовых или профессиональных ролей, мессианская идентичность пытается стать онтологической опорой личности. Именно поэтому она должна иметь глобальный масштаб: тотальность истории, судьба человечества, мировой рабочий класс, мировое освобождение, прогресс, нация как метафизический субъект, научное спасение, космическая эволюция — всё это попытки сформировать предикат уровня Абсолюта.</w:t>
      </w:r>
    </w:p>
    <w:p w14:paraId="45B827E1">
      <w:pPr>
        <w:ind w:firstLine="567"/>
        <w:jc w:val="both"/>
        <w:rPr>
          <w:rFonts w:hint="default"/>
          <w:sz w:val="24"/>
          <w:szCs w:val="24"/>
          <w:lang w:val="ru-RU" w:eastAsia="en-US"/>
        </w:rPr>
      </w:pPr>
      <w:r>
        <w:rPr>
          <w:rFonts w:hint="default"/>
          <w:sz w:val="24"/>
          <w:szCs w:val="24"/>
          <w:lang w:val="ru-RU" w:eastAsia="en-US"/>
        </w:rPr>
        <w:t>И если человек хочет строить свою идентичность всерьёз, а не играть роль в чужом сценарии, предикат должен быть настолько высоким, чтобы не разрушиться при серьёзном столкновении с историей или психикой. Поэтому даже у коммуниста предикат «всеобщее счастье» и «историческая миссия рабочего класса» неизбежно принимает форму, подозрительно похожую на Бога. То же относится к любым сильным секулярным проектам. Им приходится занимать функцию откровения от Бога, потому что ничто меньшее не способно удержать человеческое «я» от распада.</w:t>
      </w:r>
    </w:p>
    <w:p w14:paraId="43070A72">
      <w:pPr>
        <w:ind w:firstLine="567"/>
        <w:jc w:val="both"/>
        <w:rPr>
          <w:rFonts w:hint="default"/>
          <w:sz w:val="24"/>
          <w:szCs w:val="24"/>
          <w:lang w:val="ru-RU" w:eastAsia="en-US"/>
        </w:rPr>
      </w:pPr>
      <w:r>
        <w:rPr>
          <w:rFonts w:hint="default"/>
          <w:sz w:val="24"/>
          <w:szCs w:val="24"/>
          <w:lang w:val="ru-RU" w:eastAsia="en-US"/>
        </w:rPr>
        <w:t>Предикат меньшего масштаба не удерживает тождество. Предикат локальный, конечный, исторически обусловленный — разрушается быстрее, чем личность успеет окончательно на него опереться. Поэтому такого рода проекты требуют постоянных энергетических инвестиций со стороны носителей проекта. Поэтому у любого сильного внехристианского мессианизма обязательно возникает теология без Бога — абсолют без Абсолюта, логос-бежная имитация Логоса, то есть попытка сыграть роль основания бытия без полноты бытия.</w:t>
      </w:r>
    </w:p>
    <w:p w14:paraId="22F81FAD">
      <w:pPr>
        <w:ind w:firstLine="567"/>
        <w:jc w:val="both"/>
        <w:rPr>
          <w:rFonts w:hint="default"/>
          <w:sz w:val="24"/>
          <w:szCs w:val="24"/>
          <w:lang w:val="ru-RU" w:eastAsia="en-US"/>
        </w:rPr>
      </w:pPr>
      <w:r>
        <w:rPr>
          <w:rFonts w:hint="default"/>
          <w:sz w:val="24"/>
          <w:szCs w:val="24"/>
          <w:lang w:val="ru-RU" w:eastAsia="en-US"/>
        </w:rPr>
        <w:t>Но мы уже выяснили, что только то, что не подвержено распаду, может служить истинным предикатом для «я есть». А значит, истинный предикат должен быть: метафизическим, надприродным, логосным.</w:t>
      </w:r>
    </w:p>
    <w:p w14:paraId="7CCB4800">
      <w:pPr>
        <w:ind w:firstLine="567"/>
        <w:jc w:val="both"/>
        <w:rPr>
          <w:rFonts w:hint="default"/>
          <w:sz w:val="24"/>
          <w:szCs w:val="24"/>
          <w:lang w:val="ru-RU" w:eastAsia="en-US"/>
        </w:rPr>
      </w:pPr>
      <w:r>
        <w:rPr>
          <w:rFonts w:hint="default"/>
          <w:sz w:val="24"/>
          <w:szCs w:val="24"/>
          <w:lang w:val="ru-RU" w:eastAsia="en-US"/>
        </w:rPr>
        <w:t>Хорошо нам, христианам! У нас есть такой предикат. И он как раз отвечает всем необходимым условиям.</w:t>
      </w:r>
    </w:p>
    <w:p w14:paraId="165E5905">
      <w:pPr>
        <w:ind w:firstLine="567"/>
        <w:jc w:val="both"/>
        <w:rPr>
          <w:rFonts w:hint="default"/>
          <w:sz w:val="24"/>
          <w:szCs w:val="24"/>
          <w:lang w:val="ru-RU" w:eastAsia="en-US"/>
        </w:rPr>
      </w:pPr>
      <w:r>
        <w:rPr>
          <w:rFonts w:hint="default"/>
          <w:sz w:val="24"/>
          <w:szCs w:val="24"/>
          <w:lang w:val="ru-RU" w:eastAsia="en-US"/>
        </w:rPr>
        <w:t>«Наш» — сам является Логосом. Он не является производным и не является следствием истории. Он не продукт культуры и не функция социальной инерции. Он не зависит от смены эпох и контекстов, Он сам их определяет. Он не привязан к какой-либо форме человеческого бессилия. Он не существует благодаря миру — мир существует благодаря Ему. Он сам есть Смысл смыслов и Основание оснований. Он не только удерживает смысл — Он его порождает. Он не только удерживает тождество — Он его даёт.</w:t>
      </w:r>
    </w:p>
    <w:p w14:paraId="29E4803A">
      <w:pPr>
        <w:ind w:firstLine="567"/>
        <w:jc w:val="both"/>
        <w:rPr>
          <w:rFonts w:hint="default"/>
          <w:sz w:val="24"/>
          <w:szCs w:val="24"/>
          <w:lang w:val="ru-RU" w:eastAsia="en-US"/>
        </w:rPr>
      </w:pPr>
      <w:r>
        <w:rPr>
          <w:rFonts w:hint="default"/>
          <w:sz w:val="24"/>
          <w:szCs w:val="24"/>
          <w:lang w:val="ru-RU" w:eastAsia="en-US"/>
        </w:rPr>
        <w:t>Мне возразят — и вполне убедительно: где ты увидел этот Смысл в ритуальной практике Церкви?</w:t>
      </w:r>
    </w:p>
    <w:p w14:paraId="0922D7DC">
      <w:pPr>
        <w:ind w:firstLine="567"/>
        <w:jc w:val="both"/>
        <w:rPr>
          <w:rFonts w:hint="default"/>
          <w:sz w:val="24"/>
          <w:szCs w:val="24"/>
          <w:lang w:val="ru-RU" w:eastAsia="en-US"/>
        </w:rPr>
      </w:pPr>
      <w:r>
        <w:rPr>
          <w:rFonts w:hint="default"/>
          <w:sz w:val="24"/>
          <w:szCs w:val="24"/>
          <w:lang w:val="ru-RU" w:eastAsia="en-US"/>
        </w:rPr>
        <w:t>А я отвечу: у Церкви много текстов, и каждый находит то, к чему способен дорасти. Кто что искал, то и нашёл. Но тот, кто искал Логос, нашёл Логос.</w:t>
      </w:r>
    </w:p>
    <w:p w14:paraId="05D507B6">
      <w:pPr>
        <w:ind w:firstLine="567"/>
        <w:jc w:val="both"/>
        <w:rPr>
          <w:rFonts w:hint="default"/>
          <w:sz w:val="24"/>
          <w:szCs w:val="24"/>
          <w:lang w:val="ru-RU" w:eastAsia="en-US"/>
        </w:rPr>
      </w:pPr>
      <w:r>
        <w:rPr>
          <w:rFonts w:hint="default"/>
          <w:sz w:val="24"/>
          <w:szCs w:val="24"/>
          <w:lang w:val="ru-RU" w:eastAsia="en-US"/>
        </w:rPr>
        <w:t>Его можно найти даже в ритуале — см. первую часть. Это не проблема Церкви. Это проблема глаза, который смотрит. Всё дело за выбором.</w:t>
      </w:r>
    </w:p>
    <w:p w14:paraId="62BDDCE7">
      <w:pPr>
        <w:ind w:firstLine="567"/>
        <w:jc w:val="both"/>
        <w:rPr>
          <w:rFonts w:hint="default"/>
          <w:sz w:val="24"/>
          <w:szCs w:val="24"/>
          <w:lang w:val="ru-RU" w:eastAsia="en-US"/>
        </w:rPr>
      </w:pPr>
      <w:r>
        <w:rPr>
          <w:rFonts w:hint="default"/>
          <w:sz w:val="24"/>
          <w:szCs w:val="24"/>
          <w:lang w:val="ru-RU" w:eastAsia="en-US"/>
        </w:rPr>
        <w:t xml:space="preserve">«Я есть христианин» — это не политическая или культурная декларация. Это не грамматическая конструкция. Это акт свободы, акт веры, акт тождества. Это онтологическая позиция, если всерьёз. </w:t>
      </w:r>
    </w:p>
    <w:p w14:paraId="1B4EEC0F">
      <w:pPr>
        <w:ind w:firstLine="567"/>
        <w:jc w:val="both"/>
        <w:rPr>
          <w:rFonts w:hint="default"/>
          <w:sz w:val="24"/>
          <w:szCs w:val="24"/>
          <w:lang w:val="ru-RU" w:eastAsia="en-US"/>
        </w:rPr>
      </w:pPr>
      <w:r>
        <w:rPr>
          <w:rFonts w:hint="default"/>
          <w:sz w:val="24"/>
          <w:szCs w:val="24"/>
          <w:lang w:val="ru-RU" w:eastAsia="en-US"/>
        </w:rPr>
        <w:t>Христианин выбирает предикат - Иисус Христос, который сам является бытием. Поэтому он уверен в своём тождестве с самим собой. Поэтому он уверен в эсхатологическом масштабе своего личного проекта. Поэтому он знает метафизику своего «я». Поэтому он знает свою миссию в этой Вселенной, он знает своё призвание. Христианин в любой ситуации делает выбор в пользу бытия, в пользу  тождества, в пользу света.</w:t>
      </w:r>
    </w:p>
    <w:p w14:paraId="52DBA53C">
      <w:pPr>
        <w:ind w:firstLine="567"/>
        <w:jc w:val="both"/>
        <w:rPr>
          <w:rFonts w:hint="default"/>
          <w:sz w:val="24"/>
          <w:szCs w:val="24"/>
          <w:lang w:val="ru-RU" w:eastAsia="en-US"/>
        </w:rPr>
      </w:pPr>
      <w:r>
        <w:rPr>
          <w:rFonts w:hint="default"/>
          <w:sz w:val="24"/>
          <w:szCs w:val="24"/>
          <w:lang w:val="ru-RU" w:eastAsia="en-US"/>
        </w:rPr>
        <w:t>Только христианин даже в реальной Церкви может найти Христа. Если он с этой задачей может справиться, что ему все остальные?</w:t>
      </w:r>
    </w:p>
    <w:p w14:paraId="566985A4">
      <w:pPr>
        <w:ind w:firstLine="567"/>
        <w:jc w:val="both"/>
        <w:rPr>
          <w:rFonts w:hint="default"/>
          <w:sz w:val="24"/>
          <w:szCs w:val="24"/>
          <w:lang w:val="ru-RU" w:eastAsia="en-US"/>
        </w:rPr>
      </w:pPr>
      <w:r>
        <w:rPr>
          <w:rFonts w:hint="default"/>
          <w:sz w:val="24"/>
          <w:szCs w:val="24"/>
          <w:lang w:val="ru-RU" w:eastAsia="en-US"/>
        </w:rPr>
        <w:t>Идём дальше. Выбрали мы свой истинный предикат, отождествили себя с Христом-Логосом. И что?</w:t>
      </w:r>
    </w:p>
    <w:p w14:paraId="30E4BBD0">
      <w:pPr>
        <w:ind w:firstLine="567"/>
        <w:jc w:val="both"/>
        <w:rPr>
          <w:rFonts w:hint="default"/>
          <w:sz w:val="24"/>
          <w:szCs w:val="24"/>
          <w:lang w:val="ru-RU" w:eastAsia="en-US"/>
        </w:rPr>
      </w:pPr>
      <w:r>
        <w:rPr>
          <w:rFonts w:hint="default"/>
          <w:sz w:val="24"/>
          <w:szCs w:val="24"/>
          <w:lang w:val="ru-RU" w:eastAsia="en-US"/>
        </w:rPr>
        <w:t xml:space="preserve">Во-первых мы тем самым обнаруживаем онтологическую важность мышления. </w:t>
      </w:r>
    </w:p>
    <w:p w14:paraId="288C082B">
      <w:pPr>
        <w:ind w:firstLine="567"/>
        <w:jc w:val="both"/>
        <w:rPr>
          <w:rFonts w:hint="default"/>
          <w:sz w:val="24"/>
          <w:szCs w:val="24"/>
          <w:lang w:val="ru-RU" w:eastAsia="en-US"/>
        </w:rPr>
      </w:pPr>
      <w:r>
        <w:rPr>
          <w:rFonts w:hint="default"/>
          <w:sz w:val="24"/>
          <w:szCs w:val="24"/>
          <w:lang w:val="ru-RU" w:eastAsia="en-US"/>
        </w:rPr>
        <w:t xml:space="preserve">Я всё об одном и том же. Извините, так уж выходит. </w:t>
      </w:r>
    </w:p>
    <w:p w14:paraId="4A4296ED">
      <w:pPr>
        <w:ind w:firstLine="567"/>
        <w:jc w:val="both"/>
        <w:rPr>
          <w:rFonts w:hint="default"/>
          <w:sz w:val="24"/>
          <w:szCs w:val="24"/>
          <w:lang w:val="ru-RU" w:eastAsia="en-US"/>
        </w:rPr>
      </w:pPr>
      <w:r>
        <w:rPr>
          <w:rFonts w:hint="default"/>
          <w:sz w:val="24"/>
          <w:szCs w:val="24"/>
          <w:lang w:val="ru-RU" w:eastAsia="en-US"/>
        </w:rPr>
        <w:t xml:space="preserve">Определение истины, выявление истины, отождествление с истиной - это очень сложная и энергоёмкая деятельность, которая происходит именно на логосном уровне. Это всё не просто так. Предполагается развитая культура мышления, развитая персональная идентичность. Такие вещи ни в бараке, ни в колхозе не формируются. Конечно, такого роды людям очень легко оказаться в бараке или даже в колхозе, но явно они там не формировались. Культура мысли это именно культура, поэтому нужна и соответствующая среда и соответствующая традиция. </w:t>
      </w:r>
    </w:p>
    <w:p w14:paraId="254AC8C0">
      <w:pPr>
        <w:ind w:firstLine="567"/>
        <w:jc w:val="both"/>
        <w:rPr>
          <w:rFonts w:hint="default"/>
          <w:sz w:val="24"/>
          <w:szCs w:val="24"/>
          <w:lang w:val="ru-RU" w:eastAsia="en-US"/>
        </w:rPr>
      </w:pPr>
      <w:r>
        <w:rPr>
          <w:rFonts w:hint="default"/>
          <w:sz w:val="24"/>
          <w:szCs w:val="24"/>
          <w:lang w:val="ru-RU" w:eastAsia="en-US"/>
        </w:rPr>
        <w:t xml:space="preserve">А потом происходит действие. </w:t>
      </w:r>
    </w:p>
    <w:p w14:paraId="59EF204A">
      <w:pPr>
        <w:ind w:firstLine="567"/>
        <w:jc w:val="both"/>
        <w:rPr>
          <w:rFonts w:hint="default"/>
          <w:sz w:val="24"/>
          <w:szCs w:val="24"/>
          <w:lang w:val="ru-RU" w:eastAsia="en-US"/>
        </w:rPr>
      </w:pPr>
      <w:r>
        <w:rPr>
          <w:rFonts w:hint="default"/>
          <w:sz w:val="24"/>
          <w:szCs w:val="24"/>
          <w:lang w:val="ru-RU" w:eastAsia="en-US"/>
        </w:rPr>
        <w:t>На действие способна только личность, как мы все знаем из опыта. Развитая сформировавшаяся личность.</w:t>
      </w:r>
    </w:p>
    <w:p w14:paraId="5ECB7E00">
      <w:pPr>
        <w:ind w:firstLine="567"/>
        <w:jc w:val="both"/>
        <w:rPr>
          <w:rFonts w:hint="default"/>
          <w:sz w:val="24"/>
          <w:szCs w:val="24"/>
          <w:lang w:val="ru-RU" w:eastAsia="en-US"/>
        </w:rPr>
      </w:pPr>
      <w:r>
        <w:rPr>
          <w:rFonts w:hint="default"/>
          <w:sz w:val="24"/>
          <w:szCs w:val="24"/>
          <w:lang w:val="ru-RU" w:eastAsia="en-US"/>
        </w:rPr>
        <w:t>Оформившийся стабильный, сильный внутренний мир реализовывается вовне. Эта всегда личная внутренняя реальность становится фактом социума — конституирующим фактом, т.е. учреждающим новую структуру, новую форму мира. И часто — без единого слова.</w:t>
      </w:r>
    </w:p>
    <w:p w14:paraId="4C8360A6">
      <w:pPr>
        <w:ind w:firstLine="567"/>
        <w:jc w:val="both"/>
        <w:rPr>
          <w:rFonts w:hint="default"/>
          <w:sz w:val="24"/>
          <w:szCs w:val="24"/>
          <w:lang w:val="ru-RU" w:eastAsia="en-US"/>
        </w:rPr>
      </w:pPr>
      <w:r>
        <w:rPr>
          <w:rFonts w:hint="default"/>
          <w:sz w:val="24"/>
          <w:szCs w:val="24"/>
          <w:lang w:val="ru-RU" w:eastAsia="en-US"/>
        </w:rPr>
        <w:t xml:space="preserve">Христианское действие - это поддержание стабильности и тождества во всей Вселенной. Но это не означает консервацию и, не дай Бог, замораживание. Христианин, как соработник Творцу, со-творит и созидает. </w:t>
      </w:r>
    </w:p>
    <w:p w14:paraId="2C0D1FAD">
      <w:pPr>
        <w:ind w:firstLine="567"/>
        <w:jc w:val="both"/>
        <w:rPr>
          <w:rFonts w:hint="default"/>
          <w:sz w:val="24"/>
          <w:szCs w:val="24"/>
          <w:lang w:val="ru-RU" w:eastAsia="en-US"/>
        </w:rPr>
      </w:pPr>
      <w:r>
        <w:rPr>
          <w:rFonts w:hint="default"/>
          <w:sz w:val="24"/>
          <w:szCs w:val="24"/>
          <w:lang w:val="ru-RU" w:eastAsia="en-US"/>
        </w:rPr>
        <w:t>Христианство - это про жизнь. Жизнь, чтобы сохраниться, постоянно рождается, постоянно творит. Значит и христианство должно постоянно рождаться.</w:t>
      </w:r>
    </w:p>
    <w:p w14:paraId="2F116F9E">
      <w:pPr>
        <w:ind w:firstLine="567"/>
        <w:jc w:val="both"/>
        <w:rPr>
          <w:rFonts w:hint="default"/>
          <w:sz w:val="24"/>
          <w:szCs w:val="24"/>
          <w:lang w:val="ru-RU" w:eastAsia="en-US"/>
        </w:rPr>
      </w:pPr>
      <w:r>
        <w:rPr>
          <w:rFonts w:hint="default"/>
          <w:sz w:val="24"/>
          <w:szCs w:val="24"/>
          <w:lang w:val="ru-RU" w:eastAsia="en-US"/>
        </w:rPr>
        <w:t xml:space="preserve">Мы забываем, что Сын-Логос постоянно рождается. Рождение Сына — это не одномоментный акт, это вечный процесс. А мы созданы по образу и подобию собственно Сына, который Логос. Значит, и мы призваны к постоянному рождению. </w:t>
      </w:r>
    </w:p>
    <w:p w14:paraId="237075BC">
      <w:pPr>
        <w:ind w:firstLine="567"/>
        <w:jc w:val="both"/>
        <w:rPr>
          <w:rFonts w:hint="default"/>
          <w:sz w:val="24"/>
          <w:szCs w:val="24"/>
          <w:lang w:val="ru-RU" w:eastAsia="en-US"/>
        </w:rPr>
      </w:pPr>
      <w:r>
        <w:rPr>
          <w:rFonts w:hint="default"/>
          <w:sz w:val="24"/>
          <w:szCs w:val="24"/>
          <w:lang w:val="ru-RU" w:eastAsia="en-US"/>
        </w:rPr>
        <w:t>«38 Кто верует в Меня, у того, как сказано в Писании, из чрева потекут реки воды живой. 39 Сие сказал Он о Духе, Которого имели принять верующие в Него».</w:t>
      </w:r>
    </w:p>
    <w:p w14:paraId="6A33D993">
      <w:pPr>
        <w:ind w:firstLine="567"/>
        <w:jc w:val="both"/>
        <w:rPr>
          <w:rFonts w:hint="default"/>
          <w:sz w:val="24"/>
          <w:szCs w:val="24"/>
          <w:lang w:val="ru-RU" w:eastAsia="en-US"/>
        </w:rPr>
      </w:pPr>
      <w:r>
        <w:rPr>
          <w:rFonts w:hint="default"/>
          <w:sz w:val="24"/>
          <w:szCs w:val="24"/>
          <w:lang w:val="ru-RU" w:eastAsia="en-US"/>
        </w:rPr>
        <w:t>Это из Евангелия от Иоанна и явно не про H₂O. Что собственно тут же и проговаривается. Если это не про H₂O, тогда о чём? И что это говорит нам, христианам? Как Сын рождается и рождает, так и христианин, облечённый в Сына, рождается и рождает. На языке этой работы это качество христианина называется «оригинальная проектность».</w:t>
      </w:r>
    </w:p>
    <w:p w14:paraId="14281D4C">
      <w:pPr>
        <w:ind w:firstLine="567"/>
        <w:jc w:val="both"/>
        <w:rPr>
          <w:rFonts w:hint="default"/>
          <w:sz w:val="24"/>
          <w:szCs w:val="24"/>
          <w:lang w:val="ru-RU" w:eastAsia="en-US"/>
        </w:rPr>
      </w:pPr>
      <w:r>
        <w:rPr>
          <w:rFonts w:hint="default"/>
          <w:sz w:val="24"/>
          <w:szCs w:val="24"/>
          <w:lang w:val="ru-RU" w:eastAsia="en-US"/>
        </w:rPr>
        <w:t>Надо понимать, чем христианское творчество отличается от любого другого. Христианин творит не всё, что угодно. Отсев идолов означает отсев проектов, которые не содержат христианской эсхатологии. Если проект не имеет христианской эсхатологии, если проект не имеет перспективы в Царстве Божьем, зачем на него тратить время и силы, т.е. жизнь. Отсюда известная христианская избирательность, естественным образом переходящая в аскезу.</w:t>
      </w:r>
    </w:p>
    <w:p w14:paraId="714075FA">
      <w:pPr>
        <w:ind w:firstLine="567"/>
        <w:jc w:val="both"/>
        <w:rPr>
          <w:rFonts w:hint="default"/>
          <w:sz w:val="24"/>
          <w:szCs w:val="24"/>
          <w:lang w:val="ru-RU" w:eastAsia="en-US"/>
        </w:rPr>
      </w:pPr>
      <w:r>
        <w:rPr>
          <w:rFonts w:hint="default"/>
          <w:sz w:val="24"/>
          <w:szCs w:val="24"/>
          <w:lang w:val="ru-RU" w:eastAsia="en-US"/>
        </w:rPr>
        <w:t>Аскеза - это в первую очередь отвержение симулякров. Христианин не может размениваться на симулякры, даже если они создают доступ к ресурсам и энергии на короткий промежуток времени, на короткий отрезок времени — на срок одной или нескольких человеческих жизней. То, что не имеет продолжения в вечности, не имеет ценности и в истории. Поэтому христианин, если христианин, не будет творить симулякры. Симулякры - верный признак идолопоклонства, даже если оно облечено в церковные облачения и маскируется под благочестие.</w:t>
      </w:r>
    </w:p>
    <w:p w14:paraId="7ED73C20">
      <w:pPr>
        <w:ind w:firstLine="567"/>
        <w:jc w:val="both"/>
        <w:rPr>
          <w:rFonts w:hint="default"/>
          <w:sz w:val="24"/>
          <w:szCs w:val="24"/>
          <w:lang w:val="ru-RU" w:eastAsia="en-US"/>
        </w:rPr>
      </w:pPr>
      <w:r>
        <w:rPr>
          <w:rFonts w:hint="default"/>
          <w:sz w:val="24"/>
          <w:szCs w:val="24"/>
          <w:lang w:val="ru-RU" w:eastAsia="en-US"/>
        </w:rPr>
        <w:t>Так. Вот здесь надо сделать маленькое, но очень важное уточнение. До которого я сам дорастал не один год. Наша жизнь носит реальный, практический характер. И не каждое наше действие надо обосновывать онтологически. Не каждый визит в магазин или к врачу нужно рассматривать в  эсхатологической перспективе. ОК? По земле надо ходить двумя ногами.</w:t>
      </w:r>
    </w:p>
    <w:p w14:paraId="13134B3B">
      <w:pPr>
        <w:ind w:firstLine="567"/>
        <w:jc w:val="both"/>
        <w:rPr>
          <w:rFonts w:hint="default"/>
          <w:sz w:val="24"/>
          <w:szCs w:val="24"/>
          <w:lang w:val="ru-RU" w:eastAsia="en-US"/>
        </w:rPr>
      </w:pPr>
      <w:r>
        <w:rPr>
          <w:rFonts w:hint="default"/>
          <w:sz w:val="24"/>
          <w:szCs w:val="24"/>
          <w:lang w:val="ru-RU" w:eastAsia="en-US"/>
        </w:rPr>
        <w:t xml:space="preserve"> Один мой московский приятель рассказал мне очень интересную притчу из Патерика. </w:t>
      </w:r>
    </w:p>
    <w:p w14:paraId="777B1549">
      <w:pPr>
        <w:ind w:firstLine="567"/>
        <w:jc w:val="both"/>
        <w:rPr>
          <w:rFonts w:hint="default"/>
          <w:sz w:val="24"/>
          <w:szCs w:val="24"/>
          <w:lang w:val="ru-RU" w:eastAsia="en-US"/>
        </w:rPr>
      </w:pPr>
      <w:r>
        <w:rPr>
          <w:rFonts w:hint="default"/>
          <w:sz w:val="24"/>
          <w:szCs w:val="24"/>
          <w:lang w:val="ru-RU" w:eastAsia="en-US"/>
        </w:rPr>
        <w:t>Какой-то крестьянин заблудился в пустыне и вышел на отшельников. Он спросил их: «Как пройти к городу?» Один из отшельников ответил: «Я не знаю дороги к земному городу, но знаю дорогу к небесному городу и могу показать тебе путь к нему». Крестьянин ответил: «Если ты не знаешь дороги к земному городу, как ты можешь знать дорогу к небесному городу?». И пошёл крестьянин своей дорогой.</w:t>
      </w:r>
    </w:p>
    <w:p w14:paraId="4AF055BD">
      <w:pPr>
        <w:ind w:firstLine="567"/>
        <w:jc w:val="both"/>
        <w:rPr>
          <w:rFonts w:hint="default"/>
          <w:sz w:val="24"/>
          <w:szCs w:val="24"/>
          <w:lang w:val="ru-RU" w:eastAsia="en-US"/>
        </w:rPr>
      </w:pPr>
      <w:r>
        <w:rPr>
          <w:rFonts w:hint="default"/>
          <w:sz w:val="24"/>
          <w:szCs w:val="24"/>
          <w:lang w:val="ru-RU" w:eastAsia="en-US"/>
        </w:rPr>
        <w:t xml:space="preserve">Кто прав в этой истории и кто не прав? Ответов может быть много. И, надо признать, они все равноценные. Я полагаю, в том числе именно это имел  в виду апостол Павел, когда писал о «твёрдой пище». </w:t>
      </w:r>
    </w:p>
    <w:p w14:paraId="2AA51FF6">
      <w:pPr>
        <w:ind w:firstLine="567"/>
        <w:jc w:val="both"/>
        <w:rPr>
          <w:rFonts w:hint="default"/>
          <w:sz w:val="24"/>
          <w:szCs w:val="24"/>
          <w:lang w:val="ru-RU" w:eastAsia="en-US"/>
        </w:rPr>
      </w:pPr>
      <w:r>
        <w:rPr>
          <w:rFonts w:hint="default"/>
          <w:sz w:val="24"/>
          <w:szCs w:val="24"/>
          <w:lang w:val="ru-RU" w:eastAsia="en-US"/>
        </w:rPr>
        <w:t>Возвращаясь к онтологии. Чем логосное действие отличается от «нелогосного»? Как описать приобщенность к Логосу? Наверное, надо говорит о созерцании. Надо отметить, что созерцание предположительно может быть двух видов. Бывает «обычное» созерцание, а бывает надприродное созерцание великих мистиков-пророков. Не надо объяснять, что имею в виду мой личный опыт, т.е. обычное человеческое созерцание. Так вот, я хочу сказать, что христианское  действие должно вырастать из созерцания. Я не уверен во временной последовательности; одно следует за другим или оба действия одновременно, но факт заключается к том, что одно без другого невозможно. Да, это означает, что и «ежедневное», обыденное действие христианина должны носить творческий характер. Логос, если пришёл, то уже не уходит. Я не могу судить о пророческих состояниях, которые мне не доступны. Но внимательное отношение к проявлениям Святого Духа что в жизни и творчестве других людей, что в собственной жизни, показывает, что Он каким-то образом присутствует и в творчестве совсем нечистых людей, когда они ищут истину. Если человек ищет истину, пытается описать истину, то какой бы мелкой личностью он ни был, и в его творчестве будет слышен пророческий голос.</w:t>
      </w:r>
    </w:p>
    <w:p w14:paraId="12D8B8B7">
      <w:pPr>
        <w:ind w:firstLine="567"/>
        <w:jc w:val="both"/>
        <w:rPr>
          <w:rFonts w:hint="default"/>
          <w:sz w:val="24"/>
          <w:szCs w:val="24"/>
          <w:lang w:val="ru-RU" w:eastAsia="en-US"/>
        </w:rPr>
      </w:pPr>
      <w:r>
        <w:rPr>
          <w:rFonts w:hint="default"/>
          <w:sz w:val="24"/>
          <w:szCs w:val="24"/>
          <w:lang w:val="ru-RU" w:eastAsia="en-US"/>
        </w:rPr>
        <w:t>И да, мне лично кажется, что для современного человека изучение философии, искреннее, реальное изучение философии, а затем и теологии, открывает пророческий потенциал. Потому что и философия и теология как практики есть упражнение поиска истины. Если не суть практики и не суть поиск истины, они не суть философия и теология. Тогда это обычно политическая проституция. Сделайте вид, что Вы ничего не услышали, и придумайте, как это сказать мягче!</w:t>
      </w:r>
    </w:p>
    <w:p w14:paraId="21FBE7A2">
      <w:pPr>
        <w:ind w:firstLine="567"/>
        <w:jc w:val="both"/>
        <w:rPr>
          <w:rFonts w:hint="default"/>
          <w:sz w:val="24"/>
          <w:szCs w:val="24"/>
          <w:lang w:val="ru-RU" w:eastAsia="en-US"/>
        </w:rPr>
      </w:pPr>
      <w:r>
        <w:rPr>
          <w:rFonts w:hint="default"/>
          <w:sz w:val="24"/>
          <w:szCs w:val="24"/>
          <w:lang w:val="ru-RU" w:eastAsia="en-US"/>
        </w:rPr>
        <w:t>Логосное действие это поступок, обычный человеческий поступок, только это поступок должен быть совершён учитывая более глобальную перспективу. По крайней мере в моей жизни было проблемой не потерять при этом детализацию конкретного фрагмента жизни. У меня с этим были проблемы. Т.е. я буквально учился этому; видеть не только общую картину конкретной коммуникации, но и детализировать и себя, и собеседника, и контекст. Обычно сложно увидеть общую, абстрактную картину. Но бывает и наоборот. Я могу это засвидетельствовать.</w:t>
      </w:r>
    </w:p>
    <w:p w14:paraId="27D373C3">
      <w:pPr>
        <w:ind w:firstLine="567"/>
        <w:jc w:val="both"/>
        <w:rPr>
          <w:rFonts w:hint="default"/>
          <w:sz w:val="24"/>
          <w:szCs w:val="24"/>
          <w:lang w:val="ru-RU" w:eastAsia="en-US"/>
        </w:rPr>
      </w:pPr>
      <w:r>
        <w:rPr>
          <w:rFonts w:hint="default"/>
          <w:sz w:val="24"/>
          <w:szCs w:val="24"/>
          <w:lang w:val="ru-RU" w:eastAsia="en-US"/>
        </w:rPr>
        <w:t>Это что же получается? Я сейчас типа хвастался? Старею. По крайней мере, я точно не поэтому это писал. Жизнь -штука конкретная, и это никогда нельзя забывать. Кто там из философов провалился в яму? Имя Фалеса осталось в истории, имя служанки, которая над ним смеялась, уже давно забыто. Но её шутка осталась в истории. Надо признать, что в её шутке есть много истины, что опять-таки не ставит её рядом с Фалесом.</w:t>
      </w:r>
    </w:p>
    <w:p w14:paraId="3F4AA8A0">
      <w:pPr>
        <w:ind w:firstLine="567"/>
        <w:jc w:val="both"/>
        <w:rPr>
          <w:rFonts w:hint="default"/>
          <w:sz w:val="24"/>
          <w:szCs w:val="24"/>
          <w:lang w:val="ru-RU" w:eastAsia="en-US"/>
        </w:rPr>
      </w:pPr>
      <w:r>
        <w:rPr>
          <w:rFonts w:hint="default"/>
          <w:sz w:val="24"/>
          <w:szCs w:val="24"/>
          <w:lang w:val="ru-RU" w:eastAsia="en-US"/>
        </w:rPr>
        <w:t>В Священном писании часто говорится о праведниках: «Он ходил перед Богом». Как всегда, не будем впадать в чрезмерный мистицизм. Я предпочитаю полагать, что это были такие же люди, как и мы, и именно в этом их величие. Так что означает «Он ходил перед Богом»? На «простом» человеческом языке. Что кроме того, что праведник жил так, будто Бог — рядом, сейчас и всегда. Он жил в присутствии Бога. Означает это ли это какое-то необычное состояние? И да и нет. Если эти люди попали в текст Священного писания, значит в их жизни это присутствие было особенно интенсивным. Пусть не в такой степени этот modus vivendi должен быть обыденной нормой. Ничего сложного в этом нет. Единственное, что представляет сложность - это пустить Бог  в свой внутренний мир. Это признать, что ты там не один. Нет у тебя «суверенного» пространства, которого никто не слышит и не видит. Есть Кто слышит и видит.</w:t>
      </w:r>
    </w:p>
    <w:p w14:paraId="71CAC845">
      <w:pPr>
        <w:ind w:firstLine="567"/>
        <w:jc w:val="both"/>
        <w:rPr>
          <w:rFonts w:hint="default"/>
          <w:sz w:val="24"/>
          <w:szCs w:val="24"/>
          <w:lang w:val="ru-RU" w:eastAsia="en-US"/>
        </w:rPr>
      </w:pPr>
      <w:r>
        <w:rPr>
          <w:rFonts w:hint="default"/>
          <w:sz w:val="24"/>
          <w:szCs w:val="24"/>
          <w:lang w:val="ru-RU" w:eastAsia="en-US"/>
        </w:rPr>
        <w:t xml:space="preserve">Мне действительно странно видеть в церковной среде людей, которые полагают, что их тайные помыслы не видны всем. Возможно не сразу, но рано или поздно практически всем всё будет ясно. Означает ли это, что тут же истина восторжествует? И да и нет. Жизнь в социуме, даже в церковном социуме, не освобождает от маски. Маска неизбежна и неотвратима. «6 Не давайте святыни псам и не бросайте жемчуга вашего перед свиньями, чтобы они не попрали его ногами своими и, обернувшись, не растерзали вас». </w:t>
      </w:r>
      <w:r>
        <w:rPr>
          <w:rFonts w:hint="default"/>
          <w:sz w:val="24"/>
          <w:szCs w:val="24"/>
          <w:lang w:val="ru-RU" w:eastAsia="en-US"/>
        </w:rPr>
        <w:fldChar w:fldCharType="begin"/>
      </w:r>
      <w:r>
        <w:rPr>
          <w:rFonts w:hint="default"/>
          <w:sz w:val="24"/>
          <w:szCs w:val="24"/>
          <w:lang w:val="ru-RU" w:eastAsia="en-US"/>
        </w:rPr>
        <w:instrText xml:space="preserve"> HYPERLINK "https://j.only.bible/mat-7.6/" </w:instrText>
      </w:r>
      <w:r>
        <w:rPr>
          <w:rFonts w:hint="default"/>
          <w:sz w:val="24"/>
          <w:szCs w:val="24"/>
          <w:lang w:val="ru-RU" w:eastAsia="en-US"/>
        </w:rPr>
        <w:fldChar w:fldCharType="separate"/>
      </w:r>
      <w:r>
        <w:rPr>
          <w:rFonts w:hint="default"/>
          <w:sz w:val="24"/>
          <w:szCs w:val="24"/>
          <w:lang w:val="ru-RU" w:eastAsia="en-US"/>
        </w:rPr>
        <w:t>Матфей 7:6</w:t>
      </w:r>
      <w:r>
        <w:rPr>
          <w:rFonts w:hint="default"/>
          <w:sz w:val="24"/>
          <w:szCs w:val="24"/>
          <w:lang w:val="ru-RU" w:eastAsia="en-US"/>
        </w:rPr>
        <w:fldChar w:fldCharType="end"/>
      </w:r>
      <w:r>
        <w:rPr>
          <w:rFonts w:hint="default"/>
          <w:sz w:val="24"/>
          <w:szCs w:val="24"/>
          <w:lang w:val="ru-RU" w:eastAsia="en-US"/>
        </w:rPr>
        <w:t xml:space="preserve">. О чём это, если не о жизни в социуме. Это, между прочим, заповедь, равноценная всем остальным заповедям. </w:t>
      </w:r>
    </w:p>
    <w:p w14:paraId="498E2C9A">
      <w:pPr>
        <w:ind w:firstLine="567"/>
        <w:jc w:val="both"/>
        <w:rPr>
          <w:rFonts w:hint="default"/>
          <w:sz w:val="24"/>
          <w:szCs w:val="24"/>
          <w:lang w:val="ru-RU" w:eastAsia="en-US"/>
        </w:rPr>
      </w:pPr>
      <w:r>
        <w:rPr>
          <w:rFonts w:hint="default"/>
          <w:sz w:val="24"/>
          <w:szCs w:val="24"/>
          <w:lang w:val="ru-RU" w:eastAsia="en-US"/>
        </w:rPr>
        <w:t>А теперь справка от ChatGPT</w:t>
      </w:r>
    </w:p>
    <w:p w14:paraId="033E9CFE">
      <w:pPr>
        <w:ind w:firstLine="567"/>
        <w:jc w:val="both"/>
        <w:rPr>
          <w:rFonts w:hint="default"/>
          <w:sz w:val="24"/>
          <w:szCs w:val="24"/>
          <w:lang w:val="ru-RU" w:eastAsia="en-US"/>
        </w:rPr>
      </w:pPr>
      <w:r>
        <w:rPr>
          <w:rFonts w:hint="default"/>
          <w:sz w:val="24"/>
          <w:szCs w:val="24"/>
          <w:lang w:val="ru-RU" w:eastAsia="en-US"/>
        </w:rPr>
        <w:t>ТАБЛИЦА ФИЛЬТРАЦИИ ИНФОРМАЦИИ</w:t>
      </w:r>
    </w:p>
    <w:p w14:paraId="31C34A12">
      <w:pPr>
        <w:ind w:firstLine="567"/>
        <w:jc w:val="both"/>
        <w:rPr>
          <w:rFonts w:hint="default"/>
          <w:sz w:val="24"/>
          <w:szCs w:val="24"/>
          <w:lang w:val="ru-RU" w:eastAsia="en-US"/>
        </w:rPr>
      </w:pPr>
      <w:r>
        <w:rPr>
          <w:rFonts w:hint="default"/>
          <w:sz w:val="24"/>
          <w:szCs w:val="24"/>
          <w:lang w:val="ru-RU" w:eastAsia="en-US"/>
        </w:rPr>
        <w:t>(от реальности до действия)</w:t>
      </w:r>
    </w:p>
    <w:p w14:paraId="42AFF0C2">
      <w:pPr>
        <w:ind w:firstLine="567"/>
        <w:jc w:val="both"/>
        <w:rPr>
          <w:rFonts w:hint="default"/>
          <w:sz w:val="24"/>
          <w:szCs w:val="24"/>
          <w:lang w:val="ru-RU" w:eastAsia="en-US"/>
        </w:rPr>
      </w:pPr>
      <w:r>
        <w:rPr>
          <w:rFonts w:hint="default"/>
          <w:sz w:val="24"/>
          <w:szCs w:val="24"/>
          <w:lang w:val="ru-RU" w:eastAsia="en-US"/>
        </w:rPr>
        <w:t>УРОВЕНЬ 1 — ВНЕШНЯЯ РЕАЛЬНОСТЬ (100%)</w:t>
      </w:r>
    </w:p>
    <w:p w14:paraId="71139CC0">
      <w:pPr>
        <w:ind w:firstLine="567"/>
        <w:jc w:val="both"/>
        <w:rPr>
          <w:rFonts w:hint="default"/>
          <w:sz w:val="24"/>
          <w:szCs w:val="24"/>
          <w:lang w:val="ru-RU" w:eastAsia="en-US"/>
        </w:rPr>
      </w:pPr>
      <w:r>
        <w:rPr>
          <w:rFonts w:hint="default"/>
          <w:sz w:val="24"/>
          <w:szCs w:val="24"/>
          <w:lang w:val="ru-RU" w:eastAsia="en-US"/>
        </w:rPr>
        <w:t>Содержит всю физическую информацию: электромагнитный спектр, звук, вибрации, химические сигналы, давление, радиация, магнитные поля, гравитация, температура, объекты, события, процессы.</w:t>
      </w:r>
    </w:p>
    <w:p w14:paraId="05DEE165">
      <w:pPr>
        <w:ind w:firstLine="567"/>
        <w:jc w:val="both"/>
        <w:rPr>
          <w:rFonts w:hint="default"/>
          <w:sz w:val="24"/>
          <w:szCs w:val="24"/>
          <w:lang w:val="ru-RU" w:eastAsia="en-US"/>
        </w:rPr>
      </w:pPr>
      <w:r>
        <w:rPr>
          <w:rFonts w:hint="default"/>
          <w:sz w:val="24"/>
          <w:szCs w:val="24"/>
          <w:lang w:val="ru-RU" w:eastAsia="en-US"/>
        </w:rPr>
        <w:t>Усваиваемое: 0.0000000001–0.00000000001% (примерно 10⁻¹²–10⁻¹⁴)</w:t>
      </w:r>
    </w:p>
    <w:p w14:paraId="4E3A0C27">
      <w:pPr>
        <w:ind w:firstLine="567"/>
        <w:jc w:val="both"/>
        <w:rPr>
          <w:rFonts w:hint="default"/>
          <w:sz w:val="24"/>
          <w:szCs w:val="24"/>
          <w:lang w:val="ru-RU" w:eastAsia="en-US"/>
        </w:rPr>
      </w:pPr>
      <w:r>
        <w:rPr>
          <w:rFonts w:hint="default"/>
          <w:sz w:val="24"/>
          <w:szCs w:val="24"/>
          <w:lang w:val="ru-RU" w:eastAsia="en-US"/>
        </w:rPr>
        <w:t>УРОВЕНЬ 2 — РЕГИСТРАЦИЯ РЕЦЕПТОРАМИ</w:t>
      </w:r>
    </w:p>
    <w:p w14:paraId="053CB130">
      <w:pPr>
        <w:ind w:firstLine="567"/>
        <w:jc w:val="both"/>
        <w:rPr>
          <w:rFonts w:hint="default"/>
          <w:sz w:val="24"/>
          <w:szCs w:val="24"/>
          <w:lang w:val="ru-RU" w:eastAsia="en-US"/>
        </w:rPr>
      </w:pPr>
      <w:r>
        <w:rPr>
          <w:rFonts w:hint="default"/>
          <w:sz w:val="24"/>
          <w:szCs w:val="24"/>
          <w:lang w:val="ru-RU" w:eastAsia="en-US"/>
        </w:rPr>
        <w:t>Рецепторы реагируют только на узчайший диапазон сигналов: сетчатка → 380–740 нм, уши → 20–20 000 Гц, кожа → давление, температура, боль, нос → часть летучих молекул, язык → 5 вкусов, Усваивается: ≈ 0.0000001%, (10⁻⁹ → их реального мира).</w:t>
      </w:r>
    </w:p>
    <w:p w14:paraId="2798A26D">
      <w:pPr>
        <w:ind w:firstLine="567"/>
        <w:jc w:val="both"/>
        <w:rPr>
          <w:rFonts w:hint="default"/>
          <w:sz w:val="24"/>
          <w:szCs w:val="24"/>
          <w:lang w:val="ru-RU" w:eastAsia="en-US"/>
        </w:rPr>
      </w:pPr>
      <w:r>
        <w:rPr>
          <w:rFonts w:hint="default"/>
          <w:sz w:val="24"/>
          <w:szCs w:val="24"/>
          <w:lang w:val="ru-RU" w:eastAsia="en-US"/>
        </w:rPr>
        <w:t>УРОВЕНЬ 3 — СЕНСОРНЫЕ НЕРВЫ (предфильтрация мозга)</w:t>
      </w:r>
    </w:p>
    <w:p w14:paraId="085C1218">
      <w:pPr>
        <w:ind w:firstLine="567"/>
        <w:jc w:val="both"/>
        <w:rPr>
          <w:rFonts w:hint="default"/>
          <w:sz w:val="24"/>
          <w:szCs w:val="24"/>
          <w:lang w:val="ru-RU" w:eastAsia="en-US"/>
        </w:rPr>
      </w:pPr>
      <w:r>
        <w:rPr>
          <w:rFonts w:hint="default"/>
          <w:sz w:val="24"/>
          <w:szCs w:val="24"/>
          <w:lang w:val="ru-RU" w:eastAsia="en-US"/>
        </w:rPr>
        <w:t>В мозг поступает: зрение → ~10⁶ бит/сек, слух → ~10⁵ бит/сек, соматика → ~10⁵ бит/сек,  общее → ~11 млн бит/сек.</w:t>
      </w:r>
    </w:p>
    <w:p w14:paraId="59C2BCFB">
      <w:pPr>
        <w:ind w:firstLine="567"/>
        <w:jc w:val="both"/>
        <w:rPr>
          <w:rFonts w:hint="default"/>
          <w:sz w:val="24"/>
          <w:szCs w:val="24"/>
          <w:lang w:val="ru-RU" w:eastAsia="en-US"/>
        </w:rPr>
      </w:pPr>
      <w:r>
        <w:rPr>
          <w:rFonts w:hint="default"/>
          <w:sz w:val="24"/>
          <w:szCs w:val="24"/>
          <w:lang w:val="ru-RU" w:eastAsia="en-US"/>
        </w:rPr>
        <w:t>Мозг отбрасывает: 99% повторов, 99% шумов, всё, что не содержит угрозы или пользы,всё, что не согласуется с текущими ожиданиями.</w:t>
      </w:r>
    </w:p>
    <w:p w14:paraId="65DD7A65">
      <w:pPr>
        <w:ind w:firstLine="567"/>
        <w:jc w:val="both"/>
        <w:rPr>
          <w:rFonts w:hint="default"/>
          <w:sz w:val="24"/>
          <w:szCs w:val="24"/>
          <w:lang w:val="ru-RU" w:eastAsia="en-US"/>
        </w:rPr>
      </w:pPr>
      <w:r>
        <w:rPr>
          <w:rFonts w:hint="default"/>
          <w:sz w:val="24"/>
          <w:szCs w:val="24"/>
          <w:lang w:val="ru-RU" w:eastAsia="en-US"/>
        </w:rPr>
        <w:t>До сознания допускается &lt;0.001% входа (40–60 бит/сек).</w:t>
      </w:r>
    </w:p>
    <w:p w14:paraId="5BF362AE">
      <w:pPr>
        <w:ind w:firstLine="567"/>
        <w:jc w:val="both"/>
        <w:rPr>
          <w:rFonts w:hint="default"/>
          <w:sz w:val="24"/>
          <w:szCs w:val="24"/>
          <w:lang w:val="ru-RU" w:eastAsia="en-US"/>
        </w:rPr>
      </w:pPr>
      <w:r>
        <w:rPr>
          <w:rFonts w:hint="default"/>
          <w:sz w:val="24"/>
          <w:szCs w:val="24"/>
          <w:lang w:val="ru-RU" w:eastAsia="en-US"/>
        </w:rPr>
        <w:t>УРОВЕНЬ 4 — СОЗНАТЕЛЬНОЕ ВОСПРИЯТИЕ</w:t>
      </w:r>
    </w:p>
    <w:p w14:paraId="79CA8613">
      <w:pPr>
        <w:ind w:firstLine="567"/>
        <w:jc w:val="both"/>
        <w:rPr>
          <w:rFonts w:hint="default"/>
          <w:sz w:val="24"/>
          <w:szCs w:val="24"/>
          <w:lang w:val="ru-RU" w:eastAsia="en-US"/>
        </w:rPr>
      </w:pPr>
      <w:r>
        <w:rPr>
          <w:rFonts w:hint="default"/>
          <w:sz w:val="24"/>
          <w:szCs w:val="24"/>
          <w:lang w:val="ru-RU" w:eastAsia="en-US"/>
        </w:rPr>
        <w:t>Сознание способно одновременно держать: 7±2 единицы информации (классическое правило Миллера), скорость обработки → 40–60 бит/сек, фокус → 1 объект → 3–5 секунд, почти всё вытесняется через 1–2 секунды, Усваивается: ≈ 0.0005% от мозгового входа, ≈ 5×10⁻⁴% (одна двухсоттысячная).</w:t>
      </w:r>
    </w:p>
    <w:p w14:paraId="58000647">
      <w:pPr>
        <w:ind w:firstLine="567"/>
        <w:jc w:val="both"/>
        <w:rPr>
          <w:rFonts w:hint="default"/>
          <w:sz w:val="24"/>
          <w:szCs w:val="24"/>
          <w:lang w:val="ru-RU" w:eastAsia="en-US"/>
        </w:rPr>
      </w:pPr>
      <w:r>
        <w:rPr>
          <w:rFonts w:hint="default"/>
          <w:sz w:val="24"/>
          <w:szCs w:val="24"/>
          <w:lang w:val="ru-RU" w:eastAsia="en-US"/>
        </w:rPr>
        <w:t>УРОВЕНЬ 5 — ПАМЯТЬ</w:t>
      </w:r>
    </w:p>
    <w:p w14:paraId="345B14AE">
      <w:pPr>
        <w:ind w:firstLine="567"/>
        <w:jc w:val="both"/>
        <w:rPr>
          <w:rFonts w:hint="default"/>
          <w:sz w:val="24"/>
          <w:szCs w:val="24"/>
          <w:lang w:val="ru-RU" w:eastAsia="en-US"/>
        </w:rPr>
      </w:pPr>
      <w:r>
        <w:rPr>
          <w:rFonts w:hint="default"/>
          <w:sz w:val="24"/>
          <w:szCs w:val="24"/>
          <w:lang w:val="ru-RU" w:eastAsia="en-US"/>
        </w:rPr>
        <w:t>Из сознательно воспринятого: через час остаётся ~50%, через сутки ~30%, через месяц ~10%, через год → 1–5% (если было значимо).</w:t>
      </w:r>
    </w:p>
    <w:p w14:paraId="62727D7C">
      <w:pPr>
        <w:ind w:firstLine="567"/>
        <w:jc w:val="both"/>
        <w:rPr>
          <w:rFonts w:hint="default"/>
          <w:sz w:val="24"/>
          <w:szCs w:val="24"/>
          <w:lang w:val="ru-RU" w:eastAsia="en-US"/>
        </w:rPr>
      </w:pPr>
      <w:r>
        <w:rPr>
          <w:rFonts w:hint="default"/>
          <w:sz w:val="24"/>
          <w:szCs w:val="24"/>
          <w:lang w:val="ru-RU" w:eastAsia="en-US"/>
        </w:rPr>
        <w:t>Если не было эмоциональной метки, сохраняется ещё меньше.</w:t>
      </w:r>
    </w:p>
    <w:p w14:paraId="54906115">
      <w:pPr>
        <w:ind w:firstLine="567"/>
        <w:jc w:val="both"/>
        <w:rPr>
          <w:rFonts w:hint="default"/>
          <w:sz w:val="24"/>
          <w:szCs w:val="24"/>
          <w:lang w:val="ru-RU" w:eastAsia="en-US"/>
        </w:rPr>
      </w:pPr>
      <w:r>
        <w:rPr>
          <w:rFonts w:hint="default"/>
          <w:sz w:val="24"/>
          <w:szCs w:val="24"/>
          <w:lang w:val="ru-RU" w:eastAsia="en-US"/>
        </w:rPr>
        <w:t>Усваивается долговременно: ~1% от сознательного опыта ≈ 10⁻².</w:t>
      </w:r>
    </w:p>
    <w:p w14:paraId="450100D3">
      <w:pPr>
        <w:ind w:firstLine="567"/>
        <w:jc w:val="both"/>
        <w:rPr>
          <w:rFonts w:hint="default"/>
          <w:sz w:val="24"/>
          <w:szCs w:val="24"/>
          <w:lang w:val="ru-RU" w:eastAsia="en-US"/>
        </w:rPr>
      </w:pPr>
      <w:r>
        <w:rPr>
          <w:rFonts w:hint="default"/>
          <w:sz w:val="24"/>
          <w:szCs w:val="24"/>
          <w:lang w:val="ru-RU" w:eastAsia="en-US"/>
        </w:rPr>
        <w:t>УРОВЕНЬ 6 — ПРИМЕНЕНИЕ (действие)</w:t>
      </w:r>
    </w:p>
    <w:p w14:paraId="65F1A2C4">
      <w:pPr>
        <w:ind w:firstLine="567"/>
        <w:jc w:val="both"/>
        <w:rPr>
          <w:rFonts w:hint="default"/>
          <w:sz w:val="24"/>
          <w:szCs w:val="24"/>
          <w:lang w:val="ru-RU" w:eastAsia="en-US"/>
        </w:rPr>
      </w:pPr>
      <w:r>
        <w:rPr>
          <w:rFonts w:hint="default"/>
          <w:sz w:val="24"/>
          <w:szCs w:val="24"/>
          <w:lang w:val="ru-RU" w:eastAsia="en-US"/>
        </w:rPr>
        <w:t>Из того, что память сохранила: реально применяется → 1–2%, превращается в навык → &lt;1%, преобразует поведение → &lt;0.1%.</w:t>
      </w:r>
    </w:p>
    <w:p w14:paraId="19FB78DF">
      <w:pPr>
        <w:ind w:firstLine="567"/>
        <w:jc w:val="both"/>
        <w:rPr>
          <w:rFonts w:hint="default"/>
          <w:sz w:val="24"/>
          <w:szCs w:val="24"/>
          <w:lang w:val="ru-RU" w:eastAsia="en-US"/>
        </w:rPr>
      </w:pPr>
      <w:r>
        <w:rPr>
          <w:rFonts w:hint="default"/>
          <w:sz w:val="24"/>
          <w:szCs w:val="24"/>
          <w:lang w:val="ru-RU" w:eastAsia="en-US"/>
        </w:rPr>
        <w:t>То есть:</w:t>
      </w:r>
    </w:p>
    <w:p w14:paraId="55F3D003">
      <w:pPr>
        <w:ind w:firstLine="567"/>
        <w:jc w:val="both"/>
        <w:rPr>
          <w:rFonts w:hint="default"/>
          <w:sz w:val="24"/>
          <w:szCs w:val="24"/>
          <w:lang w:val="ru-RU" w:eastAsia="en-US"/>
        </w:rPr>
      </w:pPr>
      <w:r>
        <w:rPr>
          <w:rFonts w:hint="default"/>
          <w:sz w:val="24"/>
          <w:szCs w:val="24"/>
          <w:lang w:val="ru-RU" w:eastAsia="en-US"/>
        </w:rPr>
        <w:t>итоговое действие = ~10⁻¹⁷ от исходной информации реальности.</w:t>
      </w:r>
    </w:p>
    <w:p w14:paraId="68DB5F9C">
      <w:pPr>
        <w:ind w:firstLine="567"/>
        <w:jc w:val="both"/>
        <w:rPr>
          <w:rFonts w:hint="default"/>
          <w:sz w:val="24"/>
          <w:szCs w:val="24"/>
          <w:lang w:val="ru-RU" w:eastAsia="en-US"/>
        </w:rPr>
      </w:pPr>
      <w:r>
        <w:rPr>
          <w:rFonts w:hint="default"/>
          <w:sz w:val="24"/>
          <w:szCs w:val="24"/>
          <w:lang w:val="ru-RU" w:eastAsia="en-US"/>
        </w:rPr>
        <w:t>СВОДКА В ОДНОЙ СТРОКЕ</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4"/>
        <w:gridCol w:w="1963"/>
        <w:gridCol w:w="2324"/>
        <w:gridCol w:w="2035"/>
      </w:tblGrid>
      <w:tr w14:paraId="2C13B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3DDCE28">
            <w:pPr>
              <w:ind w:firstLine="567"/>
              <w:jc w:val="both"/>
              <w:rPr>
                <w:rFonts w:hint="default"/>
                <w:sz w:val="24"/>
                <w:szCs w:val="24"/>
                <w:lang w:val="ru-RU" w:eastAsia="en-US"/>
              </w:rPr>
            </w:pPr>
            <w:r>
              <w:rPr>
                <w:rFonts w:hint="default"/>
                <w:sz w:val="24"/>
                <w:szCs w:val="24"/>
                <w:lang w:val="ru-RU" w:eastAsia="en-US"/>
              </w:rPr>
              <w:t>Уровень</w:t>
            </w:r>
          </w:p>
        </w:tc>
        <w:tc>
          <w:tcPr>
            <w:tcW w:w="0" w:type="auto"/>
            <w:shd w:val="clear" w:color="auto" w:fill="auto"/>
            <w:vAlign w:val="center"/>
          </w:tcPr>
          <w:p w14:paraId="2516B797">
            <w:pPr>
              <w:ind w:firstLine="567"/>
              <w:jc w:val="both"/>
              <w:rPr>
                <w:rFonts w:hint="default"/>
                <w:sz w:val="24"/>
                <w:szCs w:val="24"/>
                <w:lang w:val="ru-RU" w:eastAsia="en-US"/>
              </w:rPr>
            </w:pPr>
            <w:r>
              <w:rPr>
                <w:rFonts w:hint="default"/>
                <w:sz w:val="24"/>
                <w:szCs w:val="24"/>
                <w:lang w:val="ru-RU" w:eastAsia="en-US"/>
              </w:rPr>
              <w:t>Информация</w:t>
            </w:r>
          </w:p>
        </w:tc>
        <w:tc>
          <w:tcPr>
            <w:tcW w:w="0" w:type="auto"/>
            <w:shd w:val="clear" w:color="auto" w:fill="auto"/>
            <w:vAlign w:val="center"/>
          </w:tcPr>
          <w:p w14:paraId="6BFFB30A">
            <w:pPr>
              <w:ind w:firstLine="567"/>
              <w:jc w:val="both"/>
              <w:rPr>
                <w:rFonts w:hint="default"/>
                <w:sz w:val="24"/>
                <w:szCs w:val="24"/>
                <w:lang w:val="ru-RU" w:eastAsia="en-US"/>
              </w:rPr>
            </w:pPr>
            <w:r>
              <w:rPr>
                <w:rFonts w:hint="default"/>
                <w:sz w:val="24"/>
                <w:szCs w:val="24"/>
                <w:lang w:val="ru-RU" w:eastAsia="en-US"/>
              </w:rPr>
              <w:t>Остаток (%)</w:t>
            </w:r>
          </w:p>
        </w:tc>
        <w:tc>
          <w:tcPr>
            <w:tcW w:w="0" w:type="auto"/>
            <w:shd w:val="clear" w:color="auto" w:fill="auto"/>
            <w:vAlign w:val="center"/>
          </w:tcPr>
          <w:p w14:paraId="75C89F34">
            <w:pPr>
              <w:ind w:firstLine="567"/>
              <w:jc w:val="both"/>
              <w:rPr>
                <w:rFonts w:hint="default"/>
                <w:sz w:val="24"/>
                <w:szCs w:val="24"/>
                <w:lang w:val="ru-RU" w:eastAsia="en-US"/>
              </w:rPr>
            </w:pPr>
            <w:r>
              <w:rPr>
                <w:rFonts w:hint="default"/>
                <w:sz w:val="24"/>
                <w:szCs w:val="24"/>
                <w:lang w:val="ru-RU" w:eastAsia="en-US"/>
              </w:rPr>
              <w:t>Коэффициент</w:t>
            </w:r>
          </w:p>
        </w:tc>
      </w:tr>
      <w:tr w14:paraId="7D543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1A4F96">
            <w:pPr>
              <w:ind w:firstLine="567"/>
              <w:jc w:val="both"/>
              <w:rPr>
                <w:rFonts w:hint="default"/>
                <w:sz w:val="24"/>
                <w:szCs w:val="24"/>
                <w:lang w:val="ru-RU" w:eastAsia="en-US"/>
              </w:rPr>
            </w:pPr>
            <w:r>
              <w:rPr>
                <w:rFonts w:hint="default"/>
                <w:sz w:val="24"/>
                <w:szCs w:val="24"/>
                <w:lang w:val="ru-RU" w:eastAsia="en-US"/>
              </w:rPr>
              <w:t>Реальность</w:t>
            </w:r>
          </w:p>
        </w:tc>
        <w:tc>
          <w:tcPr>
            <w:tcW w:w="0" w:type="auto"/>
            <w:shd w:val="clear" w:color="auto" w:fill="auto"/>
            <w:vAlign w:val="center"/>
          </w:tcPr>
          <w:p w14:paraId="2FD89940">
            <w:pPr>
              <w:ind w:firstLine="567"/>
              <w:jc w:val="both"/>
              <w:rPr>
                <w:rFonts w:hint="default"/>
                <w:sz w:val="24"/>
                <w:szCs w:val="24"/>
                <w:lang w:val="ru-RU" w:eastAsia="en-US"/>
              </w:rPr>
            </w:pPr>
            <w:r>
              <w:rPr>
                <w:rFonts w:hint="default"/>
                <w:sz w:val="24"/>
                <w:szCs w:val="24"/>
                <w:lang w:val="ru-RU" w:eastAsia="en-US"/>
              </w:rPr>
              <w:t>100%</w:t>
            </w:r>
          </w:p>
        </w:tc>
        <w:tc>
          <w:tcPr>
            <w:tcW w:w="0" w:type="auto"/>
            <w:shd w:val="clear" w:color="auto" w:fill="auto"/>
            <w:vAlign w:val="center"/>
          </w:tcPr>
          <w:p w14:paraId="37E91159">
            <w:pPr>
              <w:ind w:firstLine="567"/>
              <w:jc w:val="both"/>
              <w:rPr>
                <w:rFonts w:hint="default"/>
                <w:sz w:val="24"/>
                <w:szCs w:val="24"/>
                <w:lang w:val="ru-RU" w:eastAsia="en-US"/>
              </w:rPr>
            </w:pPr>
            <w:r>
              <w:rPr>
                <w:rFonts w:hint="default"/>
                <w:sz w:val="24"/>
                <w:szCs w:val="24"/>
                <w:lang w:val="ru-RU" w:eastAsia="en-US"/>
              </w:rPr>
              <w:t>—</w:t>
            </w:r>
          </w:p>
        </w:tc>
        <w:tc>
          <w:tcPr>
            <w:tcW w:w="0" w:type="auto"/>
            <w:shd w:val="clear" w:color="auto" w:fill="auto"/>
            <w:vAlign w:val="center"/>
          </w:tcPr>
          <w:p w14:paraId="0D3B8310">
            <w:pPr>
              <w:ind w:firstLine="567"/>
              <w:jc w:val="both"/>
              <w:rPr>
                <w:rFonts w:hint="default"/>
                <w:sz w:val="24"/>
                <w:szCs w:val="24"/>
                <w:lang w:val="ru-RU" w:eastAsia="en-US"/>
              </w:rPr>
            </w:pPr>
            <w:r>
              <w:rPr>
                <w:rFonts w:hint="default"/>
                <w:sz w:val="24"/>
                <w:szCs w:val="24"/>
                <w:lang w:val="ru-RU" w:eastAsia="en-US"/>
              </w:rPr>
              <w:t>—</w:t>
            </w:r>
          </w:p>
        </w:tc>
      </w:tr>
      <w:tr w14:paraId="4DBC3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1CD836">
            <w:pPr>
              <w:ind w:firstLine="567"/>
              <w:jc w:val="both"/>
              <w:rPr>
                <w:rFonts w:hint="default"/>
                <w:sz w:val="24"/>
                <w:szCs w:val="24"/>
                <w:lang w:val="ru-RU" w:eastAsia="en-US"/>
              </w:rPr>
            </w:pPr>
            <w:r>
              <w:rPr>
                <w:rFonts w:hint="default"/>
                <w:sz w:val="24"/>
                <w:szCs w:val="24"/>
                <w:lang w:val="ru-RU" w:eastAsia="en-US"/>
              </w:rPr>
              <w:t>Рецепторы</w:t>
            </w:r>
          </w:p>
        </w:tc>
        <w:tc>
          <w:tcPr>
            <w:tcW w:w="0" w:type="auto"/>
            <w:shd w:val="clear" w:color="auto" w:fill="auto"/>
            <w:vAlign w:val="center"/>
          </w:tcPr>
          <w:p w14:paraId="12F5EE38">
            <w:pPr>
              <w:ind w:firstLine="567"/>
              <w:jc w:val="both"/>
              <w:rPr>
                <w:rFonts w:hint="default"/>
                <w:sz w:val="24"/>
                <w:szCs w:val="24"/>
                <w:lang w:val="ru-RU" w:eastAsia="en-US"/>
              </w:rPr>
            </w:pPr>
            <w:r>
              <w:rPr>
                <w:rFonts w:hint="default"/>
                <w:sz w:val="24"/>
                <w:szCs w:val="24"/>
                <w:lang w:val="ru-RU" w:eastAsia="en-US"/>
              </w:rPr>
              <w:t>10⁻¹²</w:t>
            </w:r>
          </w:p>
        </w:tc>
        <w:tc>
          <w:tcPr>
            <w:tcW w:w="0" w:type="auto"/>
            <w:shd w:val="clear" w:color="auto" w:fill="auto"/>
            <w:vAlign w:val="center"/>
          </w:tcPr>
          <w:p w14:paraId="6ABDE67E">
            <w:pPr>
              <w:ind w:firstLine="567"/>
              <w:jc w:val="both"/>
              <w:rPr>
                <w:rFonts w:hint="default"/>
                <w:sz w:val="24"/>
                <w:szCs w:val="24"/>
                <w:lang w:val="ru-RU" w:eastAsia="en-US"/>
              </w:rPr>
            </w:pPr>
            <w:r>
              <w:rPr>
                <w:rFonts w:hint="default"/>
                <w:sz w:val="24"/>
                <w:szCs w:val="24"/>
                <w:lang w:val="ru-RU" w:eastAsia="en-US"/>
              </w:rPr>
              <w:t>0.0000000001%</w:t>
            </w:r>
          </w:p>
        </w:tc>
        <w:tc>
          <w:tcPr>
            <w:tcW w:w="0" w:type="auto"/>
            <w:shd w:val="clear" w:color="auto" w:fill="auto"/>
            <w:vAlign w:val="center"/>
          </w:tcPr>
          <w:p w14:paraId="0683557E">
            <w:pPr>
              <w:ind w:firstLine="567"/>
              <w:jc w:val="both"/>
              <w:rPr>
                <w:rFonts w:hint="default"/>
                <w:sz w:val="24"/>
                <w:szCs w:val="24"/>
                <w:lang w:val="ru-RU" w:eastAsia="en-US"/>
              </w:rPr>
            </w:pPr>
            <w:r>
              <w:rPr>
                <w:rFonts w:hint="default"/>
                <w:sz w:val="24"/>
                <w:szCs w:val="24"/>
                <w:lang w:val="ru-RU" w:eastAsia="en-US"/>
              </w:rPr>
              <w:t>×10⁻¹²</w:t>
            </w:r>
          </w:p>
        </w:tc>
      </w:tr>
      <w:tr w14:paraId="1A44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EEA930">
            <w:pPr>
              <w:ind w:firstLine="567"/>
              <w:jc w:val="both"/>
              <w:rPr>
                <w:rFonts w:hint="default"/>
                <w:sz w:val="24"/>
                <w:szCs w:val="24"/>
                <w:lang w:val="ru-RU" w:eastAsia="en-US"/>
              </w:rPr>
            </w:pPr>
            <w:r>
              <w:rPr>
                <w:rFonts w:hint="default"/>
                <w:sz w:val="24"/>
                <w:szCs w:val="24"/>
                <w:lang w:val="ru-RU" w:eastAsia="en-US"/>
              </w:rPr>
              <w:t>Мозг (сенсорный вход)</w:t>
            </w:r>
          </w:p>
        </w:tc>
        <w:tc>
          <w:tcPr>
            <w:tcW w:w="0" w:type="auto"/>
            <w:shd w:val="clear" w:color="auto" w:fill="auto"/>
            <w:vAlign w:val="center"/>
          </w:tcPr>
          <w:p w14:paraId="3754E493">
            <w:pPr>
              <w:ind w:firstLine="567"/>
              <w:jc w:val="both"/>
              <w:rPr>
                <w:rFonts w:hint="default"/>
                <w:sz w:val="24"/>
                <w:szCs w:val="24"/>
                <w:lang w:val="ru-RU" w:eastAsia="en-US"/>
              </w:rPr>
            </w:pPr>
            <w:r>
              <w:rPr>
                <w:rFonts w:hint="default"/>
                <w:sz w:val="24"/>
                <w:szCs w:val="24"/>
                <w:lang w:val="ru-RU" w:eastAsia="en-US"/>
              </w:rPr>
              <w:t>10⁻⁹</w:t>
            </w:r>
          </w:p>
        </w:tc>
        <w:tc>
          <w:tcPr>
            <w:tcW w:w="0" w:type="auto"/>
            <w:shd w:val="clear" w:color="auto" w:fill="auto"/>
            <w:vAlign w:val="center"/>
          </w:tcPr>
          <w:p w14:paraId="742C464D">
            <w:pPr>
              <w:ind w:firstLine="567"/>
              <w:jc w:val="both"/>
              <w:rPr>
                <w:rFonts w:hint="default"/>
                <w:sz w:val="24"/>
                <w:szCs w:val="24"/>
                <w:lang w:val="ru-RU" w:eastAsia="en-US"/>
              </w:rPr>
            </w:pPr>
            <w:r>
              <w:rPr>
                <w:rFonts w:hint="default"/>
                <w:sz w:val="24"/>
                <w:szCs w:val="24"/>
                <w:lang w:val="ru-RU" w:eastAsia="en-US"/>
              </w:rPr>
              <w:t>0.0000001%</w:t>
            </w:r>
          </w:p>
        </w:tc>
        <w:tc>
          <w:tcPr>
            <w:tcW w:w="0" w:type="auto"/>
            <w:shd w:val="clear" w:color="auto" w:fill="auto"/>
            <w:vAlign w:val="center"/>
          </w:tcPr>
          <w:p w14:paraId="26819A95">
            <w:pPr>
              <w:ind w:firstLine="567"/>
              <w:jc w:val="both"/>
              <w:rPr>
                <w:rFonts w:hint="default"/>
                <w:sz w:val="24"/>
                <w:szCs w:val="24"/>
                <w:lang w:val="ru-RU" w:eastAsia="en-US"/>
              </w:rPr>
            </w:pPr>
            <w:r>
              <w:rPr>
                <w:rFonts w:hint="default"/>
                <w:sz w:val="24"/>
                <w:szCs w:val="24"/>
                <w:lang w:val="ru-RU" w:eastAsia="en-US"/>
              </w:rPr>
              <w:t>×10⁻⁹</w:t>
            </w:r>
          </w:p>
        </w:tc>
      </w:tr>
      <w:tr w14:paraId="703DD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9B9935">
            <w:pPr>
              <w:ind w:firstLine="567"/>
              <w:jc w:val="both"/>
              <w:rPr>
                <w:rFonts w:hint="default"/>
                <w:sz w:val="24"/>
                <w:szCs w:val="24"/>
                <w:lang w:val="ru-RU" w:eastAsia="en-US"/>
              </w:rPr>
            </w:pPr>
            <w:r>
              <w:rPr>
                <w:rFonts w:hint="default"/>
                <w:sz w:val="24"/>
                <w:szCs w:val="24"/>
                <w:lang w:val="ru-RU" w:eastAsia="en-US"/>
              </w:rPr>
              <w:t>Сознание</w:t>
            </w:r>
          </w:p>
        </w:tc>
        <w:tc>
          <w:tcPr>
            <w:tcW w:w="0" w:type="auto"/>
            <w:shd w:val="clear" w:color="auto" w:fill="auto"/>
            <w:vAlign w:val="center"/>
          </w:tcPr>
          <w:p w14:paraId="428ABC43">
            <w:pPr>
              <w:ind w:firstLine="567"/>
              <w:jc w:val="both"/>
              <w:rPr>
                <w:rFonts w:hint="default"/>
                <w:sz w:val="24"/>
                <w:szCs w:val="24"/>
                <w:lang w:val="ru-RU" w:eastAsia="en-US"/>
              </w:rPr>
            </w:pPr>
            <w:r>
              <w:rPr>
                <w:rFonts w:hint="default"/>
                <w:sz w:val="24"/>
                <w:szCs w:val="24"/>
                <w:lang w:val="ru-RU" w:eastAsia="en-US"/>
              </w:rPr>
              <w:t>10⁻¹²</w:t>
            </w:r>
          </w:p>
        </w:tc>
        <w:tc>
          <w:tcPr>
            <w:tcW w:w="0" w:type="auto"/>
            <w:shd w:val="clear" w:color="auto" w:fill="auto"/>
            <w:vAlign w:val="center"/>
          </w:tcPr>
          <w:p w14:paraId="7474CA55">
            <w:pPr>
              <w:ind w:firstLine="567"/>
              <w:jc w:val="both"/>
              <w:rPr>
                <w:rFonts w:hint="default"/>
                <w:sz w:val="24"/>
                <w:szCs w:val="24"/>
                <w:lang w:val="ru-RU" w:eastAsia="en-US"/>
              </w:rPr>
            </w:pPr>
            <w:r>
              <w:rPr>
                <w:rFonts w:hint="default"/>
                <w:sz w:val="24"/>
                <w:szCs w:val="24"/>
                <w:lang w:val="ru-RU" w:eastAsia="en-US"/>
              </w:rPr>
              <w:t>0.0000005% от входа</w:t>
            </w:r>
          </w:p>
        </w:tc>
        <w:tc>
          <w:tcPr>
            <w:tcW w:w="0" w:type="auto"/>
            <w:shd w:val="clear" w:color="auto" w:fill="auto"/>
            <w:vAlign w:val="center"/>
          </w:tcPr>
          <w:p w14:paraId="51DE5278">
            <w:pPr>
              <w:ind w:firstLine="567"/>
              <w:jc w:val="both"/>
              <w:rPr>
                <w:rFonts w:hint="default"/>
                <w:sz w:val="24"/>
                <w:szCs w:val="24"/>
                <w:lang w:val="ru-RU" w:eastAsia="en-US"/>
              </w:rPr>
            </w:pPr>
            <w:r>
              <w:rPr>
                <w:rFonts w:hint="default"/>
                <w:sz w:val="24"/>
                <w:szCs w:val="24"/>
                <w:lang w:val="ru-RU" w:eastAsia="en-US"/>
              </w:rPr>
              <w:t>×10⁻⁵</w:t>
            </w:r>
          </w:p>
        </w:tc>
      </w:tr>
      <w:tr w14:paraId="00183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3D7227">
            <w:pPr>
              <w:ind w:firstLine="567"/>
              <w:jc w:val="both"/>
              <w:rPr>
                <w:rFonts w:hint="default"/>
                <w:sz w:val="24"/>
                <w:szCs w:val="24"/>
                <w:lang w:val="ru-RU" w:eastAsia="en-US"/>
              </w:rPr>
            </w:pPr>
            <w:r>
              <w:rPr>
                <w:rFonts w:hint="default"/>
                <w:sz w:val="24"/>
                <w:szCs w:val="24"/>
                <w:lang w:val="ru-RU" w:eastAsia="en-US"/>
              </w:rPr>
              <w:t>Память</w:t>
            </w:r>
          </w:p>
        </w:tc>
        <w:tc>
          <w:tcPr>
            <w:tcW w:w="0" w:type="auto"/>
            <w:shd w:val="clear" w:color="auto" w:fill="auto"/>
            <w:vAlign w:val="center"/>
          </w:tcPr>
          <w:p w14:paraId="7DAFCA13">
            <w:pPr>
              <w:ind w:firstLine="567"/>
              <w:jc w:val="both"/>
              <w:rPr>
                <w:rFonts w:hint="default"/>
                <w:sz w:val="24"/>
                <w:szCs w:val="24"/>
                <w:lang w:val="ru-RU" w:eastAsia="en-US"/>
              </w:rPr>
            </w:pPr>
            <w:r>
              <w:rPr>
                <w:rFonts w:hint="default"/>
                <w:sz w:val="24"/>
                <w:szCs w:val="24"/>
                <w:lang w:val="ru-RU" w:eastAsia="en-US"/>
              </w:rPr>
              <w:t>10⁻¹⁴</w:t>
            </w:r>
          </w:p>
        </w:tc>
        <w:tc>
          <w:tcPr>
            <w:tcW w:w="0" w:type="auto"/>
            <w:shd w:val="clear" w:color="auto" w:fill="auto"/>
            <w:vAlign w:val="center"/>
          </w:tcPr>
          <w:p w14:paraId="6D25D179">
            <w:pPr>
              <w:ind w:firstLine="567"/>
              <w:jc w:val="both"/>
              <w:rPr>
                <w:rFonts w:hint="default"/>
                <w:sz w:val="24"/>
                <w:szCs w:val="24"/>
                <w:lang w:val="ru-RU" w:eastAsia="en-US"/>
              </w:rPr>
            </w:pPr>
            <w:r>
              <w:rPr>
                <w:rFonts w:hint="default"/>
                <w:sz w:val="24"/>
                <w:szCs w:val="24"/>
                <w:lang w:val="ru-RU" w:eastAsia="en-US"/>
              </w:rPr>
              <w:t>1–5% от сознания</w:t>
            </w:r>
          </w:p>
        </w:tc>
        <w:tc>
          <w:tcPr>
            <w:tcW w:w="0" w:type="auto"/>
            <w:shd w:val="clear" w:color="auto" w:fill="auto"/>
            <w:vAlign w:val="center"/>
          </w:tcPr>
          <w:p w14:paraId="4151ED8F">
            <w:pPr>
              <w:ind w:firstLine="567"/>
              <w:jc w:val="both"/>
              <w:rPr>
                <w:rFonts w:hint="default"/>
                <w:sz w:val="24"/>
                <w:szCs w:val="24"/>
                <w:lang w:val="ru-RU" w:eastAsia="en-US"/>
              </w:rPr>
            </w:pPr>
            <w:r>
              <w:rPr>
                <w:rFonts w:hint="default"/>
                <w:sz w:val="24"/>
                <w:szCs w:val="24"/>
                <w:lang w:val="ru-RU" w:eastAsia="en-US"/>
              </w:rPr>
              <w:t>×10⁻²</w:t>
            </w:r>
          </w:p>
        </w:tc>
      </w:tr>
      <w:tr w14:paraId="3561D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FF5C43">
            <w:pPr>
              <w:ind w:firstLine="567"/>
              <w:jc w:val="both"/>
              <w:rPr>
                <w:rFonts w:hint="default"/>
                <w:sz w:val="24"/>
                <w:szCs w:val="24"/>
                <w:lang w:val="ru-RU" w:eastAsia="en-US"/>
              </w:rPr>
            </w:pPr>
            <w:r>
              <w:rPr>
                <w:rFonts w:hint="default"/>
                <w:sz w:val="24"/>
                <w:szCs w:val="24"/>
                <w:lang w:val="ru-RU" w:eastAsia="en-US"/>
              </w:rPr>
              <w:t>Действие</w:t>
            </w:r>
          </w:p>
        </w:tc>
        <w:tc>
          <w:tcPr>
            <w:tcW w:w="0" w:type="auto"/>
            <w:shd w:val="clear" w:color="auto" w:fill="auto"/>
            <w:vAlign w:val="center"/>
          </w:tcPr>
          <w:p w14:paraId="191D7B0F">
            <w:pPr>
              <w:ind w:firstLine="567"/>
              <w:jc w:val="both"/>
              <w:rPr>
                <w:rFonts w:hint="default"/>
                <w:sz w:val="24"/>
                <w:szCs w:val="24"/>
                <w:lang w:val="ru-RU" w:eastAsia="en-US"/>
              </w:rPr>
            </w:pPr>
            <w:r>
              <w:rPr>
                <w:rFonts w:hint="default"/>
                <w:sz w:val="24"/>
                <w:szCs w:val="24"/>
                <w:lang w:val="ru-RU" w:eastAsia="en-US"/>
              </w:rPr>
              <w:t>10⁻¹⁷</w:t>
            </w:r>
          </w:p>
        </w:tc>
        <w:tc>
          <w:tcPr>
            <w:tcW w:w="0" w:type="auto"/>
            <w:shd w:val="clear" w:color="auto" w:fill="auto"/>
            <w:vAlign w:val="center"/>
          </w:tcPr>
          <w:p w14:paraId="64A7D9A8">
            <w:pPr>
              <w:ind w:firstLine="567"/>
              <w:jc w:val="both"/>
              <w:rPr>
                <w:rFonts w:hint="default"/>
                <w:sz w:val="24"/>
                <w:szCs w:val="24"/>
                <w:lang w:val="ru-RU" w:eastAsia="en-US"/>
              </w:rPr>
            </w:pPr>
            <w:r>
              <w:rPr>
                <w:rFonts w:hint="default"/>
                <w:sz w:val="24"/>
                <w:szCs w:val="24"/>
                <w:lang w:val="ru-RU" w:eastAsia="en-US"/>
              </w:rPr>
              <w:t>1–2% от памяти</w:t>
            </w:r>
          </w:p>
        </w:tc>
        <w:tc>
          <w:tcPr>
            <w:tcW w:w="0" w:type="auto"/>
            <w:shd w:val="clear" w:color="auto" w:fill="auto"/>
            <w:vAlign w:val="center"/>
          </w:tcPr>
          <w:p w14:paraId="55B1D4F7">
            <w:pPr>
              <w:ind w:firstLine="567"/>
              <w:jc w:val="both"/>
              <w:rPr>
                <w:rFonts w:hint="default"/>
                <w:sz w:val="24"/>
                <w:szCs w:val="24"/>
                <w:lang w:val="ru-RU" w:eastAsia="en-US"/>
              </w:rPr>
            </w:pPr>
            <w:r>
              <w:rPr>
                <w:rFonts w:hint="default"/>
                <w:sz w:val="24"/>
                <w:szCs w:val="24"/>
                <w:lang w:val="ru-RU" w:eastAsia="en-US"/>
              </w:rPr>
              <w:t>×10⁻²</w:t>
            </w:r>
          </w:p>
        </w:tc>
      </w:tr>
    </w:tbl>
    <w:p w14:paraId="1633C283">
      <w:pPr>
        <w:ind w:firstLine="567"/>
        <w:jc w:val="both"/>
        <w:rPr>
          <w:rFonts w:hint="default"/>
          <w:sz w:val="24"/>
          <w:szCs w:val="24"/>
          <w:lang w:val="ru-RU" w:eastAsia="en-US"/>
        </w:rPr>
      </w:pPr>
    </w:p>
    <w:p w14:paraId="7C0734A9">
      <w:pPr>
        <w:ind w:firstLine="567"/>
        <w:jc w:val="both"/>
        <w:rPr>
          <w:rFonts w:hint="default"/>
          <w:sz w:val="24"/>
          <w:szCs w:val="24"/>
          <w:lang w:val="ru-RU" w:eastAsia="en-US"/>
        </w:rPr>
      </w:pPr>
      <w:r>
        <w:rPr>
          <w:rFonts w:hint="default"/>
          <w:sz w:val="24"/>
          <w:szCs w:val="24"/>
          <w:lang w:val="ru-RU" w:eastAsia="en-US"/>
        </w:rPr>
        <w:t>Окончательно: человек действует, опираясь на примерно 10⁻¹⁷ от объективной реальности.</w:t>
      </w:r>
    </w:p>
    <w:p w14:paraId="060379FD">
      <w:pPr>
        <w:ind w:firstLine="567"/>
        <w:jc w:val="both"/>
        <w:rPr>
          <w:rFonts w:hint="default"/>
          <w:sz w:val="24"/>
          <w:szCs w:val="24"/>
          <w:lang w:val="ru-RU" w:eastAsia="en-US"/>
        </w:rPr>
      </w:pPr>
      <w:r>
        <w:rPr>
          <w:rFonts w:hint="default"/>
          <w:sz w:val="24"/>
          <w:szCs w:val="24"/>
          <w:lang w:val="ru-RU" w:eastAsia="en-US"/>
        </w:rPr>
        <w:t>Когда Церковь провозглашала догмат о падшей природе человечества, она этого всего не знала.</w:t>
      </w:r>
    </w:p>
    <w:p w14:paraId="3FB01B5F">
      <w:pPr>
        <w:ind w:firstLine="567"/>
        <w:jc w:val="both"/>
        <w:rPr>
          <w:rFonts w:hint="default"/>
          <w:sz w:val="24"/>
          <w:szCs w:val="24"/>
          <w:lang w:val="ru-RU" w:eastAsia="en-US"/>
        </w:rPr>
      </w:pPr>
      <w:r>
        <w:rPr>
          <w:rFonts w:hint="default"/>
          <w:sz w:val="24"/>
          <w:szCs w:val="24"/>
          <w:lang w:val="ru-RU" w:eastAsia="en-US"/>
        </w:rPr>
        <w:t>Это всё означает, что можно считать научно доказанным тот факт, что мы, человеки, реагируем не на объективную реальность, а на тот миф, который мы сами себе придумали. Добровольно, но не сознательно. Поэтому христианская вера это способ узнать, что же происходит вокруг нас на самом деле, основываясь на инструкции, которую мы получили от Производителя. Обычно эту инструкцию называет Библия; Ветхий и новый завет. А  Производителя обычно называют Творцом.</w:t>
      </w:r>
    </w:p>
    <w:p w14:paraId="231C6321">
      <w:pPr>
        <w:ind w:firstLine="567"/>
        <w:jc w:val="both"/>
        <w:rPr>
          <w:rFonts w:hint="default"/>
          <w:sz w:val="24"/>
          <w:szCs w:val="24"/>
          <w:lang w:val="ru-RU" w:eastAsia="en-US"/>
        </w:rPr>
      </w:pPr>
      <w:r>
        <w:rPr>
          <w:rFonts w:hint="default"/>
          <w:sz w:val="24"/>
          <w:szCs w:val="24"/>
          <w:lang w:val="ru-RU" w:eastAsia="en-US"/>
        </w:rPr>
        <w:t xml:space="preserve"> Мы живём в иллюзии 10⁻¹⁷ от реальности. И единственный способ выбраться из этого ада — впустить в эту 10⁻¹⁷ часть Того, Кто есть вся реальность целиком. Поэтому «ходить перед Богом» — это не состояние экстаза. Это состояние трезвости. Наша задача и наша амбиция: жить в мире 10⁻¹⁷, но помнить про 100%.</w:t>
      </w:r>
    </w:p>
    <w:p w14:paraId="2CBD1393">
      <w:pPr>
        <w:ind w:firstLine="567"/>
        <w:jc w:val="both"/>
        <w:rPr>
          <w:rFonts w:hint="default"/>
          <w:sz w:val="24"/>
          <w:szCs w:val="24"/>
          <w:lang w:val="ru-RU" w:eastAsia="en-US"/>
        </w:rPr>
      </w:pPr>
      <w:r>
        <w:rPr>
          <w:rFonts w:hint="default"/>
          <w:sz w:val="24"/>
          <w:szCs w:val="24"/>
          <w:lang w:val="ru-RU" w:eastAsia="en-US"/>
        </w:rPr>
        <w:t>Вывод простой и очевидный:  мы живём в мире, который мы сами себе и нарисовали. Мы живём в том мире, в который мы веруем. Никакая объективная реальность не существует. Реальность настолько объективная, насколько мы веруем её «объективность». Если мы хотим всё-таки «добраться/достучаться» до реальности, то нам нужно разобраться в том, как мы сочиняем себе «объективную реальность»  и «сочинить её грамотно», без иллюзий. Именно в этом деле нам помогает Откровение. Задача Откровения не в том, чтобы мы стали гуманнее, добрее, цивилизованнее и т.д. Задача Откровения в том, чтобы могли «воспользоваться реальностью» максимально эффективно. В терминах современной нейронауки: сознание — это фильтр, а не окно. Мы не созерцаем мир — мы конструируем его. Так давайте сделаем это грамотно!</w:t>
      </w:r>
    </w:p>
    <w:p w14:paraId="6CF83C47">
      <w:pPr>
        <w:ind w:firstLine="567"/>
        <w:jc w:val="both"/>
        <w:rPr>
          <w:rFonts w:hint="default"/>
          <w:sz w:val="24"/>
          <w:szCs w:val="24"/>
          <w:lang w:val="ru-RU" w:eastAsia="en-US"/>
        </w:rPr>
      </w:pPr>
      <w:r>
        <w:rPr>
          <w:rFonts w:hint="default"/>
          <w:sz w:val="24"/>
          <w:szCs w:val="24"/>
          <w:lang w:val="ru-RU" w:eastAsia="en-US"/>
        </w:rPr>
        <w:t>Царство Небесное - это царство реальности. Только реальности настоящей, вечной, неиллюзорной. Проблематика религии Откровения не этическая, проблематика религии Откровения онтологическая.</w:t>
      </w:r>
    </w:p>
    <w:p w14:paraId="339A858E">
      <w:pPr>
        <w:ind w:firstLine="567"/>
        <w:jc w:val="both"/>
        <w:rPr>
          <w:rFonts w:hint="default"/>
          <w:sz w:val="24"/>
          <w:szCs w:val="24"/>
          <w:lang w:val="ru-RU" w:eastAsia="en-US"/>
        </w:rPr>
      </w:pPr>
      <w:r>
        <w:rPr>
          <w:rFonts w:hint="default"/>
          <w:sz w:val="24"/>
          <w:szCs w:val="24"/>
          <w:lang w:val="ru-RU" w:eastAsia="en-US"/>
        </w:rPr>
        <w:t>Как это можно не увидеть?!! Как можно 2000 лет ходить вокруг да около?!!</w:t>
      </w:r>
    </w:p>
    <w:p w14:paraId="69D27DD5">
      <w:pPr>
        <w:ind w:firstLine="567"/>
        <w:jc w:val="both"/>
        <w:rPr>
          <w:rFonts w:hint="default"/>
          <w:sz w:val="24"/>
          <w:szCs w:val="24"/>
          <w:lang w:val="ru-RU" w:eastAsia="en-US"/>
        </w:rPr>
      </w:pPr>
      <w:r>
        <w:rPr>
          <w:rFonts w:hint="default"/>
          <w:sz w:val="24"/>
          <w:szCs w:val="24"/>
          <w:lang w:val="ru-RU" w:eastAsia="en-US"/>
        </w:rPr>
        <w:t xml:space="preserve">Я думаю, что главная проблема, главная беда христианства произошла уже в первом поколении. Когда первых христиан, христиан-евреев вырезали, христианство потеряло связь с еврейской традицией и, как ни странно, с онтологией Откровения. Никакой логики у евреев не было. Ни о какой философии у евреев и речи не было. Все эти красивые логические и философские схемы принесла с собой «христиане из язычников». Но даже самые гениальные пророки «из язычников» не могли понять практичность веры. </w:t>
      </w:r>
    </w:p>
    <w:p w14:paraId="2B44825E">
      <w:pPr>
        <w:ind w:firstLine="567"/>
        <w:jc w:val="both"/>
        <w:rPr>
          <w:rFonts w:hint="default"/>
          <w:sz w:val="24"/>
          <w:szCs w:val="24"/>
          <w:lang w:val="ru-RU" w:eastAsia="en-US"/>
        </w:rPr>
      </w:pPr>
      <w:r>
        <w:rPr>
          <w:rFonts w:hint="default"/>
          <w:sz w:val="24"/>
          <w:szCs w:val="24"/>
          <w:lang w:val="ru-RU" w:eastAsia="en-US"/>
        </w:rPr>
        <w:t>Надо заметить только, ради исторической справедливости, что евреев-христиан вырезали не христиане. Что привело не только к разрыву традиции, но и сформировало травму, которая имела такие печальные последствия.</w:t>
      </w:r>
    </w:p>
    <w:p w14:paraId="58576DA9">
      <w:pPr>
        <w:ind w:firstLine="567"/>
        <w:jc w:val="both"/>
        <w:rPr>
          <w:rFonts w:hint="default"/>
          <w:sz w:val="24"/>
          <w:szCs w:val="24"/>
          <w:lang w:val="ru-RU" w:eastAsia="en-US"/>
        </w:rPr>
      </w:pPr>
      <w:r>
        <w:rPr>
          <w:rFonts w:hint="default"/>
          <w:sz w:val="24"/>
          <w:szCs w:val="24"/>
          <w:lang w:val="ru-RU" w:eastAsia="en-US"/>
        </w:rPr>
        <w:t>Евреи прогнали своего Мессию. Язычники приняли, но понять не могли. За эти две тысячи лет христианство имело огромные достижения, но сегодня мы почему-то вынуждены начинать почти с нуля, всё заново.</w:t>
      </w:r>
    </w:p>
    <w:p w14:paraId="2716B60C">
      <w:pPr>
        <w:ind w:firstLine="567"/>
        <w:jc w:val="both"/>
        <w:rPr>
          <w:rFonts w:hint="default"/>
          <w:sz w:val="24"/>
          <w:szCs w:val="24"/>
          <w:lang w:val="ru-RU" w:eastAsia="en-US"/>
        </w:rPr>
      </w:pPr>
      <w:r>
        <w:rPr>
          <w:rFonts w:hint="default"/>
          <w:sz w:val="24"/>
          <w:szCs w:val="24"/>
          <w:lang w:val="ru-RU" w:eastAsia="en-US"/>
        </w:rPr>
        <w:t>И это прекрасно! Слава Богу!</w:t>
      </w:r>
    </w:p>
    <w:p w14:paraId="296ECB1A">
      <w:pPr>
        <w:ind w:firstLine="567"/>
        <w:jc w:val="both"/>
        <w:rPr>
          <w:rFonts w:hint="default"/>
          <w:sz w:val="24"/>
          <w:szCs w:val="24"/>
          <w:lang w:val="ru-RU" w:eastAsia="en-US"/>
        </w:rPr>
      </w:pPr>
      <w:r>
        <w:rPr>
          <w:rFonts w:hint="default"/>
          <w:sz w:val="24"/>
          <w:szCs w:val="24"/>
          <w:lang w:val="ru-RU" w:eastAsia="en-US"/>
        </w:rPr>
        <w:t>Мне интересно, что такого примитивного, что мы не видим сегодня, увидят наши потомки через какие-нибудь 100 или 200 лет? Мир сжимается, и время тоже. А христианское Откровение останется актуальным навсегда.</w:t>
      </w:r>
    </w:p>
    <w:p w14:paraId="62FECBAE">
      <w:pPr>
        <w:ind w:firstLine="567"/>
        <w:jc w:val="both"/>
        <w:rPr>
          <w:rFonts w:hint="default"/>
          <w:sz w:val="24"/>
          <w:szCs w:val="24"/>
          <w:lang w:val="ru-RU" w:eastAsia="en-US"/>
        </w:rPr>
      </w:pPr>
      <w:r>
        <w:rPr>
          <w:rFonts w:hint="default"/>
          <w:sz w:val="24"/>
          <w:szCs w:val="24"/>
          <w:lang w:val="ru-RU" w:eastAsia="en-US"/>
        </w:rPr>
        <w:t>...</w:t>
      </w:r>
    </w:p>
    <w:p w14:paraId="0D913EDC">
      <w:pPr>
        <w:ind w:firstLine="567"/>
        <w:jc w:val="both"/>
        <w:rPr>
          <w:rFonts w:hint="default"/>
          <w:sz w:val="24"/>
          <w:szCs w:val="24"/>
          <w:lang w:val="ru-RU" w:eastAsia="en-US"/>
        </w:rPr>
      </w:pPr>
      <w:r>
        <w:rPr>
          <w:rFonts w:hint="default"/>
          <w:sz w:val="24"/>
          <w:szCs w:val="24"/>
          <w:lang w:val="ru-RU" w:eastAsia="en-US"/>
        </w:rPr>
        <w:t xml:space="preserve">  Так, неужели мы приблизились к ответам на вопросы, с которых всё начиналось. Вопросы были традиционные.</w:t>
      </w:r>
    </w:p>
    <w:p w14:paraId="2E9F8025">
      <w:pPr>
        <w:ind w:firstLine="567"/>
        <w:jc w:val="both"/>
        <w:rPr>
          <w:rFonts w:hint="default"/>
          <w:sz w:val="24"/>
          <w:szCs w:val="24"/>
          <w:lang w:val="ru-RU" w:eastAsia="en-US"/>
        </w:rPr>
      </w:pPr>
      <w:r>
        <w:rPr>
          <w:rFonts w:hint="default"/>
          <w:sz w:val="24"/>
          <w:szCs w:val="24"/>
          <w:lang w:val="ru-RU" w:eastAsia="en-US"/>
        </w:rPr>
        <w:t>Что даёт жизнь? Что даёт силу? Как остаться живым?</w:t>
      </w:r>
    </w:p>
    <w:p w14:paraId="2A8574E8">
      <w:pPr>
        <w:ind w:firstLine="567"/>
        <w:jc w:val="both"/>
        <w:rPr>
          <w:rFonts w:hint="default"/>
          <w:sz w:val="24"/>
          <w:szCs w:val="24"/>
          <w:lang w:val="ru-RU" w:eastAsia="en-US"/>
        </w:rPr>
      </w:pPr>
      <w:r>
        <w:rPr>
          <w:rFonts w:hint="default"/>
          <w:sz w:val="24"/>
          <w:szCs w:val="24"/>
          <w:lang w:val="ru-RU" w:eastAsia="en-US"/>
        </w:rPr>
        <w:t>Другими словами, был поставлен вопрос: «кто есть я?»</w:t>
      </w:r>
    </w:p>
    <w:p w14:paraId="501115D6">
      <w:pPr>
        <w:ind w:firstLine="567"/>
        <w:jc w:val="both"/>
        <w:rPr>
          <w:rFonts w:hint="default"/>
          <w:sz w:val="24"/>
          <w:szCs w:val="24"/>
          <w:lang w:val="ru-RU" w:eastAsia="en-US"/>
        </w:rPr>
      </w:pPr>
      <w:r>
        <w:rPr>
          <w:rFonts w:hint="default"/>
          <w:sz w:val="24"/>
          <w:szCs w:val="24"/>
          <w:lang w:val="ru-RU" w:eastAsia="en-US"/>
        </w:rPr>
        <w:t>И что мы обнаружили?</w:t>
      </w:r>
    </w:p>
    <w:p w14:paraId="0247C4DD">
      <w:pPr>
        <w:ind w:firstLine="567"/>
        <w:jc w:val="both"/>
        <w:rPr>
          <w:rFonts w:hint="default"/>
          <w:sz w:val="24"/>
          <w:szCs w:val="24"/>
          <w:lang w:val="ru-RU" w:eastAsia="en-US"/>
        </w:rPr>
      </w:pPr>
      <w:r>
        <w:rPr>
          <w:rFonts w:hint="default"/>
          <w:sz w:val="24"/>
          <w:szCs w:val="24"/>
          <w:lang w:val="ru-RU" w:eastAsia="en-US"/>
        </w:rPr>
        <w:t xml:space="preserve">Мы обнаружили, что мы, собственно говоря, не имеем доступа к реальности. Мы реагируем на свои фильтры собственного  сознания. Эти фильтры зависят не столько от энергии и материи, сколько от структуры нашей же идентичности, от наших же смыслов. Поэтому, формируя смыслы, мы формируем то, что нас связывает с реальностью. Таким образом, обнаружив или, точнее, сформировав смысл в нашем восприятии, в нашем понимании реальности, мы формируем эту самую доступную нам реальность. </w:t>
      </w:r>
    </w:p>
    <w:p w14:paraId="5277F925">
      <w:pPr>
        <w:ind w:firstLine="567"/>
        <w:jc w:val="both"/>
        <w:rPr>
          <w:rFonts w:hint="default"/>
          <w:sz w:val="24"/>
          <w:szCs w:val="24"/>
          <w:lang w:val="ru-RU" w:eastAsia="en-US"/>
        </w:rPr>
      </w:pPr>
      <w:r>
        <w:rPr>
          <w:rFonts w:hint="default"/>
          <w:sz w:val="24"/>
          <w:szCs w:val="24"/>
          <w:lang w:val="ru-RU" w:eastAsia="en-US"/>
        </w:rPr>
        <w:t>Далее мы увидели, что смыслы функционируют по образу первосмысла. Мы увидели что Λόγος является этим первосмыслом, источником всякого смысла. Таким образом, включая Λόγος в наши фильтры, мы получаем доступ к реальности. Вся проблема в том, чтобы Λόγος был не тот, который мы измыслим, а Λόγος был такой, какой Он сам себя нам открыл. Отождествив себя с Логосом, мы получаем доступ к вечной действительности, не к фиктивной, не к иллюзорной действительности, а к вечной, к стабильной действительности. Соответственно, мы получаем настоящую собственную идентичность, мы получаем собственное тождество. Мы приобретаем не фиктивную, не иллюзорную, не сиюминутную субъектность, а реальную, стабильную субъектность, которая позволяет увидеть всю реальность. Мы вырываемся из природы и переходим в надприродную, персональную позицию.</w:t>
      </w:r>
    </w:p>
    <w:p w14:paraId="37608E39">
      <w:pPr>
        <w:ind w:firstLine="567"/>
        <w:jc w:val="both"/>
        <w:rPr>
          <w:rFonts w:hint="default"/>
          <w:sz w:val="24"/>
          <w:szCs w:val="24"/>
          <w:lang w:val="ru-RU" w:eastAsia="en-US"/>
        </w:rPr>
      </w:pPr>
      <w:r>
        <w:rPr>
          <w:rFonts w:hint="default"/>
          <w:sz w:val="24"/>
          <w:szCs w:val="24"/>
          <w:lang w:val="ru-RU" w:eastAsia="en-US"/>
        </w:rPr>
        <w:t>Уже с этой позиции мы потом можем вернуться в общую социальную действительность, которая, как мы видим, очень  нестабильна. По определению, онтологически нестабильна. Я даже не знаю, как при таком подходе подобрать слово, чтобы описать стандартную социальную реальность. Вот эту, которая вроде доступна всем. Через которую мы коммуницируем между собой. Но, получив в своей индивидуальной реальности стабильность, увидев там реальность, добившись там тождества, наша интеракция в социальном обществе тоже получает другое качество. И социальные структуры, которые возникают таким образом, будут функционировать иначе.</w:t>
      </w:r>
    </w:p>
    <w:p w14:paraId="04359A0A">
      <w:pPr>
        <w:ind w:firstLine="567"/>
        <w:jc w:val="both"/>
        <w:rPr>
          <w:rFonts w:hint="default"/>
          <w:sz w:val="24"/>
          <w:szCs w:val="24"/>
          <w:lang w:val="ru-RU" w:eastAsia="en-US"/>
        </w:rPr>
      </w:pPr>
      <w:r>
        <w:rPr>
          <w:rFonts w:hint="default"/>
          <w:sz w:val="24"/>
          <w:szCs w:val="24"/>
          <w:lang w:val="ru-RU" w:eastAsia="en-US"/>
        </w:rPr>
        <w:t xml:space="preserve">Надо не забывать одну простую вещь. Когда мы включаем Бога в свои фильтры, мы тем самым признаемся в своём незнании, в своей некомпетентности. Более того, в своей онтологической недостаточности. Потому что Бог — это величина, которой мы не можем дать определения, которую мы не можем объяснить. Включая эту величину в наш нарратив, мы выводим себя из центра собственной онтологии. Если мы понимаем, что делаем — если наша внутренняя коммуникация вообще носит осознанный характер — мы помещаем в центр не себя, а Бога. Мы перестаём быть осью своей реальности и признаём Источник смысла тем, кто действительно удерживает нашу онтологию в бытии. </w:t>
      </w:r>
    </w:p>
    <w:p w14:paraId="14C149B8">
      <w:pPr>
        <w:ind w:firstLine="567"/>
        <w:jc w:val="both"/>
        <w:rPr>
          <w:rFonts w:hint="default"/>
          <w:sz w:val="24"/>
          <w:szCs w:val="24"/>
          <w:lang w:val="ru-RU" w:eastAsia="en-US"/>
        </w:rPr>
      </w:pPr>
      <w:r>
        <w:rPr>
          <w:rFonts w:hint="default"/>
          <w:sz w:val="24"/>
          <w:szCs w:val="24"/>
          <w:lang w:val="ru-RU" w:eastAsia="en-US"/>
        </w:rPr>
        <w:t>И что нам это даёт?</w:t>
      </w:r>
    </w:p>
    <w:p w14:paraId="57BFC443">
      <w:pPr>
        <w:ind w:firstLine="567"/>
        <w:jc w:val="both"/>
        <w:rPr>
          <w:rFonts w:hint="default"/>
          <w:sz w:val="24"/>
          <w:szCs w:val="24"/>
          <w:lang w:val="ru-RU" w:eastAsia="en-US"/>
        </w:rPr>
      </w:pPr>
      <w:r>
        <w:rPr>
          <w:rFonts w:hint="default"/>
          <w:sz w:val="24"/>
          <w:szCs w:val="24"/>
          <w:lang w:val="ru-RU" w:eastAsia="en-US"/>
        </w:rPr>
        <w:t>Природа не знает стабильности. Природа по определению энтропийна. Единственное, что отличается от природы - это смысл. Но смысл дан только человеку. Смысл — это форма бытия человека. Ничто бессмысленное не может долго существовать. Смысл удерживает. Бессмыслица разрушает. Это касается всего — от человеческой психики до человеческой цивилизации. Как только смысл исчезает, начинается распад. Смысл — это онтологический антипод энтропии. Бессмыслица — это опыт небытия, который человек переживает ещё при жизни.</w:t>
      </w:r>
    </w:p>
    <w:p w14:paraId="06290260">
      <w:pPr>
        <w:ind w:firstLine="567"/>
        <w:jc w:val="both"/>
        <w:rPr>
          <w:rFonts w:hint="default"/>
          <w:sz w:val="24"/>
          <w:szCs w:val="24"/>
          <w:lang w:val="ru-RU" w:eastAsia="en-US"/>
        </w:rPr>
      </w:pPr>
      <w:r>
        <w:rPr>
          <w:rFonts w:hint="default"/>
          <w:sz w:val="24"/>
          <w:szCs w:val="24"/>
          <w:lang w:val="ru-RU" w:eastAsia="en-US"/>
        </w:rPr>
        <w:t>Поэтому в христианской традиции ад по большому счёту не описывается как «место наказания». Ад — это пустота смысла. Это состояние, в котором тождество окончательно разрушилось, и собирающего центра больше нет.</w:t>
      </w:r>
    </w:p>
    <w:p w14:paraId="3948D193">
      <w:pPr>
        <w:ind w:firstLine="567"/>
        <w:jc w:val="both"/>
        <w:rPr>
          <w:rFonts w:hint="default"/>
          <w:sz w:val="24"/>
          <w:szCs w:val="24"/>
          <w:lang w:val="ru-RU" w:eastAsia="en-US"/>
        </w:rPr>
      </w:pPr>
      <w:r>
        <w:rPr>
          <w:rFonts w:hint="default"/>
          <w:sz w:val="24"/>
          <w:szCs w:val="24"/>
          <w:lang w:val="ru-RU" w:eastAsia="en-US"/>
        </w:rPr>
        <w:t>Обычно смысл воспринимается как абстракция. Но это ошибка. Смысл — это энергия. Причём единственная энергия, которая способна остановить энтропию. И только смысл создаёт порядок из хаоса. Только смысл удерживает тождество. Только смысл делает возможным собственно человеческое действие.</w:t>
      </w:r>
    </w:p>
    <w:p w14:paraId="5E03E518">
      <w:pPr>
        <w:ind w:firstLine="567"/>
        <w:jc w:val="both"/>
        <w:rPr>
          <w:rFonts w:hint="default"/>
          <w:sz w:val="24"/>
          <w:szCs w:val="24"/>
          <w:lang w:val="ru-RU" w:eastAsia="en-US"/>
        </w:rPr>
      </w:pPr>
      <w:r>
        <w:rPr>
          <w:rFonts w:hint="default"/>
          <w:sz w:val="24"/>
          <w:szCs w:val="24"/>
          <w:lang w:val="ru-RU" w:eastAsia="en-US"/>
        </w:rPr>
        <w:t xml:space="preserve">Именно поэтому любой человек, удерживающий смысл — даже один — буквально удерживает мир от распада. Христианину это дано делать на онтологическом уровне. Именно этим отличается христианское действие: оно универсально и всегда направлено против энтропии. Смысл удерживает тождество. Тождество удерживает бытие. А бытие удерживает человека в человеческом состоянии. </w:t>
      </w:r>
    </w:p>
    <w:p w14:paraId="0408C893">
      <w:pPr>
        <w:ind w:firstLine="567"/>
        <w:jc w:val="both"/>
        <w:rPr>
          <w:rFonts w:hint="default"/>
          <w:sz w:val="24"/>
          <w:szCs w:val="24"/>
          <w:lang w:val="ru-RU" w:eastAsia="en-US"/>
        </w:rPr>
      </w:pPr>
      <w:r>
        <w:rPr>
          <w:rFonts w:hint="default"/>
          <w:sz w:val="24"/>
          <w:szCs w:val="24"/>
          <w:lang w:val="ru-RU" w:eastAsia="en-US"/>
        </w:rPr>
        <w:t>Доступ к смыслу человеку дан. Человек достигает этот доступ в Логосе.</w:t>
      </w:r>
    </w:p>
    <w:p w14:paraId="1B1F9716">
      <w:pPr>
        <w:ind w:firstLine="567"/>
        <w:jc w:val="both"/>
        <w:rPr>
          <w:rFonts w:hint="default"/>
          <w:sz w:val="24"/>
          <w:szCs w:val="24"/>
          <w:lang w:val="ru-RU" w:eastAsia="en-US"/>
        </w:rPr>
      </w:pPr>
      <w:r>
        <w:rPr>
          <w:rFonts w:hint="default"/>
          <w:sz w:val="24"/>
          <w:szCs w:val="24"/>
          <w:lang w:val="ru-RU" w:eastAsia="en-US"/>
        </w:rPr>
        <w:t>Откровение - это в буквальном смысле откровение. Откровение не делает нас добрее, умнее, цивилизованнее. Откровение открывает нас для реальности и реальность для нас.</w:t>
      </w:r>
    </w:p>
    <w:p w14:paraId="2E80A1A7">
      <w:pPr>
        <w:ind w:firstLine="567"/>
        <w:jc w:val="both"/>
        <w:rPr>
          <w:rFonts w:hint="default"/>
          <w:sz w:val="24"/>
          <w:szCs w:val="24"/>
          <w:lang w:val="ru-RU" w:eastAsia="en-US"/>
        </w:rPr>
      </w:pPr>
      <w:r>
        <w:rPr>
          <w:rFonts w:hint="default"/>
          <w:sz w:val="24"/>
          <w:szCs w:val="24"/>
          <w:lang w:val="ru-RU" w:eastAsia="en-US"/>
        </w:rPr>
        <w:t>Поставив Бога в центр нашей собственной онтологии, мы повышаем свою ценность до максимума. Бог есть Иной, самый радикально Иной. Признав Иного центром собственной онтологии, мы получаем возможность видеть всё. Ничто не будет более отличным от нас, более иным, чем Бог. Поставив Бога в центр нашей онтологии, мы дозволяем 99% реальности, обычно нам недоступной, стать нам доступной. Невидимое, не познанное, недоступное, которое мы обычно оценивали как небытие, становится нашим ресурсом, становится нашей средой обитания.</w:t>
      </w:r>
    </w:p>
    <w:p w14:paraId="2F6E0E09">
      <w:pPr>
        <w:ind w:firstLine="567"/>
        <w:jc w:val="both"/>
        <w:rPr>
          <w:rFonts w:hint="default"/>
          <w:sz w:val="24"/>
          <w:szCs w:val="24"/>
          <w:lang w:val="ru-RU" w:eastAsia="en-US"/>
        </w:rPr>
      </w:pPr>
      <w:r>
        <w:rPr>
          <w:rFonts w:hint="default"/>
          <w:sz w:val="24"/>
          <w:szCs w:val="24"/>
          <w:lang w:val="ru-RU" w:eastAsia="en-US"/>
        </w:rPr>
        <w:t>...</w:t>
      </w:r>
    </w:p>
    <w:p w14:paraId="50040AD2">
      <w:pPr>
        <w:ind w:firstLine="567"/>
        <w:jc w:val="both"/>
        <w:rPr>
          <w:rFonts w:hint="default"/>
          <w:sz w:val="24"/>
          <w:szCs w:val="24"/>
          <w:lang w:val="ru-RU" w:eastAsia="en-US"/>
        </w:rPr>
      </w:pPr>
      <w:r>
        <w:rPr>
          <w:rFonts w:hint="default"/>
          <w:sz w:val="24"/>
          <w:szCs w:val="24"/>
          <w:lang w:val="ru-RU" w:eastAsia="en-US"/>
        </w:rPr>
        <w:t>Кто есть я?</w:t>
      </w:r>
    </w:p>
    <w:p w14:paraId="53CD0DE5">
      <w:pPr>
        <w:ind w:firstLine="567"/>
        <w:jc w:val="both"/>
        <w:rPr>
          <w:rFonts w:hint="default"/>
          <w:sz w:val="24"/>
          <w:szCs w:val="24"/>
          <w:lang w:val="ru-RU" w:eastAsia="en-US"/>
        </w:rPr>
      </w:pPr>
      <w:r>
        <w:rPr>
          <w:rFonts w:hint="default"/>
          <w:sz w:val="24"/>
          <w:szCs w:val="24"/>
          <w:lang w:val="ru-RU" w:eastAsia="en-US"/>
        </w:rPr>
        <w:t>Я, как всегда, говорю от себя и о себе. Я - христианин, я - Христов.</w:t>
      </w:r>
    </w:p>
    <w:p w14:paraId="0A7F5666">
      <w:pPr>
        <w:ind w:firstLine="567"/>
        <w:jc w:val="both"/>
        <w:rPr>
          <w:rFonts w:hint="default"/>
          <w:sz w:val="24"/>
          <w:szCs w:val="24"/>
          <w:lang w:val="ru-RU" w:eastAsia="en-US"/>
        </w:rPr>
      </w:pPr>
      <w:r>
        <w:rPr>
          <w:rFonts w:hint="default"/>
          <w:sz w:val="24"/>
          <w:szCs w:val="24"/>
          <w:lang w:val="ru-RU" w:eastAsia="en-US"/>
        </w:rPr>
        <w:t>Слава Отцу и Сыну и Святому Духу ныне и присно и во веки веков!</w:t>
      </w:r>
    </w:p>
    <w:p w14:paraId="1B4C4BD1">
      <w:pPr>
        <w:ind w:firstLine="567"/>
        <w:jc w:val="both"/>
        <w:rPr>
          <w:rFonts w:hint="default"/>
          <w:sz w:val="24"/>
          <w:szCs w:val="24"/>
          <w:lang w:val="ru-RU" w:eastAsia="en-US"/>
        </w:rPr>
      </w:pPr>
      <w:r>
        <w:rPr>
          <w:rFonts w:hint="default"/>
          <w:sz w:val="24"/>
          <w:szCs w:val="24"/>
          <w:lang w:val="ru-RU" w:eastAsia="en-US"/>
        </w:rPr>
        <w:t>Аминь!</w:t>
      </w:r>
    </w:p>
    <w:p w14:paraId="502832D0">
      <w:pPr>
        <w:ind w:firstLine="567"/>
        <w:jc w:val="both"/>
        <w:rPr>
          <w:rFonts w:hint="default"/>
          <w:sz w:val="24"/>
          <w:szCs w:val="24"/>
          <w:lang w:val="ru-RU" w:eastAsia="en-US"/>
        </w:rPr>
      </w:pPr>
    </w:p>
    <w:p w14:paraId="241C8127">
      <w:pPr>
        <w:rPr>
          <w:rFonts w:hint="default"/>
          <w:sz w:val="24"/>
          <w:szCs w:val="24"/>
          <w:lang w:val="ru-RU" w:eastAsia="en-US"/>
        </w:rPr>
      </w:pPr>
      <w:r>
        <w:rPr>
          <w:rFonts w:hint="default"/>
          <w:sz w:val="24"/>
          <w:szCs w:val="24"/>
          <w:lang w:val="ru-RU" w:eastAsia="en-US"/>
        </w:rPr>
        <w:br w:type="page"/>
      </w:r>
    </w:p>
    <w:p w14:paraId="13559441">
      <w:pPr>
        <w:ind w:firstLine="567"/>
        <w:jc w:val="both"/>
        <w:rPr>
          <w:rFonts w:hint="default"/>
          <w:sz w:val="24"/>
          <w:szCs w:val="24"/>
          <w:lang w:val="ru-RU" w:eastAsia="en-US"/>
        </w:rPr>
      </w:pPr>
      <w:r>
        <w:rPr>
          <w:rFonts w:hint="default"/>
          <w:sz w:val="24"/>
          <w:szCs w:val="24"/>
          <w:lang w:val="ru-RU" w:eastAsia="en-US"/>
        </w:rPr>
        <w:t>Вера как компетенция.</w:t>
      </w:r>
    </w:p>
    <w:p w14:paraId="3C093F94">
      <w:pPr>
        <w:ind w:firstLine="567"/>
        <w:jc w:val="both"/>
        <w:rPr>
          <w:rFonts w:hint="default"/>
          <w:sz w:val="24"/>
          <w:szCs w:val="24"/>
          <w:lang w:val="ru-RU" w:eastAsia="en-US"/>
        </w:rPr>
      </w:pPr>
      <w:r>
        <w:rPr>
          <w:rFonts w:hint="default"/>
          <w:sz w:val="24"/>
          <w:szCs w:val="24"/>
          <w:lang w:val="ru-RU" w:eastAsia="en-US"/>
        </w:rPr>
        <w:t xml:space="preserve">Я уже отмечал, что это текст начал жить своей собственной жизнью. Я скорее выступаю свидетелем рожденья этого текста, чем его автором. Читатель мог заметить, что каждую главу я завершаю молитвами и благословениями. Это прямое свидетельство того, что в момент написания этих глав я рассматривал их как отдельные статьи. Позже они «слились» в единое целое. </w:t>
      </w:r>
    </w:p>
    <w:p w14:paraId="674F859A">
      <w:pPr>
        <w:ind w:firstLine="567"/>
        <w:jc w:val="both"/>
        <w:rPr>
          <w:rFonts w:hint="default"/>
          <w:sz w:val="24"/>
          <w:szCs w:val="24"/>
          <w:lang w:val="ru-RU" w:eastAsia="en-US"/>
        </w:rPr>
      </w:pPr>
      <w:r>
        <w:rPr>
          <w:rFonts w:hint="default"/>
          <w:sz w:val="24"/>
          <w:szCs w:val="24"/>
          <w:lang w:val="ru-RU" w:eastAsia="en-US"/>
        </w:rPr>
        <w:t xml:space="preserve">Глава «К онтологии Логоса» тоже родилась с предпосылкой, что она и будет последней. Я уже не знаю, что думать про главу, которая сейчас рождается под моим пером; если точнее, под клавишами моего ноутбука. </w:t>
      </w:r>
    </w:p>
    <w:p w14:paraId="718921D7">
      <w:pPr>
        <w:ind w:firstLine="567"/>
        <w:jc w:val="both"/>
        <w:rPr>
          <w:rFonts w:hint="default"/>
          <w:sz w:val="24"/>
          <w:szCs w:val="24"/>
          <w:lang w:val="ru-RU" w:eastAsia="en-US"/>
        </w:rPr>
      </w:pPr>
      <w:r>
        <w:rPr>
          <w:rFonts w:hint="default"/>
          <w:sz w:val="24"/>
          <w:szCs w:val="24"/>
          <w:lang w:val="ru-RU" w:eastAsia="en-US"/>
        </w:rPr>
        <w:t>Да, изначально эпиграфа не было. Теперь он появился.</w:t>
      </w:r>
    </w:p>
    <w:p w14:paraId="2C17AAB1">
      <w:pPr>
        <w:ind w:firstLine="567"/>
        <w:jc w:val="both"/>
        <w:rPr>
          <w:rFonts w:hint="default"/>
          <w:sz w:val="24"/>
          <w:szCs w:val="24"/>
          <w:lang w:val="ru-RU" w:eastAsia="en-US"/>
        </w:rPr>
      </w:pPr>
      <w:r>
        <w:rPr>
          <w:rFonts w:hint="default"/>
          <w:sz w:val="24"/>
          <w:szCs w:val="24"/>
          <w:lang w:val="ru-RU" w:eastAsia="en-US"/>
        </w:rPr>
        <w:t xml:space="preserve">Я опять-таки исхожу, что завершаю текст. Но теперь, исходя из опыта; не могу назвать его горьким, уже не знаю, что и думать. </w:t>
      </w:r>
    </w:p>
    <w:p w14:paraId="15E8A8A8">
      <w:pPr>
        <w:ind w:firstLine="567"/>
        <w:jc w:val="both"/>
        <w:rPr>
          <w:rFonts w:hint="default"/>
          <w:sz w:val="24"/>
          <w:szCs w:val="24"/>
          <w:lang w:val="ru-RU" w:eastAsia="en-US"/>
        </w:rPr>
      </w:pPr>
      <w:r>
        <w:rPr>
          <w:rFonts w:hint="default"/>
          <w:sz w:val="24"/>
          <w:szCs w:val="24"/>
          <w:lang w:val="ru-RU" w:eastAsia="en-US"/>
        </w:rPr>
        <w:t>Один из самых важных людей в моей жизни митрополит Тиролойский Пантелеймон (Родопулос), Царствие ему Небесное, учил нас студентов-теологов, проживавших в общежитии его монастыря Влатадон: «Богослов должен уметь доказать всё, что угодно, а потом должен уметь тут же опровергнуть то, что сам только что доказал». Владыка, я выполняю Ваш завет.</w:t>
      </w:r>
    </w:p>
    <w:p w14:paraId="50E7AEA5">
      <w:pPr>
        <w:ind w:firstLine="567"/>
        <w:jc w:val="both"/>
        <w:rPr>
          <w:rFonts w:hint="default"/>
          <w:sz w:val="24"/>
          <w:szCs w:val="24"/>
          <w:lang w:val="ru-RU" w:eastAsia="en-US"/>
        </w:rPr>
      </w:pPr>
      <w:r>
        <w:rPr>
          <w:rFonts w:hint="default"/>
          <w:sz w:val="24"/>
          <w:szCs w:val="24"/>
          <w:lang w:val="ru-RU" w:eastAsia="en-US"/>
        </w:rPr>
        <w:t xml:space="preserve">В «К онтологии Логоса» я анализировал утверждение «Я есть». Тогда мне не хватила честности и мужества признать, что утверждение «Я» говорит не только об оригинальной проектности и инаковости по отношению ко всей неживой природе. Не только и не столько. На 14-ой странице я прямо утверждаю, что «Человек просто Бог в своём микрокосме». Конечно, я хотел сказать, что человек в своём микрокосмосе существует «как Бог», почти как Бог. Но не просто метафизический, а уже жёстко теологический анализ утверждения «Я есть» заставляет сделать дальнейший шаг. </w:t>
      </w:r>
    </w:p>
    <w:p w14:paraId="7B17D3B4">
      <w:pPr>
        <w:ind w:firstLine="567"/>
        <w:jc w:val="both"/>
        <w:rPr>
          <w:rFonts w:hint="default"/>
          <w:sz w:val="24"/>
          <w:szCs w:val="24"/>
          <w:lang w:val="ru-RU" w:eastAsia="en-US"/>
        </w:rPr>
      </w:pPr>
      <w:r>
        <w:rPr>
          <w:rFonts w:hint="default"/>
          <w:sz w:val="24"/>
          <w:szCs w:val="24"/>
          <w:lang w:val="ru-RU" w:eastAsia="en-US"/>
        </w:rPr>
        <w:t xml:space="preserve">Мы уже сравнивали пространство этого утверждения с образом Творца в самом начале книги Бытия. Как раз для того, чтобы понять, как функционирует «Я». Пойдём дальше. Мы как христиане знаем, что наша личность есть отражение образа бытия Личностей Пресвятой Троицы. Чтобы понять, как должна функционировать личность для нас, для христиан, вполне логично рассмотреть образ бытия Личностей  Пресвятой Троицы. </w:t>
      </w:r>
    </w:p>
    <w:p w14:paraId="7237A0B8">
      <w:pPr>
        <w:ind w:firstLine="567"/>
        <w:jc w:val="both"/>
        <w:rPr>
          <w:rFonts w:hint="default"/>
          <w:sz w:val="24"/>
          <w:szCs w:val="24"/>
          <w:lang w:val="ru-RU" w:eastAsia="en-US"/>
        </w:rPr>
      </w:pPr>
      <w:r>
        <w:rPr>
          <w:rFonts w:hint="default"/>
          <w:sz w:val="24"/>
          <w:szCs w:val="24"/>
          <w:lang w:val="ru-RU" w:eastAsia="en-US"/>
        </w:rPr>
        <w:t>И что мы видим?</w:t>
      </w:r>
    </w:p>
    <w:p w14:paraId="1205EB5D">
      <w:pPr>
        <w:ind w:firstLine="567"/>
        <w:jc w:val="both"/>
        <w:rPr>
          <w:rFonts w:hint="default"/>
          <w:sz w:val="24"/>
          <w:szCs w:val="24"/>
          <w:lang w:val="ru-RU" w:eastAsia="en-US"/>
        </w:rPr>
      </w:pPr>
      <w:r>
        <w:rPr>
          <w:rFonts w:hint="default"/>
          <w:sz w:val="24"/>
          <w:szCs w:val="24"/>
          <w:lang w:val="ru-RU" w:eastAsia="en-US"/>
        </w:rPr>
        <w:t xml:space="preserve">Что мы знаем про свою личность? Как мы узнаем о своей личности? Наше «Я» открывает нам нашу личность. В Пресвятой Троице аж три Личности. Значит, мы можем предположить наличие в Троице трёх «Я». Тем не менее в Троице только одно «Я». Почему христианство и является монотеистической религией. </w:t>
      </w:r>
    </w:p>
    <w:p w14:paraId="520E2BFD">
      <w:pPr>
        <w:ind w:firstLine="567"/>
        <w:jc w:val="both"/>
        <w:rPr>
          <w:rFonts w:hint="default"/>
          <w:sz w:val="24"/>
          <w:szCs w:val="24"/>
          <w:lang w:val="ru-RU" w:eastAsia="en-US"/>
        </w:rPr>
      </w:pPr>
      <w:r>
        <w:rPr>
          <w:rFonts w:hint="default"/>
          <w:sz w:val="24"/>
          <w:szCs w:val="24"/>
          <w:lang w:val="ru-RU" w:eastAsia="en-US"/>
        </w:rPr>
        <w:t>Как же так? Наши тварные личности созданы по образу Вечных Личностей, а у Вечных Личностей нет того, что есть тварных, созданных по Их подобию.</w:t>
      </w:r>
    </w:p>
    <w:p w14:paraId="77953460">
      <w:pPr>
        <w:ind w:firstLine="567"/>
        <w:jc w:val="both"/>
        <w:rPr>
          <w:rFonts w:hint="default"/>
          <w:sz w:val="24"/>
          <w:szCs w:val="24"/>
          <w:lang w:val="ru-RU" w:eastAsia="en-US"/>
        </w:rPr>
      </w:pPr>
      <w:r>
        <w:rPr>
          <w:rFonts w:hint="default"/>
          <w:sz w:val="24"/>
          <w:szCs w:val="24"/>
          <w:lang w:val="ru-RU" w:eastAsia="en-US"/>
        </w:rPr>
        <w:t>Так что же есть у нас, чего нет у оригинала?</w:t>
      </w:r>
    </w:p>
    <w:p w14:paraId="0DE08BBE">
      <w:pPr>
        <w:ind w:firstLine="567"/>
        <w:jc w:val="both"/>
        <w:rPr>
          <w:rFonts w:hint="default"/>
          <w:sz w:val="24"/>
          <w:szCs w:val="24"/>
          <w:lang w:val="ru-RU" w:eastAsia="en-US"/>
        </w:rPr>
      </w:pPr>
      <w:r>
        <w:rPr>
          <w:rFonts w:hint="default"/>
          <w:sz w:val="24"/>
          <w:szCs w:val="24"/>
          <w:lang w:val="ru-RU" w:eastAsia="en-US"/>
        </w:rPr>
        <w:t>У нас есть онтологическая автономия и, соответственно, онтологическая дистанция. В Троице этого нет. Значит, оригинальная версия не предусматривала такой опции. Значит, отсюда все наши проблемы. Отсюда и логособежная онтология, и гномическая воля, и такое большое количество нулей в формуле «10 в минус 17-ой степени».</w:t>
      </w:r>
    </w:p>
    <w:p w14:paraId="78E3BD8D">
      <w:pPr>
        <w:ind w:firstLine="567"/>
        <w:jc w:val="both"/>
        <w:rPr>
          <w:rFonts w:hint="default"/>
          <w:sz w:val="24"/>
          <w:szCs w:val="24"/>
          <w:lang w:val="ru-RU" w:eastAsia="en-US"/>
        </w:rPr>
      </w:pPr>
      <w:r>
        <w:rPr>
          <w:rFonts w:hint="default"/>
          <w:sz w:val="24"/>
          <w:szCs w:val="24"/>
          <w:lang w:val="ru-RU" w:eastAsia="en-US"/>
        </w:rPr>
        <w:t xml:space="preserve">Будем честны сами с собой, господа и дамы христиане. Утверждение «Я есть» в нынешней онтологии означает не исповедание, а функциональное присвоение божественного статуса, начала: «я есть бог». Коммуникация, а тем более экзистенция, построенная на онтологии «Я есть», не оставляет места для Творца. Не потому, что Бог не отвечает, а потому что автономный субъект перестаёт быть адресом, которому возможно дать ответ. </w:t>
      </w:r>
    </w:p>
    <w:p w14:paraId="2542950D">
      <w:pPr>
        <w:ind w:firstLine="567"/>
        <w:jc w:val="both"/>
        <w:rPr>
          <w:rFonts w:hint="default"/>
          <w:sz w:val="24"/>
          <w:szCs w:val="24"/>
          <w:lang w:val="ru-RU" w:eastAsia="en-US"/>
        </w:rPr>
      </w:pPr>
      <w:r>
        <w:rPr>
          <w:rFonts w:hint="default"/>
          <w:sz w:val="24"/>
          <w:szCs w:val="24"/>
          <w:lang w:val="ru-RU" w:eastAsia="en-US"/>
        </w:rPr>
        <w:t>Мы, тварные создания, обладаем онтологической автономией, даже онтологической дистанцией. У оригинала, у Лиц Пресвятой Троицы, этого всего  нет. На уровне слов это выглядит как наше преимущество. А в сущности это должно представлять для нас проблему. Более того, можно предположить, что это одна из наших базовых проблем. У нас на онтологическом уровне включился режим, который не был предусмотрен «заводскими настройками»; мы заполняем собой позицию, которую оставил для Себя Создатель. Если ещё проще; мы отключили режим онтологического реципиента и у нас залип режим онтологического трансмиттера. В итоге реальности вокруг нас в 10¹⁷ раз больше, чем мы способны воспринять, - и она нам недоступна.</w:t>
      </w:r>
    </w:p>
    <w:p w14:paraId="1373A0C2">
      <w:pPr>
        <w:ind w:firstLine="567"/>
        <w:jc w:val="both"/>
        <w:rPr>
          <w:rFonts w:hint="default"/>
          <w:sz w:val="24"/>
          <w:szCs w:val="24"/>
          <w:lang w:val="ru-RU" w:eastAsia="en-US"/>
        </w:rPr>
      </w:pPr>
      <w:r>
        <w:rPr>
          <w:rFonts w:hint="default"/>
          <w:sz w:val="24"/>
          <w:szCs w:val="24"/>
          <w:lang w:val="ru-RU" w:eastAsia="en-US"/>
        </w:rPr>
        <w:t>И что делать?</w:t>
      </w:r>
    </w:p>
    <w:p w14:paraId="1E7FD227">
      <w:pPr>
        <w:ind w:firstLine="567"/>
        <w:jc w:val="both"/>
        <w:rPr>
          <w:rFonts w:hint="default"/>
          <w:sz w:val="24"/>
          <w:szCs w:val="24"/>
          <w:lang w:val="ru-RU" w:eastAsia="en-US"/>
        </w:rPr>
      </w:pPr>
      <w:r>
        <w:rPr>
          <w:rFonts w:hint="default"/>
          <w:sz w:val="24"/>
          <w:szCs w:val="24"/>
          <w:lang w:val="ru-RU" w:eastAsia="en-US"/>
        </w:rPr>
        <w:t>Мы помним: эта автономия возникла потому, что могла возникнуть. Свобода была дана всерьёз — не как иллюзия и не как декорация. Творец создал человека не объектом управления, а способным к ответу. Автономия и дистанция от Источника жизни не были нормой замысла, но стали возможным и были реализованы свободой, которая была доведена до конца и тем самым явила свою собственную цену. Если мы собираемся впустить в нашу действительность эти пресловутые «10 в плюс 17-ой степени», мы должны поменять адресацию. Не «Я есть», а «Бог есть» и потому «Я есть».</w:t>
      </w:r>
    </w:p>
    <w:p w14:paraId="1531BF62">
      <w:pPr>
        <w:ind w:firstLine="567"/>
        <w:jc w:val="both"/>
        <w:rPr>
          <w:rFonts w:hint="default"/>
          <w:sz w:val="24"/>
          <w:szCs w:val="24"/>
          <w:lang w:val="ru-RU" w:eastAsia="en-US"/>
        </w:rPr>
      </w:pPr>
      <w:r>
        <w:rPr>
          <w:rFonts w:hint="default"/>
          <w:sz w:val="24"/>
          <w:szCs w:val="24"/>
          <w:lang w:val="ru-RU" w:eastAsia="en-US"/>
        </w:rPr>
        <w:t>Мы должны перестать рассматривать наше «Я» как источник нашего бытия. Мы как христиане должны поставить Троицу в позицию источника нашего бытия.</w:t>
      </w:r>
    </w:p>
    <w:p w14:paraId="137CAB20">
      <w:pPr>
        <w:ind w:firstLine="567"/>
        <w:jc w:val="both"/>
        <w:rPr>
          <w:rFonts w:hint="default"/>
          <w:sz w:val="24"/>
          <w:szCs w:val="24"/>
          <w:lang w:val="ru-RU" w:eastAsia="en-US"/>
        </w:rPr>
      </w:pPr>
      <w:r>
        <w:rPr>
          <w:rFonts w:hint="default"/>
          <w:sz w:val="24"/>
          <w:szCs w:val="24"/>
          <w:lang w:val="ru-RU" w:eastAsia="en-US"/>
        </w:rPr>
        <w:t>Это и сказать-то по-человечески сложно. Самое интересное, что православные языки не способны выразить эту мысль. По крайней мере, ни греческий, ни русский, ни сербский. Ни даже мой родной абхазский, который непонятно к какой категории отнести. А вот западные языки позволяют это сказать.</w:t>
      </w:r>
    </w:p>
    <w:p w14:paraId="24A0E882">
      <w:pPr>
        <w:ind w:firstLine="567"/>
        <w:jc w:val="both"/>
        <w:rPr>
          <w:rFonts w:hint="default"/>
          <w:sz w:val="24"/>
          <w:szCs w:val="24"/>
          <w:lang w:val="ru-RU" w:eastAsia="en-US"/>
        </w:rPr>
      </w:pPr>
      <w:r>
        <w:rPr>
          <w:rFonts w:hint="default"/>
          <w:sz w:val="24"/>
          <w:szCs w:val="24"/>
          <w:lang w:val="ru-RU" w:eastAsia="en-US"/>
        </w:rPr>
        <w:t>Gott bin.</w:t>
      </w:r>
    </w:p>
    <w:p w14:paraId="47A7064B">
      <w:pPr>
        <w:ind w:firstLine="567"/>
        <w:jc w:val="both"/>
        <w:rPr>
          <w:rFonts w:hint="default"/>
          <w:sz w:val="24"/>
          <w:szCs w:val="24"/>
          <w:lang w:val="ru-RU" w:eastAsia="en-US"/>
        </w:rPr>
      </w:pPr>
      <w:r>
        <w:rPr>
          <w:rFonts w:hint="default"/>
          <w:sz w:val="24"/>
          <w:szCs w:val="24"/>
          <w:lang w:val="ru-RU" w:eastAsia="en-US"/>
        </w:rPr>
        <w:t>God am.</w:t>
      </w:r>
    </w:p>
    <w:p w14:paraId="678D417E">
      <w:pPr>
        <w:ind w:firstLine="567"/>
        <w:jc w:val="both"/>
        <w:rPr>
          <w:rFonts w:hint="default"/>
          <w:sz w:val="24"/>
          <w:szCs w:val="24"/>
          <w:lang w:val="ru-RU" w:eastAsia="en-US"/>
        </w:rPr>
      </w:pPr>
      <w:r>
        <w:rPr>
          <w:rFonts w:hint="default"/>
          <w:sz w:val="24"/>
          <w:szCs w:val="24"/>
          <w:lang w:val="ru-RU" w:eastAsia="en-US"/>
        </w:rPr>
        <w:t>Le Dieu sui.</w:t>
      </w:r>
    </w:p>
    <w:p w14:paraId="1C987FFB">
      <w:pPr>
        <w:ind w:firstLine="567"/>
        <w:jc w:val="both"/>
        <w:rPr>
          <w:rFonts w:hint="default"/>
          <w:sz w:val="24"/>
          <w:szCs w:val="24"/>
          <w:lang w:val="ru-RU" w:eastAsia="en-US"/>
        </w:rPr>
      </w:pPr>
      <w:r>
        <w:rPr>
          <w:rFonts w:hint="default"/>
          <w:sz w:val="24"/>
          <w:szCs w:val="24"/>
          <w:lang w:val="ru-RU" w:eastAsia="en-US"/>
        </w:rPr>
        <w:t xml:space="preserve">Не «Ich bin Gott», не «Gott bin ich», а именно «Gott bin». </w:t>
      </w:r>
    </w:p>
    <w:p w14:paraId="6EE5E307">
      <w:pPr>
        <w:ind w:firstLine="567"/>
        <w:jc w:val="both"/>
        <w:rPr>
          <w:rFonts w:hint="default"/>
          <w:sz w:val="24"/>
          <w:szCs w:val="24"/>
          <w:lang w:val="ru-RU" w:eastAsia="en-US"/>
        </w:rPr>
      </w:pPr>
      <w:r>
        <w:rPr>
          <w:rFonts w:hint="default"/>
          <w:sz w:val="24"/>
          <w:szCs w:val="24"/>
          <w:lang w:val="ru-RU" w:eastAsia="en-US"/>
        </w:rPr>
        <w:t>Как и следовало ожидать, немецкий лучше всего подходит для передачи этой мысли. В английском и во французском  «Христос» и «христианин» это разные слова. А в немецком это практически одно и то же слово.</w:t>
      </w:r>
    </w:p>
    <w:p w14:paraId="3D44B103">
      <w:pPr>
        <w:ind w:firstLine="567"/>
        <w:jc w:val="both"/>
        <w:rPr>
          <w:rFonts w:hint="default"/>
          <w:sz w:val="24"/>
          <w:szCs w:val="24"/>
          <w:lang w:val="ru-RU" w:eastAsia="en-US"/>
        </w:rPr>
      </w:pPr>
      <w:r>
        <w:rPr>
          <w:rFonts w:hint="default"/>
          <w:sz w:val="24"/>
          <w:szCs w:val="24"/>
          <w:lang w:val="ru-RU" w:eastAsia="en-US"/>
        </w:rPr>
        <w:t xml:space="preserve">Поэтому по-немецки можно одной фразой сказать то, что уже давно сказал апостол Павел. </w:t>
      </w:r>
    </w:p>
    <w:p w14:paraId="241B542C">
      <w:pPr>
        <w:ind w:firstLine="567"/>
        <w:jc w:val="both"/>
        <w:rPr>
          <w:rFonts w:hint="default"/>
          <w:sz w:val="24"/>
          <w:szCs w:val="24"/>
          <w:lang w:val="ru-RU" w:eastAsia="en-US"/>
        </w:rPr>
      </w:pPr>
      <w:r>
        <w:rPr>
          <w:rFonts w:hint="default"/>
          <w:sz w:val="24"/>
          <w:szCs w:val="24"/>
          <w:lang w:val="ru-RU" w:eastAsia="en-US"/>
        </w:rPr>
        <w:t>«и уже не я живу, но живёт во мне Христос. А что ныне живу во плоти, то живу верою в Сына Божия, возлюбившего меня и предавшего Себя за меня».</w:t>
      </w:r>
    </w:p>
    <w:p w14:paraId="38B8B248">
      <w:pPr>
        <w:ind w:firstLine="567"/>
        <w:jc w:val="both"/>
        <w:rPr>
          <w:rFonts w:hint="default"/>
          <w:sz w:val="24"/>
          <w:szCs w:val="24"/>
          <w:lang w:val="ru-RU" w:eastAsia="en-US"/>
        </w:rPr>
      </w:pPr>
      <w:r>
        <w:rPr>
          <w:rFonts w:hint="default"/>
          <w:sz w:val="24"/>
          <w:szCs w:val="24"/>
          <w:lang w:val="ru-RU" w:eastAsia="en-US"/>
        </w:rPr>
        <w:t>Послание к Галатам 2:20.</w:t>
      </w:r>
    </w:p>
    <w:p w14:paraId="64F56505">
      <w:pPr>
        <w:ind w:firstLine="567"/>
        <w:jc w:val="both"/>
        <w:rPr>
          <w:rFonts w:hint="default"/>
          <w:sz w:val="24"/>
          <w:szCs w:val="24"/>
          <w:lang w:val="ru-RU" w:eastAsia="en-US"/>
        </w:rPr>
      </w:pPr>
      <w:r>
        <w:rPr>
          <w:rFonts w:hint="default"/>
          <w:sz w:val="24"/>
          <w:szCs w:val="24"/>
          <w:lang w:val="ru-RU" w:eastAsia="en-US"/>
        </w:rPr>
        <w:t xml:space="preserve">Здесь необходимо остановиться и сказать предельно точно, что именно говорит апостол Павел — и что он не говорит. Павел не утверждает: «меня больше нет». Он не отрицает личность, не растворяет субъекта и не отменяет человеческое существование. В греческом тексте он сознательно избегает глагола «быть» (εἰμί) и использует глагол «жить» (ζάω). Речь идёт не об исчезновении «я», а об утрате им статуса источника жизни.  Иначе говоря, Павел не говорит: «я перестал быть», а: «я перестал жить из себя». Жизнь остаётся, личность остаётся, воля остаётся — но источник жизни больше не находится в автономном субъекте. </w:t>
      </w:r>
    </w:p>
    <w:p w14:paraId="04865CD2">
      <w:pPr>
        <w:ind w:firstLine="567"/>
        <w:jc w:val="both"/>
        <w:rPr>
          <w:rFonts w:hint="default"/>
          <w:sz w:val="24"/>
          <w:szCs w:val="24"/>
          <w:lang w:val="ru-RU" w:eastAsia="en-US"/>
        </w:rPr>
      </w:pPr>
      <w:r>
        <w:rPr>
          <w:rFonts w:hint="default"/>
          <w:sz w:val="24"/>
          <w:szCs w:val="24"/>
          <w:lang w:val="ru-RU" w:eastAsia="en-US"/>
        </w:rPr>
        <w:t>Жизнь осуществляется во мне, но не производится мною. И это — констатация апостола Павла.</w:t>
      </w:r>
    </w:p>
    <w:p w14:paraId="58C7078C">
      <w:pPr>
        <w:ind w:firstLine="567"/>
        <w:jc w:val="both"/>
        <w:rPr>
          <w:rFonts w:hint="default"/>
          <w:sz w:val="24"/>
          <w:szCs w:val="24"/>
          <w:lang w:val="ru-RU" w:eastAsia="en-US"/>
        </w:rPr>
      </w:pPr>
      <w:r>
        <w:rPr>
          <w:rFonts w:hint="default"/>
          <w:sz w:val="24"/>
          <w:szCs w:val="24"/>
          <w:lang w:val="ru-RU" w:eastAsia="en-US"/>
        </w:rPr>
        <w:t>«Жить из себя» — ещё один неологизм; контекст делает его значение однозначным.</w:t>
      </w:r>
    </w:p>
    <w:p w14:paraId="7C0A54BC">
      <w:pPr>
        <w:ind w:firstLine="567"/>
        <w:jc w:val="both"/>
        <w:rPr>
          <w:rFonts w:hint="default"/>
          <w:sz w:val="24"/>
          <w:szCs w:val="24"/>
          <w:lang w:val="ru-RU" w:eastAsia="en-US"/>
        </w:rPr>
      </w:pPr>
      <w:r>
        <w:rPr>
          <w:rFonts w:hint="default"/>
          <w:sz w:val="24"/>
          <w:szCs w:val="24"/>
          <w:lang w:val="ru-RU" w:eastAsia="en-US"/>
        </w:rPr>
        <w:t>По-немецки всё проще и жёстче - Christ bin.</w:t>
      </w:r>
    </w:p>
    <w:p w14:paraId="7EAD872C">
      <w:pPr>
        <w:ind w:firstLine="567"/>
        <w:jc w:val="both"/>
        <w:rPr>
          <w:rFonts w:hint="default"/>
          <w:sz w:val="24"/>
          <w:szCs w:val="24"/>
          <w:lang w:val="ru-RU" w:eastAsia="en-US"/>
        </w:rPr>
      </w:pPr>
      <w:r>
        <w:rPr>
          <w:rFonts w:hint="default"/>
          <w:sz w:val="24"/>
          <w:szCs w:val="24"/>
          <w:lang w:val="ru-RU" w:eastAsia="en-US"/>
        </w:rPr>
        <w:t>И что меняется?</w:t>
      </w:r>
    </w:p>
    <w:p w14:paraId="4DB95331">
      <w:pPr>
        <w:ind w:firstLine="567"/>
        <w:jc w:val="both"/>
        <w:rPr>
          <w:rFonts w:hint="default"/>
          <w:sz w:val="24"/>
          <w:szCs w:val="24"/>
          <w:lang w:val="ru-RU" w:eastAsia="en-US"/>
        </w:rPr>
      </w:pPr>
      <w:r>
        <w:rPr>
          <w:rFonts w:hint="default"/>
          <w:sz w:val="24"/>
          <w:szCs w:val="24"/>
          <w:lang w:val="ru-RU" w:eastAsia="en-US"/>
        </w:rPr>
        <w:t>Всё меняется.</w:t>
      </w:r>
    </w:p>
    <w:p w14:paraId="6CF800AB">
      <w:pPr>
        <w:ind w:firstLine="567"/>
        <w:jc w:val="both"/>
        <w:rPr>
          <w:rFonts w:hint="default"/>
          <w:sz w:val="24"/>
          <w:szCs w:val="24"/>
          <w:lang w:val="ru-RU" w:eastAsia="en-US"/>
        </w:rPr>
      </w:pPr>
      <w:r>
        <w:rPr>
          <w:rFonts w:hint="default"/>
          <w:sz w:val="24"/>
          <w:szCs w:val="24"/>
          <w:lang w:val="ru-RU" w:eastAsia="en-US"/>
        </w:rPr>
        <w:t>Именно этот сдвиг — от автономного начала к жизни как ответу — и делает дальнейший разговор возможным и неизбежным. Потому что с этого момента вера перестаёт быть содержанием сознания и становится вопросом способности жить не из себя. В этом случае мы не просто получаем ответы на вопросы, которые мы поставили в главе «Язык Бога». Здесь перед нами открываются новые перспективы.</w:t>
      </w:r>
    </w:p>
    <w:p w14:paraId="53F5D857">
      <w:pPr>
        <w:ind w:firstLine="567"/>
        <w:jc w:val="both"/>
        <w:rPr>
          <w:rFonts w:hint="default"/>
          <w:sz w:val="24"/>
          <w:szCs w:val="24"/>
          <w:lang w:val="ru-RU" w:eastAsia="en-US"/>
        </w:rPr>
      </w:pPr>
      <w:r>
        <w:rPr>
          <w:rFonts w:hint="default"/>
          <w:sz w:val="24"/>
          <w:szCs w:val="24"/>
          <w:lang w:val="ru-RU" w:eastAsia="en-US"/>
        </w:rPr>
        <w:t>До сего дня когда речь заходила о вере, обычно подразумевали три разных феномена. Первый - вера как мнение. Второй - вера как психологическое состояние. Третий - вера как идентичность.</w:t>
      </w:r>
    </w:p>
    <w:p w14:paraId="1D9899C9">
      <w:pPr>
        <w:ind w:firstLine="567"/>
        <w:jc w:val="both"/>
        <w:rPr>
          <w:rFonts w:hint="default"/>
          <w:sz w:val="24"/>
          <w:szCs w:val="24"/>
          <w:lang w:val="ru-RU" w:eastAsia="en-US"/>
        </w:rPr>
      </w:pPr>
      <w:r>
        <w:rPr>
          <w:rFonts w:hint="default"/>
          <w:sz w:val="24"/>
          <w:szCs w:val="24"/>
          <w:lang w:val="ru-RU" w:eastAsia="en-US"/>
        </w:rPr>
        <w:t>Мой собственный опыт говорит о том, что вера чаще всего начинается именно с психологического опыта. Какие-то особенные, необычные переживания приводят человека в общину. Это естественный и понятный вход в веру.</w:t>
      </w:r>
    </w:p>
    <w:p w14:paraId="5CF15438">
      <w:pPr>
        <w:ind w:firstLine="567"/>
        <w:jc w:val="both"/>
        <w:rPr>
          <w:rFonts w:hint="default"/>
          <w:sz w:val="24"/>
          <w:szCs w:val="24"/>
          <w:lang w:val="ru-RU" w:eastAsia="en-US"/>
        </w:rPr>
      </w:pPr>
      <w:r>
        <w:rPr>
          <w:rFonts w:hint="default"/>
          <w:sz w:val="24"/>
          <w:szCs w:val="24"/>
          <w:lang w:val="ru-RU" w:eastAsia="en-US"/>
        </w:rPr>
        <w:t>В общине человек, уже считающий себя верующим, постепенно учится быть частью этого социума, этой социальной среды — Церкви. Здесь вера оформляется как идентичность: человек находит язык, практику, традицию, входит в ритм церковной жизни.</w:t>
      </w:r>
    </w:p>
    <w:p w14:paraId="5C29C39E">
      <w:pPr>
        <w:ind w:firstLine="567"/>
        <w:jc w:val="both"/>
        <w:rPr>
          <w:rFonts w:hint="default"/>
          <w:sz w:val="24"/>
          <w:szCs w:val="24"/>
          <w:lang w:val="ru-RU" w:eastAsia="en-US"/>
        </w:rPr>
      </w:pPr>
      <w:r>
        <w:rPr>
          <w:rFonts w:hint="default"/>
          <w:sz w:val="24"/>
          <w:szCs w:val="24"/>
          <w:lang w:val="ru-RU" w:eastAsia="en-US"/>
        </w:rPr>
        <w:t>По мере взросления «в вере» верующий неизбежно сталкивается с вопросами, на которые невозможно ответить ни переживанием, ни принадлежностью. Он обнаруживает значение своего личного отношения к вопросам веры, своего собственного понимания и ответственности. Так возникает вера как мнение — как сознательное и персональное принятие.</w:t>
      </w:r>
    </w:p>
    <w:p w14:paraId="3E89D329">
      <w:pPr>
        <w:ind w:firstLine="567"/>
        <w:jc w:val="both"/>
        <w:rPr>
          <w:rFonts w:hint="default"/>
          <w:sz w:val="24"/>
          <w:szCs w:val="24"/>
          <w:lang w:val="ru-RU" w:eastAsia="en-US"/>
        </w:rPr>
      </w:pPr>
      <w:r>
        <w:rPr>
          <w:rFonts w:hint="default"/>
          <w:sz w:val="24"/>
          <w:szCs w:val="24"/>
          <w:lang w:val="ru-RU" w:eastAsia="en-US"/>
        </w:rPr>
        <w:t>В этом смысле можно предположить, что перед нами своего рода стадии «взросления в вере». Их последовательность может быть разной, и это не принципиально. Важно лишь одно: из этих трёх стадий именно мнение является высшей, потому что только здесь вера становится делом личности.</w:t>
      </w:r>
    </w:p>
    <w:p w14:paraId="40DCADDD">
      <w:pPr>
        <w:ind w:firstLine="567"/>
        <w:jc w:val="both"/>
        <w:rPr>
          <w:rFonts w:hint="default"/>
          <w:sz w:val="24"/>
          <w:szCs w:val="24"/>
          <w:lang w:val="ru-RU" w:eastAsia="en-US"/>
        </w:rPr>
      </w:pPr>
      <w:r>
        <w:rPr>
          <w:rFonts w:hint="default"/>
          <w:sz w:val="24"/>
          <w:szCs w:val="24"/>
          <w:lang w:val="ru-RU" w:eastAsia="en-US"/>
        </w:rPr>
        <w:t>Мнение может быть только у личности.</w:t>
      </w:r>
    </w:p>
    <w:p w14:paraId="37854EB8">
      <w:pPr>
        <w:ind w:firstLine="567"/>
        <w:jc w:val="both"/>
        <w:rPr>
          <w:rFonts w:hint="default"/>
          <w:sz w:val="24"/>
          <w:szCs w:val="24"/>
          <w:lang w:val="ru-RU" w:eastAsia="en-US"/>
        </w:rPr>
      </w:pPr>
      <w:r>
        <w:rPr>
          <w:rFonts w:hint="default"/>
          <w:sz w:val="24"/>
          <w:szCs w:val="24"/>
          <w:lang w:val="ru-RU" w:eastAsia="en-US"/>
        </w:rPr>
        <w:t>Но проблема в том, что те же самые стадии человек проходит — или может пройти — в любой другой религии или даже идеологии. Психологический опыт, принадлежность к сообществу и личное убеждение сами по себе ещё не делают человека христианином. Они не делают его Христом.</w:t>
      </w:r>
    </w:p>
    <w:p w14:paraId="2E36ACE8">
      <w:pPr>
        <w:ind w:firstLine="567"/>
        <w:jc w:val="both"/>
        <w:rPr>
          <w:rFonts w:hint="default"/>
          <w:sz w:val="24"/>
          <w:szCs w:val="24"/>
          <w:lang w:val="ru-RU" w:eastAsia="en-US"/>
        </w:rPr>
      </w:pPr>
      <w:r>
        <w:rPr>
          <w:rFonts w:hint="default"/>
          <w:sz w:val="24"/>
          <w:szCs w:val="24"/>
          <w:lang w:val="ru-RU" w:eastAsia="en-US"/>
        </w:rPr>
        <w:t>Где же проходит та граница, за которой начинается христианство?</w:t>
      </w:r>
    </w:p>
    <w:p w14:paraId="3583F19E">
      <w:pPr>
        <w:ind w:firstLine="567"/>
        <w:jc w:val="both"/>
        <w:rPr>
          <w:rFonts w:hint="default"/>
          <w:sz w:val="24"/>
          <w:szCs w:val="24"/>
          <w:lang w:val="ru-RU" w:eastAsia="en-US"/>
        </w:rPr>
      </w:pPr>
      <w:r>
        <w:rPr>
          <w:rFonts w:hint="default"/>
          <w:sz w:val="24"/>
          <w:szCs w:val="24"/>
          <w:lang w:val="ru-RU" w:eastAsia="en-US"/>
        </w:rPr>
        <w:t>Мы все знаем эту границу. Эта граница — Крест.</w:t>
      </w:r>
    </w:p>
    <w:p w14:paraId="5E5CA87B">
      <w:pPr>
        <w:ind w:firstLine="567"/>
        <w:jc w:val="both"/>
        <w:rPr>
          <w:rFonts w:hint="default"/>
          <w:sz w:val="24"/>
          <w:szCs w:val="24"/>
          <w:lang w:val="ru-RU" w:eastAsia="en-US"/>
        </w:rPr>
      </w:pPr>
      <w:r>
        <w:rPr>
          <w:rFonts w:hint="default"/>
          <w:sz w:val="24"/>
          <w:szCs w:val="24"/>
          <w:lang w:val="ru-RU" w:eastAsia="en-US"/>
        </w:rPr>
        <w:t>Что означает Крест? Почему он так важен?</w:t>
      </w:r>
    </w:p>
    <w:p w14:paraId="6EA8F310">
      <w:pPr>
        <w:ind w:firstLine="567"/>
        <w:jc w:val="both"/>
        <w:rPr>
          <w:rFonts w:hint="default"/>
          <w:sz w:val="24"/>
          <w:szCs w:val="24"/>
          <w:lang w:val="ru-RU" w:eastAsia="en-US"/>
        </w:rPr>
      </w:pPr>
      <w:r>
        <w:rPr>
          <w:rFonts w:hint="default"/>
          <w:sz w:val="24"/>
          <w:szCs w:val="24"/>
          <w:lang w:val="ru-RU" w:eastAsia="en-US"/>
        </w:rPr>
        <w:t>Крест вполне очевидно означает смерть. В христианстве, в настоящей жизни смерть верифицирует всё. Смерть не может быть симулякром. За смертью нельзя спрятаться. Способность ко Кресту, к смерти, радикально выводит созревшую личность, собственно Личность, из среды, из метаболизма.</w:t>
      </w:r>
    </w:p>
    <w:p w14:paraId="18935EC2">
      <w:pPr>
        <w:ind w:firstLine="567"/>
        <w:jc w:val="both"/>
        <w:rPr>
          <w:rFonts w:hint="default"/>
          <w:sz w:val="24"/>
          <w:szCs w:val="24"/>
          <w:lang w:val="ru-RU" w:eastAsia="en-US"/>
        </w:rPr>
      </w:pPr>
      <w:r>
        <w:rPr>
          <w:rFonts w:hint="default"/>
          <w:sz w:val="24"/>
          <w:szCs w:val="24"/>
          <w:lang w:val="ru-RU" w:eastAsia="en-US"/>
        </w:rPr>
        <w:t>Крест важен не потому, что он символ страдания, и не потому, что он вызывает сочувствие или благоговение. Крест важен потому, что он есть действие, совершаемое целиком — без остатка и без страховки. Это действие может быть без слов, без объяснений и без наблюдателей. Но именно поэтому оно и является логосным: оно отвечает не миру и не себе, а Источнику жизни.</w:t>
      </w:r>
    </w:p>
    <w:p w14:paraId="3147677A">
      <w:pPr>
        <w:ind w:firstLine="567"/>
        <w:jc w:val="both"/>
        <w:rPr>
          <w:rFonts w:hint="default"/>
          <w:sz w:val="24"/>
          <w:szCs w:val="24"/>
          <w:lang w:val="ru-RU" w:eastAsia="en-US"/>
        </w:rPr>
      </w:pPr>
      <w:r>
        <w:rPr>
          <w:rFonts w:hint="default"/>
          <w:sz w:val="24"/>
          <w:szCs w:val="24"/>
          <w:lang w:val="ru-RU" w:eastAsia="en-US"/>
        </w:rPr>
        <w:t>Смерть может быть и безумной. Поэтому самоубийство это самый тяжкий грех, это высшая хула против жизни, против реальности. Но именно поэтому человек, который на пути поиска истины пришёл ко Кресту и стал перед ним - такой человек совершает высшую форму логосного действия.</w:t>
      </w:r>
    </w:p>
    <w:p w14:paraId="56CB29F4">
      <w:pPr>
        <w:ind w:firstLine="567"/>
        <w:jc w:val="both"/>
        <w:rPr>
          <w:rFonts w:hint="default"/>
          <w:sz w:val="24"/>
          <w:szCs w:val="24"/>
          <w:lang w:val="ru-RU" w:eastAsia="en-US"/>
        </w:rPr>
      </w:pPr>
      <w:r>
        <w:rPr>
          <w:rFonts w:hint="default"/>
          <w:sz w:val="24"/>
          <w:szCs w:val="24"/>
          <w:lang w:val="ru-RU" w:eastAsia="en-US"/>
        </w:rPr>
        <w:t>«Не бойся, малое стадо! ибо Отец ваш благоволил дать вам Царство». Вы нашли реальность, вы нашли жизнь. Не оглядывайтесь по сторонам! Не смотрите на мёртвых, которые рожают и хоронят  своих мёртвых. Они думают, что существуют. Но они лгут, как они это делают всегда и во всём. И лгут  в первую очередь самим себе.</w:t>
      </w:r>
    </w:p>
    <w:p w14:paraId="21AB026B">
      <w:pPr>
        <w:ind w:firstLine="567"/>
        <w:jc w:val="both"/>
        <w:rPr>
          <w:rFonts w:hint="default"/>
          <w:sz w:val="24"/>
          <w:szCs w:val="24"/>
          <w:lang w:val="ru-RU" w:eastAsia="en-US"/>
        </w:rPr>
      </w:pPr>
      <w:r>
        <w:rPr>
          <w:rFonts w:hint="default"/>
          <w:sz w:val="24"/>
          <w:szCs w:val="24"/>
          <w:lang w:val="ru-RU" w:eastAsia="en-US"/>
        </w:rPr>
        <w:t>Но путь к этой реальности один.</w:t>
      </w:r>
    </w:p>
    <w:p w14:paraId="46D1D72B">
      <w:pPr>
        <w:ind w:firstLine="567"/>
        <w:jc w:val="both"/>
        <w:rPr>
          <w:rFonts w:hint="default"/>
          <w:sz w:val="24"/>
          <w:szCs w:val="24"/>
          <w:lang w:val="ru-RU" w:eastAsia="en-US"/>
        </w:rPr>
      </w:pPr>
      <w:r>
        <w:rPr>
          <w:rFonts w:hint="default"/>
          <w:sz w:val="24"/>
          <w:szCs w:val="24"/>
          <w:lang w:val="ru-RU" w:eastAsia="en-US"/>
        </w:rPr>
        <w:t xml:space="preserve">Как сказал поэт? </w:t>
      </w:r>
    </w:p>
    <w:p w14:paraId="6B888618">
      <w:pPr>
        <w:ind w:firstLine="567"/>
        <w:jc w:val="both"/>
        <w:rPr>
          <w:rFonts w:hint="default"/>
          <w:sz w:val="24"/>
          <w:szCs w:val="24"/>
          <w:lang w:val="ru-RU" w:eastAsia="en-US"/>
        </w:rPr>
      </w:pPr>
      <w:r>
        <w:rPr>
          <w:rFonts w:hint="default"/>
          <w:sz w:val="24"/>
          <w:szCs w:val="24"/>
          <w:lang w:val="ru-RU" w:eastAsia="en-US"/>
        </w:rPr>
        <w:t xml:space="preserve">«Видишь, там за рекой возвышается крест? Подойди и повиси-ка на нём. А потом приходи гулять по воде пешком». </w:t>
      </w:r>
    </w:p>
    <w:p w14:paraId="1E18BB85">
      <w:pPr>
        <w:ind w:firstLine="567"/>
        <w:jc w:val="both"/>
        <w:rPr>
          <w:rFonts w:hint="default"/>
          <w:sz w:val="24"/>
          <w:szCs w:val="24"/>
          <w:lang w:val="ru-RU" w:eastAsia="en-US"/>
        </w:rPr>
      </w:pPr>
      <w:r>
        <w:rPr>
          <w:rFonts w:hint="default"/>
          <w:sz w:val="24"/>
          <w:szCs w:val="24"/>
          <w:lang w:val="ru-RU" w:eastAsia="en-US"/>
        </w:rPr>
        <w:t>Поэты часто бывают пророками.</w:t>
      </w:r>
    </w:p>
    <w:p w14:paraId="3BE62064">
      <w:pPr>
        <w:ind w:firstLine="567"/>
        <w:jc w:val="both"/>
        <w:rPr>
          <w:rFonts w:hint="default"/>
          <w:sz w:val="24"/>
          <w:szCs w:val="24"/>
          <w:lang w:val="ru-RU" w:eastAsia="en-US"/>
        </w:rPr>
      </w:pPr>
      <w:r>
        <w:rPr>
          <w:rFonts w:hint="default"/>
          <w:sz w:val="24"/>
          <w:szCs w:val="24"/>
          <w:lang w:val="ru-RU" w:eastAsia="en-US"/>
        </w:rPr>
        <w:t xml:space="preserve">Так в чём сила Креста? Не все христиане, не все Христы окончили жизнь буквально на кресте. Крест это не только и не столько буквально распятие. Но крест, христианский крест, крест во Христе, это всегда и обязательно опустошение себя. Полное опустошение без остатка. Предстояние перед Крестом означает осознанно и осмысленно заплатить полную цену за истину, за реальность, за человеческое достоинство. Ложка дёгтя, как мы помним, портит бочку мёда. Наша бочка мёда должна быть абсолютно чистой. Истина, человечность не терпят компромисса. В первую очередь, в отношениях с самим собой. Мы помним заповедь «Не метайте бисера перед свиньями». Это такая же заповедь, как и все остальные. Она точно так же должна быть обязательно полностью выполнена. Христос не разменивает себя по поводу и без повода. Христос знает себе цену. Истина знает себе цену. </w:t>
      </w:r>
    </w:p>
    <w:p w14:paraId="0F09CF45">
      <w:pPr>
        <w:ind w:firstLine="567"/>
        <w:jc w:val="both"/>
        <w:rPr>
          <w:rFonts w:hint="default"/>
          <w:sz w:val="24"/>
          <w:szCs w:val="24"/>
          <w:lang w:val="ru-RU" w:eastAsia="en-US"/>
        </w:rPr>
      </w:pPr>
      <w:r>
        <w:rPr>
          <w:rFonts w:hint="default"/>
          <w:sz w:val="24"/>
          <w:szCs w:val="24"/>
          <w:lang w:val="ru-RU" w:eastAsia="en-US"/>
        </w:rPr>
        <w:t>Чем Крест отличается от смерти за «мнение»? Сократ тоже отдал жизнь за свои убеждения, но он не знал и не мог знать Христа. Че Гевара мог принять Христа, но он отдал жизнь за свои убеждения, в которых не было места Христу.</w:t>
      </w:r>
    </w:p>
    <w:p w14:paraId="55AC4ED2">
      <w:pPr>
        <w:ind w:firstLine="567"/>
        <w:jc w:val="both"/>
        <w:rPr>
          <w:rFonts w:hint="default"/>
          <w:sz w:val="24"/>
          <w:szCs w:val="24"/>
          <w:lang w:val="ru-RU" w:eastAsia="en-US"/>
        </w:rPr>
      </w:pPr>
      <w:r>
        <w:rPr>
          <w:rFonts w:hint="default"/>
          <w:sz w:val="24"/>
          <w:szCs w:val="24"/>
          <w:lang w:val="ru-RU" w:eastAsia="en-US"/>
        </w:rPr>
        <w:t>И Сократ, и Че Гевара остались со своим «Я». Много достойных людей прожили яркую, насыщенную, высоконравственную жизнь. Но они все умерли. Для нас же вопрос стоит иначе: как жить так, чтобы жизнь не закончилась смертью? Как возможна жизнь, которая продолжится и в эсхатоне?</w:t>
      </w:r>
    </w:p>
    <w:p w14:paraId="4CFA5970">
      <w:pPr>
        <w:ind w:firstLine="567"/>
        <w:jc w:val="both"/>
        <w:rPr>
          <w:rFonts w:hint="default"/>
          <w:sz w:val="24"/>
          <w:szCs w:val="24"/>
          <w:lang w:val="ru-RU" w:eastAsia="en-US"/>
        </w:rPr>
      </w:pPr>
      <w:r>
        <w:rPr>
          <w:rFonts w:hint="default"/>
          <w:sz w:val="24"/>
          <w:szCs w:val="24"/>
          <w:lang w:val="ru-RU" w:eastAsia="en-US"/>
        </w:rPr>
        <w:t>И здесь мы вновь возвращаемся к Кресту. Крест — это не смерть за убеждение и не жертва ради идеи. Крест — это отказ от своей онтологической автономии. Я не знаю, как сказать это иначе или проще. Я пытался найти другие слова — и не нашёл.</w:t>
      </w:r>
    </w:p>
    <w:p w14:paraId="33FC08B4">
      <w:pPr>
        <w:ind w:firstLine="567"/>
        <w:jc w:val="both"/>
        <w:rPr>
          <w:rFonts w:hint="default"/>
          <w:sz w:val="24"/>
          <w:szCs w:val="24"/>
          <w:lang w:val="ru-RU" w:eastAsia="en-US"/>
        </w:rPr>
      </w:pPr>
      <w:r>
        <w:rPr>
          <w:rFonts w:hint="default"/>
          <w:sz w:val="24"/>
          <w:szCs w:val="24"/>
          <w:lang w:val="ru-RU" w:eastAsia="en-US"/>
        </w:rPr>
        <w:t>Похоже, ответ заключается именно в этом: на Кресте человек отказывается быть источником собственной жизни и принимает в себя Источник вечности. Только такая жизнь не замыкается пределами этого мира.</w:t>
      </w:r>
    </w:p>
    <w:p w14:paraId="2F6AB50B">
      <w:pPr>
        <w:ind w:firstLine="567"/>
        <w:jc w:val="both"/>
        <w:rPr>
          <w:rFonts w:hint="default"/>
          <w:sz w:val="24"/>
          <w:szCs w:val="24"/>
          <w:lang w:val="ru-RU" w:eastAsia="en-US"/>
        </w:rPr>
      </w:pPr>
      <w:r>
        <w:rPr>
          <w:rFonts w:hint="default"/>
          <w:sz w:val="24"/>
          <w:szCs w:val="24"/>
          <w:lang w:val="ru-RU" w:eastAsia="en-US"/>
        </w:rPr>
        <w:t>Здесь есть один нюанс, который невозможно перескочить. По крайней мере на лексическом, на вербальном уровне проект отказа от онтологической автономии звучит подозрительно. Он явно напоминает тоталитаризм. С этим надо разобраться.</w:t>
      </w:r>
    </w:p>
    <w:p w14:paraId="65DBB032">
      <w:pPr>
        <w:ind w:firstLine="567"/>
        <w:jc w:val="both"/>
        <w:rPr>
          <w:rFonts w:hint="default"/>
          <w:sz w:val="24"/>
          <w:szCs w:val="24"/>
          <w:lang w:val="ru-RU" w:eastAsia="en-US"/>
        </w:rPr>
      </w:pPr>
      <w:r>
        <w:rPr>
          <w:rFonts w:hint="default"/>
          <w:sz w:val="24"/>
          <w:szCs w:val="24"/>
          <w:lang w:val="ru-RU" w:eastAsia="en-US"/>
        </w:rPr>
        <w:t>Всякий тоталитаризм требует отказа от свободы, от мнения. Всякий тоталитаризм покушается уничтожить личность, растворить «Я». Разве отказ от онтологической автономии не требует того же?</w:t>
      </w:r>
    </w:p>
    <w:p w14:paraId="69E991FD">
      <w:pPr>
        <w:ind w:firstLine="567"/>
        <w:jc w:val="both"/>
        <w:rPr>
          <w:rFonts w:hint="default"/>
          <w:sz w:val="24"/>
          <w:szCs w:val="24"/>
          <w:lang w:val="ru-RU" w:eastAsia="en-US"/>
        </w:rPr>
      </w:pPr>
      <w:r>
        <w:rPr>
          <w:rFonts w:hint="default"/>
          <w:sz w:val="24"/>
          <w:szCs w:val="24"/>
          <w:lang w:val="ru-RU" w:eastAsia="en-US"/>
        </w:rPr>
        <w:t xml:space="preserve">Принятие Бога в качестве источника жизни - это всегда индивидуальный, персональный акт. В этом деле и свидетели вряд ли толком возможны. Тоталитарное подчинение всегда подразумевает растворение в коллективе. В этом деле обязательно присутствие свидетелей. Самое главное - тоталитаризм снимает ответственность. Это плата за отказ от личности, от права на своё «Я», за подчинение принуждению и контролю. Крест ответственности не снимает. Наоборот. Отказ от онтологической автономии означает отказ от права на произвол и не более того. Крест означает обязательство полного и абсолютного подчинения истине и человечности, а значит, и свободе. Принятие Иисуса означает полное раскрытие потенциала личности. Христианин, т.е. ещё один Христос, не теряет своего имени, не становится безликим. Во Христе отменяется не личность и не «я». Отменяется лишь претензия автономного «я» быть источником собственного бытия. Жизнь остаётся во мне — но не из меня. И только при такой свободе возможен Крест.  </w:t>
      </w:r>
    </w:p>
    <w:p w14:paraId="14222EE1">
      <w:pPr>
        <w:ind w:firstLine="567"/>
        <w:jc w:val="both"/>
        <w:rPr>
          <w:rFonts w:hint="default"/>
          <w:sz w:val="24"/>
          <w:szCs w:val="24"/>
          <w:lang w:val="ru-RU" w:eastAsia="en-US"/>
        </w:rPr>
      </w:pPr>
      <w:r>
        <w:rPr>
          <w:rFonts w:hint="default"/>
          <w:sz w:val="24"/>
          <w:szCs w:val="24"/>
          <w:lang w:val="ru-RU" w:eastAsia="en-US"/>
        </w:rPr>
        <w:t xml:space="preserve">Вернёмся обратно к Christ bin. Мне кажется, мы сказали всё, что можно было сказать о потенциале веры. И слова закончились, когда мы дошли до самого главного, до практики, до Креста. </w:t>
      </w:r>
    </w:p>
    <w:p w14:paraId="52219EA6">
      <w:pPr>
        <w:ind w:firstLine="567"/>
        <w:jc w:val="both"/>
        <w:rPr>
          <w:rFonts w:hint="default"/>
          <w:sz w:val="24"/>
          <w:szCs w:val="24"/>
          <w:lang w:val="ru-RU" w:eastAsia="en-US"/>
        </w:rPr>
      </w:pPr>
      <w:r>
        <w:rPr>
          <w:rFonts w:hint="default"/>
          <w:sz w:val="24"/>
          <w:szCs w:val="24"/>
          <w:lang w:val="ru-RU" w:eastAsia="en-US"/>
        </w:rPr>
        <w:t>...</w:t>
      </w:r>
    </w:p>
    <w:p w14:paraId="07B66BD5">
      <w:pPr>
        <w:ind w:firstLine="567"/>
        <w:jc w:val="both"/>
        <w:rPr>
          <w:rFonts w:hint="default"/>
          <w:sz w:val="24"/>
          <w:szCs w:val="24"/>
          <w:lang w:val="ru-RU" w:eastAsia="en-US"/>
        </w:rPr>
      </w:pPr>
      <w:r>
        <w:rPr>
          <w:rFonts w:hint="default"/>
          <w:sz w:val="24"/>
          <w:szCs w:val="24"/>
          <w:lang w:val="ru-RU" w:eastAsia="en-US"/>
        </w:rPr>
        <w:t>Вера как компетенция, практика Креста как компетенция. Эти слова сами пришли, они вертятся на языке. Я сам пока толком не знаю, что они означают.</w:t>
      </w:r>
    </w:p>
    <w:p w14:paraId="223CBBE4">
      <w:pPr>
        <w:ind w:firstLine="567"/>
        <w:jc w:val="both"/>
        <w:rPr>
          <w:rFonts w:hint="default"/>
          <w:sz w:val="24"/>
          <w:szCs w:val="24"/>
          <w:lang w:val="ru-RU" w:eastAsia="en-US"/>
        </w:rPr>
      </w:pPr>
      <w:r>
        <w:rPr>
          <w:rFonts w:hint="default"/>
          <w:sz w:val="24"/>
          <w:szCs w:val="24"/>
          <w:lang w:val="ru-RU" w:eastAsia="en-US"/>
        </w:rPr>
        <w:t>Давайте вместе подумаем!</w:t>
      </w:r>
    </w:p>
    <w:p w14:paraId="7FD83FC6">
      <w:pPr>
        <w:ind w:firstLine="567"/>
        <w:jc w:val="both"/>
        <w:rPr>
          <w:rFonts w:hint="default"/>
          <w:sz w:val="24"/>
          <w:szCs w:val="24"/>
          <w:lang w:val="ru-RU" w:eastAsia="en-US"/>
        </w:rPr>
      </w:pPr>
      <w:r>
        <w:rPr>
          <w:rFonts w:hint="default"/>
          <w:sz w:val="24"/>
          <w:szCs w:val="24"/>
          <w:lang w:val="ru-RU" w:eastAsia="en-US"/>
        </w:rPr>
        <w:t xml:space="preserve">Прежде чем говорить о вере как компетенции, необходимо ясно определить, что вообще следует понимать под компетенцией. </w:t>
      </w:r>
    </w:p>
    <w:p w14:paraId="2D8C0910">
      <w:pPr>
        <w:ind w:firstLine="567"/>
        <w:jc w:val="both"/>
        <w:rPr>
          <w:rFonts w:hint="default"/>
          <w:sz w:val="24"/>
          <w:szCs w:val="24"/>
          <w:lang w:val="ru-RU" w:eastAsia="en-US"/>
        </w:rPr>
      </w:pPr>
      <w:r>
        <w:rPr>
          <w:rFonts w:hint="default"/>
          <w:sz w:val="24"/>
          <w:szCs w:val="24"/>
          <w:lang w:val="ru-RU" w:eastAsia="en-US"/>
        </w:rPr>
        <w:t>В обыденной речи этим словом часто обозначают знания, опыт, профессиональную подготовку или авторитет; «компетентные органы». Однако в строгом смысле компетенция — это не сумма знаний и не набор навыков.</w:t>
      </w:r>
    </w:p>
    <w:p w14:paraId="451C74F1">
      <w:pPr>
        <w:ind w:firstLine="567"/>
        <w:jc w:val="both"/>
        <w:rPr>
          <w:rFonts w:hint="default"/>
          <w:sz w:val="24"/>
          <w:szCs w:val="24"/>
          <w:lang w:val="ru-RU" w:eastAsia="en-US"/>
        </w:rPr>
      </w:pPr>
      <w:r>
        <w:rPr>
          <w:rFonts w:hint="default"/>
          <w:sz w:val="24"/>
          <w:szCs w:val="24"/>
          <w:lang w:val="ru-RU" w:eastAsia="en-US"/>
        </w:rPr>
        <w:t>Компетенция — это устойчивая способность действовать адекватно реальности в условиях неопределённости, риска и отсутствия внешних инструкций.</w:t>
      </w:r>
    </w:p>
    <w:p w14:paraId="52F3D71C">
      <w:pPr>
        <w:ind w:firstLine="567"/>
        <w:jc w:val="both"/>
        <w:rPr>
          <w:rFonts w:hint="default"/>
          <w:sz w:val="24"/>
          <w:szCs w:val="24"/>
          <w:lang w:val="ru-RU" w:eastAsia="en-US"/>
        </w:rPr>
      </w:pPr>
      <w:r>
        <w:rPr>
          <w:rFonts w:hint="default"/>
          <w:sz w:val="24"/>
          <w:szCs w:val="24"/>
          <w:lang w:val="ru-RU" w:eastAsia="en-US"/>
        </w:rPr>
        <w:t>Компетенция проявляется не там, где всё заранее известно и предписано, а именно там, где: нет готового алгоритма, невозможно полностью опереться на прошлый опыт, решение требует личной ответственности, цена ошибки реальна.</w:t>
      </w:r>
    </w:p>
    <w:p w14:paraId="78DEDD04">
      <w:pPr>
        <w:ind w:firstLine="567"/>
        <w:jc w:val="both"/>
        <w:rPr>
          <w:rFonts w:hint="default"/>
          <w:sz w:val="24"/>
          <w:szCs w:val="24"/>
          <w:lang w:val="ru-RU" w:eastAsia="en-US"/>
        </w:rPr>
      </w:pPr>
      <w:r>
        <w:rPr>
          <w:rFonts w:hint="default"/>
          <w:sz w:val="24"/>
          <w:szCs w:val="24"/>
          <w:lang w:val="ru-RU" w:eastAsia="en-US"/>
        </w:rPr>
        <w:t>Поэтому компетенция не тождественна знанию. Человек может знать — и быть некомпетентным. Он может быть образованным, эрудированным, убеждённым — и при этом не уметь действовать, когда исчезают опоры. Точно так же компетенция не сводится к навыку: навык работает в повторяющихся условиях, компетенция — в уникальных.</w:t>
      </w:r>
    </w:p>
    <w:p w14:paraId="47D1CE7C">
      <w:pPr>
        <w:ind w:firstLine="567"/>
        <w:jc w:val="both"/>
        <w:rPr>
          <w:rFonts w:hint="default"/>
          <w:sz w:val="24"/>
          <w:szCs w:val="24"/>
          <w:lang w:val="ru-RU" w:eastAsia="en-US"/>
        </w:rPr>
      </w:pPr>
      <w:r>
        <w:rPr>
          <w:rFonts w:hint="default"/>
          <w:sz w:val="24"/>
          <w:szCs w:val="24"/>
          <w:lang w:val="ru-RU" w:eastAsia="en-US"/>
        </w:rPr>
        <w:t>Компетенцию невозможно доказать словами и невозможно присвоить себе декларативно. Она распознаётся только по действию и только постфактум. До действия нельзя с уверенностью сказать, обладает ли человек компетенцией; после действия это становится очевидно — независимо от того, сопровождался ли результат успехом.</w:t>
      </w:r>
    </w:p>
    <w:p w14:paraId="2E0CAE80">
      <w:pPr>
        <w:ind w:firstLine="567"/>
        <w:jc w:val="both"/>
        <w:rPr>
          <w:rFonts w:hint="default"/>
          <w:sz w:val="24"/>
          <w:szCs w:val="24"/>
          <w:lang w:val="ru-RU" w:eastAsia="en-US"/>
        </w:rPr>
      </w:pPr>
      <w:r>
        <w:rPr>
          <w:rFonts w:hint="default"/>
          <w:sz w:val="24"/>
          <w:szCs w:val="24"/>
          <w:lang w:val="ru-RU" w:eastAsia="en-US"/>
        </w:rPr>
        <w:t>Важнейшая характеристика любой компетенции состоит в том, что она всегда предполагает внутренний центр принятия решения. Компетентный человек не перекладывает решение: на инструкцию, на коллектив, на обстоятельства, на эмоциональное состояние. Он действует изнутри принятого решения и принимает на себя последствия. Именно поэтому компетенция всегда связана с ответственностью и несовместима с контролем извне: там, где действие полностью контролируется, компетенция не требуется.</w:t>
      </w:r>
    </w:p>
    <w:p w14:paraId="0987D126">
      <w:pPr>
        <w:ind w:firstLine="567"/>
        <w:jc w:val="both"/>
        <w:rPr>
          <w:rFonts w:hint="default"/>
          <w:sz w:val="24"/>
          <w:szCs w:val="24"/>
          <w:lang w:val="ru-RU" w:eastAsia="en-US"/>
        </w:rPr>
      </w:pPr>
      <w:r>
        <w:rPr>
          <w:rFonts w:hint="default"/>
          <w:sz w:val="24"/>
          <w:szCs w:val="24"/>
          <w:lang w:val="ru-RU" w:eastAsia="en-US"/>
        </w:rPr>
        <w:t xml:space="preserve">Из абхазского опыта, из опыта абхазской войны я бы добавил ещё один важный аспект реальной компетенции; компетенция зиждется на знании будущего, на способности соотноситься с будущим. Собственно компетенция сводится к способности влиять на будущее. Это звучит немного волшебно, чтобы не сказать сказочно, но на самом деле всё просто. </w:t>
      </w:r>
    </w:p>
    <w:p w14:paraId="4769F8A4">
      <w:pPr>
        <w:ind w:firstLine="567"/>
        <w:jc w:val="both"/>
        <w:rPr>
          <w:rFonts w:hint="default"/>
          <w:sz w:val="24"/>
          <w:szCs w:val="24"/>
          <w:lang w:val="ru-RU" w:eastAsia="en-US"/>
        </w:rPr>
      </w:pPr>
      <w:r>
        <w:rPr>
          <w:rFonts w:hint="default"/>
          <w:sz w:val="24"/>
          <w:szCs w:val="24"/>
          <w:lang w:val="ru-RU" w:eastAsia="en-US"/>
        </w:rPr>
        <w:t>Имеет место некий кризис. Происходит нечто неизведанное. Единственное, что известно, это тот факт, что поражение хуже смерти. Т.е. нет возможности принять сложившуюся ситуацию. И обычно из ниоткуда появляется кто-то, до того неизвестный, который видит решение, видит выход из кризиса. И кризис в его острой форме бывает преодолён.</w:t>
      </w:r>
    </w:p>
    <w:p w14:paraId="2773AC59">
      <w:pPr>
        <w:ind w:firstLine="567"/>
        <w:jc w:val="both"/>
        <w:rPr>
          <w:rFonts w:hint="default"/>
          <w:sz w:val="24"/>
          <w:szCs w:val="24"/>
          <w:lang w:val="ru-RU" w:eastAsia="en-US"/>
        </w:rPr>
      </w:pPr>
      <w:r>
        <w:rPr>
          <w:rFonts w:hint="default"/>
          <w:sz w:val="24"/>
          <w:szCs w:val="24"/>
          <w:lang w:val="ru-RU" w:eastAsia="en-US"/>
        </w:rPr>
        <w:t>Наконец, компетенция всегда связана с вопросом источника действия. Некомпетентность почти всегда проявляется как попытка действовать ради сохранения себя, своего статуса, своей безопасности. Компетенция же начинается там, где человек ориентируется на реальность, а не на самосохранение; даже в коллективном смысле, даже если это требует отказа от привычных опор, от «привычных компетенций».</w:t>
      </w:r>
    </w:p>
    <w:p w14:paraId="3D7D4892">
      <w:pPr>
        <w:ind w:firstLine="567"/>
        <w:jc w:val="both"/>
        <w:rPr>
          <w:rFonts w:hint="default"/>
          <w:sz w:val="24"/>
          <w:szCs w:val="24"/>
          <w:lang w:val="ru-RU" w:eastAsia="en-US"/>
        </w:rPr>
      </w:pPr>
      <w:r>
        <w:rPr>
          <w:rFonts w:hint="default"/>
          <w:sz w:val="24"/>
          <w:szCs w:val="24"/>
          <w:lang w:val="ru-RU" w:eastAsia="en-US"/>
        </w:rPr>
        <w:t>Именно поэтому компетенция — это не психологическое состояние, не убеждённость и не идентичность. Это способность действовать, не делая себя источником действия. Источником действия выступает реальность.</w:t>
      </w:r>
    </w:p>
    <w:p w14:paraId="0F0795C1">
      <w:pPr>
        <w:ind w:firstLine="567"/>
        <w:jc w:val="both"/>
        <w:rPr>
          <w:rFonts w:hint="default"/>
          <w:sz w:val="24"/>
          <w:szCs w:val="24"/>
          <w:lang w:val="ru-RU" w:eastAsia="en-US"/>
        </w:rPr>
      </w:pPr>
      <w:r>
        <w:rPr>
          <w:rFonts w:hint="default"/>
          <w:sz w:val="24"/>
          <w:szCs w:val="24"/>
          <w:lang w:val="ru-RU" w:eastAsia="en-US"/>
        </w:rPr>
        <w:t>По большому счёту вопрос о качестве компетенции сводится к вопросу о критерии. Мы выше уже говорили о регрессе критериев. Поэтому переключение на режим онтологического реципиента решает именно эту, самую сложную проблему. Если человек оказывается способен ориентироваться не на себя, не на свой внутренний мир как на источник реальности, размерность его свободы повышается на порядки; мы помним про количество нулей в формуле про «10 в плюс 17-ой степени».</w:t>
      </w:r>
    </w:p>
    <w:p w14:paraId="70F09F06">
      <w:pPr>
        <w:ind w:firstLine="567"/>
        <w:jc w:val="both"/>
        <w:rPr>
          <w:rFonts w:hint="default"/>
          <w:sz w:val="24"/>
          <w:szCs w:val="24"/>
          <w:lang w:val="ru-RU" w:eastAsia="en-US"/>
        </w:rPr>
      </w:pPr>
      <w:r>
        <w:rPr>
          <w:rFonts w:hint="default"/>
          <w:sz w:val="24"/>
          <w:szCs w:val="24"/>
          <w:lang w:val="ru-RU" w:eastAsia="en-US"/>
        </w:rPr>
        <w:t xml:space="preserve">Собственно говоря, мы обнаружили, что вера есть основание любой компетенции. Вера в техническом смысле, т.е. оперирование будущим. Но нас интересует именно христианская вера, т.е. религиозная практика, основанная на онтологической претензии. </w:t>
      </w:r>
    </w:p>
    <w:p w14:paraId="5DECC42B">
      <w:pPr>
        <w:ind w:firstLine="567"/>
        <w:jc w:val="both"/>
        <w:rPr>
          <w:rFonts w:hint="default"/>
          <w:sz w:val="24"/>
          <w:szCs w:val="24"/>
          <w:lang w:val="ru-RU" w:eastAsia="en-US"/>
        </w:rPr>
      </w:pPr>
      <w:r>
        <w:rPr>
          <w:rFonts w:hint="default"/>
          <w:sz w:val="24"/>
          <w:szCs w:val="24"/>
          <w:lang w:val="ru-RU" w:eastAsia="en-US"/>
        </w:rPr>
        <w:t>Исходя из вышеописанного, что нам может дать попытка рассмотреть христианскую веру как компетенцию?</w:t>
      </w:r>
    </w:p>
    <w:p w14:paraId="4CDD6825">
      <w:pPr>
        <w:ind w:firstLine="567"/>
        <w:jc w:val="both"/>
        <w:rPr>
          <w:rFonts w:hint="default"/>
          <w:sz w:val="24"/>
          <w:szCs w:val="24"/>
          <w:lang w:val="ru-RU" w:eastAsia="en-US"/>
        </w:rPr>
      </w:pPr>
      <w:r>
        <w:rPr>
          <w:rFonts w:hint="default"/>
          <w:sz w:val="24"/>
          <w:szCs w:val="24"/>
          <w:lang w:val="ru-RU" w:eastAsia="en-US"/>
        </w:rPr>
        <w:t>Если рассматривать христианскую веру как компетенцию, прежде всего меняется сам угол зрения. Речь больше не идёт о том, во что человек верит, какие утверждения он принимает и какие формулы считает истинными. Речь идёт о том, как он живёт, из какого источника он действует и каким образом он соотносится с будущим.</w:t>
      </w:r>
    </w:p>
    <w:p w14:paraId="15DFC20A">
      <w:pPr>
        <w:ind w:firstLine="567"/>
        <w:jc w:val="both"/>
        <w:rPr>
          <w:rFonts w:hint="default"/>
          <w:sz w:val="24"/>
          <w:szCs w:val="24"/>
          <w:lang w:val="ru-RU" w:eastAsia="en-US"/>
        </w:rPr>
      </w:pPr>
      <w:r>
        <w:rPr>
          <w:rFonts w:hint="default"/>
          <w:sz w:val="24"/>
          <w:szCs w:val="24"/>
          <w:lang w:val="ru-RU" w:eastAsia="en-US"/>
        </w:rPr>
        <w:t>Во-первых, такой подход снимает ложную альтернативу между верой и реальностью. Вера перестаёт быть «добавкой» к жизни — частным убеждением, психологической опорой или культурной идентичностью. Она становится способом ориентирования в реальности, причём именно там, где реальность перестаёт быть управляемой и предсказуемой. Христианская вера в этом смысле оказывается не бегством от мира, а формой высшей трезвости.</w:t>
      </w:r>
    </w:p>
    <w:p w14:paraId="0D2ADC15">
      <w:pPr>
        <w:ind w:firstLine="567"/>
        <w:jc w:val="both"/>
        <w:rPr>
          <w:rFonts w:hint="default"/>
          <w:sz w:val="24"/>
          <w:szCs w:val="24"/>
          <w:lang w:val="ru-RU" w:eastAsia="en-US"/>
        </w:rPr>
      </w:pPr>
      <w:r>
        <w:rPr>
          <w:rFonts w:hint="default"/>
          <w:sz w:val="24"/>
          <w:szCs w:val="24"/>
          <w:lang w:val="ru-RU" w:eastAsia="en-US"/>
        </w:rPr>
        <w:t>Во-вторых, вера как компетенция позволяет ясно различить подлинную веру и её симуляции. Там, где вера не ведёт к ответственности, не меняет источник действия и не затрагивает отношение к будущему, она остаётся либо психологическим феноменом, либо идеологией, либо формой коллективной идентичности. Рассмотрение веры как компетенции сразу выявляет эти подмены, не вступая с ними в полемику.</w:t>
      </w:r>
    </w:p>
    <w:p w14:paraId="5386139C">
      <w:pPr>
        <w:ind w:firstLine="567"/>
        <w:jc w:val="both"/>
        <w:rPr>
          <w:rFonts w:hint="default"/>
          <w:sz w:val="24"/>
          <w:szCs w:val="24"/>
          <w:lang w:val="ru-RU" w:eastAsia="en-US"/>
        </w:rPr>
      </w:pPr>
      <w:r>
        <w:rPr>
          <w:rFonts w:hint="default"/>
          <w:sz w:val="24"/>
          <w:szCs w:val="24"/>
          <w:lang w:val="ru-RU" w:eastAsia="en-US"/>
        </w:rPr>
        <w:t>В-третьих, такой взгляд возвращает Крест в центр христианской практики. Если вера — это компетенция, то Крест оказывается не символом и не предметом почитания, а ключевым актом настройки. Именно на Кресте происходит отказ от автономного источника действия и переход в режим онтологического реципиента. Без этого перехода вера не может стать компетенцией, а остаётся лишь содержанием сознания.</w:t>
      </w:r>
    </w:p>
    <w:p w14:paraId="7489BC9E">
      <w:pPr>
        <w:ind w:firstLine="567"/>
        <w:jc w:val="both"/>
        <w:rPr>
          <w:rFonts w:hint="default"/>
          <w:sz w:val="24"/>
          <w:szCs w:val="24"/>
          <w:lang w:val="ru-RU" w:eastAsia="en-US"/>
        </w:rPr>
      </w:pPr>
      <w:r>
        <w:rPr>
          <w:rFonts w:hint="default"/>
          <w:sz w:val="24"/>
          <w:szCs w:val="24"/>
          <w:lang w:val="ru-RU" w:eastAsia="en-US"/>
        </w:rPr>
        <w:t>В-четвёртых, понимание веры как компетенции объясняет её неустранимую связь с будущим. Христианская вера — это не знание того, «как всё устроено», и не уверенность в благоприятном исходе. Это способность жить и действовать, исходя из будущего, которое ещё не дано, но уже определяет настоящее. В этом смысле вера действительно является формой оперирования будущим — не как прогнозом, а как реальностью, из которой черпается направление действия.</w:t>
      </w:r>
    </w:p>
    <w:p w14:paraId="7EAE67A5">
      <w:pPr>
        <w:ind w:firstLine="567"/>
        <w:jc w:val="both"/>
        <w:rPr>
          <w:rFonts w:hint="default"/>
          <w:sz w:val="24"/>
          <w:szCs w:val="24"/>
          <w:lang w:val="ru-RU" w:eastAsia="en-US"/>
        </w:rPr>
      </w:pPr>
      <w:r>
        <w:rPr>
          <w:rFonts w:hint="default"/>
          <w:sz w:val="24"/>
          <w:szCs w:val="24"/>
          <w:lang w:val="ru-RU" w:eastAsia="en-US"/>
        </w:rPr>
        <w:t>Наконец, такой подход позволяет по-новому понять свободу. Вера как компетенция не ограничивает свободу, а радикально её расширяет. Отказываясь от произвола и от самосохранения как высшего критерия, человек выходит за пределы замкнутой автономии и обретает возможность действовать в измерении, недоступном автономному субъекту. Именно поэтому рост свободы здесь носит не линейный, а экспоненциальный характер — не будем забывать про нули в  «10 в плюс 17-й степени».</w:t>
      </w:r>
    </w:p>
    <w:p w14:paraId="122F09BB">
      <w:pPr>
        <w:ind w:firstLine="567"/>
        <w:jc w:val="both"/>
        <w:rPr>
          <w:rFonts w:hint="default"/>
          <w:sz w:val="24"/>
          <w:szCs w:val="24"/>
          <w:lang w:val="ru-RU" w:eastAsia="en-US"/>
        </w:rPr>
      </w:pPr>
      <w:r>
        <w:rPr>
          <w:rFonts w:hint="default"/>
          <w:sz w:val="24"/>
          <w:szCs w:val="24"/>
          <w:lang w:val="ru-RU" w:eastAsia="en-US"/>
        </w:rPr>
        <w:t>Таким образом, рассмотрение христианской веры как компетенции позволяет увидеть в ней не частный религиозный феномен, а основание человеческой способности действовать в реальности, когда привычные опоры рушатся, критерии регрессируют, а будущее требует ответа. И именно в этом качестве вера перестаёт быть предметом спора и становится предметом жизни, главным навыком жизни.</w:t>
      </w:r>
    </w:p>
    <w:p w14:paraId="325A04E0">
      <w:pPr>
        <w:ind w:firstLine="567"/>
        <w:jc w:val="both"/>
        <w:rPr>
          <w:rFonts w:hint="default"/>
          <w:sz w:val="24"/>
          <w:szCs w:val="24"/>
          <w:lang w:val="ru-RU" w:eastAsia="en-US"/>
        </w:rPr>
      </w:pPr>
      <w:r>
        <w:rPr>
          <w:rFonts w:hint="default"/>
          <w:sz w:val="24"/>
          <w:szCs w:val="24"/>
          <w:lang w:val="ru-RU" w:eastAsia="en-US"/>
        </w:rPr>
        <w:t>Теперь попытаемся посмотреть, как на практике вера становится компетенцией. Как именно христианская вера становится компетенцией?</w:t>
      </w:r>
    </w:p>
    <w:p w14:paraId="039F1986">
      <w:pPr>
        <w:ind w:firstLine="567"/>
        <w:jc w:val="both"/>
        <w:rPr>
          <w:rFonts w:hint="default"/>
          <w:sz w:val="24"/>
          <w:szCs w:val="24"/>
          <w:lang w:val="ru-RU" w:eastAsia="en-US"/>
        </w:rPr>
      </w:pPr>
      <w:r>
        <w:rPr>
          <w:rFonts w:hint="default"/>
          <w:sz w:val="24"/>
          <w:szCs w:val="24"/>
          <w:lang w:val="ru-RU" w:eastAsia="en-US"/>
        </w:rPr>
        <w:t>Я сказал, что вера перестаёт быть содержанием сознания и становится компетенцией бытия. Это звучит красиво — но до тех пор, пока не прозвучит вопрос: а где это видно? Где и как это узнаётся в живой жизни, а не в тексте?</w:t>
      </w:r>
    </w:p>
    <w:p w14:paraId="55D85FD3">
      <w:pPr>
        <w:ind w:firstLine="567"/>
        <w:jc w:val="both"/>
        <w:rPr>
          <w:rFonts w:hint="default"/>
          <w:sz w:val="24"/>
          <w:szCs w:val="24"/>
          <w:lang w:val="ru-RU" w:eastAsia="en-US"/>
        </w:rPr>
      </w:pPr>
      <w:r>
        <w:rPr>
          <w:rFonts w:hint="default"/>
          <w:sz w:val="24"/>
          <w:szCs w:val="24"/>
          <w:lang w:val="ru-RU" w:eastAsia="en-US"/>
        </w:rPr>
        <w:t>Компетенция всегда узнаётся не по словам, а по нагрузке. Её нельзя «иметь» в виде убеждения. Её можно только нести. Поэтому вера как компетенция начинает быть различимой там, где исчезают опоры: там, где не осталось ни ясности, ни гарантий, ни поддержки, ни права на «потом».</w:t>
      </w:r>
    </w:p>
    <w:p w14:paraId="5ED47DEA">
      <w:pPr>
        <w:ind w:firstLine="567"/>
        <w:jc w:val="both"/>
        <w:rPr>
          <w:rFonts w:hint="default"/>
          <w:sz w:val="24"/>
          <w:szCs w:val="24"/>
          <w:lang w:val="ru-RU" w:eastAsia="en-US"/>
        </w:rPr>
      </w:pPr>
      <w:r>
        <w:rPr>
          <w:rFonts w:hint="default"/>
          <w:sz w:val="24"/>
          <w:szCs w:val="24"/>
          <w:lang w:val="ru-RU" w:eastAsia="en-US"/>
        </w:rPr>
        <w:t xml:space="preserve">И здесь сразу полезно произнести одну простую вещь: пока вера действует только «в хорошую погоду», пока она работает исключительно в режиме комфорта и понятности, это ещё не компетенция. Это — форма духовного благополучия. Может быть искренняя, может быть благочестивая, может быть даже многолетняя. Но компетенцией она становится только там, где вера перестаёт быть «тем, что я переживаю», и становится тем, как я действую, когда мне уже нечем прикрыться. </w:t>
      </w:r>
    </w:p>
    <w:p w14:paraId="45D0989C">
      <w:pPr>
        <w:ind w:firstLine="567"/>
        <w:jc w:val="both"/>
        <w:rPr>
          <w:rFonts w:hint="default"/>
          <w:sz w:val="24"/>
          <w:szCs w:val="24"/>
          <w:lang w:val="ru-RU" w:eastAsia="en-US"/>
        </w:rPr>
      </w:pPr>
      <w:r>
        <w:rPr>
          <w:rFonts w:hint="default"/>
          <w:sz w:val="24"/>
          <w:szCs w:val="24"/>
          <w:lang w:val="ru-RU" w:eastAsia="en-US"/>
        </w:rPr>
        <w:t>Я вижу 7 признаков христианской веры как  компетенции.</w:t>
      </w:r>
    </w:p>
    <w:p w14:paraId="1248D576">
      <w:pPr>
        <w:ind w:firstLine="567"/>
        <w:jc w:val="both"/>
        <w:rPr>
          <w:rFonts w:hint="default"/>
          <w:sz w:val="24"/>
          <w:szCs w:val="24"/>
          <w:lang w:val="ru-RU" w:eastAsia="en-US"/>
        </w:rPr>
      </w:pPr>
      <w:r>
        <w:rPr>
          <w:rFonts w:hint="default"/>
          <w:sz w:val="24"/>
          <w:szCs w:val="24"/>
          <w:lang w:val="ru-RU" w:eastAsia="en-US"/>
        </w:rPr>
        <w:t>1) Компетенция начинается там, где исчезают опоры</w:t>
      </w:r>
    </w:p>
    <w:p w14:paraId="04887D29">
      <w:pPr>
        <w:ind w:firstLine="567"/>
        <w:jc w:val="both"/>
        <w:rPr>
          <w:rFonts w:hint="default"/>
          <w:sz w:val="24"/>
          <w:szCs w:val="24"/>
          <w:lang w:val="ru-RU" w:eastAsia="en-US"/>
        </w:rPr>
      </w:pPr>
      <w:r>
        <w:rPr>
          <w:rFonts w:hint="default"/>
          <w:sz w:val="24"/>
          <w:szCs w:val="24"/>
          <w:lang w:val="ru-RU" w:eastAsia="en-US"/>
        </w:rPr>
        <w:t>Есть ситуации, в которых человек может быть «верующим» без всякого риска. Он ходит в храм, он в своей среде, он знает язык, он знает ритуал, он «на правильной стороне». Его вера поддержана привычкой, окружением, структурой.</w:t>
      </w:r>
    </w:p>
    <w:p w14:paraId="3608689E">
      <w:pPr>
        <w:ind w:firstLine="567"/>
        <w:jc w:val="both"/>
        <w:rPr>
          <w:rFonts w:hint="default"/>
          <w:sz w:val="24"/>
          <w:szCs w:val="24"/>
          <w:lang w:val="ru-RU" w:eastAsia="en-US"/>
        </w:rPr>
      </w:pPr>
      <w:r>
        <w:rPr>
          <w:rFonts w:hint="default"/>
          <w:sz w:val="24"/>
          <w:szCs w:val="24"/>
          <w:lang w:val="ru-RU" w:eastAsia="en-US"/>
        </w:rPr>
        <w:t>Но есть ситуации, где вера лишается всех костылей: тебя не понимают и не собираются понимать; ты не можешь объяснить, потому что объяснение превратится в самооправдание; правильное решение не даёт выгоды; справедливость проигрывает; «свои» молчат или требуют предательства истины ради «наших».</w:t>
      </w:r>
    </w:p>
    <w:p w14:paraId="36E6B568">
      <w:pPr>
        <w:ind w:firstLine="567"/>
        <w:jc w:val="both"/>
        <w:rPr>
          <w:rFonts w:hint="default"/>
          <w:sz w:val="24"/>
          <w:szCs w:val="24"/>
          <w:lang w:val="ru-RU" w:eastAsia="en-US"/>
        </w:rPr>
      </w:pPr>
      <w:r>
        <w:rPr>
          <w:rFonts w:hint="default"/>
          <w:sz w:val="24"/>
          <w:szCs w:val="24"/>
          <w:lang w:val="ru-RU" w:eastAsia="en-US"/>
        </w:rPr>
        <w:t>Вот здесь и становится видно: вера — это у тебя адресация или роль. Это «я говорю о Боге» или «я живу из Бога». Это «у меня есть убеждение» или «у меня есть источник».</w:t>
      </w:r>
    </w:p>
    <w:p w14:paraId="0EEB4124">
      <w:pPr>
        <w:ind w:firstLine="567"/>
        <w:jc w:val="both"/>
        <w:rPr>
          <w:rFonts w:hint="default"/>
          <w:sz w:val="24"/>
          <w:szCs w:val="24"/>
          <w:lang w:val="ru-RU" w:eastAsia="en-US"/>
        </w:rPr>
      </w:pPr>
      <w:r>
        <w:rPr>
          <w:rFonts w:hint="default"/>
          <w:sz w:val="24"/>
          <w:szCs w:val="24"/>
          <w:lang w:val="ru-RU" w:eastAsia="en-US"/>
        </w:rPr>
        <w:t>И именно поэтому компетенция веры начинается не в храме и не в ясности, а в месте, где ясность заканчивается.</w:t>
      </w:r>
    </w:p>
    <w:p w14:paraId="4F164E78">
      <w:pPr>
        <w:ind w:firstLine="567"/>
        <w:jc w:val="both"/>
        <w:rPr>
          <w:rFonts w:hint="default"/>
          <w:sz w:val="24"/>
          <w:szCs w:val="24"/>
          <w:lang w:val="ru-RU" w:eastAsia="en-US"/>
        </w:rPr>
      </w:pPr>
      <w:r>
        <w:rPr>
          <w:rFonts w:hint="default"/>
          <w:sz w:val="24"/>
          <w:szCs w:val="24"/>
          <w:lang w:val="ru-RU" w:eastAsia="en-US"/>
        </w:rPr>
        <w:t>Не буду комментировать, насколько в этом смысле актуальны пышные церковные ритуалы.</w:t>
      </w:r>
    </w:p>
    <w:p w14:paraId="49DF807C">
      <w:pPr>
        <w:ind w:firstLine="567"/>
        <w:jc w:val="both"/>
        <w:rPr>
          <w:rFonts w:hint="default"/>
          <w:sz w:val="24"/>
          <w:szCs w:val="24"/>
          <w:lang w:val="ru-RU" w:eastAsia="en-US"/>
        </w:rPr>
      </w:pPr>
      <w:r>
        <w:rPr>
          <w:rFonts w:hint="default"/>
          <w:sz w:val="24"/>
          <w:szCs w:val="24"/>
          <w:lang w:val="ru-RU" w:eastAsia="en-US"/>
        </w:rPr>
        <w:t>2) Страх не враг, а тест реальности</w:t>
      </w:r>
    </w:p>
    <w:p w14:paraId="12381164">
      <w:pPr>
        <w:ind w:firstLine="567"/>
        <w:jc w:val="both"/>
        <w:rPr>
          <w:rFonts w:hint="default"/>
          <w:sz w:val="24"/>
          <w:szCs w:val="24"/>
          <w:lang w:val="ru-RU" w:eastAsia="en-US"/>
        </w:rPr>
      </w:pPr>
      <w:r>
        <w:rPr>
          <w:rFonts w:hint="default"/>
          <w:sz w:val="24"/>
          <w:szCs w:val="24"/>
          <w:lang w:val="ru-RU" w:eastAsia="en-US"/>
        </w:rPr>
        <w:t>Первый признак живой компетенции — «неуверенность». Уверенность слишком часто подделка. Она легко производится темпераментом, опытом, характером, даже профессиональной привычкой. Уверенность можно симулировать и носить как маску.</w:t>
      </w:r>
    </w:p>
    <w:p w14:paraId="67D1E2A6">
      <w:pPr>
        <w:ind w:firstLine="567"/>
        <w:jc w:val="both"/>
        <w:rPr>
          <w:rFonts w:hint="default"/>
          <w:sz w:val="24"/>
          <w:szCs w:val="24"/>
          <w:lang w:val="ru-RU" w:eastAsia="en-US"/>
        </w:rPr>
      </w:pPr>
      <w:r>
        <w:rPr>
          <w:rFonts w:hint="default"/>
          <w:sz w:val="24"/>
          <w:szCs w:val="24"/>
          <w:lang w:val="ru-RU" w:eastAsia="en-US"/>
        </w:rPr>
        <w:t>А вот страх симулировать труднее. Страх — честный маркер. Он показывает, что цена реальна. Он говорит: «здесь ты можешь проиграть». И как раз поэтому страх — не аргумент против веры, а поле, в котором вера становится видимой.</w:t>
      </w:r>
    </w:p>
    <w:p w14:paraId="613E31FD">
      <w:pPr>
        <w:ind w:firstLine="567"/>
        <w:jc w:val="both"/>
        <w:rPr>
          <w:rFonts w:hint="default"/>
          <w:sz w:val="24"/>
          <w:szCs w:val="24"/>
          <w:lang w:val="ru-RU" w:eastAsia="en-US"/>
        </w:rPr>
      </w:pPr>
      <w:r>
        <w:rPr>
          <w:rFonts w:hint="default"/>
          <w:sz w:val="24"/>
          <w:szCs w:val="24"/>
          <w:lang w:val="ru-RU" w:eastAsia="en-US"/>
        </w:rPr>
        <w:t xml:space="preserve">Некомпетентная вера делает простую вещь: она пытается убрать страх. Она ищет обезболивающее. Она «успокаивается» вместо того, чтобы ответить. Она переходит в режим самосохранения, называя это «смирением»,  «послушанием», «мудростью». </w:t>
      </w:r>
    </w:p>
    <w:p w14:paraId="5DD1D4F4">
      <w:pPr>
        <w:ind w:firstLine="567"/>
        <w:jc w:val="both"/>
        <w:rPr>
          <w:rFonts w:hint="default"/>
          <w:sz w:val="24"/>
          <w:szCs w:val="24"/>
          <w:lang w:val="ru-RU" w:eastAsia="en-US"/>
        </w:rPr>
      </w:pPr>
      <w:r>
        <w:rPr>
          <w:rFonts w:hint="default"/>
          <w:sz w:val="24"/>
          <w:szCs w:val="24"/>
          <w:lang w:val="ru-RU" w:eastAsia="en-US"/>
        </w:rPr>
        <w:t>Компетентная вера страх не отменяет. Она делает другое: она не позволяет страху стать критерием. Страх — это сигнал цены. Компетенция не отменяет цену, она делает возможной оплату. Там, где вера становится компетенцией, человек перестаёт спрашивать: «как мне не бояться?» — и начинает спрашивать: «что есть истина, которую я обязан не предать?»</w:t>
      </w:r>
    </w:p>
    <w:p w14:paraId="741116CA">
      <w:pPr>
        <w:ind w:firstLine="567"/>
        <w:jc w:val="both"/>
        <w:rPr>
          <w:rFonts w:hint="default"/>
          <w:sz w:val="24"/>
          <w:szCs w:val="24"/>
          <w:lang w:val="ru-RU" w:eastAsia="en-US"/>
        </w:rPr>
      </w:pPr>
      <w:r>
        <w:rPr>
          <w:rFonts w:hint="default"/>
          <w:sz w:val="24"/>
          <w:szCs w:val="24"/>
          <w:lang w:val="ru-RU" w:eastAsia="en-US"/>
        </w:rPr>
        <w:t>Это очень важно: вера не превращает человека в героя. Вера делает человека адресатом, который способен действовать, даже когда страшно.</w:t>
      </w:r>
    </w:p>
    <w:p w14:paraId="3C10B0AD">
      <w:pPr>
        <w:ind w:firstLine="567"/>
        <w:jc w:val="both"/>
        <w:rPr>
          <w:rFonts w:hint="default"/>
          <w:sz w:val="24"/>
          <w:szCs w:val="24"/>
          <w:lang w:val="ru-RU" w:eastAsia="en-US"/>
        </w:rPr>
      </w:pPr>
      <w:r>
        <w:rPr>
          <w:rFonts w:hint="default"/>
          <w:sz w:val="24"/>
          <w:szCs w:val="24"/>
          <w:lang w:val="ru-RU" w:eastAsia="en-US"/>
        </w:rPr>
        <w:t>В любом случае самоуверенность - верный и обязательный признак симуляции веры.</w:t>
      </w:r>
    </w:p>
    <w:p w14:paraId="10382CBB">
      <w:pPr>
        <w:ind w:firstLine="567"/>
        <w:jc w:val="both"/>
        <w:rPr>
          <w:rFonts w:hint="default"/>
          <w:sz w:val="24"/>
          <w:szCs w:val="24"/>
          <w:lang w:val="ru-RU" w:eastAsia="en-US"/>
        </w:rPr>
      </w:pPr>
      <w:r>
        <w:rPr>
          <w:rFonts w:hint="default"/>
          <w:sz w:val="24"/>
          <w:szCs w:val="24"/>
          <w:lang w:val="ru-RU" w:eastAsia="en-US"/>
        </w:rPr>
        <w:t>3) Решение - выбор источника.</w:t>
      </w:r>
    </w:p>
    <w:p w14:paraId="5D6B2284">
      <w:pPr>
        <w:ind w:firstLine="567"/>
        <w:jc w:val="both"/>
        <w:rPr>
          <w:rFonts w:hint="default"/>
          <w:sz w:val="24"/>
          <w:szCs w:val="24"/>
          <w:lang w:val="ru-RU" w:eastAsia="en-US"/>
        </w:rPr>
      </w:pPr>
      <w:r>
        <w:rPr>
          <w:rFonts w:hint="default"/>
          <w:sz w:val="24"/>
          <w:szCs w:val="24"/>
          <w:lang w:val="ru-RU" w:eastAsia="en-US"/>
        </w:rPr>
        <w:t>Пока вера живёт на уровне мнения, решение — это выбор позиции. «Я считаю, что правильно так». «Я придерживаюсь таких взглядов». Пока вера живёт как идентичность, решение — это выбор лояльности: «мы так делаем», «у нас принято». Пока вера живёт как утешение, решение откладывается: «Бог управит», «как-нибудь будет».</w:t>
      </w:r>
    </w:p>
    <w:p w14:paraId="4457B896">
      <w:pPr>
        <w:ind w:firstLine="567"/>
        <w:jc w:val="both"/>
        <w:rPr>
          <w:rFonts w:hint="default"/>
          <w:sz w:val="24"/>
          <w:szCs w:val="24"/>
          <w:lang w:val="ru-RU" w:eastAsia="en-US"/>
        </w:rPr>
      </w:pPr>
      <w:r>
        <w:rPr>
          <w:rFonts w:hint="default"/>
          <w:sz w:val="24"/>
          <w:szCs w:val="24"/>
          <w:lang w:val="ru-RU" w:eastAsia="en-US"/>
        </w:rPr>
        <w:t>Но вера становится компетенцией в другом месте: в момент, когда решение перестаёт обслуживать самосохранение.</w:t>
      </w:r>
    </w:p>
    <w:p w14:paraId="420AE7DB">
      <w:pPr>
        <w:ind w:firstLine="567"/>
        <w:jc w:val="both"/>
        <w:rPr>
          <w:rFonts w:hint="default"/>
          <w:sz w:val="24"/>
          <w:szCs w:val="24"/>
          <w:lang w:val="ru-RU" w:eastAsia="en-US"/>
        </w:rPr>
      </w:pPr>
      <w:r>
        <w:rPr>
          <w:rFonts w:hint="default"/>
          <w:sz w:val="24"/>
          <w:szCs w:val="24"/>
          <w:lang w:val="ru-RU" w:eastAsia="en-US"/>
        </w:rPr>
        <w:t>Здесь нельзя обойти главное. Решение в вере — это не просто «выбор добра». Это выбор источника. Это отказ от роли «я - начало». Это внутренний сдвиг адресации: не «я есть», а «Бог есть — и потому я есть». Не «я решаю», а «я отвечаю».</w:t>
      </w:r>
    </w:p>
    <w:p w14:paraId="1F9C31BB">
      <w:pPr>
        <w:ind w:firstLine="567"/>
        <w:jc w:val="both"/>
        <w:rPr>
          <w:rFonts w:hint="default"/>
          <w:sz w:val="24"/>
          <w:szCs w:val="24"/>
          <w:lang w:val="ru-RU" w:eastAsia="en-US"/>
        </w:rPr>
      </w:pPr>
      <w:r>
        <w:rPr>
          <w:rFonts w:hint="default"/>
          <w:sz w:val="24"/>
          <w:szCs w:val="24"/>
          <w:lang w:val="ru-RU" w:eastAsia="en-US"/>
        </w:rPr>
        <w:t>И поэтому для компетентной веры типичны два признака, почти всегда внешне выглядящие «странно»: меньше объяснений и больше внутренней определённости; решение не демонстрируется, потому что оно не для публики.</w:t>
      </w:r>
    </w:p>
    <w:p w14:paraId="4A31E2CF">
      <w:pPr>
        <w:ind w:firstLine="567"/>
        <w:jc w:val="both"/>
        <w:rPr>
          <w:rFonts w:hint="default"/>
          <w:sz w:val="24"/>
          <w:szCs w:val="24"/>
          <w:lang w:val="ru-RU" w:eastAsia="en-US"/>
        </w:rPr>
      </w:pPr>
      <w:r>
        <w:rPr>
          <w:rFonts w:hint="default"/>
          <w:sz w:val="24"/>
          <w:szCs w:val="24"/>
          <w:lang w:val="ru-RU" w:eastAsia="en-US"/>
        </w:rPr>
        <w:t>У компетенции всегда есть тихая формула: «не могу иначе». Но важно, чтобы это «не могу» было не гордостью, не психофизиологией характера и не эстетикой героизма, а точностью адресации: я не могу иначе, потому что иначе я снова стану источником и снова начну жить из себя.</w:t>
      </w:r>
    </w:p>
    <w:p w14:paraId="5C9A6C88">
      <w:pPr>
        <w:ind w:firstLine="567"/>
        <w:jc w:val="both"/>
        <w:rPr>
          <w:rFonts w:hint="default"/>
          <w:sz w:val="24"/>
          <w:szCs w:val="24"/>
          <w:lang w:val="ru-RU" w:eastAsia="en-US"/>
        </w:rPr>
      </w:pPr>
      <w:r>
        <w:rPr>
          <w:rFonts w:hint="default"/>
          <w:sz w:val="24"/>
          <w:szCs w:val="24"/>
          <w:lang w:val="ru-RU" w:eastAsia="en-US"/>
        </w:rPr>
        <w:t>4) Ответственность, отмена алиби.</w:t>
      </w:r>
    </w:p>
    <w:p w14:paraId="5C1E7664">
      <w:pPr>
        <w:ind w:firstLine="567"/>
        <w:jc w:val="both"/>
        <w:rPr>
          <w:rFonts w:hint="default"/>
          <w:sz w:val="24"/>
          <w:szCs w:val="24"/>
          <w:lang w:val="ru-RU" w:eastAsia="en-US"/>
        </w:rPr>
      </w:pPr>
      <w:r>
        <w:rPr>
          <w:rFonts w:hint="default"/>
          <w:sz w:val="24"/>
          <w:szCs w:val="24"/>
          <w:lang w:val="ru-RU" w:eastAsia="en-US"/>
        </w:rPr>
        <w:t>Компетенция не существует без ответственности. Поэтому вера как компетенция делает самое болезненное для человека: она уничтожает алиби.</w:t>
      </w:r>
    </w:p>
    <w:p w14:paraId="5BCC9AA0">
      <w:pPr>
        <w:ind w:firstLine="567"/>
        <w:jc w:val="both"/>
        <w:rPr>
          <w:rFonts w:hint="default"/>
          <w:sz w:val="24"/>
          <w:szCs w:val="24"/>
          <w:lang w:val="ru-RU" w:eastAsia="en-US"/>
        </w:rPr>
      </w:pPr>
      <w:r>
        <w:rPr>
          <w:rFonts w:hint="default"/>
          <w:sz w:val="24"/>
          <w:szCs w:val="24"/>
          <w:lang w:val="ru-RU" w:eastAsia="en-US"/>
        </w:rPr>
        <w:t xml:space="preserve">Человек живёт в режиме алиби. «Меня вынудили», «так принято», «все так делают», «обстоятельства», «я не мог иначе». Можно долго перечислять такого рода отговорки, а можно вспомнить хайдеггеровское man; опять никуда без немецкого. </w:t>
      </w:r>
    </w:p>
    <w:p w14:paraId="36BB5355">
      <w:pPr>
        <w:ind w:firstLine="567"/>
        <w:jc w:val="both"/>
        <w:rPr>
          <w:rFonts w:hint="default"/>
          <w:sz w:val="24"/>
          <w:szCs w:val="24"/>
          <w:lang w:val="ru-RU" w:eastAsia="en-US"/>
        </w:rPr>
      </w:pPr>
      <w:r>
        <w:rPr>
          <w:rFonts w:hint="default"/>
          <w:sz w:val="24"/>
          <w:szCs w:val="24"/>
          <w:lang w:val="ru-RU" w:eastAsia="en-US"/>
        </w:rPr>
        <w:t>Всё это — попытки переложить факт на внешнее. Это попытки отменить себя как адресата. Но вера как компетенция означает: я остаюсь адресом. Не потому, что я «герой», а потому, что иначе вера превращается в симуляцию.</w:t>
      </w:r>
    </w:p>
    <w:p w14:paraId="10E6D381">
      <w:pPr>
        <w:ind w:firstLine="567"/>
        <w:jc w:val="both"/>
        <w:rPr>
          <w:rFonts w:hint="default"/>
          <w:sz w:val="24"/>
          <w:szCs w:val="24"/>
          <w:lang w:val="ru-RU" w:eastAsia="en-US"/>
        </w:rPr>
      </w:pPr>
      <w:r>
        <w:rPr>
          <w:rFonts w:hint="default"/>
          <w:sz w:val="24"/>
          <w:szCs w:val="24"/>
          <w:lang w:val="ru-RU" w:eastAsia="en-US"/>
        </w:rPr>
        <w:t>Вот почему там, где вера снимает ответственность, это не вера, а наркотик. Вера не дана, чтобы стало легче. Она дана, чтобы стало возможно жить — то есть действовать в реальности, не подменяя реальность «объяснениями».</w:t>
      </w:r>
    </w:p>
    <w:p w14:paraId="40B72BB2">
      <w:pPr>
        <w:ind w:firstLine="567"/>
        <w:jc w:val="both"/>
        <w:rPr>
          <w:rFonts w:hint="default"/>
          <w:sz w:val="24"/>
          <w:szCs w:val="24"/>
          <w:lang w:val="ru-RU" w:eastAsia="en-US"/>
        </w:rPr>
      </w:pPr>
      <w:r>
        <w:rPr>
          <w:rFonts w:hint="default"/>
          <w:sz w:val="24"/>
          <w:szCs w:val="24"/>
          <w:lang w:val="ru-RU" w:eastAsia="en-US"/>
        </w:rPr>
        <w:t>И здесь появляется страшная, но освобождающая вещь: вера перестаёт торговаться. Она перестаёт требовать условий: «я буду верить, если…» Компетенция не требует условий. Компетенция действует в любых.</w:t>
      </w:r>
    </w:p>
    <w:p w14:paraId="0926F914">
      <w:pPr>
        <w:ind w:firstLine="567"/>
        <w:jc w:val="both"/>
        <w:rPr>
          <w:rFonts w:hint="default"/>
          <w:sz w:val="24"/>
          <w:szCs w:val="24"/>
          <w:lang w:val="ru-RU" w:eastAsia="en-US"/>
        </w:rPr>
      </w:pPr>
      <w:r>
        <w:rPr>
          <w:rFonts w:hint="default"/>
          <w:sz w:val="24"/>
          <w:szCs w:val="24"/>
          <w:lang w:val="ru-RU" w:eastAsia="en-US"/>
        </w:rPr>
        <w:t>5) Одиночество; действие без свидетелей</w:t>
      </w:r>
    </w:p>
    <w:p w14:paraId="6548E096">
      <w:pPr>
        <w:ind w:firstLine="567"/>
        <w:jc w:val="both"/>
        <w:rPr>
          <w:rFonts w:hint="default"/>
          <w:sz w:val="24"/>
          <w:szCs w:val="24"/>
          <w:lang w:val="ru-RU" w:eastAsia="en-US"/>
        </w:rPr>
      </w:pPr>
      <w:r>
        <w:rPr>
          <w:rFonts w:hint="default"/>
          <w:sz w:val="24"/>
          <w:szCs w:val="24"/>
          <w:lang w:val="ru-RU" w:eastAsia="en-US"/>
        </w:rPr>
        <w:t>Там, где начинается компетенция, заканчивается возможность «коллективного решения». Не потому, что коллектив плох. А потому что решает всегда конкретный адресат. И никто не может стать адресатом вместо тебя. Поэтому компетенция веры узнаётся по способности действовать без свидетелей.</w:t>
      </w:r>
    </w:p>
    <w:p w14:paraId="0DABD324">
      <w:pPr>
        <w:ind w:firstLine="567"/>
        <w:jc w:val="both"/>
        <w:rPr>
          <w:rFonts w:hint="default"/>
          <w:sz w:val="24"/>
          <w:szCs w:val="24"/>
          <w:lang w:val="ru-RU" w:eastAsia="en-US"/>
        </w:rPr>
      </w:pPr>
      <w:r>
        <w:rPr>
          <w:rFonts w:hint="default"/>
          <w:sz w:val="24"/>
          <w:szCs w:val="24"/>
          <w:lang w:val="ru-RU" w:eastAsia="en-US"/>
        </w:rPr>
        <w:t>Это напрямую связано с тем, что я уже говорил о тоталитаризме. Тоталитаризм не просто контролирует — он уничтожает одиночество адресата. Он делает коллектив последней инстанцией. Он заменяет ответственность подчинением. Он заменяет решение согласием.</w:t>
      </w:r>
    </w:p>
    <w:p w14:paraId="4BF7260A">
      <w:pPr>
        <w:ind w:firstLine="567"/>
        <w:jc w:val="both"/>
        <w:rPr>
          <w:rFonts w:hint="default"/>
          <w:sz w:val="24"/>
          <w:szCs w:val="24"/>
          <w:lang w:val="ru-RU" w:eastAsia="en-US"/>
        </w:rPr>
      </w:pPr>
      <w:r>
        <w:rPr>
          <w:rFonts w:hint="default"/>
          <w:sz w:val="24"/>
          <w:szCs w:val="24"/>
          <w:lang w:val="ru-RU" w:eastAsia="en-US"/>
        </w:rPr>
        <w:t>А вера как компетенция начинается там, где человек способен сделать шаг, даже если: никто не увидит; никто не оценит; «свои» не поддержат; а «чужие» не поймут.</w:t>
      </w:r>
    </w:p>
    <w:p w14:paraId="510B7D67">
      <w:pPr>
        <w:ind w:firstLine="567"/>
        <w:jc w:val="both"/>
        <w:rPr>
          <w:rFonts w:hint="default"/>
          <w:sz w:val="24"/>
          <w:szCs w:val="24"/>
          <w:lang w:val="ru-RU" w:eastAsia="en-US"/>
        </w:rPr>
      </w:pPr>
      <w:r>
        <w:rPr>
          <w:rFonts w:hint="default"/>
          <w:sz w:val="24"/>
          <w:szCs w:val="24"/>
          <w:lang w:val="ru-RU" w:eastAsia="en-US"/>
        </w:rPr>
        <w:t>Крест всегда совершается в одиночку, даже если вокруг толпа. Это не романтика. Это структура реальности: решение и ответственность всегда одиночны.</w:t>
      </w:r>
    </w:p>
    <w:p w14:paraId="24C2C224">
      <w:pPr>
        <w:ind w:firstLine="567"/>
        <w:jc w:val="both"/>
        <w:rPr>
          <w:rFonts w:hint="default"/>
          <w:sz w:val="24"/>
          <w:szCs w:val="24"/>
          <w:lang w:val="ru-RU" w:eastAsia="en-US"/>
        </w:rPr>
      </w:pPr>
      <w:r>
        <w:rPr>
          <w:rFonts w:hint="default"/>
          <w:sz w:val="24"/>
          <w:szCs w:val="24"/>
          <w:lang w:val="ru-RU" w:eastAsia="en-US"/>
        </w:rPr>
        <w:t>И здесь появляется важнейший тест: если человеку нужны свидетели для его «веры», если ему нужно подтверждение «своих», если он делает поступок так, чтобы его заметили, — это значит, что вера ещё не стала компетенцией, она ещё обслуживает идентичность.</w:t>
      </w:r>
    </w:p>
    <w:p w14:paraId="4DAC9B17">
      <w:pPr>
        <w:ind w:firstLine="567"/>
        <w:jc w:val="both"/>
        <w:rPr>
          <w:rFonts w:hint="default"/>
          <w:sz w:val="24"/>
          <w:szCs w:val="24"/>
          <w:lang w:val="ru-RU" w:eastAsia="en-US"/>
        </w:rPr>
      </w:pPr>
      <w:r>
        <w:rPr>
          <w:rFonts w:hint="default"/>
          <w:sz w:val="24"/>
          <w:szCs w:val="24"/>
          <w:lang w:val="ru-RU" w:eastAsia="en-US"/>
        </w:rPr>
        <w:t>6) Будущее: бытие из небытия, жить из того, чего ещё нет</w:t>
      </w:r>
    </w:p>
    <w:p w14:paraId="0C992B37">
      <w:pPr>
        <w:ind w:firstLine="567"/>
        <w:jc w:val="both"/>
        <w:rPr>
          <w:rFonts w:hint="default"/>
          <w:sz w:val="24"/>
          <w:szCs w:val="24"/>
          <w:lang w:val="ru-RU" w:eastAsia="en-US"/>
        </w:rPr>
      </w:pPr>
      <w:r>
        <w:rPr>
          <w:rFonts w:hint="default"/>
          <w:sz w:val="24"/>
          <w:szCs w:val="24"/>
          <w:lang w:val="ru-RU" w:eastAsia="en-US"/>
        </w:rPr>
        <w:t>Самый точный признак компетентной веры — её отношение к будущему.</w:t>
      </w:r>
    </w:p>
    <w:p w14:paraId="730C527B">
      <w:pPr>
        <w:ind w:firstLine="567"/>
        <w:jc w:val="both"/>
        <w:rPr>
          <w:rFonts w:hint="default"/>
          <w:sz w:val="24"/>
          <w:szCs w:val="24"/>
          <w:lang w:val="ru-RU" w:eastAsia="en-US"/>
        </w:rPr>
      </w:pPr>
      <w:r>
        <w:rPr>
          <w:rFonts w:hint="default"/>
          <w:sz w:val="24"/>
          <w:szCs w:val="24"/>
          <w:lang w:val="ru-RU" w:eastAsia="en-US"/>
        </w:rPr>
        <w:t>Некомпетентность живёт прошлым (памятью, традицией как музеем) или настоящим (комфортом, безопасностью). Компетенция живёт будущим. Но не так, как мечтают. И не так, как планируют. Вера как компетенция — это способность жить так, будто будущее уже действует в настоящем. Не «верить, что всё будет хорошо», а жить из будущего Царства. Это означает: я действую не потому, что вижу результат, а потому что истина будущего уже предъявила ко мне требование сейчас. Поэтому компетентная вера умеет удерживать направление без результата. Она не продаёт истину за «быстрое улучшение». Она не подменяет критерий исходом.</w:t>
      </w:r>
    </w:p>
    <w:p w14:paraId="02B7FEC6">
      <w:pPr>
        <w:ind w:firstLine="567"/>
        <w:jc w:val="both"/>
        <w:rPr>
          <w:rFonts w:hint="default"/>
          <w:sz w:val="24"/>
          <w:szCs w:val="24"/>
          <w:lang w:val="ru-RU" w:eastAsia="en-US"/>
        </w:rPr>
      </w:pPr>
      <w:r>
        <w:rPr>
          <w:rFonts w:hint="default"/>
          <w:sz w:val="24"/>
          <w:szCs w:val="24"/>
          <w:lang w:val="ru-RU" w:eastAsia="en-US"/>
        </w:rPr>
        <w:t>Компетенция веры — это действие из будущего, а не ожидание будущего.</w:t>
      </w:r>
    </w:p>
    <w:p w14:paraId="150B6370">
      <w:pPr>
        <w:ind w:firstLine="567"/>
        <w:jc w:val="both"/>
        <w:rPr>
          <w:rFonts w:hint="default"/>
          <w:sz w:val="24"/>
          <w:szCs w:val="24"/>
          <w:lang w:val="ru-RU" w:eastAsia="en-US"/>
        </w:rPr>
      </w:pPr>
      <w:r>
        <w:rPr>
          <w:rFonts w:hint="default"/>
          <w:sz w:val="24"/>
          <w:szCs w:val="24"/>
          <w:lang w:val="ru-RU" w:eastAsia="en-US"/>
        </w:rPr>
        <w:t>7) Стабильность режима: возвращение к источнику.</w:t>
      </w:r>
    </w:p>
    <w:p w14:paraId="1C1CE133">
      <w:pPr>
        <w:ind w:firstLine="567"/>
        <w:jc w:val="both"/>
        <w:rPr>
          <w:rFonts w:hint="default"/>
          <w:sz w:val="24"/>
          <w:szCs w:val="24"/>
          <w:lang w:val="ru-RU" w:eastAsia="en-US"/>
        </w:rPr>
      </w:pPr>
      <w:r>
        <w:rPr>
          <w:rFonts w:hint="default"/>
          <w:sz w:val="24"/>
          <w:szCs w:val="24"/>
          <w:lang w:val="ru-RU" w:eastAsia="en-US"/>
        </w:rPr>
        <w:t>И последнее, самое непонятное для современного сознания: компетенция — это не разовый героизм. Героизм может быть вспышкой. Компетенция — режим. Поэтому решающий признак веры как компетенции — это, во-первых, способность признать Иного своим источником, а во-вторых, способность возвращаться к Источнику после падений.</w:t>
      </w:r>
    </w:p>
    <w:p w14:paraId="7ADA8736">
      <w:pPr>
        <w:ind w:firstLine="567"/>
        <w:jc w:val="both"/>
        <w:rPr>
          <w:rFonts w:hint="default"/>
          <w:sz w:val="24"/>
          <w:szCs w:val="24"/>
          <w:lang w:val="ru-RU" w:eastAsia="en-US"/>
        </w:rPr>
      </w:pPr>
      <w:r>
        <w:rPr>
          <w:rFonts w:hint="default"/>
          <w:sz w:val="24"/>
          <w:szCs w:val="24"/>
          <w:lang w:val="ru-RU" w:eastAsia="en-US"/>
        </w:rPr>
        <w:t>Это и есть подлинный смысл покаяния. Покаяние — не эмоция и не самобичевание. Покаяние — восстановление адресации. Не «я плохой», а «я снова поставил себя в позицию источника». Не «я ничего не стою», а «я снова начал жить из себя».</w:t>
      </w:r>
    </w:p>
    <w:p w14:paraId="3D0ACE89">
      <w:pPr>
        <w:ind w:firstLine="567"/>
        <w:jc w:val="both"/>
        <w:rPr>
          <w:rFonts w:hint="default"/>
          <w:sz w:val="24"/>
          <w:szCs w:val="24"/>
          <w:lang w:val="ru-RU" w:eastAsia="en-US"/>
        </w:rPr>
      </w:pPr>
      <w:r>
        <w:rPr>
          <w:rFonts w:hint="default"/>
          <w:sz w:val="24"/>
          <w:szCs w:val="24"/>
          <w:lang w:val="ru-RU" w:eastAsia="en-US"/>
        </w:rPr>
        <w:t xml:space="preserve">И вот здесь вера становится практикой: она перестаёт быть драмой самолюбия и становится трезвым возвращением в реальность. Как дыхание. Как возвращение к основанию, которое удерживает человека в реальности, даже когда внутри больше ничего не держит. </w:t>
      </w:r>
    </w:p>
    <w:p w14:paraId="1A399686">
      <w:pPr>
        <w:ind w:firstLine="567"/>
        <w:jc w:val="both"/>
        <w:rPr>
          <w:rFonts w:hint="default"/>
          <w:sz w:val="24"/>
          <w:szCs w:val="24"/>
          <w:lang w:val="ru-RU" w:eastAsia="en-US"/>
        </w:rPr>
      </w:pPr>
      <w:r>
        <w:rPr>
          <w:rFonts w:hint="default"/>
          <w:sz w:val="24"/>
          <w:szCs w:val="24"/>
          <w:lang w:val="ru-RU" w:eastAsia="en-US"/>
        </w:rPr>
        <w:t>Подмены: как выглядит вера без компетенции</w:t>
      </w:r>
    </w:p>
    <w:p w14:paraId="68C07D18">
      <w:pPr>
        <w:ind w:firstLine="567"/>
        <w:jc w:val="both"/>
        <w:rPr>
          <w:rFonts w:hint="default"/>
          <w:sz w:val="24"/>
          <w:szCs w:val="24"/>
          <w:lang w:val="ru-RU" w:eastAsia="en-US"/>
        </w:rPr>
      </w:pPr>
      <w:r>
        <w:rPr>
          <w:rFonts w:hint="default"/>
          <w:sz w:val="24"/>
          <w:szCs w:val="24"/>
          <w:lang w:val="ru-RU" w:eastAsia="en-US"/>
        </w:rPr>
        <w:t>Теперь можно назвать вещи своими именами. Симуляция — это когда слово «вера» остаётся, а компетенции нет. То есть нет Креста, нет свободы, нет ответственности, нет будущего. Остались формы.</w:t>
      </w:r>
    </w:p>
    <w:p w14:paraId="3C3658EB">
      <w:pPr>
        <w:ind w:firstLine="567"/>
        <w:jc w:val="both"/>
        <w:rPr>
          <w:rFonts w:hint="default"/>
          <w:sz w:val="24"/>
          <w:szCs w:val="24"/>
          <w:lang w:val="ru-RU" w:eastAsia="en-US"/>
        </w:rPr>
      </w:pPr>
      <w:r>
        <w:rPr>
          <w:rFonts w:hint="default"/>
          <w:sz w:val="24"/>
          <w:szCs w:val="24"/>
          <w:lang w:val="ru-RU" w:eastAsia="en-US"/>
        </w:rPr>
        <w:t>И есть очень простой критерий: подлинная вера увеличивает свободу и ответственность, симуляция уменьшает их.</w:t>
      </w:r>
    </w:p>
    <w:p w14:paraId="0EDA61AB">
      <w:pPr>
        <w:ind w:firstLine="567"/>
        <w:jc w:val="both"/>
        <w:rPr>
          <w:rFonts w:hint="default"/>
          <w:sz w:val="24"/>
          <w:szCs w:val="24"/>
          <w:lang w:val="ru-RU" w:eastAsia="en-US"/>
        </w:rPr>
      </w:pPr>
      <w:r>
        <w:rPr>
          <w:rFonts w:hint="default"/>
          <w:sz w:val="24"/>
          <w:szCs w:val="24"/>
          <w:lang w:val="ru-RU" w:eastAsia="en-US"/>
        </w:rPr>
        <w:t>А здесь 4 признака симуляции.</w:t>
      </w:r>
    </w:p>
    <w:p w14:paraId="51BB60DD">
      <w:pPr>
        <w:ind w:firstLine="567"/>
        <w:jc w:val="both"/>
        <w:rPr>
          <w:rFonts w:hint="default"/>
          <w:sz w:val="24"/>
          <w:szCs w:val="24"/>
          <w:lang w:val="ru-RU" w:eastAsia="en-US"/>
        </w:rPr>
      </w:pPr>
      <w:r>
        <w:rPr>
          <w:rFonts w:hint="default"/>
          <w:sz w:val="24"/>
          <w:szCs w:val="24"/>
          <w:lang w:val="ru-RU" w:eastAsia="en-US"/>
        </w:rPr>
        <w:t>1) Вера без Креста</w:t>
      </w:r>
    </w:p>
    <w:p w14:paraId="613139E7">
      <w:pPr>
        <w:ind w:firstLine="567"/>
        <w:jc w:val="both"/>
        <w:rPr>
          <w:rFonts w:hint="default"/>
          <w:sz w:val="24"/>
          <w:szCs w:val="24"/>
          <w:lang w:val="ru-RU" w:eastAsia="en-US"/>
        </w:rPr>
      </w:pPr>
      <w:r>
        <w:rPr>
          <w:rFonts w:hint="default"/>
          <w:sz w:val="24"/>
          <w:szCs w:val="24"/>
          <w:lang w:val="ru-RU" w:eastAsia="en-US"/>
        </w:rPr>
        <w:t>Вера без Креста — это религия в пределах мира. Она может быть высокой моралью, культурой, идеализмом, даже самоотверженностью. Но источником остаётся «я». Цена не оплачена. Автономия не отдана. Человек остаётся хозяином своей жизни — и просит Бога быть его усилителем. Такая вера не ведёт туда, куда ведёт Христос. Она ведёт к улучшенной биографии. Она не выводит из смерти как последнего аргумента.</w:t>
      </w:r>
    </w:p>
    <w:p w14:paraId="6EE32928">
      <w:pPr>
        <w:ind w:firstLine="567"/>
        <w:jc w:val="both"/>
        <w:rPr>
          <w:rFonts w:hint="default"/>
          <w:sz w:val="24"/>
          <w:szCs w:val="24"/>
          <w:lang w:val="ru-RU" w:eastAsia="en-US"/>
        </w:rPr>
      </w:pPr>
      <w:r>
        <w:rPr>
          <w:rFonts w:hint="default"/>
          <w:sz w:val="24"/>
          <w:szCs w:val="24"/>
          <w:lang w:val="ru-RU" w:eastAsia="en-US"/>
        </w:rPr>
        <w:t>2) Вера под контролем</w:t>
      </w:r>
    </w:p>
    <w:p w14:paraId="5C8D1674">
      <w:pPr>
        <w:ind w:firstLine="567"/>
        <w:jc w:val="both"/>
        <w:rPr>
          <w:rFonts w:hint="default"/>
          <w:sz w:val="24"/>
          <w:szCs w:val="24"/>
          <w:lang w:val="ru-RU" w:eastAsia="en-US"/>
        </w:rPr>
      </w:pPr>
      <w:r>
        <w:rPr>
          <w:rFonts w:hint="default"/>
          <w:sz w:val="24"/>
          <w:szCs w:val="24"/>
          <w:lang w:val="ru-RU" w:eastAsia="en-US"/>
        </w:rPr>
        <w:t>Если веру можно проконтролировать, в неё уже невозможно верить. Контроль убивает компетенцию так же, как контроль убивает любовь. Там, где есть контроль, нет адресата. Там есть функция. Вера под контролем всегда подменяет ответственность подчинением. Она выращивает страх «быть не таким» и делает коллектив критерием истины. Она очень удобна для института — и смертельна для жизни.</w:t>
      </w:r>
    </w:p>
    <w:p w14:paraId="0404C0E0">
      <w:pPr>
        <w:ind w:firstLine="567"/>
        <w:jc w:val="both"/>
        <w:rPr>
          <w:rFonts w:hint="default"/>
          <w:sz w:val="24"/>
          <w:szCs w:val="24"/>
          <w:lang w:val="ru-RU" w:eastAsia="en-US"/>
        </w:rPr>
      </w:pPr>
      <w:r>
        <w:rPr>
          <w:rFonts w:hint="default"/>
          <w:sz w:val="24"/>
          <w:szCs w:val="24"/>
          <w:lang w:val="ru-RU" w:eastAsia="en-US"/>
        </w:rPr>
        <w:t>3) Вера как идентичность</w:t>
      </w:r>
    </w:p>
    <w:p w14:paraId="08AAA25B">
      <w:pPr>
        <w:ind w:firstLine="567"/>
        <w:jc w:val="both"/>
        <w:rPr>
          <w:rFonts w:hint="default"/>
          <w:sz w:val="24"/>
          <w:szCs w:val="24"/>
          <w:lang w:val="ru-RU" w:eastAsia="en-US"/>
        </w:rPr>
      </w:pPr>
      <w:r>
        <w:rPr>
          <w:rFonts w:hint="default"/>
          <w:sz w:val="24"/>
          <w:szCs w:val="24"/>
          <w:lang w:val="ru-RU" w:eastAsia="en-US"/>
        </w:rPr>
        <w:t>Идентичность говорит: «мы». Вера говорит: «вот истина — и я отвечаю». Когда вера становится идентичностью, человек защищает «наших», а не истину. Он живёт в логике пароля, а не Креста. Он переносит центр из будущего в прошлое: в символику, в культурный код, в принадлежность. И тогда Крест заменяется знаками Креста.</w:t>
      </w:r>
    </w:p>
    <w:p w14:paraId="6F11790F">
      <w:pPr>
        <w:ind w:firstLine="567"/>
        <w:jc w:val="both"/>
        <w:rPr>
          <w:rFonts w:hint="default"/>
          <w:sz w:val="24"/>
          <w:szCs w:val="24"/>
          <w:lang w:val="ru-RU" w:eastAsia="en-US"/>
        </w:rPr>
      </w:pPr>
      <w:r>
        <w:rPr>
          <w:rFonts w:hint="default"/>
          <w:sz w:val="24"/>
          <w:szCs w:val="24"/>
          <w:lang w:val="ru-RU" w:eastAsia="en-US"/>
        </w:rPr>
        <w:t>4) Вера как утешение</w:t>
      </w:r>
    </w:p>
    <w:p w14:paraId="1FBE8577">
      <w:pPr>
        <w:ind w:firstLine="567"/>
        <w:jc w:val="both"/>
        <w:rPr>
          <w:rFonts w:hint="default"/>
          <w:sz w:val="24"/>
          <w:szCs w:val="24"/>
          <w:lang w:val="ru-RU" w:eastAsia="en-US"/>
        </w:rPr>
      </w:pPr>
      <w:r>
        <w:rPr>
          <w:rFonts w:hint="default"/>
          <w:sz w:val="24"/>
          <w:szCs w:val="24"/>
          <w:lang w:val="ru-RU" w:eastAsia="en-US"/>
        </w:rPr>
        <w:t>Утешение может быть даром — но когда оно становится главным смыслом «веры», Бог превращается в функцию психотерапии. Молитва становится техникой самоуспокоения. Истина становится «чтобы мне было легче». Это прямой путь к потере реальности.</w:t>
      </w:r>
    </w:p>
    <w:p w14:paraId="366BF0C8">
      <w:pPr>
        <w:ind w:firstLine="567"/>
        <w:jc w:val="both"/>
        <w:rPr>
          <w:rFonts w:hint="default"/>
          <w:sz w:val="24"/>
          <w:szCs w:val="24"/>
          <w:lang w:val="ru-RU" w:eastAsia="en-US"/>
        </w:rPr>
      </w:pPr>
      <w:r>
        <w:rPr>
          <w:rFonts w:hint="default"/>
          <w:sz w:val="24"/>
          <w:szCs w:val="24"/>
          <w:lang w:val="ru-RU" w:eastAsia="en-US"/>
        </w:rPr>
        <w:t>Вера не дана, чтобы было легче. Она дана, чтобы было возможно жить.</w:t>
      </w:r>
    </w:p>
    <w:p w14:paraId="1F4F3353">
      <w:pPr>
        <w:ind w:firstLine="567"/>
        <w:jc w:val="both"/>
        <w:rPr>
          <w:rFonts w:hint="default"/>
          <w:sz w:val="24"/>
          <w:szCs w:val="24"/>
          <w:lang w:val="ru-RU" w:eastAsia="en-US"/>
        </w:rPr>
      </w:pPr>
      <w:r>
        <w:rPr>
          <w:rFonts w:hint="default"/>
          <w:sz w:val="24"/>
          <w:szCs w:val="24"/>
          <w:lang w:val="ru-RU" w:eastAsia="en-US"/>
        </w:rPr>
        <w:t>Итоговый тест</w:t>
      </w:r>
    </w:p>
    <w:p w14:paraId="1369B9BC">
      <w:pPr>
        <w:ind w:firstLine="567"/>
        <w:jc w:val="both"/>
        <w:rPr>
          <w:rFonts w:hint="default"/>
          <w:sz w:val="24"/>
          <w:szCs w:val="24"/>
          <w:lang w:val="ru-RU" w:eastAsia="en-US"/>
        </w:rPr>
      </w:pPr>
      <w:r>
        <w:rPr>
          <w:rFonts w:hint="default"/>
          <w:sz w:val="24"/>
          <w:szCs w:val="24"/>
          <w:lang w:val="ru-RU" w:eastAsia="en-US"/>
        </w:rPr>
        <w:t>Если вера делает тебя менее свободным и менее ответственным — это симуляция. Если вера делает тебя более свободным и более ответственным — это компетенция.</w:t>
      </w:r>
    </w:p>
    <w:p w14:paraId="013DA658">
      <w:pPr>
        <w:ind w:firstLine="567"/>
        <w:jc w:val="both"/>
        <w:rPr>
          <w:rFonts w:hint="default"/>
          <w:sz w:val="24"/>
          <w:szCs w:val="24"/>
          <w:lang w:val="ru-RU" w:eastAsia="en-US"/>
        </w:rPr>
      </w:pPr>
      <w:r>
        <w:rPr>
          <w:rFonts w:hint="default"/>
          <w:sz w:val="24"/>
          <w:szCs w:val="24"/>
          <w:lang w:val="ru-RU" w:eastAsia="en-US"/>
        </w:rPr>
        <w:t>И теперь — прямо к эсхатологии</w:t>
      </w:r>
    </w:p>
    <w:p w14:paraId="12146FEE">
      <w:pPr>
        <w:ind w:firstLine="567"/>
        <w:jc w:val="both"/>
        <w:rPr>
          <w:rFonts w:hint="default"/>
          <w:sz w:val="24"/>
          <w:szCs w:val="24"/>
          <w:lang w:val="ru-RU" w:eastAsia="en-US"/>
        </w:rPr>
      </w:pPr>
      <w:r>
        <w:rPr>
          <w:rFonts w:hint="default"/>
          <w:sz w:val="24"/>
          <w:szCs w:val="24"/>
          <w:lang w:val="ru-RU" w:eastAsia="en-US"/>
        </w:rPr>
        <w:t>Здесь как раз становится ясно, почему без эсхатологии всё рассыпается. Эсхатология — не раздел «о конце света». Это онтология будущего, которое уже действует сейчас.</w:t>
      </w:r>
    </w:p>
    <w:p w14:paraId="45BA435B">
      <w:pPr>
        <w:ind w:firstLine="567"/>
        <w:jc w:val="both"/>
        <w:rPr>
          <w:rFonts w:hint="default"/>
          <w:sz w:val="24"/>
          <w:szCs w:val="24"/>
          <w:lang w:val="ru-RU" w:eastAsia="en-US"/>
        </w:rPr>
      </w:pPr>
      <w:r>
        <w:rPr>
          <w:rFonts w:hint="default"/>
          <w:sz w:val="24"/>
          <w:szCs w:val="24"/>
          <w:lang w:val="ru-RU" w:eastAsia="en-US"/>
        </w:rPr>
        <w:t>Критерий истины не рождается внутри истории. Он приходит к истории. Автономное «я» может иметь планы. Но оно не может иметь вечности. Оно живёт тем, что может удержать: статус, безопасность, память, контроль. Оно не может жить из того, чего ещё нет.</w:t>
      </w:r>
    </w:p>
    <w:p w14:paraId="5215CA88">
      <w:pPr>
        <w:ind w:firstLine="567"/>
        <w:jc w:val="both"/>
        <w:rPr>
          <w:rFonts w:hint="default"/>
          <w:sz w:val="24"/>
          <w:szCs w:val="24"/>
          <w:lang w:val="ru-RU" w:eastAsia="en-US"/>
        </w:rPr>
      </w:pPr>
      <w:r>
        <w:rPr>
          <w:rFonts w:hint="default"/>
          <w:sz w:val="24"/>
          <w:szCs w:val="24"/>
          <w:lang w:val="ru-RU" w:eastAsia="en-US"/>
        </w:rPr>
        <w:t>Вот почему Крест — не мораль и не символ, а переход: отказ быть источником → принятие Источника. На Кресте человек перестаёт принадлежать смерти как последнему аргументу.</w:t>
      </w:r>
    </w:p>
    <w:p w14:paraId="31AADCF9">
      <w:pPr>
        <w:ind w:firstLine="567"/>
        <w:jc w:val="both"/>
        <w:rPr>
          <w:rFonts w:hint="default"/>
          <w:sz w:val="24"/>
          <w:szCs w:val="24"/>
          <w:lang w:val="ru-RU" w:eastAsia="en-US"/>
        </w:rPr>
      </w:pPr>
      <w:r>
        <w:rPr>
          <w:rFonts w:hint="default"/>
          <w:sz w:val="24"/>
          <w:szCs w:val="24"/>
          <w:lang w:val="ru-RU" w:eastAsia="en-US"/>
        </w:rPr>
        <w:t>И тогда возникает самая жёсткая формула, которую современный ум ненавидит: вера не гарантирует исход. Она гарантирует, что исход больше не является критерием.</w:t>
      </w:r>
    </w:p>
    <w:p w14:paraId="3BFADFDD">
      <w:pPr>
        <w:ind w:firstLine="567"/>
        <w:jc w:val="both"/>
        <w:rPr>
          <w:rFonts w:hint="default"/>
          <w:sz w:val="24"/>
          <w:szCs w:val="24"/>
          <w:lang w:val="ru-RU" w:eastAsia="en-US"/>
        </w:rPr>
      </w:pPr>
      <w:r>
        <w:rPr>
          <w:rFonts w:hint="default"/>
          <w:sz w:val="24"/>
          <w:szCs w:val="24"/>
          <w:lang w:val="ru-RU" w:eastAsia="en-US"/>
        </w:rPr>
        <w:t>Свобода — не произвол выбора. Свобода — способность действовать из Царства, а не из страха. И если Церковь — это не музей апостольства, а доступ к будущему, тогда становится понятно, почему вера — это не ожидание Царства, а жизнь из него. Свобода — это уже сейчас, посреди этого мира, жить из Царства.</w:t>
      </w:r>
    </w:p>
    <w:p w14:paraId="5D287FA5">
      <w:pPr>
        <w:ind w:firstLine="567"/>
        <w:jc w:val="both"/>
        <w:rPr>
          <w:rFonts w:hint="default"/>
          <w:sz w:val="24"/>
          <w:szCs w:val="24"/>
          <w:lang w:val="ru-RU" w:eastAsia="en-US"/>
        </w:rPr>
      </w:pPr>
      <w:r>
        <w:rPr>
          <w:rFonts w:hint="default"/>
          <w:sz w:val="24"/>
          <w:szCs w:val="24"/>
          <w:lang w:val="ru-RU" w:eastAsia="en-US"/>
        </w:rPr>
        <w:t>...</w:t>
      </w:r>
    </w:p>
    <w:p w14:paraId="5A642448">
      <w:pPr>
        <w:ind w:firstLine="567"/>
        <w:jc w:val="both"/>
        <w:rPr>
          <w:rFonts w:hint="default"/>
          <w:sz w:val="24"/>
          <w:szCs w:val="24"/>
          <w:lang w:val="ru-RU" w:eastAsia="en-US"/>
        </w:rPr>
      </w:pPr>
      <w:r>
        <w:rPr>
          <w:rFonts w:hint="default"/>
          <w:sz w:val="24"/>
          <w:szCs w:val="24"/>
          <w:lang w:val="ru-RU" w:eastAsia="en-US"/>
        </w:rPr>
        <w:t>Вроде сказано уже всё, но остались ещё простые вещи, которые надо проговорить.</w:t>
      </w:r>
    </w:p>
    <w:p w14:paraId="45799430">
      <w:pPr>
        <w:ind w:firstLine="567"/>
        <w:jc w:val="both"/>
        <w:rPr>
          <w:rFonts w:hint="default"/>
          <w:sz w:val="24"/>
          <w:szCs w:val="24"/>
          <w:lang w:val="ru-RU" w:eastAsia="en-US"/>
        </w:rPr>
      </w:pPr>
      <w:r>
        <w:rPr>
          <w:rFonts w:hint="default"/>
          <w:sz w:val="24"/>
          <w:szCs w:val="24"/>
          <w:lang w:val="ru-RU" w:eastAsia="en-US"/>
        </w:rPr>
        <w:t xml:space="preserve">Действие становится собственно действием в условиях кризиса. Кризис подразумевает наличие угрозы. Выбор стратегии выхода из кризиса напрямую зависит от понимания субъекта. Если субъект это «Я», неважно «Я» индивидуальное или коллективное, Бог, т.е. высшая реальность, остаётся фоном. Пока «Я» в игре, невозможно увидеть эсхатон. Возможны краткосрочный, среднесрочный и долгосрочный прогнозы и планирования. Это любой стратегический аналитик покажет, что называется, «на пальцах». Но эсхатология останется недоступной. </w:t>
      </w:r>
    </w:p>
    <w:p w14:paraId="0F22354C">
      <w:pPr>
        <w:ind w:firstLine="567"/>
        <w:jc w:val="both"/>
        <w:rPr>
          <w:rFonts w:hint="default"/>
          <w:sz w:val="24"/>
          <w:szCs w:val="24"/>
          <w:lang w:val="ru-RU" w:eastAsia="en-US"/>
        </w:rPr>
      </w:pPr>
      <w:r>
        <w:rPr>
          <w:rFonts w:hint="default"/>
          <w:sz w:val="24"/>
          <w:szCs w:val="24"/>
          <w:lang w:val="ru-RU" w:eastAsia="en-US"/>
        </w:rPr>
        <w:t>Любая коммуникация со стороны реципиента требует тишины. Если реципиент забивает эфир шумом, что он может услышать? Ничего! Но это же глобальное правило. Если мы хотим узнать, что происходит с «10 в плюс 17-ой степени» нашей реальности, мы, как минимум, должны прислушаться к ним. Увидеть реальность можно только в позиции реципиента, а не трансмиттера. Это же просто и очевидно!</w:t>
      </w:r>
    </w:p>
    <w:p w14:paraId="0B1D833D">
      <w:pPr>
        <w:ind w:firstLine="567"/>
        <w:jc w:val="both"/>
        <w:rPr>
          <w:rFonts w:hint="default"/>
          <w:sz w:val="24"/>
          <w:szCs w:val="24"/>
          <w:lang w:val="ru-RU" w:eastAsia="en-US"/>
        </w:rPr>
      </w:pPr>
      <w:r>
        <w:rPr>
          <w:rFonts w:hint="default"/>
          <w:sz w:val="24"/>
          <w:szCs w:val="24"/>
          <w:lang w:val="ru-RU" w:eastAsia="en-US"/>
        </w:rPr>
        <w:t xml:space="preserve">Если переводит это наблюдение на язык веры, то надо сделать ещё одно противоречивое утверждение. Вера - это оптимизм, как мы уже обнаружили. Но реальная вера не совместима с самодовольством. </w:t>
      </w:r>
    </w:p>
    <w:p w14:paraId="421DD75C">
      <w:pPr>
        <w:ind w:firstLine="567"/>
        <w:jc w:val="both"/>
        <w:rPr>
          <w:rFonts w:hint="default"/>
          <w:sz w:val="24"/>
          <w:szCs w:val="24"/>
          <w:lang w:val="ru-RU" w:eastAsia="en-US"/>
        </w:rPr>
      </w:pPr>
      <w:r>
        <w:rPr>
          <w:rFonts w:hint="default"/>
          <w:sz w:val="24"/>
          <w:szCs w:val="24"/>
          <w:lang w:val="ru-RU" w:eastAsia="en-US"/>
        </w:rPr>
        <w:t>И вообще я хотел бы чётко и ясно указать, кто наш главный враг. Мы знаем стандартную икону сатаны; рога, хвост, козьи ноги, несоразмерные срамные уды. Но не за этой честной иконой скрывается самый главный враг: фикция. Настоящий враг давно освоил «наш» дизайн. Он уже давно научился выглядеть как «свой», говорить как «свой». Почему никто не удивляется тому, что змей прошёл в Эдем? Потому что он прошёл фейс-контроль. Он это уже тогда умел делать.</w:t>
      </w:r>
    </w:p>
    <w:p w14:paraId="7C34A95E">
      <w:pPr>
        <w:ind w:firstLine="567"/>
        <w:jc w:val="both"/>
        <w:rPr>
          <w:rFonts w:hint="default"/>
          <w:sz w:val="24"/>
          <w:szCs w:val="24"/>
          <w:lang w:val="ru-RU" w:eastAsia="en-US"/>
        </w:rPr>
      </w:pPr>
      <w:r>
        <w:rPr>
          <w:rFonts w:hint="default"/>
          <w:sz w:val="24"/>
          <w:szCs w:val="24"/>
          <w:lang w:val="ru-RU" w:eastAsia="en-US"/>
        </w:rPr>
        <w:t>У меня такое впечатление, что когда Господь говорил о «малом стаде», он не имел в виду глобальную социологию. Он имел в виду церковную социологию. В этом смысле со времён пророка Илии ничего не изменилось и уже вряд ли изменится.</w:t>
      </w:r>
    </w:p>
    <w:p w14:paraId="1703478E">
      <w:pPr>
        <w:ind w:firstLine="567"/>
        <w:jc w:val="both"/>
        <w:rPr>
          <w:rFonts w:hint="default"/>
          <w:sz w:val="24"/>
          <w:szCs w:val="24"/>
          <w:lang w:val="ru-RU" w:eastAsia="en-US"/>
        </w:rPr>
      </w:pPr>
      <w:r>
        <w:rPr>
          <w:rFonts w:hint="default"/>
          <w:sz w:val="24"/>
          <w:szCs w:val="24"/>
          <w:lang w:val="ru-RU" w:eastAsia="en-US"/>
        </w:rPr>
        <w:t>Если пересказать «по-простому, по-человечески» всё, что я описал выше, то получается следующая картина. Христианство, вера во Христа, Крест как практика - это принятие полной ответственности, это абсолютный отказ от своего права на произвол.</w:t>
      </w:r>
    </w:p>
    <w:p w14:paraId="79A1C701">
      <w:pPr>
        <w:ind w:firstLine="567"/>
        <w:jc w:val="both"/>
        <w:rPr>
          <w:rFonts w:hint="default"/>
          <w:sz w:val="24"/>
          <w:szCs w:val="24"/>
          <w:lang w:val="en-US" w:eastAsia="zh-CN"/>
        </w:rPr>
      </w:pPr>
      <w:r>
        <w:rPr>
          <w:rFonts w:hint="default"/>
          <w:sz w:val="24"/>
          <w:szCs w:val="24"/>
          <w:lang w:val="en-US" w:eastAsia="zh-CN"/>
        </w:rPr>
        <w:br w:type="page"/>
      </w:r>
    </w:p>
    <w:p w14:paraId="766FC0B4">
      <w:pPr>
        <w:ind w:firstLine="567"/>
        <w:jc w:val="both"/>
        <w:rPr>
          <w:rFonts w:hint="default"/>
          <w:sz w:val="24"/>
          <w:szCs w:val="24"/>
          <w:lang w:val="en-US" w:eastAsia="zh-CN"/>
        </w:rPr>
      </w:pPr>
      <w:r>
        <w:rPr>
          <w:rFonts w:hint="default"/>
          <w:sz w:val="24"/>
          <w:szCs w:val="24"/>
          <w:lang w:val="en-US" w:eastAsia="zh-CN"/>
        </w:rPr>
        <w:t>Церковь как инфраструктура формирования персональной эсхатологии</w:t>
      </w:r>
    </w:p>
    <w:p w14:paraId="1E049A07">
      <w:pPr>
        <w:ind w:firstLine="567"/>
        <w:jc w:val="both"/>
        <w:rPr>
          <w:rFonts w:hint="default"/>
          <w:sz w:val="24"/>
          <w:szCs w:val="24"/>
          <w:lang w:val="en-US" w:eastAsia="zh-CN"/>
        </w:rPr>
      </w:pPr>
      <w:r>
        <w:rPr>
          <w:rFonts w:hint="default"/>
          <w:sz w:val="24"/>
          <w:szCs w:val="24"/>
          <w:lang w:val="en-US" w:eastAsia="zh-CN"/>
        </w:rPr>
        <w:t>1. Определение Церкви</w:t>
      </w:r>
    </w:p>
    <w:p w14:paraId="6A89A5A2">
      <w:pPr>
        <w:ind w:firstLine="567"/>
        <w:jc w:val="both"/>
        <w:rPr>
          <w:rFonts w:hint="default"/>
          <w:sz w:val="24"/>
          <w:szCs w:val="24"/>
          <w:lang w:val="en-US" w:eastAsia="zh-CN"/>
        </w:rPr>
      </w:pPr>
      <w:r>
        <w:rPr>
          <w:rFonts w:hint="default"/>
          <w:sz w:val="24"/>
          <w:szCs w:val="24"/>
          <w:lang w:val="en-US" w:eastAsia="zh-CN"/>
        </w:rPr>
        <w:t>Церковь может быть понята как инфраструктура формирования персональной эсхатологии.</w:t>
      </w:r>
    </w:p>
    <w:p w14:paraId="4E683791">
      <w:pPr>
        <w:ind w:firstLine="567"/>
        <w:jc w:val="both"/>
        <w:rPr>
          <w:rFonts w:hint="default"/>
          <w:sz w:val="24"/>
          <w:szCs w:val="24"/>
          <w:lang w:val="en-US" w:eastAsia="zh-CN"/>
        </w:rPr>
      </w:pPr>
      <w:r>
        <w:rPr>
          <w:rFonts w:hint="default"/>
          <w:sz w:val="24"/>
          <w:szCs w:val="24"/>
          <w:lang w:val="en-US" w:eastAsia="zh-CN"/>
        </w:rPr>
        <w:t>Под персональной эсхатологией понимается не просто представление о будущем и не только догматическое учение о конце истории. Персональная эсхатология означает попытку сформировать персональную субъектность в Эсхатоне.</w:t>
      </w:r>
    </w:p>
    <w:p w14:paraId="2A9E420A">
      <w:pPr>
        <w:ind w:firstLine="567"/>
        <w:jc w:val="both"/>
        <w:rPr>
          <w:rFonts w:hint="default"/>
          <w:sz w:val="24"/>
          <w:szCs w:val="24"/>
          <w:lang w:val="en-US" w:eastAsia="zh-CN"/>
        </w:rPr>
      </w:pPr>
      <w:r>
        <w:rPr>
          <w:rFonts w:hint="default"/>
          <w:sz w:val="24"/>
          <w:szCs w:val="24"/>
          <w:lang w:val="en-US" w:eastAsia="zh-CN"/>
        </w:rPr>
        <w:t>Речь идёт о более радикальном вопросе: каким образом человеческая личность может сохранять свою субъектность в окончательной реальности бытия. В этом смысле человек стремится мыслить себя не только как субъекта внутри исторического времени, но и как субъекта, способного существовать в Эсхатоне.</w:t>
      </w:r>
    </w:p>
    <w:p w14:paraId="7D6B1E66">
      <w:pPr>
        <w:ind w:firstLine="567"/>
        <w:jc w:val="both"/>
        <w:rPr>
          <w:rFonts w:hint="default"/>
          <w:sz w:val="24"/>
          <w:szCs w:val="24"/>
          <w:lang w:val="en-US" w:eastAsia="zh-CN"/>
        </w:rPr>
      </w:pPr>
      <w:r>
        <w:rPr>
          <w:rFonts w:hint="default"/>
          <w:sz w:val="24"/>
          <w:szCs w:val="24"/>
          <w:lang w:val="en-US" w:eastAsia="zh-CN"/>
        </w:rPr>
        <w:t>Историческая жизнь при этом не обесценивается и не отходит на второй план. Напротив, она приобретает максимально насыщенный характер. Если субъект мыслит себя в горизонте Эсхатона, его существование в истории начинает восприниматься как пространство реализации этой субъектности. Эон становится местом, где эсхатологическая субъектность проходит проверку, формируется и проявляется в конкретных действиях.</w:t>
      </w:r>
    </w:p>
    <w:p w14:paraId="26C76361">
      <w:pPr>
        <w:ind w:firstLine="567"/>
        <w:jc w:val="both"/>
        <w:rPr>
          <w:rFonts w:hint="default"/>
          <w:sz w:val="24"/>
          <w:szCs w:val="24"/>
          <w:lang w:val="en-US" w:eastAsia="zh-CN"/>
        </w:rPr>
      </w:pPr>
      <w:r>
        <w:rPr>
          <w:rFonts w:hint="default"/>
          <w:sz w:val="24"/>
          <w:szCs w:val="24"/>
          <w:lang w:val="en-US" w:eastAsia="zh-CN"/>
        </w:rPr>
        <w:t>Церковь в этом смысле представляет собой пространство, в котором субъект получает возможность формировать такую эсхатологическую субъектность и актуализировать её в истории. Практики Церкви — литургия, молитва, аскетика, катехизация, работа с текстом — могут быть рассмотрены как форма онтологической терапии: последовательный процесс освобождения субъекта от ложных оснований существования и восстановления его ориентации на Логос.</w:t>
      </w:r>
    </w:p>
    <w:p w14:paraId="7A052FA1">
      <w:pPr>
        <w:ind w:firstLine="567"/>
        <w:jc w:val="both"/>
        <w:rPr>
          <w:rFonts w:hint="default"/>
          <w:sz w:val="24"/>
          <w:szCs w:val="24"/>
          <w:lang w:val="en-US" w:eastAsia="zh-CN"/>
        </w:rPr>
      </w:pPr>
      <w:r>
        <w:rPr>
          <w:rFonts w:hint="default"/>
          <w:sz w:val="24"/>
          <w:szCs w:val="24"/>
          <w:lang w:val="en-US" w:eastAsia="zh-CN"/>
        </w:rPr>
        <w:t>Результатом этого процесса становится формирование эсхатологического субъекта — человека, способного жить из горизонта Эсхатона внутри исторического времени.</w:t>
      </w:r>
    </w:p>
    <w:p w14:paraId="72C119CC">
      <w:pPr>
        <w:ind w:firstLine="567"/>
        <w:jc w:val="both"/>
        <w:rPr>
          <w:rFonts w:hint="default"/>
          <w:sz w:val="24"/>
          <w:szCs w:val="24"/>
          <w:lang w:val="en-US" w:eastAsia="zh-CN"/>
        </w:rPr>
      </w:pPr>
      <w:r>
        <w:rPr>
          <w:rFonts w:hint="default"/>
          <w:sz w:val="24"/>
          <w:szCs w:val="24"/>
          <w:lang w:val="en-US" w:eastAsia="zh-CN"/>
        </w:rPr>
        <w:t>Ниже предлагается модель такой онтологической терапии.</w:t>
      </w:r>
    </w:p>
    <w:p w14:paraId="2E139EAE">
      <w:pPr>
        <w:ind w:firstLine="567"/>
        <w:jc w:val="both"/>
        <w:rPr>
          <w:rFonts w:hint="default"/>
          <w:sz w:val="24"/>
          <w:szCs w:val="24"/>
          <w:lang w:val="en-US" w:eastAsia="zh-CN"/>
        </w:rPr>
      </w:pPr>
      <w:r>
        <w:rPr>
          <w:rFonts w:hint="default"/>
          <w:sz w:val="24"/>
          <w:szCs w:val="24"/>
          <w:lang w:val="en-US" w:eastAsia="zh-CN"/>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6F9EA487">
      <w:pPr>
        <w:ind w:firstLine="567"/>
        <w:jc w:val="both"/>
        <w:rPr>
          <w:rFonts w:hint="default"/>
          <w:sz w:val="24"/>
          <w:szCs w:val="24"/>
          <w:lang w:val="en-US" w:eastAsia="zh-CN"/>
        </w:rPr>
      </w:pPr>
      <w:r>
        <w:rPr>
          <w:rFonts w:hint="default"/>
          <w:sz w:val="24"/>
          <w:szCs w:val="24"/>
          <w:lang w:val="en-US" w:eastAsia="zh-CN"/>
        </w:rPr>
        <w:t>2. Структура онтологической терапии</w:t>
      </w:r>
    </w:p>
    <w:p w14:paraId="4C59C0D2">
      <w:pPr>
        <w:ind w:firstLine="567"/>
        <w:jc w:val="both"/>
        <w:rPr>
          <w:rFonts w:hint="default"/>
          <w:sz w:val="24"/>
          <w:szCs w:val="24"/>
          <w:lang w:val="en-US" w:eastAsia="zh-CN"/>
        </w:rPr>
      </w:pPr>
      <w:r>
        <w:rPr>
          <w:rFonts w:hint="default"/>
          <w:sz w:val="24"/>
          <w:szCs w:val="24"/>
          <w:lang w:val="en-US" w:eastAsia="zh-CN"/>
        </w:rPr>
        <w:t>0. Онтологическая остановка</w:t>
      </w:r>
    </w:p>
    <w:p w14:paraId="47396F4A">
      <w:pPr>
        <w:ind w:firstLine="567"/>
        <w:jc w:val="both"/>
        <w:rPr>
          <w:rFonts w:hint="default"/>
          <w:sz w:val="24"/>
          <w:szCs w:val="24"/>
          <w:lang w:val="en-US" w:eastAsia="zh-CN"/>
        </w:rPr>
      </w:pPr>
      <w:r>
        <w:rPr>
          <w:rFonts w:hint="default"/>
          <w:sz w:val="24"/>
          <w:szCs w:val="24"/>
          <w:lang w:val="en-US" w:eastAsia="zh-CN"/>
        </w:rPr>
        <w:t>(онтологическое прерывание)</w:t>
      </w:r>
    </w:p>
    <w:p w14:paraId="005E119C">
      <w:pPr>
        <w:ind w:firstLine="567"/>
        <w:jc w:val="both"/>
        <w:rPr>
          <w:rFonts w:hint="default"/>
          <w:sz w:val="24"/>
          <w:szCs w:val="24"/>
          <w:lang w:val="en-US" w:eastAsia="zh-CN"/>
        </w:rPr>
      </w:pPr>
      <w:r>
        <w:rPr>
          <w:rFonts w:hint="default"/>
          <w:sz w:val="24"/>
          <w:szCs w:val="24"/>
          <w:lang w:val="en-US" w:eastAsia="zh-CN"/>
        </w:rPr>
        <w:t>Онтологическая остановка обозначает момент, в котором субъект прерывает автоматическое течение жизни и впервые осознаёт, что его существование направляется определённым горизонтом будущего, который он не выбирал и не подвергал рефлексии.</w:t>
      </w:r>
    </w:p>
    <w:p w14:paraId="6A45DF92">
      <w:pPr>
        <w:ind w:firstLine="567"/>
        <w:jc w:val="both"/>
        <w:rPr>
          <w:rFonts w:hint="default"/>
          <w:sz w:val="24"/>
          <w:szCs w:val="24"/>
          <w:lang w:val="en-US" w:eastAsia="zh-CN"/>
        </w:rPr>
      </w:pPr>
      <w:r>
        <w:rPr>
          <w:rFonts w:hint="default"/>
          <w:sz w:val="24"/>
          <w:szCs w:val="24"/>
          <w:lang w:val="en-US" w:eastAsia="zh-CN"/>
        </w:rPr>
        <w:t>Речь идёт не о психологическом кризисе, а об онтологическом разрыве, в котором скрытая телеология существования становится предметом сознания.</w:t>
      </w:r>
    </w:p>
    <w:p w14:paraId="0E36DBAD">
      <w:pPr>
        <w:ind w:firstLine="567"/>
        <w:jc w:val="both"/>
        <w:rPr>
          <w:rFonts w:hint="default"/>
          <w:sz w:val="24"/>
          <w:szCs w:val="24"/>
          <w:lang w:val="en-US" w:eastAsia="zh-CN"/>
        </w:rPr>
      </w:pPr>
      <w:r>
        <w:rPr>
          <w:rFonts w:hint="default"/>
          <w:sz w:val="24"/>
          <w:szCs w:val="24"/>
          <w:lang w:val="en-US" w:eastAsia="zh-CN"/>
        </w:rPr>
        <w:t>С этого момента перед человеком возникает фундаментальный вопрос: из какого будущего он живёт и кто определяет направление его жизни.</w:t>
      </w:r>
    </w:p>
    <w:p w14:paraId="1B6B2046">
      <w:pPr>
        <w:ind w:firstLine="567"/>
        <w:jc w:val="both"/>
        <w:rPr>
          <w:rFonts w:hint="default"/>
          <w:sz w:val="24"/>
          <w:szCs w:val="24"/>
          <w:lang w:val="en-US" w:eastAsia="zh-CN"/>
        </w:rPr>
      </w:pPr>
      <w:r>
        <w:rPr>
          <w:rFonts w:hint="default"/>
          <w:sz w:val="24"/>
          <w:szCs w:val="24"/>
          <w:lang w:val="en-US" w:eastAsia="zh-CN"/>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507B62FC">
      <w:pPr>
        <w:ind w:firstLine="567"/>
        <w:jc w:val="both"/>
        <w:rPr>
          <w:rFonts w:hint="default"/>
          <w:sz w:val="24"/>
          <w:szCs w:val="24"/>
          <w:lang w:val="en-US" w:eastAsia="zh-CN"/>
        </w:rPr>
      </w:pPr>
      <w:r>
        <w:rPr>
          <w:rFonts w:hint="default"/>
          <w:sz w:val="24"/>
          <w:szCs w:val="24"/>
          <w:lang w:val="en-US" w:eastAsia="zh-CN"/>
        </w:rPr>
        <w:t>1. Выбор субъектной позиции</w:t>
      </w:r>
    </w:p>
    <w:p w14:paraId="228B1330">
      <w:pPr>
        <w:ind w:firstLine="567"/>
        <w:jc w:val="both"/>
        <w:rPr>
          <w:rFonts w:hint="default"/>
          <w:sz w:val="24"/>
          <w:szCs w:val="24"/>
          <w:lang w:val="en-US" w:eastAsia="zh-CN"/>
        </w:rPr>
      </w:pPr>
      <w:r>
        <w:rPr>
          <w:rFonts w:hint="default"/>
          <w:sz w:val="24"/>
          <w:szCs w:val="24"/>
          <w:lang w:val="en-US" w:eastAsia="zh-CN"/>
        </w:rPr>
        <w:t>(логосная когерентность)</w:t>
      </w:r>
    </w:p>
    <w:p w14:paraId="5BBA847A">
      <w:pPr>
        <w:ind w:firstLine="567"/>
        <w:jc w:val="both"/>
        <w:rPr>
          <w:rFonts w:hint="default"/>
          <w:sz w:val="24"/>
          <w:szCs w:val="24"/>
          <w:lang w:val="en-US" w:eastAsia="zh-CN"/>
        </w:rPr>
      </w:pPr>
      <w:r>
        <w:rPr>
          <w:rFonts w:hint="default"/>
          <w:sz w:val="24"/>
          <w:szCs w:val="24"/>
          <w:lang w:val="en-US" w:eastAsia="zh-CN"/>
        </w:rPr>
        <w:t>После онтологической остановки человек оказывается перед возможностью занять субъектную позицию.</w:t>
      </w:r>
    </w:p>
    <w:p w14:paraId="08FFFAD4">
      <w:pPr>
        <w:ind w:firstLine="567"/>
        <w:jc w:val="both"/>
        <w:rPr>
          <w:rFonts w:hint="default"/>
          <w:sz w:val="24"/>
          <w:szCs w:val="24"/>
          <w:lang w:val="en-US" w:eastAsia="zh-CN"/>
        </w:rPr>
      </w:pPr>
      <w:r>
        <w:rPr>
          <w:rFonts w:hint="default"/>
          <w:sz w:val="24"/>
          <w:szCs w:val="24"/>
          <w:lang w:val="en-US" w:eastAsia="zh-CN"/>
        </w:rPr>
        <w:t>Субъектная позиция означает отказ от существования в режиме простой адаптации к обстоятельствам и признание собственной ответственности за направление жизни. Человек перестаёт рассматривать себя исключительно как результат внешних сил и начинает воспринимать себя как инстанцию решения.</w:t>
      </w:r>
    </w:p>
    <w:p w14:paraId="7852A813">
      <w:pPr>
        <w:ind w:firstLine="567"/>
        <w:jc w:val="both"/>
        <w:rPr>
          <w:rFonts w:hint="default"/>
          <w:sz w:val="24"/>
          <w:szCs w:val="24"/>
          <w:lang w:val="en-US" w:eastAsia="zh-CN"/>
        </w:rPr>
      </w:pPr>
      <w:r>
        <w:rPr>
          <w:rFonts w:hint="default"/>
          <w:sz w:val="24"/>
          <w:szCs w:val="24"/>
          <w:lang w:val="en-US" w:eastAsia="zh-CN"/>
        </w:rPr>
        <w:t>Субъектная позиция предполагает логосную когерентность — готовность быть честным перед самим собой и не скрывать противоречия между собственными убеждениями, действиями и реальностью.</w:t>
      </w:r>
    </w:p>
    <w:p w14:paraId="1CAAB2CC">
      <w:pPr>
        <w:ind w:firstLine="567"/>
        <w:jc w:val="both"/>
        <w:rPr>
          <w:rFonts w:hint="default"/>
          <w:sz w:val="24"/>
          <w:szCs w:val="24"/>
          <w:lang w:val="en-US" w:eastAsia="zh-CN"/>
        </w:rPr>
      </w:pPr>
      <w:r>
        <w:rPr>
          <w:rFonts w:hint="default"/>
          <w:sz w:val="24"/>
          <w:szCs w:val="24"/>
          <w:lang w:val="en-US" w:eastAsia="zh-CN"/>
        </w:rPr>
        <w:t>Без этой когерентности субъектная позиция невозможна. Субъект возникает только там, где человек готов не лгать себе о собственном существовании.</w:t>
      </w:r>
    </w:p>
    <w:p w14:paraId="784B951A">
      <w:pPr>
        <w:ind w:firstLine="567"/>
        <w:jc w:val="both"/>
        <w:rPr>
          <w:rFonts w:hint="default"/>
          <w:sz w:val="24"/>
          <w:szCs w:val="24"/>
          <w:lang w:val="en-US" w:eastAsia="zh-CN"/>
        </w:rPr>
      </w:pPr>
      <w:r>
        <w:rPr>
          <w:rFonts w:hint="default"/>
          <w:sz w:val="24"/>
          <w:szCs w:val="24"/>
          <w:lang w:val="en-US" w:eastAsia="zh-CN"/>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7FBE6DD5">
      <w:pPr>
        <w:ind w:firstLine="567"/>
        <w:jc w:val="both"/>
        <w:rPr>
          <w:rFonts w:hint="default"/>
          <w:sz w:val="24"/>
          <w:szCs w:val="24"/>
          <w:lang w:val="en-US" w:eastAsia="zh-CN"/>
        </w:rPr>
      </w:pPr>
      <w:r>
        <w:rPr>
          <w:rFonts w:hint="default"/>
          <w:sz w:val="24"/>
          <w:szCs w:val="24"/>
          <w:lang w:val="en-US" w:eastAsia="zh-CN"/>
        </w:rPr>
        <w:t>2. Самоопределение субъекта</w:t>
      </w:r>
    </w:p>
    <w:p w14:paraId="261EA331">
      <w:pPr>
        <w:ind w:firstLine="567"/>
        <w:jc w:val="both"/>
        <w:rPr>
          <w:rFonts w:hint="default"/>
          <w:sz w:val="24"/>
          <w:szCs w:val="24"/>
          <w:lang w:val="en-US" w:eastAsia="zh-CN"/>
        </w:rPr>
      </w:pPr>
      <w:r>
        <w:rPr>
          <w:rFonts w:hint="default"/>
          <w:sz w:val="24"/>
          <w:szCs w:val="24"/>
          <w:lang w:val="en-US" w:eastAsia="zh-CN"/>
        </w:rPr>
        <w:t>(поиск аутентичности и тождества самому себе)</w:t>
      </w:r>
    </w:p>
    <w:p w14:paraId="310A5DCF">
      <w:pPr>
        <w:ind w:firstLine="567"/>
        <w:jc w:val="both"/>
        <w:rPr>
          <w:rFonts w:hint="default"/>
          <w:sz w:val="24"/>
          <w:szCs w:val="24"/>
          <w:lang w:val="en-US" w:eastAsia="zh-CN"/>
        </w:rPr>
      </w:pPr>
      <w:r>
        <w:rPr>
          <w:rFonts w:hint="default"/>
          <w:sz w:val="24"/>
          <w:szCs w:val="24"/>
          <w:lang w:val="en-US" w:eastAsia="zh-CN"/>
        </w:rPr>
        <w:t>На этом этапе субъект обнаруживает инстанцию «я» и начинает поиск собственной аутентичности.</w:t>
      </w:r>
    </w:p>
    <w:p w14:paraId="50D5BEF2">
      <w:pPr>
        <w:ind w:firstLine="567"/>
        <w:jc w:val="both"/>
        <w:rPr>
          <w:rFonts w:hint="default"/>
          <w:sz w:val="24"/>
          <w:szCs w:val="24"/>
          <w:lang w:val="en-US" w:eastAsia="zh-CN"/>
        </w:rPr>
      </w:pPr>
      <w:r>
        <w:rPr>
          <w:rFonts w:hint="default"/>
          <w:sz w:val="24"/>
          <w:szCs w:val="24"/>
          <w:lang w:val="en-US" w:eastAsia="zh-CN"/>
        </w:rPr>
        <w:t>Самоопределение означает не просто фиксацию личного мнения, а поиск тождества самому себе — стремление обнаружить собственную природу и сформировать внутреннюю непротиворечивость существования.</w:t>
      </w:r>
    </w:p>
    <w:p w14:paraId="0EF8D674">
      <w:pPr>
        <w:ind w:firstLine="567"/>
        <w:jc w:val="both"/>
        <w:rPr>
          <w:rFonts w:hint="default"/>
          <w:sz w:val="24"/>
          <w:szCs w:val="24"/>
          <w:lang w:val="en-US" w:eastAsia="zh-CN"/>
        </w:rPr>
      </w:pPr>
      <w:r>
        <w:rPr>
          <w:rFonts w:hint="default"/>
          <w:sz w:val="24"/>
          <w:szCs w:val="24"/>
          <w:lang w:val="en-US" w:eastAsia="zh-CN"/>
        </w:rPr>
        <w:t>Самоопределение и поиск аутентичности неразделимы: субъект возникает только там, где человек стремится стать самим собой.</w:t>
      </w:r>
    </w:p>
    <w:p w14:paraId="02B5D2B0">
      <w:pPr>
        <w:ind w:firstLine="567"/>
        <w:jc w:val="both"/>
        <w:rPr>
          <w:rFonts w:hint="default"/>
          <w:sz w:val="24"/>
          <w:szCs w:val="24"/>
          <w:lang w:val="en-US" w:eastAsia="zh-CN"/>
        </w:rPr>
      </w:pPr>
      <w:r>
        <w:rPr>
          <w:rFonts w:hint="default"/>
          <w:sz w:val="24"/>
          <w:szCs w:val="24"/>
          <w:lang w:val="en-US" w:eastAsia="zh-CN"/>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3B556EB6">
      <w:pPr>
        <w:ind w:firstLine="567"/>
        <w:jc w:val="both"/>
        <w:rPr>
          <w:rFonts w:hint="default"/>
          <w:sz w:val="24"/>
          <w:szCs w:val="24"/>
          <w:lang w:val="en-US" w:eastAsia="zh-CN"/>
        </w:rPr>
      </w:pPr>
      <w:r>
        <w:rPr>
          <w:rFonts w:hint="default"/>
          <w:sz w:val="24"/>
          <w:szCs w:val="24"/>
          <w:lang w:val="en-US" w:eastAsia="zh-CN"/>
        </w:rPr>
        <w:t>3. Деколонизация личности</w:t>
      </w:r>
    </w:p>
    <w:p w14:paraId="7C98DF6C">
      <w:pPr>
        <w:ind w:firstLine="567"/>
        <w:jc w:val="both"/>
        <w:rPr>
          <w:rFonts w:hint="default"/>
          <w:sz w:val="24"/>
          <w:szCs w:val="24"/>
          <w:lang w:val="en-US" w:eastAsia="zh-CN"/>
        </w:rPr>
      </w:pPr>
      <w:r>
        <w:rPr>
          <w:rFonts w:hint="default"/>
          <w:sz w:val="24"/>
          <w:szCs w:val="24"/>
          <w:lang w:val="en-US" w:eastAsia="zh-CN"/>
        </w:rPr>
        <w:t>Поиск аутентичности требует освобождения от тех смысловых и ценностных структур, которые были имплантированы извне и фактически определяли направление жизни субъекта.</w:t>
      </w:r>
    </w:p>
    <w:p w14:paraId="5381D8C0">
      <w:pPr>
        <w:ind w:firstLine="567"/>
        <w:jc w:val="both"/>
        <w:rPr>
          <w:rFonts w:hint="default"/>
          <w:sz w:val="24"/>
          <w:szCs w:val="24"/>
          <w:lang w:val="en-US" w:eastAsia="zh-CN"/>
        </w:rPr>
      </w:pPr>
      <w:r>
        <w:rPr>
          <w:rFonts w:hint="default"/>
          <w:sz w:val="24"/>
          <w:szCs w:val="24"/>
          <w:lang w:val="en-US" w:eastAsia="zh-CN"/>
        </w:rPr>
        <w:t>К таким структурам относятся культурные ожидания, идеологические конструкции, социальные роли, коллективные идентичности и психологические модели поведения.</w:t>
      </w:r>
    </w:p>
    <w:p w14:paraId="67EB03F8">
      <w:pPr>
        <w:ind w:firstLine="567"/>
        <w:jc w:val="both"/>
        <w:rPr>
          <w:rFonts w:hint="default"/>
          <w:sz w:val="24"/>
          <w:szCs w:val="24"/>
          <w:lang w:val="en-US" w:eastAsia="zh-CN"/>
        </w:rPr>
      </w:pPr>
      <w:r>
        <w:rPr>
          <w:rFonts w:hint="default"/>
          <w:sz w:val="24"/>
          <w:szCs w:val="24"/>
          <w:lang w:val="en-US" w:eastAsia="zh-CN"/>
        </w:rPr>
        <w:t>Разоблачение этих структур разрушает привычные основания существования и приводит субъекта к состоянию онтологического вакуума. Это состояние переживается как экзистенциальная дестабилизация: прежние ориентиры утрачивают силу, а новые ещё не сформированы.</w:t>
      </w:r>
    </w:p>
    <w:p w14:paraId="653639F5">
      <w:pPr>
        <w:ind w:firstLine="567"/>
        <w:jc w:val="both"/>
        <w:rPr>
          <w:rFonts w:hint="default"/>
          <w:sz w:val="24"/>
          <w:szCs w:val="24"/>
          <w:lang w:val="en-US" w:eastAsia="zh-CN"/>
        </w:rPr>
      </w:pPr>
      <w:r>
        <w:rPr>
          <w:rFonts w:hint="default"/>
          <w:sz w:val="24"/>
          <w:szCs w:val="24"/>
          <w:lang w:val="en-US" w:eastAsia="zh-CN"/>
        </w:rPr>
        <w:t>Однако именно эта нестабильность делает возможным формирование подлинно самостоятельной позиции.</w:t>
      </w:r>
    </w:p>
    <w:p w14:paraId="3EA45ACA">
      <w:pPr>
        <w:ind w:firstLine="567"/>
        <w:jc w:val="both"/>
        <w:rPr>
          <w:rFonts w:hint="default"/>
          <w:sz w:val="24"/>
          <w:szCs w:val="24"/>
          <w:lang w:val="en-US" w:eastAsia="zh-CN"/>
        </w:rPr>
      </w:pPr>
      <w:r>
        <w:rPr>
          <w:rFonts w:hint="default"/>
          <w:sz w:val="24"/>
          <w:szCs w:val="24"/>
          <w:lang w:val="en-US" w:eastAsia="zh-CN"/>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69F41EF9">
      <w:pPr>
        <w:ind w:firstLine="567"/>
        <w:jc w:val="both"/>
        <w:rPr>
          <w:rFonts w:hint="default"/>
          <w:sz w:val="24"/>
          <w:szCs w:val="24"/>
          <w:lang w:val="en-US" w:eastAsia="zh-CN"/>
        </w:rPr>
      </w:pPr>
      <w:r>
        <w:rPr>
          <w:rFonts w:hint="default"/>
          <w:sz w:val="24"/>
          <w:szCs w:val="24"/>
          <w:lang w:val="en-US" w:eastAsia="zh-CN"/>
        </w:rPr>
        <w:t>4. Формирование онтологической автономии</w:t>
      </w:r>
    </w:p>
    <w:p w14:paraId="41455D92">
      <w:pPr>
        <w:ind w:firstLine="567"/>
        <w:jc w:val="both"/>
        <w:rPr>
          <w:rFonts w:hint="default"/>
          <w:sz w:val="24"/>
          <w:szCs w:val="24"/>
          <w:lang w:val="en-US" w:eastAsia="zh-CN"/>
        </w:rPr>
      </w:pPr>
      <w:r>
        <w:rPr>
          <w:rFonts w:hint="default"/>
          <w:sz w:val="24"/>
          <w:szCs w:val="24"/>
          <w:lang w:val="en-US" w:eastAsia="zh-CN"/>
        </w:rPr>
        <w:t>(способность к проектности)</w:t>
      </w:r>
    </w:p>
    <w:p w14:paraId="7FC776EE">
      <w:pPr>
        <w:ind w:firstLine="567"/>
        <w:jc w:val="both"/>
        <w:rPr>
          <w:rFonts w:hint="default"/>
          <w:sz w:val="24"/>
          <w:szCs w:val="24"/>
          <w:lang w:val="en-US" w:eastAsia="zh-CN"/>
        </w:rPr>
      </w:pPr>
      <w:r>
        <w:rPr>
          <w:rFonts w:hint="default"/>
          <w:sz w:val="24"/>
          <w:szCs w:val="24"/>
          <w:lang w:val="en-US" w:eastAsia="zh-CN"/>
        </w:rPr>
        <w:t>После деколонизации субъект стремится сформировать устойчивую автономию.</w:t>
      </w:r>
    </w:p>
    <w:p w14:paraId="35CFDE9D">
      <w:pPr>
        <w:ind w:firstLine="567"/>
        <w:jc w:val="both"/>
        <w:rPr>
          <w:rFonts w:hint="default"/>
          <w:sz w:val="24"/>
          <w:szCs w:val="24"/>
          <w:lang w:val="en-US" w:eastAsia="zh-CN"/>
        </w:rPr>
      </w:pPr>
      <w:r>
        <w:rPr>
          <w:rFonts w:hint="default"/>
          <w:sz w:val="24"/>
          <w:szCs w:val="24"/>
          <w:lang w:val="en-US" w:eastAsia="zh-CN"/>
        </w:rPr>
        <w:t>Онтологическая автономия означает способность удерживать собственную позицию и сохранять тождество самому себе независимо от давления обстоятельств. На этом этапе формируется ещё не сам проект жизни, а способность к проекту — инструментарий проектирования, моделирования будущего и удержания жизненной траектории.</w:t>
      </w:r>
    </w:p>
    <w:p w14:paraId="34828F36">
      <w:pPr>
        <w:ind w:firstLine="567"/>
        <w:jc w:val="both"/>
        <w:rPr>
          <w:rFonts w:hint="default"/>
          <w:sz w:val="24"/>
          <w:szCs w:val="24"/>
          <w:lang w:val="en-US" w:eastAsia="zh-CN"/>
        </w:rPr>
      </w:pPr>
      <w:r>
        <w:rPr>
          <w:rFonts w:hint="default"/>
          <w:sz w:val="24"/>
          <w:szCs w:val="24"/>
          <w:lang w:val="en-US" w:eastAsia="zh-CN"/>
        </w:rPr>
        <w:t>Субъект учится мыслить свою жизнь как открытое поле возможных направлений.</w:t>
      </w:r>
    </w:p>
    <w:p w14:paraId="69C6EF29">
      <w:pPr>
        <w:ind w:firstLine="567"/>
        <w:jc w:val="both"/>
        <w:rPr>
          <w:rFonts w:hint="default"/>
          <w:sz w:val="24"/>
          <w:szCs w:val="24"/>
          <w:lang w:val="en-US" w:eastAsia="zh-CN"/>
        </w:rPr>
      </w:pPr>
      <w:r>
        <w:rPr>
          <w:rFonts w:hint="default"/>
          <w:sz w:val="24"/>
          <w:szCs w:val="24"/>
          <w:lang w:val="en-US" w:eastAsia="zh-CN"/>
        </w:rPr>
        <w:t>Однако здесь необходима диагностика. Не всякая автономия является аутентичной. Многие формы жизни создают лишь её мираж: зависимость от успеха, признания, власти, идеологии или психологического комфорта может переживаться как самостоятельность, хотя фактически субъект остаётся управляемым внешними структурами.</w:t>
      </w:r>
    </w:p>
    <w:p w14:paraId="59C85D98">
      <w:pPr>
        <w:ind w:firstLine="567"/>
        <w:jc w:val="both"/>
        <w:rPr>
          <w:rFonts w:hint="default"/>
          <w:sz w:val="24"/>
          <w:szCs w:val="24"/>
          <w:lang w:val="en-US" w:eastAsia="zh-CN"/>
        </w:rPr>
      </w:pPr>
      <w:r>
        <w:rPr>
          <w:rFonts w:hint="default"/>
          <w:sz w:val="24"/>
          <w:szCs w:val="24"/>
          <w:lang w:val="en-US" w:eastAsia="zh-CN"/>
        </w:rPr>
        <w:t>Аутентичная автономия проявляется не в способности реализовывать желания, а в способности сохранять собственную позицию перед лицом давления обстоятельств и не утрачивать тождество самому себе.</w:t>
      </w:r>
    </w:p>
    <w:p w14:paraId="3E523FB3">
      <w:pPr>
        <w:ind w:firstLine="567"/>
        <w:jc w:val="both"/>
        <w:rPr>
          <w:rFonts w:hint="default"/>
          <w:sz w:val="24"/>
          <w:szCs w:val="24"/>
          <w:lang w:val="en-US" w:eastAsia="zh-CN"/>
        </w:rPr>
      </w:pPr>
      <w:r>
        <w:rPr>
          <w:rFonts w:hint="default"/>
          <w:sz w:val="24"/>
          <w:szCs w:val="24"/>
          <w:lang w:val="en-US" w:eastAsia="zh-CN"/>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451988BE">
      <w:pPr>
        <w:ind w:firstLine="567"/>
        <w:jc w:val="both"/>
        <w:rPr>
          <w:rFonts w:hint="default"/>
          <w:sz w:val="24"/>
          <w:szCs w:val="24"/>
          <w:lang w:val="en-US" w:eastAsia="zh-CN"/>
        </w:rPr>
      </w:pPr>
      <w:r>
        <w:rPr>
          <w:rFonts w:hint="default"/>
          <w:sz w:val="24"/>
          <w:szCs w:val="24"/>
          <w:lang w:val="en-US" w:eastAsia="zh-CN"/>
        </w:rPr>
        <w:t>5. Формирование проекта будущего</w:t>
      </w:r>
    </w:p>
    <w:p w14:paraId="0EF8471F">
      <w:pPr>
        <w:ind w:firstLine="567"/>
        <w:jc w:val="both"/>
        <w:rPr>
          <w:rFonts w:hint="default"/>
          <w:sz w:val="24"/>
          <w:szCs w:val="24"/>
          <w:lang w:val="en-US" w:eastAsia="zh-CN"/>
        </w:rPr>
      </w:pPr>
      <w:r>
        <w:rPr>
          <w:rFonts w:hint="default"/>
          <w:sz w:val="24"/>
          <w:szCs w:val="24"/>
          <w:lang w:val="en-US" w:eastAsia="zh-CN"/>
        </w:rPr>
        <w:t>Основанием автономии становится персональный проект будущего, ради которого человек принимает решения и выстраивает собственную жизнь. Существование приобретает проективный характер: человек начинает формировать образ будущего, способный придать его жизни цельность.</w:t>
      </w:r>
    </w:p>
    <w:p w14:paraId="1CF47015">
      <w:pPr>
        <w:ind w:firstLine="567"/>
        <w:jc w:val="both"/>
        <w:rPr>
          <w:rFonts w:hint="default"/>
          <w:sz w:val="24"/>
          <w:szCs w:val="24"/>
          <w:lang w:val="en-US" w:eastAsia="zh-CN"/>
        </w:rPr>
      </w:pPr>
      <w:r>
        <w:rPr>
          <w:rFonts w:hint="default"/>
          <w:sz w:val="24"/>
          <w:szCs w:val="24"/>
          <w:lang w:val="en-US" w:eastAsia="zh-CN"/>
        </w:rPr>
        <w:t>Субъект по своей природе стремится расширять онтологический масштаб собственного существования. Это расширение выражается в увеличении объёма реальности, который субъект способен удерживать в своём мышлении и действии.</w:t>
      </w:r>
    </w:p>
    <w:p w14:paraId="78F47707">
      <w:pPr>
        <w:ind w:firstLine="567"/>
        <w:jc w:val="both"/>
        <w:rPr>
          <w:rFonts w:hint="default"/>
          <w:sz w:val="24"/>
          <w:szCs w:val="24"/>
          <w:lang w:val="en-US" w:eastAsia="zh-CN"/>
        </w:rPr>
      </w:pPr>
      <w:r>
        <w:rPr>
          <w:rFonts w:hint="default"/>
          <w:sz w:val="24"/>
          <w:szCs w:val="24"/>
          <w:lang w:val="en-US" w:eastAsia="zh-CN"/>
        </w:rPr>
        <w:t>Здоровая личность — субъект с высоким качеством онтологии — стремится максимально расширять зону своих онтологических притязаний. Однако такое расширение возможно только при сохранении логосной когерентности. По мере того как субъект включает в поле своего внимания всё более широкий масштаб реальности, неизбежно расширяется и зона его ответственности.</w:t>
      </w:r>
    </w:p>
    <w:p w14:paraId="12A49B28">
      <w:pPr>
        <w:ind w:firstLine="567"/>
        <w:jc w:val="both"/>
        <w:rPr>
          <w:rFonts w:hint="default"/>
          <w:sz w:val="24"/>
          <w:szCs w:val="24"/>
          <w:lang w:val="en-US" w:eastAsia="zh-CN"/>
        </w:rPr>
      </w:pPr>
      <w:r>
        <w:rPr>
          <w:rFonts w:hint="default"/>
          <w:sz w:val="24"/>
          <w:szCs w:val="24"/>
          <w:lang w:val="en-US" w:eastAsia="zh-CN"/>
        </w:rPr>
        <w:t>Таким образом, расширение онтологического масштаба субъекта ведёт к формированию всё более масштабного проекта будущего.</w:t>
      </w:r>
    </w:p>
    <w:p w14:paraId="28D52ED8">
      <w:pPr>
        <w:ind w:firstLine="567"/>
        <w:jc w:val="both"/>
        <w:rPr>
          <w:rFonts w:hint="default"/>
          <w:sz w:val="24"/>
          <w:szCs w:val="24"/>
          <w:lang w:val="en-US" w:eastAsia="zh-CN"/>
        </w:rPr>
      </w:pPr>
      <w:r>
        <w:rPr>
          <w:rFonts w:hint="default"/>
          <w:sz w:val="24"/>
          <w:szCs w:val="24"/>
          <w:lang w:val="en-US" w:eastAsia="zh-CN"/>
        </w:rPr>
        <w:t>В предельной форме этот процесс приводит к необходимости формирования мессианской идентичности.</w:t>
      </w:r>
    </w:p>
    <w:p w14:paraId="0FA2A356">
      <w:pPr>
        <w:ind w:firstLine="567"/>
        <w:jc w:val="both"/>
        <w:rPr>
          <w:rFonts w:hint="default"/>
          <w:sz w:val="24"/>
          <w:szCs w:val="24"/>
          <w:lang w:val="en-US" w:eastAsia="zh-CN"/>
        </w:rPr>
      </w:pPr>
      <w:r>
        <w:rPr>
          <w:rFonts w:hint="default"/>
          <w:sz w:val="24"/>
          <w:szCs w:val="24"/>
          <w:lang w:val="en-US" w:eastAsia="zh-CN"/>
        </w:rPr>
        <w:t>Под мессианской идентичностью понимается такая форма существования, в которой субъект принимает ответственность за мир и рассматривает собственную жизнь как участие в преодолении энтропии бытия.</w:t>
      </w:r>
    </w:p>
    <w:p w14:paraId="47E9AC0E">
      <w:pPr>
        <w:ind w:firstLine="567"/>
        <w:jc w:val="both"/>
        <w:rPr>
          <w:rFonts w:hint="default"/>
          <w:sz w:val="24"/>
          <w:szCs w:val="24"/>
          <w:lang w:val="en-US" w:eastAsia="zh-CN"/>
        </w:rPr>
      </w:pPr>
      <w:r>
        <w:rPr>
          <w:rFonts w:hint="default"/>
          <w:sz w:val="24"/>
          <w:szCs w:val="24"/>
          <w:lang w:val="en-US" w:eastAsia="zh-CN"/>
        </w:rPr>
        <w:t>В этом смысле можно говорить и о мессианской функции субъекта. Речь идёт не о внешней роли и не об особой исторической привилегии, а о предельной форме развития здоровой субъектности.</w:t>
      </w:r>
    </w:p>
    <w:p w14:paraId="30C39297">
      <w:pPr>
        <w:ind w:firstLine="567"/>
        <w:jc w:val="both"/>
        <w:rPr>
          <w:rFonts w:hint="default"/>
          <w:sz w:val="24"/>
          <w:szCs w:val="24"/>
          <w:lang w:val="en-US" w:eastAsia="zh-CN"/>
        </w:rPr>
      </w:pPr>
      <w:r>
        <w:rPr>
          <w:rFonts w:hint="default"/>
          <w:sz w:val="24"/>
          <w:szCs w:val="24"/>
          <w:lang w:val="en-US" w:eastAsia="zh-CN"/>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42ED1727">
      <w:pPr>
        <w:ind w:firstLine="567"/>
        <w:jc w:val="both"/>
        <w:rPr>
          <w:rFonts w:hint="default"/>
          <w:sz w:val="24"/>
          <w:szCs w:val="24"/>
          <w:lang w:val="en-US" w:eastAsia="zh-CN"/>
        </w:rPr>
      </w:pPr>
      <w:r>
        <w:rPr>
          <w:rFonts w:hint="default"/>
          <w:sz w:val="24"/>
          <w:szCs w:val="24"/>
          <w:lang w:val="en-US" w:eastAsia="zh-CN"/>
        </w:rPr>
        <w:t>6. Кризис автономии</w:t>
      </w:r>
    </w:p>
    <w:p w14:paraId="4013B278">
      <w:pPr>
        <w:ind w:firstLine="567"/>
        <w:jc w:val="both"/>
        <w:rPr>
          <w:rFonts w:hint="default"/>
          <w:sz w:val="24"/>
          <w:szCs w:val="24"/>
          <w:lang w:val="en-US" w:eastAsia="zh-CN"/>
        </w:rPr>
      </w:pPr>
      <w:r>
        <w:rPr>
          <w:rFonts w:hint="default"/>
          <w:sz w:val="24"/>
          <w:szCs w:val="24"/>
          <w:lang w:val="en-US" w:eastAsia="zh-CN"/>
        </w:rPr>
        <w:t>(предел самофундации)</w:t>
      </w:r>
    </w:p>
    <w:p w14:paraId="0427AC84">
      <w:pPr>
        <w:ind w:firstLine="567"/>
        <w:jc w:val="both"/>
        <w:rPr>
          <w:rFonts w:hint="default"/>
          <w:sz w:val="24"/>
          <w:szCs w:val="24"/>
          <w:lang w:val="en-US" w:eastAsia="zh-CN"/>
        </w:rPr>
      </w:pPr>
      <w:r>
        <w:rPr>
          <w:rFonts w:hint="default"/>
          <w:sz w:val="24"/>
          <w:szCs w:val="24"/>
          <w:lang w:val="en-US" w:eastAsia="zh-CN"/>
        </w:rPr>
        <w:t>Дальнейшее развитие приводит к обнаружению предела автономии.</w:t>
      </w:r>
    </w:p>
    <w:p w14:paraId="013FAE09">
      <w:pPr>
        <w:ind w:firstLine="567"/>
        <w:jc w:val="both"/>
        <w:rPr>
          <w:rFonts w:hint="default"/>
          <w:sz w:val="24"/>
          <w:szCs w:val="24"/>
          <w:lang w:val="en-US" w:eastAsia="zh-CN"/>
        </w:rPr>
      </w:pPr>
      <w:r>
        <w:rPr>
          <w:rFonts w:hint="default"/>
          <w:sz w:val="24"/>
          <w:szCs w:val="24"/>
          <w:lang w:val="en-US" w:eastAsia="zh-CN"/>
        </w:rPr>
        <w:t>Попытка построить окончательное основание собственной миссии исключительно на собственных силах оказывается внутренне противоречивой. Биологическая конечность, временность существования и зависимость от множества условий делают невозможной полную самофундацию субъекта.</w:t>
      </w:r>
    </w:p>
    <w:p w14:paraId="725D76EE">
      <w:pPr>
        <w:ind w:firstLine="567"/>
        <w:jc w:val="both"/>
        <w:rPr>
          <w:rFonts w:hint="default"/>
          <w:sz w:val="24"/>
          <w:szCs w:val="24"/>
          <w:lang w:val="en-US" w:eastAsia="zh-CN"/>
        </w:rPr>
      </w:pPr>
      <w:r>
        <w:rPr>
          <w:rFonts w:hint="default"/>
          <w:sz w:val="24"/>
          <w:szCs w:val="24"/>
          <w:lang w:val="en-US" w:eastAsia="zh-CN"/>
        </w:rPr>
        <w:t>Автономия оказывается необходимой стадией становления личности, но не способна стать окончательным основанием смысла.</w:t>
      </w:r>
    </w:p>
    <w:p w14:paraId="6F0072AE">
      <w:pPr>
        <w:ind w:firstLine="567"/>
        <w:jc w:val="both"/>
        <w:rPr>
          <w:rFonts w:hint="default"/>
          <w:sz w:val="24"/>
          <w:szCs w:val="24"/>
          <w:lang w:val="en-US" w:eastAsia="zh-CN"/>
        </w:rPr>
      </w:pPr>
      <w:r>
        <w:rPr>
          <w:rFonts w:hint="default"/>
          <w:sz w:val="24"/>
          <w:szCs w:val="24"/>
          <w:lang w:val="en-US" w:eastAsia="zh-CN"/>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4FC36D47">
      <w:pPr>
        <w:ind w:firstLine="567"/>
        <w:jc w:val="both"/>
        <w:rPr>
          <w:rFonts w:hint="default"/>
          <w:sz w:val="24"/>
          <w:szCs w:val="24"/>
          <w:lang w:val="en-US" w:eastAsia="zh-CN"/>
        </w:rPr>
      </w:pPr>
      <w:r>
        <w:rPr>
          <w:rFonts w:hint="default"/>
          <w:sz w:val="24"/>
          <w:szCs w:val="24"/>
          <w:lang w:val="en-US" w:eastAsia="zh-CN"/>
        </w:rPr>
        <w:t>7. Открытие необходимости эсхатологии</w:t>
      </w:r>
    </w:p>
    <w:p w14:paraId="2A5494D9">
      <w:pPr>
        <w:ind w:firstLine="567"/>
        <w:jc w:val="both"/>
        <w:rPr>
          <w:rFonts w:hint="default"/>
          <w:sz w:val="24"/>
          <w:szCs w:val="24"/>
          <w:lang w:val="en-US" w:eastAsia="zh-CN"/>
        </w:rPr>
      </w:pPr>
      <w:r>
        <w:rPr>
          <w:rFonts w:hint="default"/>
          <w:sz w:val="24"/>
          <w:szCs w:val="24"/>
          <w:lang w:val="en-US" w:eastAsia="zh-CN"/>
        </w:rPr>
        <w:t>Кризис автономии открывает вопрос о предельном основании существования.</w:t>
      </w:r>
    </w:p>
    <w:p w14:paraId="160F567D">
      <w:pPr>
        <w:ind w:firstLine="567"/>
        <w:jc w:val="both"/>
        <w:rPr>
          <w:rFonts w:hint="default"/>
          <w:sz w:val="24"/>
          <w:szCs w:val="24"/>
          <w:lang w:val="en-US" w:eastAsia="zh-CN"/>
        </w:rPr>
      </w:pPr>
      <w:r>
        <w:rPr>
          <w:rFonts w:hint="default"/>
          <w:sz w:val="24"/>
          <w:szCs w:val="24"/>
          <w:lang w:val="en-US" w:eastAsia="zh-CN"/>
        </w:rPr>
        <w:t>Субъект начинает понимать, что его проект будущего требует конечного горизонта, который превосходит его собственные возможности. Возникает необходимость в эсхатологии — предельной перспективе, в которой человеческая субъектность может получить окончательное основание.</w:t>
      </w:r>
    </w:p>
    <w:p w14:paraId="2264E321">
      <w:pPr>
        <w:ind w:firstLine="567"/>
        <w:jc w:val="both"/>
        <w:rPr>
          <w:rFonts w:hint="default"/>
          <w:sz w:val="24"/>
          <w:szCs w:val="24"/>
          <w:lang w:val="en-US" w:eastAsia="zh-CN"/>
        </w:rPr>
      </w:pPr>
      <w:r>
        <w:rPr>
          <w:rFonts w:hint="default"/>
          <w:sz w:val="24"/>
          <w:szCs w:val="24"/>
          <w:lang w:val="en-US" w:eastAsia="zh-CN"/>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0F7375FF">
      <w:pPr>
        <w:ind w:firstLine="567"/>
        <w:jc w:val="both"/>
        <w:rPr>
          <w:rFonts w:hint="default"/>
          <w:sz w:val="24"/>
          <w:szCs w:val="24"/>
          <w:lang w:val="en-US" w:eastAsia="zh-CN"/>
        </w:rPr>
      </w:pPr>
      <w:r>
        <w:rPr>
          <w:rFonts w:hint="default"/>
          <w:sz w:val="24"/>
          <w:szCs w:val="24"/>
          <w:lang w:val="en-US" w:eastAsia="zh-CN"/>
        </w:rPr>
        <w:t>8. Персональная эсхатология</w:t>
      </w:r>
    </w:p>
    <w:p w14:paraId="6CA4FABB">
      <w:pPr>
        <w:ind w:firstLine="567"/>
        <w:jc w:val="both"/>
        <w:rPr>
          <w:rFonts w:hint="default"/>
          <w:sz w:val="24"/>
          <w:szCs w:val="24"/>
          <w:lang w:val="en-US" w:eastAsia="zh-CN"/>
        </w:rPr>
      </w:pPr>
      <w:r>
        <w:rPr>
          <w:rFonts w:hint="default"/>
          <w:sz w:val="24"/>
          <w:szCs w:val="24"/>
          <w:lang w:val="en-US" w:eastAsia="zh-CN"/>
        </w:rPr>
        <w:t>Персональная эсхатология означает стремление сформировать субъектность, способную существовать в Эсхатоне.</w:t>
      </w:r>
    </w:p>
    <w:p w14:paraId="27B2F0F7">
      <w:pPr>
        <w:ind w:firstLine="567"/>
        <w:jc w:val="both"/>
        <w:rPr>
          <w:rFonts w:hint="default"/>
          <w:sz w:val="24"/>
          <w:szCs w:val="24"/>
          <w:lang w:val="en-US" w:eastAsia="zh-CN"/>
        </w:rPr>
      </w:pPr>
      <w:r>
        <w:rPr>
          <w:rFonts w:hint="default"/>
          <w:sz w:val="24"/>
          <w:szCs w:val="24"/>
          <w:lang w:val="en-US" w:eastAsia="zh-CN"/>
        </w:rPr>
        <w:t>Человек стремится мыслить себя не только как субъекта внутри исторического времени, но как субъекта, способного сохранять свою идентичность в окончательной реальности бытия.</w:t>
      </w:r>
    </w:p>
    <w:p w14:paraId="1FE95F6E">
      <w:pPr>
        <w:ind w:firstLine="567"/>
        <w:jc w:val="both"/>
        <w:rPr>
          <w:rFonts w:hint="default"/>
          <w:sz w:val="24"/>
          <w:szCs w:val="24"/>
          <w:lang w:val="en-US" w:eastAsia="zh-CN"/>
        </w:rPr>
      </w:pPr>
      <w:r>
        <w:rPr>
          <w:rFonts w:hint="default"/>
          <w:sz w:val="24"/>
          <w:szCs w:val="24"/>
          <w:lang w:val="en-US" w:eastAsia="zh-CN"/>
        </w:rPr>
        <w:t>Историческая жизнь при этом приобретает эсхатологический и мессианский характер. Эон становится пространством, где эсхатологическая субъектность проходит проверку и проявляется в конкретных действиях.</w:t>
      </w:r>
    </w:p>
    <w:p w14:paraId="1B699F88">
      <w:pPr>
        <w:ind w:firstLine="567"/>
        <w:jc w:val="both"/>
        <w:rPr>
          <w:rFonts w:hint="default"/>
          <w:sz w:val="24"/>
          <w:szCs w:val="24"/>
          <w:lang w:val="en-US" w:eastAsia="zh-CN"/>
        </w:rPr>
      </w:pPr>
      <w:r>
        <w:rPr>
          <w:rFonts w:hint="default"/>
          <w:sz w:val="24"/>
          <w:szCs w:val="24"/>
          <w:lang w:val="en-US" w:eastAsia="zh-CN"/>
        </w:rPr>
        <w:t>Иначе говоря, человек стремится формировать свою субъектность в горизонте Эсхатона и проживать историческое существование как её мессианскую актуализацию.</w:t>
      </w:r>
    </w:p>
    <w:p w14:paraId="77DC4019">
      <w:pPr>
        <w:ind w:firstLine="567"/>
        <w:jc w:val="both"/>
        <w:rPr>
          <w:rFonts w:hint="default"/>
          <w:sz w:val="24"/>
          <w:szCs w:val="24"/>
          <w:lang w:val="en-US" w:eastAsia="zh-CN"/>
        </w:rPr>
      </w:pPr>
      <w:r>
        <w:rPr>
          <w:rFonts w:hint="default"/>
          <w:sz w:val="24"/>
          <w:szCs w:val="24"/>
          <w:lang w:val="en-US" w:eastAsia="zh-CN"/>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447C66F6">
      <w:pPr>
        <w:ind w:firstLine="567"/>
        <w:jc w:val="both"/>
        <w:rPr>
          <w:rFonts w:hint="default"/>
          <w:sz w:val="24"/>
          <w:szCs w:val="24"/>
          <w:lang w:val="en-US" w:eastAsia="zh-CN"/>
        </w:rPr>
      </w:pPr>
      <w:r>
        <w:rPr>
          <w:rFonts w:hint="default"/>
          <w:sz w:val="24"/>
          <w:szCs w:val="24"/>
          <w:lang w:val="en-US" w:eastAsia="zh-CN"/>
        </w:rPr>
        <w:t>9. Признание Логоса</w:t>
      </w:r>
    </w:p>
    <w:p w14:paraId="6B257E64">
      <w:pPr>
        <w:ind w:firstLine="567"/>
        <w:jc w:val="both"/>
        <w:rPr>
          <w:rFonts w:hint="default"/>
          <w:sz w:val="24"/>
          <w:szCs w:val="24"/>
          <w:lang w:val="en-US" w:eastAsia="zh-CN"/>
        </w:rPr>
      </w:pPr>
      <w:r>
        <w:rPr>
          <w:rFonts w:hint="default"/>
          <w:sz w:val="24"/>
          <w:szCs w:val="24"/>
          <w:lang w:val="en-US" w:eastAsia="zh-CN"/>
        </w:rPr>
        <w:t>Поиск основания эсхатологической субъектности приводит к признанию Логоса как источника смысла и бытия.</w:t>
      </w:r>
    </w:p>
    <w:p w14:paraId="6054E345">
      <w:pPr>
        <w:ind w:firstLine="567"/>
        <w:jc w:val="both"/>
        <w:rPr>
          <w:rFonts w:hint="default"/>
          <w:sz w:val="24"/>
          <w:szCs w:val="24"/>
          <w:lang w:val="en-US" w:eastAsia="zh-CN"/>
        </w:rPr>
      </w:pPr>
      <w:r>
        <w:rPr>
          <w:rFonts w:hint="default"/>
          <w:sz w:val="24"/>
          <w:szCs w:val="24"/>
          <w:lang w:val="en-US" w:eastAsia="zh-CN"/>
        </w:rPr>
        <w:t>Христианство выступает здесь не как моральная система и не как культурная традиция, а как онтологическое утверждение: Логос, являющийся источником смысла, стал доступен человеку.</w:t>
      </w:r>
    </w:p>
    <w:p w14:paraId="3AB4707D">
      <w:pPr>
        <w:ind w:firstLine="567"/>
        <w:jc w:val="both"/>
        <w:rPr>
          <w:rFonts w:hint="default"/>
          <w:sz w:val="24"/>
          <w:szCs w:val="24"/>
          <w:lang w:val="en-US" w:eastAsia="zh-CN"/>
        </w:rPr>
      </w:pPr>
      <w:r>
        <w:rPr>
          <w:rFonts w:hint="default"/>
          <w:sz w:val="24"/>
          <w:szCs w:val="24"/>
          <w:lang w:val="en-US" w:eastAsia="zh-CN"/>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0A60BD7A">
      <w:pPr>
        <w:ind w:firstLine="567"/>
        <w:jc w:val="both"/>
        <w:rPr>
          <w:rFonts w:hint="default"/>
          <w:sz w:val="24"/>
          <w:szCs w:val="24"/>
          <w:lang w:val="en-US" w:eastAsia="zh-CN"/>
        </w:rPr>
      </w:pPr>
      <w:r>
        <w:rPr>
          <w:rFonts w:hint="default"/>
          <w:sz w:val="24"/>
          <w:szCs w:val="24"/>
          <w:lang w:val="en-US" w:eastAsia="zh-CN"/>
        </w:rPr>
        <w:t>10. Тождество через причастность</w:t>
      </w:r>
    </w:p>
    <w:p w14:paraId="22CE2B2F">
      <w:pPr>
        <w:ind w:firstLine="567"/>
        <w:jc w:val="both"/>
        <w:rPr>
          <w:rFonts w:hint="default"/>
          <w:sz w:val="24"/>
          <w:szCs w:val="24"/>
          <w:lang w:val="en-US" w:eastAsia="zh-CN"/>
        </w:rPr>
      </w:pPr>
      <w:r>
        <w:rPr>
          <w:rFonts w:hint="default"/>
          <w:sz w:val="24"/>
          <w:szCs w:val="24"/>
          <w:lang w:val="en-US" w:eastAsia="zh-CN"/>
        </w:rPr>
        <w:t>Признание Логоса остаётся абстрактным до тех пор, пока субъект не вступает в отношение участия.</w:t>
      </w:r>
    </w:p>
    <w:p w14:paraId="74F4ED2C">
      <w:pPr>
        <w:ind w:firstLine="567"/>
        <w:jc w:val="both"/>
        <w:rPr>
          <w:rFonts w:hint="default"/>
          <w:sz w:val="24"/>
          <w:szCs w:val="24"/>
          <w:lang w:val="en-US" w:eastAsia="zh-CN"/>
        </w:rPr>
      </w:pPr>
      <w:r>
        <w:rPr>
          <w:rFonts w:hint="default"/>
          <w:sz w:val="24"/>
          <w:szCs w:val="24"/>
          <w:lang w:val="en-US" w:eastAsia="zh-CN"/>
        </w:rPr>
        <w:t>Идентичность стабилизируется через причастность Логосу. Субъект существует не как источник собственной миссии, а как принимающий её носитель.</w:t>
      </w:r>
    </w:p>
    <w:p w14:paraId="01799F33">
      <w:pPr>
        <w:ind w:firstLine="567"/>
        <w:jc w:val="both"/>
        <w:rPr>
          <w:rFonts w:hint="default"/>
          <w:sz w:val="24"/>
          <w:szCs w:val="24"/>
          <w:lang w:val="en-US" w:eastAsia="zh-CN"/>
        </w:rPr>
      </w:pPr>
      <w:r>
        <w:rPr>
          <w:rFonts w:hint="default"/>
          <w:sz w:val="24"/>
          <w:szCs w:val="24"/>
          <w:lang w:val="en-US" w:eastAsia="zh-CN"/>
        </w:rPr>
        <w:t>Только здесь субъект получает возможность сохранять тождество в предельном смысле — не просто как внутреннюю психологическую цельность, а как участие в источнике бытия и смысла.</w:t>
      </w:r>
    </w:p>
    <w:p w14:paraId="3BCB175F">
      <w:pPr>
        <w:ind w:firstLine="567"/>
        <w:jc w:val="both"/>
        <w:rPr>
          <w:rFonts w:hint="default"/>
          <w:sz w:val="24"/>
          <w:szCs w:val="24"/>
          <w:lang w:val="en-US" w:eastAsia="zh-CN"/>
        </w:rPr>
      </w:pPr>
      <w:r>
        <w:rPr>
          <w:rFonts w:hint="default"/>
          <w:sz w:val="24"/>
          <w:szCs w:val="24"/>
          <w:lang w:val="en-US" w:eastAsia="zh-CN"/>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78136A3E">
      <w:pPr>
        <w:ind w:firstLine="567"/>
        <w:jc w:val="both"/>
        <w:rPr>
          <w:rFonts w:hint="default"/>
          <w:sz w:val="24"/>
          <w:szCs w:val="24"/>
          <w:lang w:val="en-US" w:eastAsia="zh-CN"/>
        </w:rPr>
      </w:pPr>
      <w:r>
        <w:rPr>
          <w:rFonts w:hint="default"/>
          <w:sz w:val="24"/>
          <w:szCs w:val="24"/>
          <w:lang w:val="en-US" w:eastAsia="zh-CN"/>
        </w:rPr>
        <w:t>11. Практика Креста</w:t>
      </w:r>
    </w:p>
    <w:p w14:paraId="22F07C42">
      <w:pPr>
        <w:ind w:firstLine="567"/>
        <w:jc w:val="both"/>
        <w:rPr>
          <w:rFonts w:hint="default"/>
          <w:sz w:val="24"/>
          <w:szCs w:val="24"/>
          <w:lang w:val="en-US" w:eastAsia="zh-CN"/>
        </w:rPr>
      </w:pPr>
      <w:r>
        <w:rPr>
          <w:rFonts w:hint="default"/>
          <w:sz w:val="24"/>
          <w:szCs w:val="24"/>
          <w:lang w:val="en-US" w:eastAsia="zh-CN"/>
        </w:rPr>
        <w:t>(онтологическая переадресация)</w:t>
      </w:r>
    </w:p>
    <w:p w14:paraId="40A5E453">
      <w:pPr>
        <w:ind w:firstLine="567"/>
        <w:jc w:val="both"/>
        <w:rPr>
          <w:rFonts w:hint="default"/>
          <w:sz w:val="24"/>
          <w:szCs w:val="24"/>
          <w:lang w:val="en-US" w:eastAsia="zh-CN"/>
        </w:rPr>
      </w:pPr>
      <w:r>
        <w:rPr>
          <w:rFonts w:hint="default"/>
          <w:sz w:val="24"/>
          <w:szCs w:val="24"/>
          <w:lang w:val="en-US" w:eastAsia="zh-CN"/>
        </w:rPr>
        <w:t>Причастность Логосу должна подтверждаться в реальных экзистенциальных актах.</w:t>
      </w:r>
    </w:p>
    <w:p w14:paraId="6A42FAE8">
      <w:pPr>
        <w:ind w:firstLine="567"/>
        <w:jc w:val="both"/>
        <w:rPr>
          <w:rFonts w:hint="default"/>
          <w:sz w:val="24"/>
          <w:szCs w:val="24"/>
          <w:lang w:val="en-US" w:eastAsia="zh-CN"/>
        </w:rPr>
      </w:pPr>
      <w:r>
        <w:rPr>
          <w:rFonts w:hint="default"/>
          <w:sz w:val="24"/>
          <w:szCs w:val="24"/>
          <w:lang w:val="en-US" w:eastAsia="zh-CN"/>
        </w:rPr>
        <w:t>Практика Креста обозначает те ситуации, в которых субъект отказывается от эмпирических гарантий ради сохранения истины своего конечного горизонта.</w:t>
      </w:r>
    </w:p>
    <w:p w14:paraId="5D66BC78">
      <w:pPr>
        <w:ind w:firstLine="567"/>
        <w:jc w:val="both"/>
        <w:rPr>
          <w:rFonts w:hint="default"/>
          <w:sz w:val="24"/>
          <w:szCs w:val="24"/>
          <w:lang w:val="en-US" w:eastAsia="zh-CN"/>
        </w:rPr>
      </w:pPr>
      <w:r>
        <w:rPr>
          <w:rFonts w:hint="default"/>
          <w:sz w:val="24"/>
          <w:szCs w:val="24"/>
          <w:lang w:val="en-US" w:eastAsia="zh-CN"/>
        </w:rPr>
        <w:t>Каждый такой акт представляет собой онтологическую переадресацию существования к его источнику.</w:t>
      </w:r>
    </w:p>
    <w:p w14:paraId="3F21C9A1">
      <w:pPr>
        <w:ind w:firstLine="567"/>
        <w:jc w:val="both"/>
        <w:rPr>
          <w:rFonts w:hint="default"/>
          <w:sz w:val="24"/>
          <w:szCs w:val="24"/>
          <w:lang w:val="en-US" w:eastAsia="zh-CN"/>
        </w:rPr>
      </w:pPr>
      <w:r>
        <w:rPr>
          <w:rFonts w:hint="default"/>
          <w:sz w:val="24"/>
          <w:szCs w:val="24"/>
          <w:lang w:val="en-US" w:eastAsia="zh-CN"/>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5F43AD8E">
      <w:pPr>
        <w:ind w:firstLine="567"/>
        <w:jc w:val="both"/>
        <w:rPr>
          <w:rFonts w:hint="default"/>
          <w:sz w:val="24"/>
          <w:szCs w:val="24"/>
          <w:lang w:val="en-US" w:eastAsia="zh-CN"/>
        </w:rPr>
      </w:pPr>
      <w:r>
        <w:rPr>
          <w:rFonts w:hint="default"/>
          <w:sz w:val="24"/>
          <w:szCs w:val="24"/>
          <w:lang w:val="en-US" w:eastAsia="zh-CN"/>
        </w:rPr>
        <w:t>12. Текстуальная и онтологическая верификация</w:t>
      </w:r>
    </w:p>
    <w:p w14:paraId="507E0EFB">
      <w:pPr>
        <w:ind w:firstLine="567"/>
        <w:jc w:val="both"/>
        <w:rPr>
          <w:rFonts w:hint="default"/>
          <w:sz w:val="24"/>
          <w:szCs w:val="24"/>
          <w:lang w:val="en-US" w:eastAsia="zh-CN"/>
        </w:rPr>
      </w:pPr>
      <w:r>
        <w:rPr>
          <w:rFonts w:hint="default"/>
          <w:sz w:val="24"/>
          <w:szCs w:val="24"/>
          <w:lang w:val="en-US" w:eastAsia="zh-CN"/>
        </w:rPr>
        <w:t>Любой личный опыт требует проверки. Без такой проверки существует риск подмены Логоса собственными проекциями.</w:t>
      </w:r>
    </w:p>
    <w:p w14:paraId="41C6A32B">
      <w:pPr>
        <w:ind w:firstLine="567"/>
        <w:jc w:val="both"/>
        <w:rPr>
          <w:rFonts w:hint="default"/>
          <w:sz w:val="24"/>
          <w:szCs w:val="24"/>
          <w:lang w:val="en-US" w:eastAsia="zh-CN"/>
        </w:rPr>
      </w:pPr>
      <w:r>
        <w:rPr>
          <w:rFonts w:hint="default"/>
          <w:sz w:val="24"/>
          <w:szCs w:val="24"/>
          <w:lang w:val="en-US" w:eastAsia="zh-CN"/>
        </w:rPr>
        <w:t>Поэтому верификация осуществляется прежде всего через тексты, содержащие концентрированный онтологический опыт: Священное Писание, тексты апостольской эпохи, святоотеческое предание, философские произведения, достигшие онтологической глубины.</w:t>
      </w:r>
    </w:p>
    <w:p w14:paraId="71B444DD">
      <w:pPr>
        <w:ind w:firstLine="567"/>
        <w:jc w:val="both"/>
        <w:rPr>
          <w:rFonts w:hint="default"/>
          <w:sz w:val="24"/>
          <w:szCs w:val="24"/>
          <w:lang w:val="en-US" w:eastAsia="zh-CN"/>
        </w:rPr>
      </w:pPr>
      <w:r>
        <w:rPr>
          <w:rFonts w:hint="default"/>
          <w:sz w:val="24"/>
          <w:szCs w:val="24"/>
          <w:lang w:val="en-US" w:eastAsia="zh-CN"/>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40C0A6F5">
      <w:pPr>
        <w:ind w:firstLine="567"/>
        <w:jc w:val="both"/>
        <w:rPr>
          <w:rFonts w:hint="default"/>
          <w:sz w:val="24"/>
          <w:szCs w:val="24"/>
          <w:lang w:val="en-US" w:eastAsia="zh-CN"/>
        </w:rPr>
      </w:pPr>
      <w:r>
        <w:rPr>
          <w:rFonts w:hint="default"/>
          <w:sz w:val="24"/>
          <w:szCs w:val="24"/>
          <w:lang w:val="en-US" w:eastAsia="zh-CN"/>
        </w:rPr>
        <w:t>13. Онтологический режим жизни</w:t>
      </w:r>
    </w:p>
    <w:p w14:paraId="3C3F184E">
      <w:pPr>
        <w:ind w:firstLine="567"/>
        <w:jc w:val="both"/>
        <w:rPr>
          <w:rFonts w:hint="default"/>
          <w:sz w:val="24"/>
          <w:szCs w:val="24"/>
          <w:lang w:val="en-US" w:eastAsia="zh-CN"/>
        </w:rPr>
      </w:pPr>
      <w:r>
        <w:rPr>
          <w:rFonts w:hint="default"/>
          <w:sz w:val="24"/>
          <w:szCs w:val="24"/>
          <w:lang w:val="en-US" w:eastAsia="zh-CN"/>
        </w:rPr>
        <w:t>Когда миссия проходит проверку, она перестаёт быть отдельным решением и становится устойчивым способом существования.</w:t>
      </w:r>
    </w:p>
    <w:p w14:paraId="7DDA5AD5">
      <w:pPr>
        <w:ind w:firstLine="567"/>
        <w:jc w:val="both"/>
        <w:rPr>
          <w:rFonts w:hint="default"/>
          <w:sz w:val="24"/>
          <w:szCs w:val="24"/>
          <w:lang w:val="en-US" w:eastAsia="zh-CN"/>
        </w:rPr>
      </w:pPr>
      <w:r>
        <w:rPr>
          <w:rFonts w:hint="default"/>
          <w:sz w:val="24"/>
          <w:szCs w:val="24"/>
          <w:lang w:val="en-US" w:eastAsia="zh-CN"/>
        </w:rPr>
        <w:t>Субъект начинает жить не из фиктивных оснований, а из истины. Его действия определяются не страхом настоящего и не давлением обстоятельств, а горизонтом грядущей реальности.</w:t>
      </w:r>
    </w:p>
    <w:p w14:paraId="53B34BE7">
      <w:pPr>
        <w:ind w:firstLine="567"/>
        <w:jc w:val="both"/>
        <w:rPr>
          <w:rFonts w:hint="default"/>
          <w:sz w:val="24"/>
          <w:szCs w:val="24"/>
          <w:lang w:val="en-US" w:eastAsia="zh-CN"/>
        </w:rPr>
      </w:pPr>
      <w:r>
        <w:rPr>
          <w:rFonts w:hint="default"/>
          <w:sz w:val="24"/>
          <w:szCs w:val="24"/>
          <w:lang w:val="en-US" w:eastAsia="zh-CN"/>
        </w:rPr>
        <w:t>Так формируется онтологический режим жизни, в котором человек сохраняет тождество в изменении и действует из ориентации на Эсхатон.</w:t>
      </w:r>
    </w:p>
    <w:p w14:paraId="2BA7A40F">
      <w:pPr>
        <w:ind w:firstLine="567"/>
        <w:jc w:val="both"/>
        <w:rPr>
          <w:rFonts w:hint="default"/>
          <w:sz w:val="24"/>
          <w:szCs w:val="24"/>
          <w:lang w:val="en-US" w:eastAsia="zh-CN"/>
        </w:rPr>
      </w:pPr>
      <w:r>
        <w:rPr>
          <w:rFonts w:hint="default"/>
          <w:sz w:val="24"/>
          <w:szCs w:val="24"/>
          <w:lang w:val="en-US" w:eastAsia="zh-CN"/>
        </w:rPr>
        <w:t>В этом смысле целью церковной практики является формирование человека, чьё существование принимает форму посланности.</w:t>
      </w:r>
    </w:p>
    <w:p w14:paraId="768443C1">
      <w:pPr>
        <w:ind w:firstLine="567"/>
        <w:jc w:val="both"/>
        <w:rPr>
          <w:rFonts w:hint="default"/>
          <w:sz w:val="24"/>
          <w:szCs w:val="24"/>
          <w:lang w:val="en-US" w:eastAsia="zh-CN"/>
        </w:rPr>
      </w:pPr>
      <w:r>
        <w:rPr>
          <w:rFonts w:hint="default"/>
          <w:sz w:val="24"/>
          <w:szCs w:val="24"/>
          <w:lang w:val="en-US" w:eastAsia="zh-CN"/>
        </w:rPr>
        <w:t>Именно такую форму существования христианская традиция обозначает словом апостольство.</w:t>
      </w:r>
    </w:p>
    <w:p w14:paraId="22A6134F">
      <w:pPr>
        <w:ind w:firstLine="567"/>
        <w:jc w:val="both"/>
        <w:rPr>
          <w:rFonts w:hint="default"/>
          <w:sz w:val="24"/>
          <w:szCs w:val="24"/>
          <w:lang w:val="en-US" w:eastAsia="zh-CN"/>
        </w:rPr>
      </w:pPr>
      <w:r>
        <w:rPr>
          <w:rFonts w:hint="default"/>
          <w:sz w:val="24"/>
          <w:szCs w:val="24"/>
          <w:lang w:val="en-US" w:eastAsia="zh-CN"/>
        </w:rPr>
        <w:pict>
          <v:rect id="_x0000_i1112" o:spt="1" style="height:1.5pt;width:432pt;" fillcolor="#A0A0A0" filled="t" stroked="f" coordsize="21600,21600" o:hr="t" o:hrstd="t" o:hralign="center">
            <v:path/>
            <v:fill on="t" focussize="0,0"/>
            <v:stroke on="f"/>
            <v:imagedata o:title=""/>
            <o:lock v:ext="edit"/>
            <w10:wrap type="none"/>
            <w10:anchorlock/>
          </v:rect>
        </w:pict>
      </w:r>
    </w:p>
    <w:p w14:paraId="227701B0">
      <w:pPr>
        <w:ind w:firstLine="567"/>
        <w:jc w:val="both"/>
        <w:rPr>
          <w:rFonts w:hint="default"/>
          <w:sz w:val="24"/>
          <w:szCs w:val="24"/>
          <w:lang w:val="en-US" w:eastAsia="zh-CN"/>
        </w:rPr>
      </w:pPr>
    </w:p>
    <w:p w14:paraId="3E3EE2A5">
      <w:pPr>
        <w:ind w:firstLine="567"/>
        <w:jc w:val="both"/>
        <w:rPr>
          <w:rFonts w:hint="default"/>
          <w:sz w:val="24"/>
          <w:szCs w:val="24"/>
          <w:lang w:val="en-US" w:eastAsia="zh-CN"/>
        </w:rPr>
      </w:pPr>
    </w:p>
    <w:p w14:paraId="06DE207C">
      <w:pPr>
        <w:ind w:firstLine="567"/>
        <w:jc w:val="both"/>
        <w:rPr>
          <w:rFonts w:hint="default"/>
          <w:sz w:val="24"/>
          <w:szCs w:val="24"/>
          <w:lang w:val="en-US" w:eastAsia="zh-CN"/>
        </w:rPr>
      </w:pPr>
    </w:p>
    <w:p w14:paraId="56D95763">
      <w:pPr>
        <w:ind w:firstLine="567"/>
        <w:jc w:val="both"/>
        <w:rPr>
          <w:rFonts w:hint="default"/>
          <w:sz w:val="24"/>
          <w:szCs w:val="24"/>
          <w:lang w:val="en-US" w:eastAsia="zh-CN"/>
        </w:rPr>
      </w:pPr>
      <w:r>
        <w:rPr>
          <w:rFonts w:hint="default"/>
          <w:sz w:val="24"/>
          <w:szCs w:val="24"/>
          <w:lang w:val="en-US" w:eastAsia="zh-CN"/>
        </w:rPr>
        <w:t>Интерпретационное условие</w:t>
      </w:r>
    </w:p>
    <w:p w14:paraId="036324F4">
      <w:pPr>
        <w:ind w:firstLine="567"/>
        <w:jc w:val="both"/>
        <w:rPr>
          <w:rFonts w:hint="default"/>
          <w:sz w:val="24"/>
          <w:szCs w:val="24"/>
          <w:lang w:val="en-US" w:eastAsia="zh-CN"/>
        </w:rPr>
      </w:pPr>
      <w:r>
        <w:rPr>
          <w:rFonts w:hint="default"/>
          <w:sz w:val="24"/>
          <w:szCs w:val="24"/>
          <w:lang w:val="en-US" w:eastAsia="zh-CN"/>
        </w:rPr>
        <w:t>Во всех пунктах, где речь идёт о человеческом выборе или способности субъекта занимать определённую позицию, предполагается наличие способности, которая в богословской традиции обозначается понятием «благодать» и понимается как условие возможности этого выбора.</w:t>
      </w:r>
    </w:p>
    <w:p w14:paraId="09AD852D">
      <w:pPr>
        <w:rPr>
          <w:rFonts w:hint="default"/>
          <w:sz w:val="24"/>
          <w:szCs w:val="24"/>
          <w:lang w:val="ru-RU" w:eastAsia="en-US"/>
        </w:rPr>
      </w:pPr>
    </w:p>
    <w:p w14:paraId="4D0782C7">
      <w:pPr>
        <w:rPr>
          <w:rFonts w:hint="default"/>
          <w:sz w:val="24"/>
          <w:szCs w:val="24"/>
          <w:lang w:val="ru-RU" w:eastAsia="en-US"/>
        </w:rPr>
      </w:pPr>
    </w:p>
    <w:p w14:paraId="1039C476">
      <w:pPr>
        <w:spacing w:after="200" w:line="276" w:lineRule="auto"/>
        <w:ind w:firstLine="567"/>
        <w:jc w:val="both"/>
        <w:rPr>
          <w:rFonts w:hint="default" w:eastAsiaTheme="minorHAnsi"/>
          <w:sz w:val="24"/>
          <w:szCs w:val="24"/>
          <w:lang w:val="ru-RU" w:eastAsia="en-US" w:bidi="he-IL"/>
        </w:rPr>
      </w:pPr>
      <w:r>
        <w:rPr>
          <w:rFonts w:hint="default"/>
          <w:sz w:val="24"/>
          <w:szCs w:val="24"/>
          <w:lang w:val="ru-RU" w:eastAsia="en-US"/>
        </w:rPr>
        <w:br w:type="page"/>
      </w:r>
    </w:p>
    <w:p w14:paraId="4A59614C">
      <w:pPr>
        <w:spacing w:after="200" w:line="276" w:lineRule="auto"/>
        <w:ind w:firstLine="567"/>
        <w:jc w:val="both"/>
        <w:rPr>
          <w:rFonts w:hint="default" w:eastAsiaTheme="minorHAnsi"/>
          <w:b/>
          <w:bCs/>
          <w:sz w:val="24"/>
          <w:szCs w:val="24"/>
          <w:lang w:val="ru-RU" w:eastAsia="en-US" w:bidi="he-IL"/>
        </w:rPr>
      </w:pPr>
      <w:r>
        <w:rPr>
          <w:rFonts w:hint="default"/>
          <w:b/>
          <w:bCs/>
          <w:sz w:val="24"/>
          <w:szCs w:val="24"/>
          <w:lang w:val="ru-RU" w:eastAsia="en-US" w:bidi="he-IL"/>
        </w:rPr>
        <w:t>Приложения</w:t>
      </w:r>
      <w:r>
        <w:rPr>
          <w:rFonts w:hint="default" w:eastAsiaTheme="minorHAnsi"/>
          <w:b/>
          <w:bCs/>
          <w:sz w:val="24"/>
          <w:szCs w:val="24"/>
          <w:lang w:val="ru-RU" w:eastAsia="en-US" w:bidi="he-IL"/>
        </w:rPr>
        <w:br w:type="page"/>
      </w:r>
    </w:p>
    <w:p w14:paraId="251F12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Метафизика проекта ХТТ</w:t>
      </w:r>
      <w:r>
        <w:rPr>
          <w:rFonts w:hint="default"/>
          <w:sz w:val="24"/>
          <w:szCs w:val="24"/>
          <w:lang w:val="ru-RU" w:eastAsia="en-US" w:bidi="he-IL"/>
        </w:rPr>
        <w:t xml:space="preserve"> </w:t>
      </w:r>
      <w:r>
        <w:rPr>
          <w:rFonts w:hint="default" w:eastAsiaTheme="minorHAnsi"/>
          <w:sz w:val="24"/>
          <w:szCs w:val="24"/>
          <w:lang w:val="ru-RU" w:eastAsia="en-US" w:bidi="he-IL"/>
        </w:rPr>
        <w:t>(«Христианам третьего тысячелетия»)</w:t>
      </w:r>
    </w:p>
    <w:p w14:paraId="7FFBAA1A">
      <w:pPr>
        <w:spacing w:after="200" w:line="276" w:lineRule="auto"/>
        <w:ind w:firstLine="567"/>
        <w:jc w:val="both"/>
        <w:rPr>
          <w:rFonts w:hint="default" w:eastAsiaTheme="minorHAnsi"/>
          <w:sz w:val="24"/>
          <w:szCs w:val="24"/>
          <w:lang w:val="ru-RU" w:eastAsia="en-US" w:bidi="he-IL"/>
        </w:rPr>
      </w:pPr>
    </w:p>
    <w:p w14:paraId="5B8178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ЧАСТЬ 0. МЕТОДОЛОГИЧЕСКИЙ КЛЮЧ</w:t>
      </w:r>
    </w:p>
    <w:p w14:paraId="50456E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0.1. Различение регистров</w:t>
      </w:r>
    </w:p>
    <w:p w14:paraId="67D101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Настоящий комментарий сознательно помещает себя в поле напряжения между классической метафизикой и постметафизической критикой. Мы исходим из констатации Ю. Хабермаса об историческом конце метафизики на данном этапе, однако оспариваем вывод о том, что нормативность может быть редуцирована к дискурсивной функции.</w:t>
      </w:r>
    </w:p>
    <w:p w14:paraId="2FF1EF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Текст не претендует на создание новой догматической системы. Его задача — выявление структуры ориентации субъекта в условиях онтологической нестабильности. Мы используем ряд терминов («логоцентризм», «автономия», «партиципация»), которые имеют насыщенную историю в философии XX века. Чтобы избежать обвинений в академической глухоте, мы сразу фиксируем наши расхождения с традицией:</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047"/>
        <w:gridCol w:w="2630"/>
        <w:gridCol w:w="2929"/>
      </w:tblGrid>
      <w:tr w14:paraId="4E3DA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0E322DC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Термин</w:t>
            </w:r>
          </w:p>
        </w:tc>
        <w:tc>
          <w:tcPr>
            <w:tcBorders>
              <w:top w:val="single" w:color="C19A6B" w:sz="12" w:space="0"/>
              <w:left w:val="nil"/>
              <w:bottom w:val="single" w:color="C19A6B" w:sz="12" w:space="0"/>
              <w:right w:val="nil"/>
            </w:tcBorders>
            <w:shd w:val="clear" w:color="auto" w:fill="FDFCFB"/>
            <w:vAlign w:val="center"/>
          </w:tcPr>
          <w:p w14:paraId="3170ABDA">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Традиция</w:t>
            </w:r>
          </w:p>
        </w:tc>
        <w:tc>
          <w:tcPr>
            <w:tcBorders>
              <w:top w:val="single" w:color="C19A6B" w:sz="12" w:space="0"/>
              <w:left w:val="nil"/>
              <w:bottom w:val="single" w:color="C19A6B" w:sz="12" w:space="0"/>
              <w:right w:val="nil"/>
            </w:tcBorders>
            <w:shd w:val="clear" w:color="auto" w:fill="FDFCFB"/>
            <w:vAlign w:val="center"/>
          </w:tcPr>
          <w:p w14:paraId="539866A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Здесь (ХТТ)</w:t>
            </w:r>
          </w:p>
        </w:tc>
      </w:tr>
      <w:tr w14:paraId="2C7F0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7427F2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Логосоцентричность</w:t>
            </w:r>
          </w:p>
        </w:tc>
        <w:tc>
          <w:tcPr>
            <w:tcBorders>
              <w:top w:val="single" w:color="C19A6B" w:sz="12" w:space="0"/>
              <w:left w:val="nil"/>
              <w:bottom w:val="single" w:color="C19A6B" w:sz="12" w:space="0"/>
              <w:right w:val="nil"/>
            </w:tcBorders>
          </w:tcPr>
          <w:p w14:paraId="268E60F3">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Ж. Деррида: диагноз метафизической иллюзии центра</w:t>
            </w:r>
          </w:p>
        </w:tc>
        <w:tc>
          <w:tcPr>
            <w:tcBorders>
              <w:top w:val="single" w:color="C19A6B" w:sz="12" w:space="0"/>
              <w:left w:val="nil"/>
              <w:bottom w:val="single" w:color="C19A6B" w:sz="12" w:space="0"/>
              <w:right w:val="nil"/>
            </w:tcBorders>
          </w:tcPr>
          <w:p w14:paraId="047178F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Онтологическая необходимость: без принципа связности мышление невозможно</w:t>
            </w:r>
          </w:p>
        </w:tc>
      </w:tr>
      <w:tr w14:paraId="2AF1C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742766A">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Онтологическая автономия</w:t>
            </w:r>
          </w:p>
        </w:tc>
        <w:tc>
          <w:tcPr>
            <w:tcBorders>
              <w:top w:val="single" w:color="C19A6B" w:sz="12" w:space="0"/>
              <w:left w:val="nil"/>
              <w:bottom w:val="single" w:color="C19A6B" w:sz="12" w:space="0"/>
              <w:right w:val="nil"/>
            </w:tcBorders>
          </w:tcPr>
          <w:p w14:paraId="0539162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И. Кант: автономия воли как благо</w:t>
            </w:r>
          </w:p>
        </w:tc>
        <w:tc>
          <w:tcPr>
            <w:tcBorders>
              <w:top w:val="single" w:color="C19A6B" w:sz="12" w:space="0"/>
              <w:left w:val="nil"/>
              <w:bottom w:val="single" w:color="C19A6B" w:sz="12" w:space="0"/>
              <w:right w:val="nil"/>
            </w:tcBorders>
          </w:tcPr>
          <w:p w14:paraId="5FFE96DB">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Описание онтологического разрыва: тварное «Я» претендует на статус источника бытия</w:t>
            </w:r>
          </w:p>
        </w:tc>
      </w:tr>
      <w:tr w14:paraId="047B5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45866B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Деколонизация</w:t>
            </w:r>
          </w:p>
        </w:tc>
        <w:tc>
          <w:tcPr>
            <w:tcBorders>
              <w:top w:val="single" w:color="C19A6B" w:sz="12" w:space="0"/>
              <w:left w:val="nil"/>
              <w:bottom w:val="single" w:color="C19A6B" w:sz="12" w:space="0"/>
              <w:right w:val="nil"/>
            </w:tcBorders>
          </w:tcPr>
          <w:p w14:paraId="63D6AE7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Постколониальная теория: освобождение от политического доминирования</w:t>
            </w:r>
          </w:p>
        </w:tc>
        <w:tc>
          <w:tcPr>
            <w:tcBorders>
              <w:top w:val="single" w:color="C19A6B" w:sz="12" w:space="0"/>
              <w:left w:val="nil"/>
              <w:bottom w:val="single" w:color="C19A6B" w:sz="12" w:space="0"/>
              <w:right w:val="nil"/>
            </w:tcBorders>
          </w:tcPr>
          <w:p w14:paraId="147CAE7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Онтологическое освобождение от ложных центров самоопределения</w:t>
            </w:r>
          </w:p>
        </w:tc>
      </w:tr>
    </w:tbl>
    <w:p w14:paraId="7D32B975">
      <w:pPr>
        <w:spacing w:after="200" w:line="276" w:lineRule="auto"/>
        <w:ind w:firstLine="567"/>
        <w:jc w:val="both"/>
        <w:rPr>
          <w:rFonts w:hint="default" w:eastAsiaTheme="minorHAnsi"/>
          <w:sz w:val="24"/>
          <w:szCs w:val="24"/>
          <w:lang w:val="ru-RU" w:eastAsia="en-US" w:bidi="he-IL"/>
        </w:rPr>
      </w:pPr>
    </w:p>
    <w:p w14:paraId="1C69A8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Этот комментарий следует читать как попытку построить метафизику постметафизики: признавая конец классических систем, мы утверждаем неизбежность нормативного уровня бытия. Текст движется в границах трёх регистров:</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94"/>
        <w:gridCol w:w="2868"/>
        <w:gridCol w:w="2944"/>
      </w:tblGrid>
      <w:tr w14:paraId="713F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CF0702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Регистр</w:t>
            </w:r>
          </w:p>
        </w:tc>
        <w:tc>
          <w:tcPr>
            <w:tcBorders>
              <w:top w:val="single" w:color="C19A6B" w:sz="12" w:space="0"/>
              <w:left w:val="nil"/>
              <w:bottom w:val="single" w:color="C19A6B" w:sz="12" w:space="0"/>
              <w:right w:val="nil"/>
            </w:tcBorders>
            <w:shd w:val="clear" w:color="auto" w:fill="FDFCFB"/>
            <w:vAlign w:val="center"/>
          </w:tcPr>
          <w:p w14:paraId="49D7FDDB">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Статус</w:t>
            </w:r>
          </w:p>
        </w:tc>
        <w:tc>
          <w:tcPr>
            <w:tcBorders>
              <w:top w:val="single" w:color="C19A6B" w:sz="12" w:space="0"/>
              <w:left w:val="nil"/>
              <w:bottom w:val="single" w:color="C19A6B" w:sz="12" w:space="0"/>
              <w:right w:val="nil"/>
            </w:tcBorders>
            <w:shd w:val="clear" w:color="auto" w:fill="FDFCFB"/>
            <w:vAlign w:val="center"/>
          </w:tcPr>
          <w:p w14:paraId="773D786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Для кого</w:t>
            </w:r>
          </w:p>
        </w:tc>
      </w:tr>
      <w:tr w14:paraId="5619B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E56824B">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Философский</w:t>
            </w:r>
          </w:p>
        </w:tc>
        <w:tc>
          <w:tcPr>
            <w:tcBorders>
              <w:top w:val="single" w:color="C19A6B" w:sz="12" w:space="0"/>
              <w:left w:val="nil"/>
              <w:bottom w:val="single" w:color="C19A6B" w:sz="12" w:space="0"/>
              <w:right w:val="nil"/>
            </w:tcBorders>
          </w:tcPr>
          <w:p w14:paraId="2007DB6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Логос как онтологическая необходимость</w:t>
            </w:r>
          </w:p>
        </w:tc>
        <w:tc>
          <w:tcPr>
            <w:tcBorders>
              <w:top w:val="single" w:color="C19A6B" w:sz="12" w:space="0"/>
              <w:left w:val="nil"/>
              <w:bottom w:val="single" w:color="C19A6B" w:sz="12" w:space="0"/>
              <w:right w:val="nil"/>
            </w:tcBorders>
          </w:tcPr>
          <w:p w14:paraId="3797906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Для внешнего диалога (философы, академия)</w:t>
            </w:r>
          </w:p>
        </w:tc>
      </w:tr>
      <w:tr w14:paraId="35AB3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BE3399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Теологический</w:t>
            </w:r>
          </w:p>
        </w:tc>
        <w:tc>
          <w:tcPr>
            <w:tcBorders>
              <w:top w:val="single" w:color="C19A6B" w:sz="12" w:space="0"/>
              <w:left w:val="nil"/>
              <w:bottom w:val="single" w:color="C19A6B" w:sz="12" w:space="0"/>
              <w:right w:val="nil"/>
            </w:tcBorders>
          </w:tcPr>
          <w:p w14:paraId="0CBF395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Логос как воплотившийся Бог-Христос</w:t>
            </w:r>
          </w:p>
        </w:tc>
        <w:tc>
          <w:tcPr>
            <w:tcBorders>
              <w:top w:val="single" w:color="C19A6B" w:sz="12" w:space="0"/>
              <w:left w:val="nil"/>
              <w:bottom w:val="single" w:color="C19A6B" w:sz="12" w:space="0"/>
              <w:right w:val="nil"/>
            </w:tcBorders>
          </w:tcPr>
          <w:p w14:paraId="0CC4F34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Для внутреннего употребления (Церковь, верующие)</w:t>
            </w:r>
          </w:p>
        </w:tc>
      </w:tr>
      <w:tr w14:paraId="36D1E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8D9A31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Операциональный</w:t>
            </w:r>
          </w:p>
        </w:tc>
        <w:tc>
          <w:tcPr>
            <w:tcBorders>
              <w:top w:val="single" w:color="C19A6B" w:sz="12" w:space="0"/>
              <w:left w:val="nil"/>
              <w:bottom w:val="single" w:color="C19A6B" w:sz="12" w:space="0"/>
              <w:right w:val="nil"/>
            </w:tcBorders>
          </w:tcPr>
          <w:p w14:paraId="47ABAE13">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Метод как инструмент различения</w:t>
            </w:r>
          </w:p>
        </w:tc>
        <w:tc>
          <w:tcPr>
            <w:tcBorders>
              <w:top w:val="single" w:color="C19A6B" w:sz="12" w:space="0"/>
              <w:left w:val="nil"/>
              <w:bottom w:val="single" w:color="C19A6B" w:sz="12" w:space="0"/>
              <w:right w:val="nil"/>
            </w:tcBorders>
          </w:tcPr>
          <w:p w14:paraId="0B6E9D0B">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Для практиков: принцип связности мышления</w:t>
            </w:r>
          </w:p>
        </w:tc>
      </w:tr>
    </w:tbl>
    <w:p w14:paraId="3E465B72">
      <w:pPr>
        <w:spacing w:after="200" w:line="276" w:lineRule="auto"/>
        <w:ind w:firstLine="567"/>
        <w:jc w:val="both"/>
        <w:rPr>
          <w:rFonts w:hint="default" w:eastAsiaTheme="minorHAnsi"/>
          <w:sz w:val="24"/>
          <w:szCs w:val="24"/>
          <w:lang w:val="ru-RU" w:eastAsia="en-US" w:bidi="he-IL"/>
        </w:rPr>
      </w:pPr>
    </w:p>
    <w:p w14:paraId="55101B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0.2. Позиция автора</w:t>
      </w:r>
    </w:p>
    <w:p w14:paraId="26FD8C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Автор пишет с периферии — из пространства, где распад общества пережит как личный опыт, а не как теоретическая проблема. Это не даёт автору привилегии истины, но может предоставлять иную оптику. С периферии, возможно, легче увидеть то, что скрыто из центра: хрупкость институтов, симулятивность норм, энтропию коммуникации.</w:t>
      </w:r>
    </w:p>
    <w:p w14:paraId="7F3F64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Данная позиция не является ни преимуществом, ни недостатком — она просто другая. Автор сознаёт возможность искажений, связанных с травматическим опытом, и не претендует на объективность в классическом смысле.</w:t>
      </w:r>
    </w:p>
    <w:p w14:paraId="1DE00E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ЧАСТЬ I. ФУНДАМЕНТАЛЬНАЯ ОНТОЛОГИЯ</w:t>
      </w:r>
    </w:p>
    <w:p w14:paraId="4B430D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Исходная ситуация</w:t>
      </w:r>
    </w:p>
    <w:p w14:paraId="60F26D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Современное состояние мысли характеризуется постметафизической установкой. Христианство перестало формировать онтологию культуры — и слава Богу. В философской среде это называется «конец метафизики». Субъект утратил статус онтологического центра. Истина редуцируется к дискурсивной функции. Свобода проблематизируется эмпирически.</w:t>
      </w:r>
    </w:p>
    <w:p w14:paraId="150CE4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 для автора такая постановка вопроса — о конце классической метафизики как о конце мышления со всеми вытекающими последствиями — неприемлема.</w:t>
      </w:r>
    </w:p>
    <w:p w14:paraId="5B2B09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Постметафизическая традиция — от Ницше до Хайдеггера и Деррида — утверждает не тезис «истины нет», а нечто более сложное: истина есть событие, она всегда вписана в контекст языка, власти и истории; бытие скрывает себя. Это серьёзная позиция, которую нельзя опровергнуть ссылкой на перформативное противоречие.</w:t>
      </w:r>
    </w:p>
    <w:p w14:paraId="764F5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Однако практическая структура мышления сохраняет нормативность: различение истины и фикции, различение корректного и некорректного, различение ответственности и произвола. Вопрос не в том, как «опровергнуть» постметафизику, а в том, из чего жить, когда эпоха приняла её аргументы и отвергла метафизику.</w:t>
      </w:r>
    </w:p>
    <w:p w14:paraId="406A79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Следовательно, постметафизическое состояние не устраняет нормативный уровень, а лишь проблематизирует его. Задача — не изобретать нормативность, а выявлять её онтологический статус после критики.</w:t>
      </w:r>
    </w:p>
    <w:p w14:paraId="000351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Стратифицированная онтология</w:t>
      </w:r>
    </w:p>
    <w:p w14:paraId="066F55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Реальность должна быть описана как стратифицированная. Минимально различимы пять уровней:</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419"/>
        <w:gridCol w:w="3181"/>
        <w:gridCol w:w="3006"/>
      </w:tblGrid>
      <w:tr w14:paraId="07C80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06D7F93A">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Уровень</w:t>
            </w:r>
          </w:p>
        </w:tc>
        <w:tc>
          <w:tcPr>
            <w:tcBorders>
              <w:top w:val="single" w:color="C19A6B" w:sz="12" w:space="0"/>
              <w:left w:val="nil"/>
              <w:bottom w:val="single" w:color="C19A6B" w:sz="12" w:space="0"/>
              <w:right w:val="nil"/>
            </w:tcBorders>
            <w:shd w:val="clear" w:color="auto" w:fill="FDFCFB"/>
            <w:vAlign w:val="center"/>
          </w:tcPr>
          <w:p w14:paraId="2BC3B9A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Содержание</w:t>
            </w:r>
          </w:p>
        </w:tc>
        <w:tc>
          <w:tcPr>
            <w:tcBorders>
              <w:top w:val="single" w:color="C19A6B" w:sz="12" w:space="0"/>
              <w:left w:val="nil"/>
              <w:bottom w:val="single" w:color="C19A6B" w:sz="12" w:space="0"/>
              <w:right w:val="nil"/>
            </w:tcBorders>
            <w:shd w:val="clear" w:color="auto" w:fill="FDFCFB"/>
            <w:vAlign w:val="center"/>
          </w:tcPr>
          <w:p w14:paraId="0043A4C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Опасность редукции</w:t>
            </w:r>
          </w:p>
        </w:tc>
      </w:tr>
      <w:tr w14:paraId="28383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792475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Биологический</w:t>
            </w:r>
          </w:p>
        </w:tc>
        <w:tc>
          <w:tcPr>
            <w:tcBorders>
              <w:top w:val="single" w:color="C19A6B" w:sz="12" w:space="0"/>
              <w:left w:val="nil"/>
              <w:bottom w:val="single" w:color="C19A6B" w:sz="12" w:space="0"/>
              <w:right w:val="nil"/>
            </w:tcBorders>
          </w:tcPr>
          <w:p w14:paraId="1068A56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Инстинкт, нейрофизиология, тело</w:t>
            </w:r>
          </w:p>
        </w:tc>
        <w:tc>
          <w:tcPr>
            <w:tcBorders>
              <w:top w:val="single" w:color="C19A6B" w:sz="12" w:space="0"/>
              <w:left w:val="nil"/>
              <w:bottom w:val="single" w:color="C19A6B" w:sz="12" w:space="0"/>
              <w:right w:val="nil"/>
            </w:tcBorders>
          </w:tcPr>
          <w:p w14:paraId="0F7ABF2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«Человек — это только тело»</w:t>
            </w:r>
          </w:p>
        </w:tc>
      </w:tr>
      <w:tr w14:paraId="5C98B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7BDB01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Психический</w:t>
            </w:r>
          </w:p>
        </w:tc>
        <w:tc>
          <w:tcPr>
            <w:tcBorders>
              <w:top w:val="single" w:color="C19A6B" w:sz="12" w:space="0"/>
              <w:left w:val="nil"/>
              <w:bottom w:val="single" w:color="C19A6B" w:sz="12" w:space="0"/>
              <w:right w:val="nil"/>
            </w:tcBorders>
          </w:tcPr>
          <w:p w14:paraId="3B7CC94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Эмоции, бессознательное, травмы</w:t>
            </w:r>
          </w:p>
        </w:tc>
        <w:tc>
          <w:tcPr>
            <w:tcBorders>
              <w:top w:val="single" w:color="C19A6B" w:sz="12" w:space="0"/>
              <w:left w:val="nil"/>
              <w:bottom w:val="single" w:color="C19A6B" w:sz="12" w:space="0"/>
              <w:right w:val="nil"/>
            </w:tcBorders>
          </w:tcPr>
          <w:p w14:paraId="7BC7CA6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«Всё решает психика»</w:t>
            </w:r>
          </w:p>
        </w:tc>
      </w:tr>
      <w:tr w14:paraId="63008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2670B0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Социальный</w:t>
            </w:r>
          </w:p>
        </w:tc>
        <w:tc>
          <w:tcPr>
            <w:tcBorders>
              <w:top w:val="single" w:color="C19A6B" w:sz="12" w:space="0"/>
              <w:left w:val="nil"/>
              <w:bottom w:val="single" w:color="C19A6B" w:sz="12" w:space="0"/>
              <w:right w:val="nil"/>
            </w:tcBorders>
          </w:tcPr>
          <w:p w14:paraId="5B3711B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Язык, дискурс, нормы, власть</w:t>
            </w:r>
          </w:p>
        </w:tc>
        <w:tc>
          <w:tcPr>
            <w:tcBorders>
              <w:top w:val="single" w:color="C19A6B" w:sz="12" w:space="0"/>
              <w:left w:val="nil"/>
              <w:bottom w:val="single" w:color="C19A6B" w:sz="12" w:space="0"/>
              <w:right w:val="nil"/>
            </w:tcBorders>
          </w:tcPr>
          <w:p w14:paraId="2284B2AB">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«Всё есть социальный конструкт»</w:t>
            </w:r>
          </w:p>
        </w:tc>
      </w:tr>
      <w:tr w14:paraId="24ADA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2E175AB">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Нормативный</w:t>
            </w:r>
          </w:p>
        </w:tc>
        <w:tc>
          <w:tcPr>
            <w:tcBorders>
              <w:top w:val="single" w:color="C19A6B" w:sz="12" w:space="0"/>
              <w:left w:val="nil"/>
              <w:bottom w:val="single" w:color="C19A6B" w:sz="12" w:space="0"/>
              <w:right w:val="nil"/>
            </w:tcBorders>
          </w:tcPr>
          <w:p w14:paraId="2332A2B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Истина, смысл, связность</w:t>
            </w:r>
          </w:p>
        </w:tc>
        <w:tc>
          <w:tcPr>
            <w:tcBorders>
              <w:top w:val="single" w:color="C19A6B" w:sz="12" w:space="0"/>
              <w:left w:val="nil"/>
              <w:bottom w:val="single" w:color="C19A6B" w:sz="12" w:space="0"/>
              <w:right w:val="nil"/>
            </w:tcBorders>
          </w:tcPr>
          <w:p w14:paraId="6E29225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«Нормы — иллюзия»</w:t>
            </w:r>
          </w:p>
        </w:tc>
      </w:tr>
      <w:tr w14:paraId="6669D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7ED86A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Предельный</w:t>
            </w:r>
          </w:p>
        </w:tc>
        <w:tc>
          <w:tcPr>
            <w:tcBorders>
              <w:top w:val="single" w:color="C19A6B" w:sz="12" w:space="0"/>
              <w:left w:val="nil"/>
              <w:bottom w:val="single" w:color="C19A6B" w:sz="12" w:space="0"/>
              <w:right w:val="nil"/>
            </w:tcBorders>
          </w:tcPr>
          <w:p w14:paraId="4135F26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Логос, горизонт бытия</w:t>
            </w:r>
          </w:p>
        </w:tc>
        <w:tc>
          <w:tcPr>
            <w:tcBorders>
              <w:top w:val="single" w:color="C19A6B" w:sz="12" w:space="0"/>
              <w:left w:val="nil"/>
              <w:bottom w:val="single" w:color="C19A6B" w:sz="12" w:space="0"/>
              <w:right w:val="nil"/>
            </w:tcBorders>
          </w:tcPr>
          <w:p w14:paraId="38E1C0B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«Это метафизика, а не реальность»</w:t>
            </w:r>
          </w:p>
        </w:tc>
      </w:tr>
    </w:tbl>
    <w:p w14:paraId="578BC9AA">
      <w:pPr>
        <w:spacing w:after="200" w:line="276" w:lineRule="auto"/>
        <w:ind w:firstLine="567"/>
        <w:jc w:val="both"/>
        <w:rPr>
          <w:rFonts w:hint="default" w:eastAsiaTheme="minorHAnsi"/>
          <w:sz w:val="24"/>
          <w:szCs w:val="24"/>
          <w:lang w:val="ru-RU" w:eastAsia="en-US" w:bidi="he-IL"/>
        </w:rPr>
      </w:pPr>
    </w:p>
    <w:p w14:paraId="201FA7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Теологические концепции онтологии (Вселенная, мир ангелов, Бог) сюда не включены — для упрощения мышления и коммуникации.</w:t>
      </w:r>
    </w:p>
    <w:p w14:paraId="37BDC1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Главный тезис: ни один уровень не объясняет остальные. Редукционизм — онтологическая ошибка. Переход между уровнями требует онтологического скачка, а не только накопления данных.</w:t>
      </w:r>
    </w:p>
    <w:p w14:paraId="155FC2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«Реальность не плоска. Она дана человеку как многоуровневая структура. Редукция любого уровня к другому — это онтологическое насилие».</w:t>
      </w:r>
    </w:p>
    <w:p w14:paraId="4944A9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Стратификация описывает уровни бытия. Онтологические режимы (Эон и Эсхатон) рассматриваются отдельно, так как они описывают способ существования, а не глубину реальности.</w:t>
      </w:r>
    </w:p>
    <w:p w14:paraId="4C912A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Стратификация и категория нормативности используются здесь операционально — как инструменты различения, а не как метафизические догмы. Автор не скрывает, что его реальная онтологическая картина — христианская, но в данном тексте она вынесена за скобки для возможности диалога.</w:t>
      </w:r>
    </w:p>
    <w:p w14:paraId="693291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Логос</w:t>
      </w:r>
    </w:p>
    <w:p w14:paraId="4F083A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Определение: Логос — это принцип связности бытия. Основание различения истины и фикции. Горизонт ориентации субъекта.</w:t>
      </w:r>
    </w:p>
    <w:p w14:paraId="36F13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Вопрос: почему нужен именно гипостазированный Логос, а не, скажем, кантовское «я мыслю» или хайдеггеровское Dasein? Ответ в два регистра:</w:t>
      </w:r>
    </w:p>
    <w:p w14:paraId="07BBD7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 философском регистре: кантовское трансцендентальное единство апперцепции описывает структуру субъекта, но не даёт критерия для различения истинности содержаний. Оно формально. Логос же предполагает, что связность бытия предшествует субъекту и делает его возможным. Это гипотеза, не доказательство.</w:t>
      </w:r>
    </w:p>
    <w:p w14:paraId="692FB0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 теологическом регистре: Логос — не абстрактный принцип, а воплотившийся Бог, прошедший через Распятие. Это отличает его от идеологических фантомов, которые всегда требуют служения без самопожертвования. Логос Христианства — это Логос Креста. Но это уже выходит за пределы философского регистра.</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00"/>
        <w:gridCol w:w="3054"/>
        <w:gridCol w:w="3052"/>
      </w:tblGrid>
      <w:tr w14:paraId="079D9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8541C1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Функция</w:t>
            </w:r>
          </w:p>
        </w:tc>
        <w:tc>
          <w:tcPr>
            <w:tcBorders>
              <w:top w:val="single" w:color="C19A6B" w:sz="12" w:space="0"/>
              <w:left w:val="nil"/>
              <w:bottom w:val="single" w:color="C19A6B" w:sz="12" w:space="0"/>
              <w:right w:val="nil"/>
            </w:tcBorders>
            <w:shd w:val="clear" w:color="auto" w:fill="FDFCFB"/>
            <w:vAlign w:val="center"/>
          </w:tcPr>
          <w:p w14:paraId="2210AC13">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Описание</w:t>
            </w:r>
          </w:p>
        </w:tc>
        <w:tc>
          <w:tcPr>
            <w:tcBorders>
              <w:top w:val="single" w:color="C19A6B" w:sz="12" w:space="0"/>
              <w:left w:val="nil"/>
              <w:bottom w:val="single" w:color="C19A6B" w:sz="12" w:space="0"/>
              <w:right w:val="nil"/>
            </w:tcBorders>
            <w:shd w:val="clear" w:color="auto" w:fill="FDFCFB"/>
            <w:vAlign w:val="center"/>
          </w:tcPr>
          <w:p w14:paraId="4D3529E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Пример</w:t>
            </w:r>
          </w:p>
        </w:tc>
      </w:tr>
      <w:tr w14:paraId="0AA30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F018A8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Связность</w:t>
            </w:r>
          </w:p>
        </w:tc>
        <w:tc>
          <w:tcPr>
            <w:tcBorders>
              <w:top w:val="single" w:color="C19A6B" w:sz="12" w:space="0"/>
              <w:left w:val="nil"/>
              <w:bottom w:val="single" w:color="C19A6B" w:sz="12" w:space="0"/>
              <w:right w:val="nil"/>
            </w:tcBorders>
          </w:tcPr>
          <w:p w14:paraId="0F04191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Обеспечивает минимальную целостность реальности</w:t>
            </w:r>
          </w:p>
        </w:tc>
        <w:tc>
          <w:tcPr>
            <w:tcBorders>
              <w:top w:val="single" w:color="C19A6B" w:sz="12" w:space="0"/>
              <w:left w:val="nil"/>
              <w:bottom w:val="single" w:color="C19A6B" w:sz="12" w:space="0"/>
              <w:right w:val="nil"/>
            </w:tcBorders>
          </w:tcPr>
          <w:p w14:paraId="4B8F9FEA">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Без Логоса опыт распадается на фрагменты</w:t>
            </w:r>
          </w:p>
        </w:tc>
      </w:tr>
      <w:tr w14:paraId="76B63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E79BFA3">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Критика</w:t>
            </w:r>
          </w:p>
        </w:tc>
        <w:tc>
          <w:tcPr>
            <w:tcBorders>
              <w:top w:val="single" w:color="C19A6B" w:sz="12" w:space="0"/>
              <w:left w:val="nil"/>
              <w:bottom w:val="single" w:color="C19A6B" w:sz="12" w:space="0"/>
              <w:right w:val="nil"/>
            </w:tcBorders>
          </w:tcPr>
          <w:p w14:paraId="3771C6D3">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Делает возможной критику частных уровней</w:t>
            </w:r>
          </w:p>
        </w:tc>
        <w:tc>
          <w:tcPr>
            <w:tcBorders>
              <w:top w:val="single" w:color="C19A6B" w:sz="12" w:space="0"/>
              <w:left w:val="nil"/>
              <w:bottom w:val="single" w:color="C19A6B" w:sz="12" w:space="0"/>
              <w:right w:val="nil"/>
            </w:tcBorders>
          </w:tcPr>
          <w:p w14:paraId="2225DB5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Без Логоса критика теряет критерий</w:t>
            </w:r>
          </w:p>
        </w:tc>
      </w:tr>
      <w:tr w14:paraId="0636D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110E7B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Предотвращение абсолютизации</w:t>
            </w:r>
          </w:p>
        </w:tc>
        <w:tc>
          <w:tcPr>
            <w:tcBorders>
              <w:top w:val="single" w:color="C19A6B" w:sz="12" w:space="0"/>
              <w:left w:val="nil"/>
              <w:bottom w:val="single" w:color="C19A6B" w:sz="12" w:space="0"/>
              <w:right w:val="nil"/>
            </w:tcBorders>
          </w:tcPr>
          <w:p w14:paraId="01581304">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Не позволяет производному уровню стать предельным</w:t>
            </w:r>
          </w:p>
        </w:tc>
        <w:tc>
          <w:tcPr>
            <w:tcBorders>
              <w:top w:val="single" w:color="C19A6B" w:sz="12" w:space="0"/>
              <w:left w:val="nil"/>
              <w:bottom w:val="single" w:color="C19A6B" w:sz="12" w:space="0"/>
              <w:right w:val="nil"/>
            </w:tcBorders>
          </w:tcPr>
          <w:p w14:paraId="7815980B">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Без Логоса биология/социум становятся идолом</w:t>
            </w:r>
          </w:p>
        </w:tc>
      </w:tr>
    </w:tbl>
    <w:p w14:paraId="78BF4E2B">
      <w:pPr>
        <w:spacing w:after="200" w:line="276" w:lineRule="auto"/>
        <w:ind w:firstLine="567"/>
        <w:jc w:val="both"/>
        <w:rPr>
          <w:rFonts w:hint="default" w:eastAsiaTheme="minorHAnsi"/>
          <w:sz w:val="24"/>
          <w:szCs w:val="24"/>
          <w:lang w:val="ru-RU" w:eastAsia="en-US" w:bidi="he-IL"/>
        </w:rPr>
      </w:pPr>
    </w:p>
    <w:p w14:paraId="1CB99D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 не то, что мы познаём. Логос — то, благодаря чему познание возможно».</w:t>
      </w:r>
    </w:p>
    <w:p w14:paraId="7CC6C9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Субъект</w:t>
      </w:r>
    </w:p>
    <w:p w14:paraId="1DAFD0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Определение: субъект — это способность к онтологической переадресации основания. Субъект не устраняет биологию, психику, социум. Но он может менять иерархию: что считать окончательным основанием для решений. Субъект — это вектор, а не точка.</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134"/>
        <w:gridCol w:w="3487"/>
        <w:gridCol w:w="2985"/>
      </w:tblGrid>
      <w:tr w14:paraId="0C20B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1ADCA24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Традиция</w:t>
            </w:r>
          </w:p>
        </w:tc>
        <w:tc>
          <w:tcPr>
            <w:tcBorders>
              <w:top w:val="single" w:color="C19A6B" w:sz="12" w:space="0"/>
              <w:left w:val="nil"/>
              <w:bottom w:val="single" w:color="C19A6B" w:sz="12" w:space="0"/>
              <w:right w:val="nil"/>
            </w:tcBorders>
            <w:shd w:val="clear" w:color="auto" w:fill="FDFCFB"/>
            <w:vAlign w:val="center"/>
          </w:tcPr>
          <w:p w14:paraId="3CE4205C">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Определение субъекта</w:t>
            </w:r>
          </w:p>
        </w:tc>
        <w:tc>
          <w:tcPr>
            <w:tcBorders>
              <w:top w:val="single" w:color="C19A6B" w:sz="12" w:space="0"/>
              <w:left w:val="nil"/>
              <w:bottom w:val="single" w:color="C19A6B" w:sz="12" w:space="0"/>
              <w:right w:val="nil"/>
            </w:tcBorders>
            <w:shd w:val="clear" w:color="auto" w:fill="FDFCFB"/>
            <w:vAlign w:val="center"/>
          </w:tcPr>
          <w:p w14:paraId="714B240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Проблема</w:t>
            </w:r>
          </w:p>
        </w:tc>
      </w:tr>
      <w:tr w14:paraId="4B87B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7DE56F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Декарт</w:t>
            </w:r>
          </w:p>
        </w:tc>
        <w:tc>
          <w:tcPr>
            <w:tcBorders>
              <w:top w:val="single" w:color="C19A6B" w:sz="12" w:space="0"/>
              <w:left w:val="nil"/>
              <w:bottom w:val="single" w:color="C19A6B" w:sz="12" w:space="0"/>
              <w:right w:val="nil"/>
            </w:tcBorders>
          </w:tcPr>
          <w:p w14:paraId="6EB0359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Мыслящая субстанция (res cogitans)</w:t>
            </w:r>
          </w:p>
        </w:tc>
        <w:tc>
          <w:tcPr>
            <w:tcBorders>
              <w:top w:val="single" w:color="C19A6B" w:sz="12" w:space="0"/>
              <w:left w:val="nil"/>
              <w:bottom w:val="single" w:color="C19A6B" w:sz="12" w:space="0"/>
              <w:right w:val="nil"/>
            </w:tcBorders>
          </w:tcPr>
          <w:p w14:paraId="6FF29FB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Субъект замкнут на себе</w:t>
            </w:r>
          </w:p>
        </w:tc>
      </w:tr>
      <w:tr w14:paraId="0F353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20F104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Кант</w:t>
            </w:r>
          </w:p>
        </w:tc>
        <w:tc>
          <w:tcPr>
            <w:tcBorders>
              <w:top w:val="single" w:color="C19A6B" w:sz="12" w:space="0"/>
              <w:left w:val="nil"/>
              <w:bottom w:val="single" w:color="C19A6B" w:sz="12" w:space="0"/>
              <w:right w:val="nil"/>
            </w:tcBorders>
          </w:tcPr>
          <w:p w14:paraId="3A12413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Трансцендентальное условие опыта</w:t>
            </w:r>
          </w:p>
        </w:tc>
        <w:tc>
          <w:tcPr>
            <w:tcBorders>
              <w:top w:val="single" w:color="C19A6B" w:sz="12" w:space="0"/>
              <w:left w:val="nil"/>
              <w:bottom w:val="single" w:color="C19A6B" w:sz="12" w:space="0"/>
              <w:right w:val="nil"/>
            </w:tcBorders>
          </w:tcPr>
          <w:p w14:paraId="47602103">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Субъект формален</w:t>
            </w:r>
          </w:p>
        </w:tc>
      </w:tr>
      <w:tr w14:paraId="558F4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92ED76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Постмодерн</w:t>
            </w:r>
          </w:p>
        </w:tc>
        <w:tc>
          <w:tcPr>
            <w:tcBorders>
              <w:top w:val="single" w:color="C19A6B" w:sz="12" w:space="0"/>
              <w:left w:val="nil"/>
              <w:bottom w:val="single" w:color="C19A6B" w:sz="12" w:space="0"/>
              <w:right w:val="nil"/>
            </w:tcBorders>
          </w:tcPr>
          <w:p w14:paraId="4923408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Эффект дискурса</w:t>
            </w:r>
          </w:p>
        </w:tc>
        <w:tc>
          <w:tcPr>
            <w:tcBorders>
              <w:top w:val="single" w:color="C19A6B" w:sz="12" w:space="0"/>
              <w:left w:val="nil"/>
              <w:bottom w:val="single" w:color="C19A6B" w:sz="12" w:space="0"/>
              <w:right w:val="nil"/>
            </w:tcBorders>
          </w:tcPr>
          <w:p w14:paraId="3C118FF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Субъект устранён</w:t>
            </w:r>
          </w:p>
        </w:tc>
      </w:tr>
      <w:tr w14:paraId="30BD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4D5DD24">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ХТТ</w:t>
            </w:r>
          </w:p>
        </w:tc>
        <w:tc>
          <w:tcPr>
            <w:tcBorders>
              <w:top w:val="single" w:color="C19A6B" w:sz="12" w:space="0"/>
              <w:left w:val="nil"/>
              <w:bottom w:val="single" w:color="C19A6B" w:sz="12" w:space="0"/>
              <w:right w:val="nil"/>
            </w:tcBorders>
          </w:tcPr>
          <w:p w14:paraId="368202F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Способность переадресации основания</w:t>
            </w:r>
          </w:p>
        </w:tc>
        <w:tc>
          <w:tcPr>
            <w:tcBorders>
              <w:top w:val="single" w:color="C19A6B" w:sz="12" w:space="0"/>
              <w:left w:val="nil"/>
              <w:bottom w:val="single" w:color="C19A6B" w:sz="12" w:space="0"/>
              <w:right w:val="nil"/>
            </w:tcBorders>
          </w:tcPr>
          <w:p w14:paraId="3E2260A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Субъект = функция, не вещь</w:t>
            </w:r>
          </w:p>
        </w:tc>
      </w:tr>
    </w:tbl>
    <w:p w14:paraId="61EA461C">
      <w:pPr>
        <w:spacing w:after="200" w:line="276" w:lineRule="auto"/>
        <w:ind w:firstLine="567"/>
        <w:jc w:val="both"/>
        <w:rPr>
          <w:rFonts w:hint="default" w:eastAsiaTheme="minorHAnsi"/>
          <w:sz w:val="24"/>
          <w:szCs w:val="24"/>
          <w:lang w:val="ru-RU" w:eastAsia="en-US" w:bidi="he-IL"/>
        </w:rPr>
      </w:pPr>
    </w:p>
    <w:p w14:paraId="3A2DAB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 — не то, что есть. Субъект — то, что делает. Не вещь, а функция. Не точка, а вектор».</w:t>
      </w:r>
    </w:p>
    <w:p w14:paraId="6D572E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Что субъект может: менять иерархию оснований; ориентироваться на Логос или на производный уровень; переадресовывать источник бытия. Что субъект не может: создать бытие из себя; устранить биологию, психику, социум; стать источником собственной жизни.</w:t>
      </w:r>
    </w:p>
    <w:p w14:paraId="582BC0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Свобода</w:t>
      </w:r>
    </w:p>
    <w:p w14:paraId="28F1E8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Определение: свобода — это способность изменять онтологический центр притяжения. Человек не свободен от условий (биология, история, социум). Но свободен в выборе: что признать окончательным основанием. Свобода — это переадресация, а не произвол.</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092"/>
        <w:gridCol w:w="4514"/>
      </w:tblGrid>
      <w:tr w14:paraId="79CEC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449F43F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Сартр</w:t>
            </w:r>
          </w:p>
        </w:tc>
        <w:tc>
          <w:tcPr>
            <w:tcBorders>
              <w:top w:val="single" w:color="C19A6B" w:sz="12" w:space="0"/>
              <w:left w:val="nil"/>
              <w:bottom w:val="single" w:color="C19A6B" w:sz="12" w:space="0"/>
              <w:right w:val="nil"/>
            </w:tcBorders>
            <w:shd w:val="clear" w:color="auto" w:fill="FDFCFB"/>
            <w:vAlign w:val="center"/>
          </w:tcPr>
          <w:p w14:paraId="59D77F7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ХТТ</w:t>
            </w:r>
          </w:p>
        </w:tc>
      </w:tr>
      <w:tr w14:paraId="3742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90F445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Свобода как экзистенциальный проект</w:t>
            </w:r>
          </w:p>
        </w:tc>
        <w:tc>
          <w:tcPr>
            <w:tcBorders>
              <w:top w:val="single" w:color="C19A6B" w:sz="12" w:space="0"/>
              <w:left w:val="nil"/>
              <w:bottom w:val="single" w:color="C19A6B" w:sz="12" w:space="0"/>
              <w:right w:val="nil"/>
            </w:tcBorders>
          </w:tcPr>
          <w:p w14:paraId="0C0B2F2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Свобода как структурный выбор источника</w:t>
            </w:r>
          </w:p>
        </w:tc>
      </w:tr>
      <w:tr w14:paraId="57B85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3E064E8">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Человек обречён на свободу</w:t>
            </w:r>
          </w:p>
        </w:tc>
        <w:tc>
          <w:tcPr>
            <w:tcBorders>
              <w:top w:val="single" w:color="C19A6B" w:sz="12" w:space="0"/>
              <w:left w:val="nil"/>
              <w:bottom w:val="single" w:color="C19A6B" w:sz="12" w:space="0"/>
              <w:right w:val="nil"/>
            </w:tcBorders>
          </w:tcPr>
          <w:p w14:paraId="7374C34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Человек свободен в выборе основания</w:t>
            </w:r>
          </w:p>
        </w:tc>
      </w:tr>
      <w:tr w14:paraId="7C2E0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A26816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Свобода = произвол</w:t>
            </w:r>
          </w:p>
        </w:tc>
        <w:tc>
          <w:tcPr>
            <w:tcBorders>
              <w:top w:val="single" w:color="C19A6B" w:sz="12" w:space="0"/>
              <w:left w:val="nil"/>
              <w:bottom w:val="single" w:color="C19A6B" w:sz="12" w:space="0"/>
              <w:right w:val="nil"/>
            </w:tcBorders>
          </w:tcPr>
          <w:p w14:paraId="59A5BDBA">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Свобода = переадресация</w:t>
            </w:r>
          </w:p>
        </w:tc>
      </w:tr>
    </w:tbl>
    <w:p w14:paraId="09259EA4">
      <w:pPr>
        <w:spacing w:after="200" w:line="276" w:lineRule="auto"/>
        <w:ind w:firstLine="567"/>
        <w:jc w:val="both"/>
        <w:rPr>
          <w:rFonts w:hint="default" w:eastAsiaTheme="minorHAnsi"/>
          <w:sz w:val="24"/>
          <w:szCs w:val="24"/>
          <w:lang w:val="ru-RU" w:eastAsia="en-US" w:bidi="he-IL"/>
        </w:rPr>
      </w:pPr>
    </w:p>
    <w:p w14:paraId="62DD80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Два типа свободы: свобода от (негативная) — «я не обязан подчиняться», ведёт к освобождению, но к пустоте; свобода для (позитивная) — «я выбираю, чему служить», ведёт к ориентации и укоренённости.</w:t>
      </w:r>
    </w:p>
    <w:p w14:paraId="71CF67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«Свобода — не возможность делать что угодно. Свобода — возможность выбрать, из чего жить».</w:t>
      </w:r>
    </w:p>
    <w:p w14:paraId="5817D3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ЧАСТЬ II. ОНТОЛОГИЧЕСКАЯ ТИПОЛОГИЯ</w:t>
      </w:r>
    </w:p>
    <w:p w14:paraId="26C01E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Два типа онтологической ориентации</w:t>
      </w:r>
    </w:p>
    <w:p w14:paraId="0608A4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Критическое уточнение: термины «логосоцентричная/логособежная» и «солидарная/конкурентная» онтологии изначально относятся к различию между Эоном и Эсхатоном. Позднее употребление было расширено.</w:t>
      </w:r>
    </w:p>
    <w:p w14:paraId="4C42EB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Важно: чистых типов не существует. Большинство людей находятся в промежуточных, смешанных состояниях. Ориентация — это не бинарный выбор, а динамическое поле напряжения. Человек может быть логосоцентричным в одной области жизни и логособежным в другой. Типология — это инструмент различения, а не классификация людей.</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89"/>
        <w:gridCol w:w="3043"/>
      </w:tblGrid>
      <w:tr w14:paraId="79C03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ED598DB">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Тип</w:t>
            </w:r>
          </w:p>
        </w:tc>
        <w:tc>
          <w:tcPr>
            <w:tcBorders>
              <w:top w:val="single" w:color="C19A6B" w:sz="12" w:space="0"/>
              <w:left w:val="nil"/>
              <w:bottom w:val="single" w:color="C19A6B" w:sz="12" w:space="0"/>
              <w:right w:val="nil"/>
            </w:tcBorders>
            <w:shd w:val="clear" w:color="auto" w:fill="FDFCFB"/>
            <w:vAlign w:val="center"/>
          </w:tcPr>
          <w:p w14:paraId="1D0F077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Формула</w:t>
            </w:r>
          </w:p>
        </w:tc>
        <w:tc>
          <w:tcPr>
            <w:tcBorders>
              <w:top w:val="single" w:color="C19A6B" w:sz="12" w:space="0"/>
              <w:left w:val="nil"/>
              <w:bottom w:val="single" w:color="C19A6B" w:sz="12" w:space="0"/>
              <w:right w:val="nil"/>
            </w:tcBorders>
            <w:shd w:val="clear" w:color="auto" w:fill="FDFCFB"/>
            <w:vAlign w:val="center"/>
          </w:tcPr>
          <w:p w14:paraId="462E2CD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Последствие</w:t>
            </w:r>
          </w:p>
        </w:tc>
      </w:tr>
      <w:tr w14:paraId="55B4B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5AD908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Логосоцентричная</w:t>
            </w:r>
          </w:p>
        </w:tc>
        <w:tc>
          <w:tcPr>
            <w:tcBorders>
              <w:top w:val="single" w:color="C19A6B" w:sz="12" w:space="0"/>
              <w:left w:val="nil"/>
              <w:bottom w:val="single" w:color="C19A6B" w:sz="12" w:space="0"/>
              <w:right w:val="nil"/>
            </w:tcBorders>
          </w:tcPr>
          <w:p w14:paraId="483A6A2A">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«Логос — основание, я — реципиент»</w:t>
            </w:r>
          </w:p>
        </w:tc>
        <w:tc>
          <w:tcPr>
            <w:tcBorders>
              <w:top w:val="single" w:color="C19A6B" w:sz="12" w:space="0"/>
              <w:left w:val="nil"/>
              <w:bottom w:val="single" w:color="C19A6B" w:sz="12" w:space="0"/>
              <w:right w:val="nil"/>
            </w:tcBorders>
          </w:tcPr>
          <w:p w14:paraId="0779931F">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Устойчивость, связность, тождество</w:t>
            </w:r>
          </w:p>
        </w:tc>
      </w:tr>
      <w:tr w14:paraId="76094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2459D43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Логособежная</w:t>
            </w:r>
          </w:p>
        </w:tc>
        <w:tc>
          <w:tcPr>
            <w:tcBorders>
              <w:top w:val="single" w:color="C19A6B" w:sz="12" w:space="0"/>
              <w:left w:val="nil"/>
              <w:bottom w:val="single" w:color="C19A6B" w:sz="12" w:space="0"/>
              <w:right w:val="nil"/>
            </w:tcBorders>
          </w:tcPr>
          <w:p w14:paraId="79448FC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«Я / страх / социум — основание»</w:t>
            </w:r>
          </w:p>
        </w:tc>
        <w:tc>
          <w:tcPr>
            <w:tcBorders>
              <w:top w:val="single" w:color="C19A6B" w:sz="12" w:space="0"/>
              <w:left w:val="nil"/>
              <w:bottom w:val="single" w:color="C19A6B" w:sz="12" w:space="0"/>
              <w:right w:val="nil"/>
            </w:tcBorders>
          </w:tcPr>
          <w:p w14:paraId="5A25008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Энтропия, фрагментация, распад</w:t>
            </w:r>
          </w:p>
        </w:tc>
      </w:tr>
    </w:tbl>
    <w:p w14:paraId="6E85130D">
      <w:pPr>
        <w:spacing w:after="200" w:line="276" w:lineRule="auto"/>
        <w:ind w:firstLine="567"/>
        <w:jc w:val="both"/>
        <w:rPr>
          <w:rFonts w:hint="default" w:eastAsiaTheme="minorHAnsi"/>
          <w:sz w:val="24"/>
          <w:szCs w:val="24"/>
          <w:lang w:val="ru-RU" w:eastAsia="en-US" w:bidi="he-IL"/>
        </w:rPr>
      </w:pPr>
    </w:p>
    <w:p w14:paraId="17808C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Это не моральная оценка, а онтологическое описание. Логособежность ведёт к распаду не потому что «плохо», а потому что производные уровни не могут удержать тождество перед лицом смерти.</w:t>
      </w:r>
    </w:p>
    <w:p w14:paraId="74FB5C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«Ориентация — не то, во что ты веришь. Ориентация — то, из чего ты живёшь».</w:t>
      </w:r>
    </w:p>
    <w:p w14:paraId="20B4AE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2.2. Эон и Эсхатон</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1950"/>
        <w:gridCol w:w="3394"/>
        <w:gridCol w:w="3262"/>
      </w:tblGrid>
      <w:tr w14:paraId="7E5D9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27C78A1A">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Параметр</w:t>
            </w:r>
          </w:p>
        </w:tc>
        <w:tc>
          <w:tcPr>
            <w:tcBorders>
              <w:top w:val="single" w:color="C19A6B" w:sz="12" w:space="0"/>
              <w:left w:val="nil"/>
              <w:bottom w:val="single" w:color="C19A6B" w:sz="12" w:space="0"/>
              <w:right w:val="nil"/>
            </w:tcBorders>
            <w:shd w:val="clear" w:color="auto" w:fill="FDFCFB"/>
            <w:vAlign w:val="center"/>
          </w:tcPr>
          <w:p w14:paraId="49D86AE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Эон</w:t>
            </w:r>
          </w:p>
        </w:tc>
        <w:tc>
          <w:tcPr>
            <w:tcBorders>
              <w:top w:val="single" w:color="C19A6B" w:sz="12" w:space="0"/>
              <w:left w:val="nil"/>
              <w:bottom w:val="single" w:color="C19A6B" w:sz="12" w:space="0"/>
              <w:right w:val="nil"/>
            </w:tcBorders>
            <w:shd w:val="clear" w:color="auto" w:fill="FDFCFB"/>
            <w:vAlign w:val="center"/>
          </w:tcPr>
          <w:p w14:paraId="0C26856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Эсхатон</w:t>
            </w:r>
          </w:p>
        </w:tc>
      </w:tr>
      <w:tr w14:paraId="4345A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C1B6817">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Онтология</w:t>
            </w:r>
          </w:p>
        </w:tc>
        <w:tc>
          <w:tcPr>
            <w:tcBorders>
              <w:top w:val="single" w:color="C19A6B" w:sz="12" w:space="0"/>
              <w:left w:val="nil"/>
              <w:bottom w:val="single" w:color="C19A6B" w:sz="12" w:space="0"/>
              <w:right w:val="nil"/>
            </w:tcBorders>
          </w:tcPr>
          <w:p w14:paraId="2519CB36">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Конкурентная / логособежная</w:t>
            </w:r>
          </w:p>
        </w:tc>
        <w:tc>
          <w:tcPr>
            <w:tcBorders>
              <w:top w:val="single" w:color="C19A6B" w:sz="12" w:space="0"/>
              <w:left w:val="nil"/>
              <w:bottom w:val="single" w:color="C19A6B" w:sz="12" w:space="0"/>
              <w:right w:val="nil"/>
            </w:tcBorders>
          </w:tcPr>
          <w:p w14:paraId="09A85E90">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Солидарная / логосоцентричная</w:t>
            </w:r>
          </w:p>
        </w:tc>
      </w:tr>
      <w:tr w14:paraId="23ECF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6028D8D">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Истина</w:t>
            </w:r>
          </w:p>
        </w:tc>
        <w:tc>
          <w:tcPr>
            <w:tcBorders>
              <w:top w:val="single" w:color="C19A6B" w:sz="12" w:space="0"/>
              <w:left w:val="nil"/>
              <w:bottom w:val="single" w:color="C19A6B" w:sz="12" w:space="0"/>
              <w:right w:val="nil"/>
            </w:tcBorders>
          </w:tcPr>
          <w:p w14:paraId="1D488F92">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Релятивна, зависит от позиции</w:t>
            </w:r>
          </w:p>
        </w:tc>
        <w:tc>
          <w:tcPr>
            <w:tcBorders>
              <w:top w:val="single" w:color="C19A6B" w:sz="12" w:space="0"/>
              <w:left w:val="nil"/>
              <w:bottom w:val="single" w:color="C19A6B" w:sz="12" w:space="0"/>
              <w:right w:val="nil"/>
            </w:tcBorders>
          </w:tcPr>
          <w:p w14:paraId="4CDEE433">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Абсолютна, ложь невозможна</w:t>
            </w:r>
          </w:p>
        </w:tc>
      </w:tr>
      <w:tr w14:paraId="0B59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9FA8B19">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Субъект</w:t>
            </w:r>
          </w:p>
        </w:tc>
        <w:tc>
          <w:tcPr>
            <w:tcBorders>
              <w:top w:val="single" w:color="C19A6B" w:sz="12" w:space="0"/>
              <w:left w:val="nil"/>
              <w:bottom w:val="single" w:color="C19A6B" w:sz="12" w:space="0"/>
              <w:right w:val="nil"/>
            </w:tcBorders>
          </w:tcPr>
          <w:p w14:paraId="7E8F8AB3">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Автономный, фрагментированный</w:t>
            </w:r>
          </w:p>
        </w:tc>
        <w:tc>
          <w:tcPr>
            <w:tcBorders>
              <w:top w:val="single" w:color="C19A6B" w:sz="12" w:space="0"/>
              <w:left w:val="nil"/>
              <w:bottom w:val="single" w:color="C19A6B" w:sz="12" w:space="0"/>
              <w:right w:val="nil"/>
            </w:tcBorders>
          </w:tcPr>
          <w:p w14:paraId="3B20FFA5">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Укоренённый в Логосе, целостный</w:t>
            </w:r>
          </w:p>
        </w:tc>
      </w:tr>
      <w:tr w14:paraId="7EB2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3A878FE">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Свобода</w:t>
            </w:r>
          </w:p>
        </w:tc>
        <w:tc>
          <w:tcPr>
            <w:tcBorders>
              <w:top w:val="single" w:color="C19A6B" w:sz="12" w:space="0"/>
              <w:left w:val="nil"/>
              <w:bottom w:val="single" w:color="C19A6B" w:sz="12" w:space="0"/>
              <w:right w:val="nil"/>
            </w:tcBorders>
          </w:tcPr>
          <w:p w14:paraId="13167E9A">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Свобода от (негативная)</w:t>
            </w:r>
          </w:p>
        </w:tc>
        <w:tc>
          <w:tcPr>
            <w:tcBorders>
              <w:top w:val="single" w:color="C19A6B" w:sz="12" w:space="0"/>
              <w:left w:val="nil"/>
              <w:bottom w:val="single" w:color="C19A6B" w:sz="12" w:space="0"/>
              <w:right w:val="nil"/>
            </w:tcBorders>
          </w:tcPr>
          <w:p w14:paraId="530E4801">
            <w:pPr>
              <w:spacing w:after="200" w:line="276" w:lineRule="auto"/>
              <w:ind w:firstLine="567"/>
              <w:jc w:val="center"/>
              <w:rPr>
                <w:rFonts w:hint="default" w:eastAsiaTheme="minorHAnsi"/>
                <w:sz w:val="24"/>
                <w:szCs w:val="24"/>
                <w:lang w:val="ru-RU" w:eastAsia="en-US" w:bidi="he-IL"/>
              </w:rPr>
            </w:pPr>
            <w:r>
              <w:rPr>
                <w:rFonts w:hint="default" w:eastAsiaTheme="minorHAnsi"/>
                <w:sz w:val="24"/>
                <w:szCs w:val="24"/>
                <w:lang w:val="ru-RU" w:eastAsia="en-US" w:bidi="he-IL"/>
              </w:rPr>
              <w:t>Свобода для (позитивная)</w:t>
            </w:r>
          </w:p>
        </w:tc>
      </w:tr>
    </w:tbl>
    <w:p w14:paraId="6A235FBD">
      <w:pPr>
        <w:spacing w:after="200" w:line="276" w:lineRule="auto"/>
        <w:ind w:firstLine="567"/>
        <w:jc w:val="both"/>
        <w:rPr>
          <w:rFonts w:hint="default" w:eastAsiaTheme="minorHAnsi"/>
          <w:sz w:val="24"/>
          <w:szCs w:val="24"/>
          <w:lang w:val="ru-RU" w:eastAsia="en-US" w:bidi="he-IL"/>
        </w:rPr>
      </w:pPr>
    </w:p>
    <w:p w14:paraId="1850AE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Срединное пространство — зона внутри Эона, где уже совершено спасение во Христе, но ещё не наступила полнота Царства (Эсхатон). Пространство человеческой ответственности, где онтологический выбор ещё возможен и имеет последствия.</w:t>
      </w:r>
    </w:p>
    <w:p w14:paraId="1000F3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«Жить из Эсхатона в Эоне — значит стремиться уже в пределах истории соотнести себя с предельным горизонтом».</w:t>
      </w:r>
    </w:p>
    <w:p w14:paraId="38CDFF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2.3. Энтропия</w:t>
      </w:r>
    </w:p>
    <w:p w14:paraId="0518E2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Коммуникация подвержена энтропии. Язык девальвируется. Нормативность размывается. Основания становятся производными. Следовательно, субъектная ориентация нестабильна. Человек действует, опираясь на ничтожно малую долю объективной реальности — образ из основного текста ХТТ говорит о «фильтре 10⁻¹⁷». Это не научная констатация, а образ, выражающий структурную ограниченность человеческого восприятия. Остальное — конструкция сознания. Задача онтологической работы — включить в этот фильтр источник, не подверженный энтропии (Логос), чтобы увеличить доступ к реальности.</w:t>
      </w:r>
    </w:p>
    <w:p w14:paraId="037BFA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2.4. Онтологическое напряжение</w:t>
      </w:r>
    </w:p>
    <w:p w14:paraId="72DFD4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Определение: онтологическое напряжение — это состояние индивидуального или коллективного бытия, возникающее в условиях экзистенциальной угрозы, при котором привычные симулятивные режимы распадаются, онтологические шумы резко редуцируются, субъект вынужден не интерпретировать реальность, а непосредственно с ней соотноситься, цена ошибки становится равной утрате самого бытия.</w:t>
      </w:r>
    </w:p>
    <w:p w14:paraId="68CA60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«Онтологическое напряжение — это режим, в котором реальность перестаёт быть фоном и становится ставкой».</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6112D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2870C4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является</w:t>
            </w:r>
          </w:p>
        </w:tc>
        <w:tc>
          <w:tcPr>
            <w:tcBorders>
              <w:top w:val="single" w:color="C19A6B" w:sz="12" w:space="0"/>
              <w:left w:val="nil"/>
              <w:bottom w:val="single" w:color="C19A6B" w:sz="12" w:space="0"/>
              <w:right w:val="nil"/>
            </w:tcBorders>
            <w:shd w:val="clear" w:color="auto" w:fill="FDFCFB"/>
            <w:vAlign w:val="center"/>
          </w:tcPr>
          <w:p w14:paraId="2F2AC5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Является</w:t>
            </w:r>
          </w:p>
        </w:tc>
      </w:tr>
      <w:tr w14:paraId="649A2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4ED6E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Психологический стресс</w:t>
            </w:r>
          </w:p>
        </w:tc>
        <w:tc>
          <w:tcPr>
            <w:tcBorders>
              <w:top w:val="single" w:color="C19A6B" w:sz="12" w:space="0"/>
              <w:left w:val="nil"/>
              <w:bottom w:val="single" w:color="C19A6B" w:sz="12" w:space="0"/>
              <w:right w:val="nil"/>
            </w:tcBorders>
          </w:tcPr>
          <w:p w14:paraId="0B3CFA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Онтологический режим</w:t>
            </w:r>
          </w:p>
        </w:tc>
      </w:tr>
      <w:tr w14:paraId="70988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C9453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Эмоциональный подъём</w:t>
            </w:r>
          </w:p>
        </w:tc>
        <w:tc>
          <w:tcPr>
            <w:tcBorders>
              <w:top w:val="single" w:color="C19A6B" w:sz="12" w:space="0"/>
              <w:left w:val="nil"/>
              <w:bottom w:val="single" w:color="C19A6B" w:sz="12" w:space="0"/>
              <w:right w:val="nil"/>
            </w:tcBorders>
          </w:tcPr>
          <w:p w14:paraId="3DEE66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Трезвость восприятия</w:t>
            </w:r>
          </w:p>
        </w:tc>
      </w:tr>
      <w:tr w14:paraId="246E4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2910F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Идеологическая мобилизация</w:t>
            </w:r>
          </w:p>
        </w:tc>
        <w:tc>
          <w:tcPr>
            <w:tcBorders>
              <w:top w:val="single" w:color="C19A6B" w:sz="12" w:space="0"/>
              <w:left w:val="nil"/>
              <w:bottom w:val="single" w:color="C19A6B" w:sz="12" w:space="0"/>
              <w:right w:val="nil"/>
            </w:tcBorders>
          </w:tcPr>
          <w:p w14:paraId="5E344E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Отказ от симуляции</w:t>
            </w:r>
          </w:p>
        </w:tc>
      </w:tr>
      <w:tr w14:paraId="565BF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012077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Коллективный аффект</w:t>
            </w:r>
          </w:p>
        </w:tc>
        <w:tc>
          <w:tcPr>
            <w:tcBorders>
              <w:top w:val="single" w:color="C19A6B" w:sz="12" w:space="0"/>
              <w:left w:val="nil"/>
              <w:bottom w:val="single" w:color="C19A6B" w:sz="12" w:space="0"/>
              <w:right w:val="nil"/>
            </w:tcBorders>
          </w:tcPr>
          <w:p w14:paraId="3BA79A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Индивидуальная ответственность</w:t>
            </w:r>
          </w:p>
        </w:tc>
      </w:tr>
      <w:tr w14:paraId="3BCA9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04E0F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Патриотический пафос</w:t>
            </w:r>
          </w:p>
        </w:tc>
        <w:tc>
          <w:tcPr>
            <w:tcBorders>
              <w:top w:val="single" w:color="C19A6B" w:sz="12" w:space="0"/>
              <w:left w:val="nil"/>
              <w:bottom w:val="single" w:color="C19A6B" w:sz="12" w:space="0"/>
              <w:right w:val="nil"/>
            </w:tcBorders>
          </w:tcPr>
          <w:p w14:paraId="7F9CF9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Онтологическая точность</w:t>
            </w:r>
          </w:p>
        </w:tc>
      </w:tr>
    </w:tbl>
    <w:p w14:paraId="73884CC3">
      <w:pPr>
        <w:spacing w:after="200" w:line="276" w:lineRule="auto"/>
        <w:ind w:firstLine="567"/>
        <w:jc w:val="both"/>
        <w:rPr>
          <w:rFonts w:hint="default" w:eastAsiaTheme="minorHAnsi"/>
          <w:sz w:val="24"/>
          <w:szCs w:val="24"/>
          <w:lang w:val="ru-RU" w:eastAsia="en-US" w:bidi="he-IL"/>
        </w:rPr>
      </w:pPr>
    </w:p>
    <w:p w14:paraId="5F17C2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Почему это возможно на войне: война отменяет возможность симуляции. Делает бытие бинарным: есть / нет.</w:t>
      </w:r>
    </w:p>
    <w:p w14:paraId="094D0B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 войне нет места для лжи. Ложь убивает. Поэтому в войне люди становятся трезвыми. Не потому что они лучше. Потому что симуляция убивает».</w:t>
      </w:r>
    </w:p>
    <w:p w14:paraId="2FABA4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Важно: онтологическое напряжение — режим аварийный, а не проект будущего. Его нельзя удерживать долго. К войне надо уметь быть готовым.</w:t>
      </w:r>
    </w:p>
    <w:p w14:paraId="286028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ЧАСТЬ III. ПРАКТИЧЕСКАЯ ПРОЕКЦИЯ</w:t>
      </w:r>
    </w:p>
    <w:p w14:paraId="29ADFA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3.1. Онтологическая аксиома</w:t>
      </w:r>
    </w:p>
    <w:p w14:paraId="378716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Полнота реальности не исчерпывается эмпирическим. Логос — условие связности бытия и мышления. Субъект — не субстанция, а функция переадресации основания. Свобода — выбор источника фундации. История — пространство нестабильной ориентации. Из этого выводится практика.</w:t>
      </w:r>
    </w:p>
    <w:p w14:paraId="0B4410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3.2. Нулевая фаза: диагностика ориентации</w:t>
      </w:r>
    </w:p>
    <w:p w14:paraId="2DCBBD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Вопрос: из какого основания живёт субъект? Это не моральная, а онтологическая проверка. Возможные режимы:</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91"/>
        <w:gridCol w:w="5715"/>
      </w:tblGrid>
      <w:tr w14:paraId="29108C20">
        <w:tblPrEx>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7C1B1B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Режим</w:t>
            </w:r>
          </w:p>
        </w:tc>
        <w:tc>
          <w:tcPr>
            <w:tcBorders>
              <w:top w:val="single" w:color="C19A6B" w:sz="12" w:space="0"/>
              <w:left w:val="nil"/>
              <w:bottom w:val="single" w:color="C19A6B" w:sz="12" w:space="0"/>
              <w:right w:val="nil"/>
            </w:tcBorders>
            <w:shd w:val="clear" w:color="auto" w:fill="FDFCFB"/>
            <w:vAlign w:val="center"/>
          </w:tcPr>
          <w:p w14:paraId="38D1E8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Тип фундации</w:t>
            </w:r>
          </w:p>
        </w:tc>
      </w:tr>
      <w:tr w14:paraId="51D62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F4FF0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Автономный</w:t>
            </w:r>
          </w:p>
        </w:tc>
        <w:tc>
          <w:tcPr>
            <w:tcBorders>
              <w:top w:val="single" w:color="C19A6B" w:sz="12" w:space="0"/>
              <w:left w:val="nil"/>
              <w:bottom w:val="single" w:color="C19A6B" w:sz="12" w:space="0"/>
              <w:right w:val="nil"/>
            </w:tcBorders>
          </w:tcPr>
          <w:p w14:paraId="50B298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Самооснование</w:t>
            </w:r>
          </w:p>
        </w:tc>
      </w:tr>
      <w:tr w14:paraId="165A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3BA2D4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Колонизированный</w:t>
            </w:r>
          </w:p>
        </w:tc>
        <w:tc>
          <w:tcPr>
            <w:tcBorders>
              <w:top w:val="single" w:color="C19A6B" w:sz="12" w:space="0"/>
              <w:left w:val="nil"/>
              <w:bottom w:val="single" w:color="C19A6B" w:sz="12" w:space="0"/>
              <w:right w:val="nil"/>
            </w:tcBorders>
          </w:tcPr>
          <w:p w14:paraId="2FD43A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Производная фундация (идеология, травма, роль)</w:t>
            </w:r>
          </w:p>
        </w:tc>
      </w:tr>
      <w:tr w14:paraId="32D59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1EA70C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Логосоцентричный</w:t>
            </w:r>
          </w:p>
        </w:tc>
        <w:tc>
          <w:tcPr>
            <w:tcBorders>
              <w:top w:val="single" w:color="C19A6B" w:sz="12" w:space="0"/>
              <w:left w:val="nil"/>
              <w:bottom w:val="single" w:color="C19A6B" w:sz="12" w:space="0"/>
              <w:right w:val="nil"/>
            </w:tcBorders>
          </w:tcPr>
          <w:p w14:paraId="0AE00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Переадресованная фундация</w:t>
            </w:r>
          </w:p>
        </w:tc>
      </w:tr>
    </w:tbl>
    <w:p w14:paraId="0955C05C">
      <w:pPr>
        <w:spacing w:after="200" w:line="276" w:lineRule="auto"/>
        <w:ind w:firstLine="567"/>
        <w:jc w:val="both"/>
        <w:rPr>
          <w:rFonts w:hint="default" w:eastAsiaTheme="minorHAnsi"/>
          <w:sz w:val="24"/>
          <w:szCs w:val="24"/>
          <w:lang w:val="ru-RU" w:eastAsia="en-US" w:bidi="he-IL"/>
        </w:rPr>
      </w:pPr>
    </w:p>
    <w:p w14:paraId="11DDB3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Без этой диагностики никакая практика невозможна.</w:t>
      </w:r>
    </w:p>
    <w:p w14:paraId="74E0A4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3.3. Функции практики</w:t>
      </w:r>
    </w:p>
    <w:p w14:paraId="7E69EA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Онтологическая практика осуществляет шесть функций:</w:t>
      </w:r>
    </w:p>
    <w:p w14:paraId="5F865F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Разоблачение имитации — различение реальной переадресации и риторического прикрытия</w:t>
      </w:r>
    </w:p>
    <w:p w14:paraId="14B5F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Онтологическое напряжение — создание условий для разрыва с прежней фундацией</w:t>
      </w:r>
    </w:p>
    <w:p w14:paraId="143476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Переадресация — акт смены основания на Логос без уничтожения субъекта</w:t>
      </w:r>
    </w:p>
    <w:p w14:paraId="44F386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Стабилизация — закрепление через форму: практику, ритм, догматическую рамку, общину</w:t>
      </w:r>
    </w:p>
    <w:p w14:paraId="0B6BF0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Интеграция предела — перевод напряжения в онтологическую память</w:t>
      </w:r>
    </w:p>
    <w:p w14:paraId="1AA454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Социальная проекция — изменение типа власти, ответственности, института</w:t>
      </w:r>
    </w:p>
    <w:p w14:paraId="56353A1B">
      <w:pPr>
        <w:spacing w:after="200" w:line="276" w:lineRule="auto"/>
        <w:ind w:firstLine="567"/>
        <w:jc w:val="both"/>
        <w:rPr>
          <w:rFonts w:hint="default" w:eastAsiaTheme="minorHAnsi"/>
          <w:sz w:val="24"/>
          <w:szCs w:val="24"/>
          <w:lang w:val="ru-RU" w:eastAsia="en-US" w:bidi="he-IL"/>
        </w:rPr>
      </w:pPr>
    </w:p>
    <w:p w14:paraId="5A34FB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Прежде чем говорить о переадресации, необходимо учесть: чтобы отдать автономию, нужно сперва её иметь. Не все имеют. Следовательно, первой фазой работы может быть формирование онтологической автономии — и только затем её переадресация. (Развёрнуто в «Функциональной структуре» основного текста ХТТ.)</w:t>
      </w:r>
    </w:p>
    <w:p w14:paraId="010BE7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3.4. Социальные онтологии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236DB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613C48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Тип</w:t>
            </w:r>
          </w:p>
        </w:tc>
        <w:tc>
          <w:tcPr>
            <w:tcBorders>
              <w:top w:val="single" w:color="C19A6B" w:sz="12" w:space="0"/>
              <w:left w:val="nil"/>
              <w:bottom w:val="single" w:color="C19A6B" w:sz="12" w:space="0"/>
              <w:right w:val="nil"/>
            </w:tcBorders>
            <w:shd w:val="clear" w:color="auto" w:fill="FDFCFB"/>
            <w:vAlign w:val="center"/>
          </w:tcPr>
          <w:p w14:paraId="718057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Основание</w:t>
            </w:r>
          </w:p>
        </w:tc>
      </w:tr>
      <w:tr w14:paraId="0DE83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6BE7BE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Конкурентная</w:t>
            </w:r>
          </w:p>
        </w:tc>
        <w:tc>
          <w:tcPr>
            <w:tcBorders>
              <w:top w:val="single" w:color="C19A6B" w:sz="12" w:space="0"/>
              <w:left w:val="nil"/>
              <w:bottom w:val="single" w:color="C19A6B" w:sz="12" w:space="0"/>
              <w:right w:val="nil"/>
            </w:tcBorders>
          </w:tcPr>
          <w:p w14:paraId="59C885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Самоутверждение</w:t>
            </w:r>
          </w:p>
        </w:tc>
      </w:tr>
      <w:tr w14:paraId="68C38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88E89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Солидарная</w:t>
            </w:r>
          </w:p>
        </w:tc>
        <w:tc>
          <w:tcPr>
            <w:tcBorders>
              <w:top w:val="single" w:color="C19A6B" w:sz="12" w:space="0"/>
              <w:left w:val="nil"/>
              <w:bottom w:val="single" w:color="C19A6B" w:sz="12" w:space="0"/>
              <w:right w:val="nil"/>
            </w:tcBorders>
          </w:tcPr>
          <w:p w14:paraId="425908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Общая фундация</w:t>
            </w:r>
          </w:p>
        </w:tc>
      </w:tr>
      <w:tr w14:paraId="56FDA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B202D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Логосоцентричная</w:t>
            </w:r>
          </w:p>
        </w:tc>
        <w:tc>
          <w:tcPr>
            <w:tcBorders>
              <w:top w:val="single" w:color="C19A6B" w:sz="12" w:space="0"/>
              <w:left w:val="nil"/>
              <w:bottom w:val="single" w:color="C19A6B" w:sz="12" w:space="0"/>
              <w:right w:val="nil"/>
            </w:tcBorders>
          </w:tcPr>
          <w:p w14:paraId="4E85E9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Связность</w:t>
            </w:r>
          </w:p>
        </w:tc>
      </w:tr>
      <w:tr w14:paraId="67D4B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47E590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Логособежная</w:t>
            </w:r>
          </w:p>
        </w:tc>
        <w:tc>
          <w:tcPr>
            <w:tcBorders>
              <w:top w:val="single" w:color="C19A6B" w:sz="12" w:space="0"/>
              <w:left w:val="nil"/>
              <w:bottom w:val="single" w:color="C19A6B" w:sz="12" w:space="0"/>
              <w:right w:val="nil"/>
            </w:tcBorders>
          </w:tcPr>
          <w:p w14:paraId="4622AF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Фрагментация</w:t>
            </w:r>
          </w:p>
        </w:tc>
      </w:tr>
    </w:tbl>
    <w:p w14:paraId="4AA95DEF">
      <w:pPr>
        <w:spacing w:after="200" w:line="276" w:lineRule="auto"/>
        <w:ind w:firstLine="567"/>
        <w:jc w:val="both"/>
        <w:rPr>
          <w:rFonts w:hint="default" w:eastAsiaTheme="minorHAnsi"/>
          <w:sz w:val="24"/>
          <w:szCs w:val="24"/>
          <w:lang w:val="ru-RU" w:eastAsia="en-US" w:bidi="he-IL"/>
        </w:rPr>
      </w:pPr>
    </w:p>
    <w:p w14:paraId="40CD05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3.5. Онтологическая терапия</w:t>
      </w:r>
    </w:p>
    <w:p w14:paraId="1C47C2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Определение: онтологическая терапия — это восстановление корректной фундации субъекта через структурированную переадресацию основания и её стабилизацию в историческом теле.</w:t>
      </w:r>
    </w:p>
    <w:p w14:paraId="516AB2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Фазы онтологической терапии:</w:t>
      </w:r>
    </w:p>
    <w:p w14:paraId="1992EA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0: Диагностика ориентации. Определение текущей ориентации: автономный, колонизированный или логосоцентричный режим.</w:t>
      </w:r>
    </w:p>
    <w:p w14:paraId="4D9689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1: Критическая. Разоблачение имитации и онтологическое напряжение образуют цикл: напряжение вскрывает имитацию, разоблачение углубляет напряжение. Это не линейная последовательность, а спираль.</w:t>
      </w:r>
    </w:p>
    <w:p w14:paraId="37B276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2: Переадресация. Акт смены основания на Логос без уничтожения субъекта. Это и есть структурная свобода.</w:t>
      </w:r>
    </w:p>
    <w:p w14:paraId="291688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3: Стабилизация. Закрепление через форму (практика, ритм, догматическая рамка, общинная проверка) и интеграцию предела (перевод напряжения в онтологическую память). Здесь появляется Церковь как онтологическая инфраструктура формирования персональной эсхатологии.</w:t>
      </w:r>
    </w:p>
    <w:p w14:paraId="445E21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4: Социальная проекция. Если переадресация устойчива: меняется тип власти, меняется тип ответственности, меняется тип института.</w:t>
      </w:r>
    </w:p>
    <w:p w14:paraId="47A690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ЧАСТЬ IV. ИТОГОВАЯ АРХИТЕКТУРА</w:t>
      </w:r>
    </w:p>
    <w:p w14:paraId="7D7DDC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4.1. Свод ключевых тезисов</w:t>
      </w:r>
    </w:p>
    <w:p w14:paraId="0D51E7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онтологически необходим. Субъект есть способность переадресации основания. Свобода есть изменение центра притяжения. Ориентация нестабильна (энтропия). Историческая форма необходима для стабилизации. Церковь есть событие, явленное в теле. Тело подвержено энтропии. Реактуализация неизбежна.</w:t>
      </w:r>
    </w:p>
    <w:p w14:paraId="79DCBF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4.2. Формула субъекта после ХТТ</w:t>
      </w:r>
    </w:p>
    <w:p w14:paraId="2CEEB3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Если эта архитектура выдерживает аргументацию, она представляет собой не духовную публицистику, а метафизику логосной ориентации. Её задача не в создании новой системы, а в выявлении структуры ориентации субъекта.</w:t>
      </w:r>
    </w:p>
    <w:p w14:paraId="1BF48B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Для практикующего христианина формула субъекта меняется с «Я есть» (автономия) на «Во мне живёт Христос» (онтологический реципиент). Это конденсированная версия того, что происходит в акте переадресации. Теперь конструкция есть. Дальше начинается доказательство через жизнь.</w:t>
      </w:r>
    </w:p>
    <w:p w14:paraId="3CD579DD">
      <w:pPr>
        <w:spacing w:after="200" w:line="276" w:lineRule="auto"/>
        <w:ind w:firstLine="567"/>
        <w:jc w:val="both"/>
        <w:rPr>
          <w:rFonts w:hint="default" w:eastAsiaTheme="minorHAnsi"/>
          <w:sz w:val="24"/>
          <w:szCs w:val="24"/>
          <w:lang w:val="ru-RU" w:eastAsia="en-US" w:bidi="he-IL"/>
        </w:rPr>
      </w:pPr>
    </w:p>
    <w:p w14:paraId="3EB26C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ПРИЛОЖЕНИЕ. КЛЮЧЕВЫЕ КАТЕГОРИИ ПРОЕКТА</w:t>
      </w:r>
    </w:p>
    <w:p w14:paraId="38C797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Ниже приводится расшифровка ключевых понятий комментария с указанием их места в истории мысли и спецификой авторского употребления.</w:t>
      </w:r>
    </w:p>
    <w:p w14:paraId="574CDE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Логосоцентричность (Logocentricity)</w:t>
      </w:r>
    </w:p>
    <w:p w14:paraId="6ACD62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Традиция: введен Л. Клагесом (1920-е), популяризирован Ж. Деррида (1960-е) как критический термин. Обозначает «метафизическую иллюзию» присутствия центра (Истины, Бога), который деконструируется.</w:t>
      </w:r>
    </w:p>
    <w:p w14:paraId="5F6C80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термин используется в инверсии. Мы не утверждаем наивную веру в присутствующий центр, но констатируем онтологическую невозможность мышления без принципа связности.</w:t>
      </w:r>
    </w:p>
    <w:p w14:paraId="15E75B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Защита: «В отличие от дерридианской деконструкции, я понимаю логосоцентричность не как догматическую уверенность, а как трансцендентальное условие возможности различения истины и фикции».</w:t>
      </w:r>
    </w:p>
    <w:p w14:paraId="5F53BC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Логособежность (Logofugality)</w:t>
      </w:r>
    </w:p>
    <w:p w14:paraId="15F078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Традиция: неологизм. Аналогично понятиям «теоцентричный — теобежный».</w:t>
      </w:r>
    </w:p>
    <w:p w14:paraId="24411E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описывает онтологическую динамику бегства от основания. Это не моральный грех, а структурное смещение центра тяжести на производные уровни (биология, социум).</w:t>
      </w:r>
    </w:p>
    <w:p w14:paraId="605DBC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Защита: «Термин введён для описания процесса, который в богословии называется «грехопадением», а в философии — «забвением бытия» (Хайдеггер), но без мистической нагрузки».</w:t>
      </w:r>
    </w:p>
    <w:p w14:paraId="0BFCEB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Онтологическая автономия (Ontological Autonomy)</w:t>
      </w:r>
    </w:p>
    <w:p w14:paraId="290C0B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Традиция: И. Кант (автономия воли как благо); М. Хайдеггер, Ж.-Л. Марион, И. Зизиулас (критика автономного субъекта как забвения бытия/Другого).</w:t>
      </w:r>
    </w:p>
    <w:p w14:paraId="2104D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используется в критическом ключе (ближе к Зизиуласу и Мариону). Автономия — это претензия тварного «Я» быть источником собственного бытия (Ich bin Gott), что онтологически невозможно и ведёт к распаду.</w:t>
      </w:r>
    </w:p>
    <w:p w14:paraId="50976B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Защита: «Речь идёт не о моральной самостоятельности (Кант), а об онтологическом источнике. Субъект свободен, но не является источником жизни (Christ bin)».</w:t>
      </w:r>
    </w:p>
    <w:p w14:paraId="721D3B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Партиципативная идентификация (Participatory Identity)</w:t>
      </w:r>
    </w:p>
    <w:p w14:paraId="210B09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Традиция: Платон (μέθεξις — причастность); Radical Orthodoxy (Дж. Милбанк, К. Пиксток); православное богословие (обожение, θέωσις).</w:t>
      </w:r>
    </w:p>
    <w:p w14:paraId="5DF895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механизм устойчивости личности. Идентичность не производится субъектом, а конституируется через участие в Логосе.</w:t>
      </w:r>
    </w:p>
    <w:p w14:paraId="2966AC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Защита: «Понятие сближается с радикальной ортодоксией, но акцент смещён с социальной теории на онтологию субъекта: причастность как условие сохранения тождества».</w:t>
      </w:r>
    </w:p>
    <w:p w14:paraId="7902A4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Деколонизация личности (Decolonization of Personality)</w:t>
      </w:r>
    </w:p>
    <w:p w14:paraId="3489FA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Традиция: постколониальная теория (Ф. Фанон, Э. Саид, В. Миньоло) — освобождение от политического и культурного доминирования.</w:t>
      </w:r>
    </w:p>
    <w:p w14:paraId="66214C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онтологическое освобождение от ложных центров самоопределения (идеологий, травм, социальных ролей).</w:t>
      </w:r>
    </w:p>
    <w:p w14:paraId="792B3B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Защита: «Термин используется метафорически по отношению к постколониализму. Речь идёт не о политике, а о возвращении субъекту права на онтологическую адресацию».</w:t>
      </w:r>
    </w:p>
    <w:p w14:paraId="366077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Субъект как переадресация (Subject as Re-addressing)</w:t>
      </w:r>
    </w:p>
    <w:p w14:paraId="5D87CE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Традиция: Ж. Лакан (субъект как разрыв); А. Бадью (субъект как верность событию); постструктурализм (субъект как функция).</w:t>
      </w:r>
    </w:p>
    <w:p w14:paraId="731E41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субъект — это не вещь, а вектор. Способность менять иерархию оснований.</w:t>
      </w:r>
    </w:p>
    <w:p w14:paraId="256977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Защита: «Это определение принимает критику субстанциального субъекта, но возвращает ему агентность через функцию выбора основания, а не через субстанциональность».</w:t>
      </w:r>
    </w:p>
    <w:p w14:paraId="36BF69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Церковь как событие и форма (Church as Event and Form)</w:t>
      </w:r>
    </w:p>
    <w:p w14:paraId="27884F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Традиция: евхаристическая экклесиология (прот. Н. Афанасьев); онтология общения (митр. И. Зизиулас); феноменология события (М. Хайдеггер, А. Бадью).</w:t>
      </w:r>
    </w:p>
    <w:p w14:paraId="698572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баланс между харизматическим событием и институциональной формой. Церковь понимается как онтологическая инфраструктура формирования персональной эсхатологии — среда, в которой субъект выстраивает отношение к предельному горизонту и стабилизирует свою ориентацию во времени. Форма нужна не для власти, а для стабилизации события во времени.</w:t>
      </w:r>
    </w:p>
    <w:p w14:paraId="7D11B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Защита: «В отличие от чисто событийной экклесиологии, здесь подчёркивается необходимость исторического тела для проверки и передачи опыта, что сближает понимание с хайдеггеровским удержанием истины».</w:t>
      </w:r>
    </w:p>
    <w:p w14:paraId="183C7A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Онтологический реализм (Ontological Realism)</w:t>
      </w:r>
    </w:p>
    <w:p w14:paraId="00C122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Традиция: научный реализм vs. конструктивизм.</w:t>
      </w:r>
    </w:p>
    <w:p w14:paraId="1E9BC0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режим жизни, при котором человек действует из горизонта гядущей реальности (Царства), а не из страха настоящего. Учёт всей полноты реальности (включая божественный аспект), а не только её фрагмента.</w:t>
      </w:r>
    </w:p>
    <w:p w14:paraId="5BF5EE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Защита: «Это не наивный реализм, а эсхатологический: реальность включает в себя будущее как действующую силу».</w:t>
      </w:r>
    </w:p>
    <w:p w14:paraId="339C11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Онтологическое напряжение</w:t>
      </w:r>
    </w:p>
    <w:p w14:paraId="1CF096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Режим бытия, при котором реальность перестаёт быть фоном и становится ставкой. Возникает в условиях экзистенциальной угрозы, когда симуляция становится смертельно опасной. Отличается от психологического стресса тем, что затрагивает не состояние, а структуру бытия.</w:t>
      </w:r>
    </w:p>
    <w:p w14:paraId="77836E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Вера как компетенция</w:t>
      </w:r>
    </w:p>
    <w:p w14:paraId="6FE5D2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Вера понимается не как психологическое состояние или моральное качество, а как функциональная способность — умение различать онтологические уровни и корректно адресовать основание. Competentia fidei — способность действовать из Логоса.</w:t>
      </w:r>
    </w:p>
    <w:p w14:paraId="6B81AC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Christ bin</w:t>
      </w:r>
    </w:p>
    <w:p w14:paraId="1B202A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Формула субъектности: «Во мне живёт Христос» (Гал. 2:20). Противоположность «Ich bin Gott» — претензии автономного субъекта. Christ bin означает, что субъект не производит бытие, а участвует в нём. Субъект — реципиент, а не источник.</w:t>
      </w:r>
    </w:p>
    <w:p w14:paraId="11FCF3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Онтологический диссонанс</w:t>
      </w:r>
    </w:p>
    <w:p w14:paraId="45409A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Состояние структурного несоответствия между адресацией основания и реальной структурой бытия. Возникает при выборе производного уровня как окончательного. Отличается от психологического диссонанса тем, что затрагивает не когнитивные схемы, а сам способ существования.</w:t>
      </w:r>
    </w:p>
    <w:p w14:paraId="502975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Фильтр 10⁻¹⁷</w:t>
      </w:r>
    </w:p>
    <w:p w14:paraId="4F9BE1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Образ из основного текста ХТТ, выражающий структурную ограниченность человеческого восприятия. Человек воспринимает лишь ничтожную долю реальности. Это не научная констатация, а образ. Задача онтологической работы — включить в фильтр источник, не подверженный энтропии (Логос), чтобы увеличить доступ к реальности.</w:t>
      </w:r>
    </w:p>
    <w:p w14:paraId="26FBFE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Предел сложности</w:t>
      </w:r>
    </w:p>
    <w:p w14:paraId="2577B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Порог, за которым увеличение сложности системы ведёт к её распаду. Применимо как к индивидуальной психике, так и к социальным системам. Превышение предела — одна из причин логособежности.</w:t>
      </w:r>
    </w:p>
    <w:p w14:paraId="3C10C0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Онтологическая память</w:t>
      </w:r>
    </w:p>
    <w:p w14:paraId="3B7C16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Структура, удерживающая опыт переадресации после того, как интенсивность события снизилась. Отличается от психологической памяти тем, что хранит не информацию, а возможность — потенциал повторного акта.</w:t>
      </w:r>
    </w:p>
    <w:p w14:paraId="1B49E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Онтологический сдвиг</w:t>
      </w:r>
    </w:p>
    <w:p w14:paraId="141B02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Структурное изменение иерархии оснований. Синоним переадресации, но с акцентом на необратимость: после сдвига возврат к прежней конфигурации невозможен без распада.</w:t>
      </w:r>
    </w:p>
    <w:p w14:paraId="324B3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Качество онтологии</w:t>
      </w:r>
    </w:p>
    <w:p w14:paraId="74DE97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Качество онтологии субъекта определяется степенью удержания бесконечного горизонта и способностью не редуцировать реальность к конечному масштабу. Снятие этого горизонта есть форма онтологической деградации.</w:t>
      </w:r>
    </w:p>
    <w:p w14:paraId="2C9625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 с высоким качеством онтологии: сохраняет максимальный масштаб, расширяет размерность свободы, удерживает напряжение бытия, моделирует собственную траекторию, не снижает мобилизованность к действию, ищет реальное онтологическое обожение.</w:t>
      </w:r>
    </w:p>
    <w:p w14:paraId="0B4217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Данный комментарий не требует от читателя согласия с богословскими догматами для принятия онтологической архитектуры. Он приглашает проверить её на практике: увеличивает ли переадресация основания к Логосу устойчивость личности, способность к любви и трезвость восприятия реальности? Если да — конструкция работает независимо от конфессиональной принадлежности. Если нет — она подлежит утилизации.</w:t>
      </w:r>
    </w:p>
    <w:p w14:paraId="6153E625">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2C3B31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Терминологический комментарий проекта «Христианам третьего тысячелетия» (далее ХТТ)</w:t>
      </w:r>
    </w:p>
    <w:p w14:paraId="6CCE81B9">
      <w:pPr>
        <w:spacing w:after="200" w:line="276" w:lineRule="auto"/>
        <w:ind w:firstLine="567"/>
        <w:jc w:val="both"/>
        <w:rPr>
          <w:rFonts w:hint="default" w:eastAsiaTheme="minorHAnsi"/>
          <w:sz w:val="24"/>
          <w:szCs w:val="24"/>
          <w:lang w:val="ru-RU" w:eastAsia="en-US" w:bidi="he-IL"/>
        </w:rPr>
      </w:pPr>
    </w:p>
    <w:p w14:paraId="291692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I. Субъект </w:t>
      </w:r>
    </w:p>
    <w:p w14:paraId="128F4A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 есть форма бытия, структурно ориентированная на экспансию и фундацию. Его отличие от других форм жизни заключается в том, что он формирует своё поведение не на основе инстинктов или готовых алгоритмов, а на основе осмысления сложной картины мира, доступной ему в мысленном пространстве.</w:t>
      </w:r>
    </w:p>
    <w:p w14:paraId="27F339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Экспансия субъекта носит не только пространственный или биологический характер. Она имеет когнитивное и онтологическое измерение. Субъект расширяет не просто сферу действия, но горизонт понимания. Он стремится включить в своё внутреннее пространство максимально возможный масштаб реальности.</w:t>
      </w:r>
    </w:p>
    <w:p w14:paraId="3EFFBF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Масштаб субъекта — это объём реальности, который он способен удерживать в сознании и учитывать в своём действии. Чем больше масштаб, тем выше сложность решений и степень ответственности. Расширение масштаба субъекта автоматически расширяет зону его соотнесённости с реальностью. Субъект отвечает не потому, что должен, а потому, что удерживает. Чем больше объём реальности включён в его горизонт, тем больше степень его онтологической ответственности. Ответственность не добавляется к субъектности извне. Она есть её структурное следствие. Отказ от ответственности означает редукцию масштаба. Редукция масштаба означает снижение качества онтологии субъекта.</w:t>
      </w:r>
    </w:p>
    <w:p w14:paraId="5D5651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Действие субъекта опосредовано осмыслением. Между стимулом и реакцией существует пространство свободы.</w:t>
      </w:r>
    </w:p>
    <w:p w14:paraId="1AFD6C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Свобода — это способность принимать решение, исходя из осмысленного горизонта, а не из внешнего давления или внутренней автоматичности.</w:t>
      </w:r>
    </w:p>
    <w:p w14:paraId="1B5C5C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7C19CB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Предел и радикализация экспансии</w:t>
      </w:r>
    </w:p>
    <w:p w14:paraId="097AEC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 изначально ориентирован на максимальную экспансию. Однако он сталкивается с пределом: конечность эмпирического существования не позволяет реализовать установку на бесконечное расширение.</w:t>
      </w:r>
    </w:p>
    <w:p w14:paraId="4DA14B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 предел не отменяет вектора.</w:t>
      </w:r>
      <w:r>
        <w:rPr>
          <w:rFonts w:hint="default"/>
          <w:sz w:val="24"/>
          <w:szCs w:val="24"/>
          <w:lang w:val="ru-RU" w:eastAsia="en-US" w:bidi="he-IL"/>
        </w:rPr>
        <w:t xml:space="preserve"> </w:t>
      </w:r>
      <w:r>
        <w:rPr>
          <w:rFonts w:hint="default" w:eastAsiaTheme="minorHAnsi"/>
          <w:sz w:val="24"/>
          <w:szCs w:val="24"/>
          <w:lang w:val="ru-RU" w:eastAsia="en-US" w:bidi="he-IL"/>
        </w:rPr>
        <w:t>Он его радикализирует.</w:t>
      </w:r>
    </w:p>
    <w:p w14:paraId="334D10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Экспансия субъекта в своей предельной логике не ограничивается расширением масштаба. Она принимает форму стремления к фундации.</w:t>
      </w:r>
    </w:p>
    <w:p w14:paraId="326274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Субъекту недостаточно понимать мир. Ему недостаточно действовать в мире. Ему недостаточно быть автономным. Он стремится быть основанием — не только самого себя, но той реальности, которую он удерживает в горизонте своего бытия. Он стремится стать принципом порядка, источником смысла, критерием истины. Эта тенденция есть структурная направленность к самообожению.</w:t>
      </w:r>
    </w:p>
    <w:p w14:paraId="6C311F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 самообожением понимается не религиозная метафора, а предельная логика субъектности: стремление к абсолютной самодостаточности и универсальной фундации. Это стремление не является моральной ошибкой, но внутренней логикой субъектности как таковой.</w:t>
      </w:r>
    </w:p>
    <w:p w14:paraId="5DAEBD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6171CF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Кризис автономной тотальности</w:t>
      </w:r>
    </w:p>
    <w:p w14:paraId="155640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Однако, обнаружив предел — конечность, смертность, невозможность производить бытие и гарантировать истину — здоровый, полноценный субъект сталкивается с невозможностью автономного самобожества. Он не создаёт бытие. Он не контролирует время. Он не удерживает смерть. Он не производит истину. Попытка сохранить универсальную претензию в условиях этой конечности порождает режим фикции.</w:t>
      </w:r>
    </w:p>
    <w:p w14:paraId="7CAAB0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Онтология фикции — режим бытия, в котором основание симулируется через редукцию горизонта и перенос или имитацию фундации.</w:t>
      </w:r>
    </w:p>
    <w:p w14:paraId="752E96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Фиктивное самообожение есть форма защиты от предела.</w:t>
      </w:r>
    </w:p>
    <w:p w14:paraId="7BE86F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55F391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Норма и патология субъектности</w:t>
      </w:r>
    </w:p>
    <w:p w14:paraId="302BD8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 с высоким качеством онтологии не отказывается от стремления к бесконечности.</w:t>
      </w:r>
    </w:p>
    <w:p w14:paraId="05BE14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Если субъект удовлетворяется конечным и снимает напряжение предельного вектора, происходит редукция субъектности.</w:t>
      </w:r>
    </w:p>
    <w:p w14:paraId="22D830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 отказавшийся от стремления к обожению, переходит в производный режим бытия и утрачивает недеривативность.</w:t>
      </w:r>
    </w:p>
    <w:p w14:paraId="5E20E1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 этом смысле качество онтологии субъекта определяется степенью удержания бесконечного горизонта и способностью не редуцировать реальность к конечному масштабу. Снятие этого горизонта есть форма онтологической деградации.</w:t>
      </w:r>
    </w:p>
    <w:p w14:paraId="165AA1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4806F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Причастная онтология как разрешение предела</w:t>
      </w:r>
    </w:p>
    <w:p w14:paraId="005398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Признание невозможности автономной универсальной фундации не уничтожает стремление к обожению. Оно делает его реальным. Если субъект не может стать источником бытия из себя, остаётся возможность участия в бытии, превосходящем его. Это и есть переход к причастной онтологии. Онтологическая переадресация означает перенос функции основания с автономного «я» на трансцендентный Логос. В этом режиме субъект не растворяется и не теряет себя. Он достигает предельной реализации своей природы через участие в реальном основании бытия.</w:t>
      </w:r>
    </w:p>
    <w:p w14:paraId="24F7B6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Самообожение трансформируется в обожение через причастность.</w:t>
      </w:r>
    </w:p>
    <w:p w14:paraId="2D0B6D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2844F5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Стратегия ответа на предел</w:t>
      </w:r>
    </w:p>
    <w:p w14:paraId="124070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Ответ на обнаружение предела формирует стратегию дальнейшего существования субъекта.</w:t>
      </w:r>
    </w:p>
    <w:p w14:paraId="1930CE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 либо:</w:t>
      </w:r>
    </w:p>
    <w:p w14:paraId="2CDA75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замыкается в фикции и редукции,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либо</w:t>
      </w:r>
      <w:r>
        <w:rPr>
          <w:rFonts w:hint="default" w:eastAsiaTheme="minorHAnsi"/>
          <w:sz w:val="24"/>
          <w:szCs w:val="24"/>
          <w:lang w:val="ru-RU" w:eastAsia="en-US" w:bidi="he-IL"/>
        </w:rPr>
        <w:br w:type="textWrapping"/>
      </w:r>
      <w:r>
        <w:rPr>
          <w:rFonts w:hint="default" w:eastAsiaTheme="minorHAnsi"/>
          <w:sz w:val="24"/>
          <w:szCs w:val="24"/>
          <w:lang w:val="ru-RU" w:eastAsia="en-US" w:bidi="he-IL"/>
        </w:rPr>
        <w:t>— осуществляет онтологическую переадресацию и сохраняет масштаб.</w:t>
      </w:r>
    </w:p>
    <w:p w14:paraId="4A41CE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 с высоким качеством онтологии: сохраняет максимальный масштаб, расширяет размерность свободы, удерживает напряжение бытия, моделирует собственную траекторию, не снижает мобилизованность к действию, и ищет реальное онтологическое обожение.</w:t>
      </w:r>
    </w:p>
    <w:p w14:paraId="303962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II. Онтологическая позиция</w:t>
      </w:r>
    </w:p>
    <w:p w14:paraId="0A11F6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Онтологическая позиция — это структурный способ бытия субъекта в реальности. Она определяет распределение центра фундации и характер участия субъекта в бытии. Это не психологическая установка и не мировоззрение, а режим соотнесения с реальностью, определяющий траекторию существования.</w:t>
      </w:r>
    </w:p>
    <w:p w14:paraId="1D373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Онтологическая позиция фиксирует не только характер внутренней мобилизации субъекта, но и степень удержания им реальности как целого. Чем больше масштаб субъекта, тем шире зона его соотнесённости с реальностью, и тем выше степень онтологической ответственности. Ответственность здесь не добавляется извне и не носит морального характера: она является структурным следствием удержания масштаба. Отказ от ответственности означает исключение части реальности из горизонта удержания и неизбежно ведёт к сокращению масштаба субъектности.</w:t>
      </w:r>
    </w:p>
    <w:p w14:paraId="6186B0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Возможны два базовых режима такой позиции: субъектная и инерционная.</w:t>
      </w:r>
    </w:p>
    <w:p w14:paraId="68E36C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Субъектная позиция предполагает: сохранение масштаба, расширение свободы, принятие ответственности за собственную траекторию, удержание напряжения, формирование собственного проекта будущего.</w:t>
      </w:r>
    </w:p>
    <w:p w14:paraId="0772B8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Субъект в этой позиции поддерживает подструктуры, отвечающие за моделирование будущего. Его информационный и энергетический метаболизм ориентирован на выработку собственного проекта.</w:t>
      </w:r>
    </w:p>
    <w:p w14:paraId="5C5045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Эта позиция порождает онтологию акта — режим бытия, в котором субъект удерживает реальность через онтологическую мобилизацию и удержание предельного горизонта.</w:t>
      </w:r>
    </w:p>
    <w:p w14:paraId="608C2D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Инерционная позиция сводится к: редукции масштаба, упрощения картины мира, переходу к алгоритмам, снижению напряжения, адаптации к чужому проекту.</w:t>
      </w:r>
    </w:p>
    <w:p w14:paraId="3250AF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подструктуры, отвечающие за моделирование собственного будущего, атрофируются. Происходит передача суверенитета внешнему центру.</w:t>
      </w:r>
    </w:p>
    <w:p w14:paraId="61AB0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Инерционная позиция порождает онтологию фикции — режим, в котором устойчивость достигается через упрощение и редукцию реальности.</w:t>
      </w:r>
    </w:p>
    <w:p w14:paraId="4C8126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Снижение напряжения создаёт иллюзию энергетической экономии. В действительности происходит не экономия, а перераспределение: энергия удержания истины заменяется энергией поддержания конструкции, защищающей от встречи с пределом.</w:t>
      </w:r>
    </w:p>
    <w:p w14:paraId="54B3FE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Инерция не устраняет напряжение, а маскирует его.</w:t>
      </w:r>
    </w:p>
    <w:p w14:paraId="32970675">
      <w:pPr>
        <w:spacing w:after="200" w:line="276" w:lineRule="auto"/>
        <w:ind w:firstLine="567"/>
        <w:jc w:val="both"/>
        <w:rPr>
          <w:rFonts w:hint="default" w:eastAsiaTheme="minorHAnsi"/>
          <w:sz w:val="24"/>
          <w:szCs w:val="24"/>
          <w:lang w:val="ru-RU" w:eastAsia="en-US" w:bidi="he-IL"/>
        </w:rPr>
      </w:pPr>
    </w:p>
    <w:p w14:paraId="7B3A60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III. Колонизация и деколонизация</w:t>
      </w:r>
    </w:p>
    <w:p w14:paraId="612977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Переход из субъектной позиции в инерционную означает колонизацию: передачу суверенитета внешнему проекту. Колонизация есть переход к производному режиму онтологии и утрата недеривативной точки основания.</w:t>
      </w:r>
    </w:p>
    <w:p w14:paraId="5767F1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Формальная деколонизация остаётся фикцией, если не сформирована собственная инфраструктура моделирования будущего.</w:t>
      </w:r>
    </w:p>
    <w:p w14:paraId="7258B7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Ключевым препятствием является страх ответственности. Устойчивое восстановление субъектности требует:</w:t>
      </w:r>
    </w:p>
    <w:p w14:paraId="7A8C62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формирования языка ответственности,</w:t>
      </w:r>
    </w:p>
    <w:p w14:paraId="2C64D6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наличия собственной практики моделирования,</w:t>
      </w:r>
    </w:p>
    <w:p w14:paraId="680EA4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способности к созданию метафизического инструментария, обеспечивающего вышеуказанные навыки</w:t>
      </w:r>
    </w:p>
    <w:p w14:paraId="597310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Почему одни субъекты или сообщества способны его сформировать, а другие — нет, остаётся открытым вопросом.</w:t>
      </w:r>
    </w:p>
    <w:p w14:paraId="1C4EE9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IV. Эон и эсхатон</w:t>
      </w:r>
    </w:p>
    <w:p w14:paraId="1B5EEA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Христианская онтология времени различает четыре периода:</w:t>
      </w:r>
    </w:p>
    <w:p w14:paraId="4D0B20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 сотворения мира до грехопадения.</w:t>
      </w:r>
    </w:p>
    <w:p w14:paraId="1A6AD9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 грехопадения до Боговоплощения.</w:t>
      </w:r>
    </w:p>
    <w:p w14:paraId="4F5011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Срединный эон — между Первым и Вторым Пришествием.</w:t>
      </w:r>
    </w:p>
    <w:p w14:paraId="5F6B73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Эсхатон.</w:t>
      </w:r>
    </w:p>
    <w:p w14:paraId="3643E4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Для проекта XTT принципиально:</w:t>
      </w:r>
    </w:p>
    <w:p w14:paraId="11717C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Во время грехопадения «испортилась» не только человеческая природа; подверглась тлению и вся Вселенная. В Воскресении, в кульминационном акте Боговоплощения, человеческая природа была исцелена, но энтропия продолжает царить  в материальном мире. Субъект получил доступ к реальности, но этот доступ не автоматический. Он требует онтологической мобилизации и готовности к перераспределению фундации. </w:t>
      </w:r>
    </w:p>
    <w:p w14:paraId="194A91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Обнаружив предел в своей экспансии, субъект с высоким качеством онтологии будет искать предикат, соотнесение с которым обеспечит ему максимум развития. Эта мессианская технология в тексте ХТТ названа онтологической переадресацией. Она подразумевает изменение конечного основания бытия субъекта. В контексте нашего исследования это означает, что субъект признаёт воплотившегося Бога-Логоса конечным основанием своего бытия.</w:t>
      </w:r>
    </w:p>
    <w:p w14:paraId="0B3D6E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Таким образом, срединный эон, наш эон, это пространство субъектной ответственности. Энтропия мира не отменяет возможности онтологического акта, но лишь подчёркивает его.  </w:t>
      </w:r>
    </w:p>
    <w:p w14:paraId="4539E2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Операционально мы видим два полюса напряжения.</w:t>
      </w:r>
    </w:p>
    <w:p w14:paraId="71735E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Эсхатон фиксирует траекторию, сформированную в нашем эоне.</w:t>
      </w:r>
    </w:p>
    <w:p w14:paraId="2A8993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Срединный эон — пространство напряжения.</w:t>
      </w:r>
      <w:r>
        <w:rPr>
          <w:rFonts w:hint="default" w:eastAsiaTheme="minorHAnsi"/>
          <w:sz w:val="24"/>
          <w:szCs w:val="24"/>
          <w:lang w:val="ru-RU" w:eastAsia="en-US" w:bidi="he-IL"/>
        </w:rPr>
        <w:br w:type="textWrapping"/>
      </w:r>
      <w:r>
        <w:rPr>
          <w:rFonts w:hint="default" w:eastAsiaTheme="minorHAnsi"/>
          <w:sz w:val="24"/>
          <w:szCs w:val="24"/>
          <w:lang w:val="ru-RU" w:eastAsia="en-US" w:bidi="he-IL"/>
        </w:rPr>
        <w:t>Эсхатон — пространство фиксации.</w:t>
      </w:r>
    </w:p>
    <w:p w14:paraId="2FE21F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 эоне возможна переадресация.</w:t>
      </w:r>
      <w:r>
        <w:rPr>
          <w:rFonts w:hint="default" w:eastAsiaTheme="minorHAnsi"/>
          <w:sz w:val="24"/>
          <w:szCs w:val="24"/>
          <w:lang w:val="ru-RU" w:eastAsia="en-US" w:bidi="he-IL"/>
        </w:rPr>
        <w:br w:type="textWrapping"/>
      </w:r>
      <w:r>
        <w:rPr>
          <w:rFonts w:hint="default" w:eastAsiaTheme="minorHAnsi"/>
          <w:sz w:val="24"/>
          <w:szCs w:val="24"/>
          <w:lang w:val="ru-RU" w:eastAsia="en-US" w:bidi="he-IL"/>
        </w:rPr>
        <w:t>В эсхатоне возможна только стабилизация выбранной направленности.</w:t>
      </w:r>
    </w:p>
    <w:p w14:paraId="44B494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Для нынешнего эона характерна по-прежнему логособежная, конкурентная онтология. </w:t>
      </w:r>
    </w:p>
    <w:p w14:paraId="317128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Эсхатон предполагает логосоцентричную, солидарную онтологию.</w:t>
      </w:r>
    </w:p>
    <w:p w14:paraId="4858E959">
      <w:pPr>
        <w:spacing w:after="200" w:line="276" w:lineRule="auto"/>
        <w:ind w:firstLine="567"/>
        <w:jc w:val="both"/>
        <w:rPr>
          <w:rFonts w:hint="default" w:eastAsiaTheme="minorHAnsi"/>
          <w:sz w:val="24"/>
          <w:szCs w:val="24"/>
          <w:lang w:val="ru-RU" w:eastAsia="en-US" w:bidi="he-IL"/>
        </w:rPr>
      </w:pPr>
    </w:p>
    <w:p w14:paraId="49D064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Боговоплощение раскрывает Логос как принцип упорядочивания бытия. Оно открывает новые перспективы для субъекта.</w:t>
      </w:r>
    </w:p>
    <w:p w14:paraId="7D5859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Соотнесённость с Логосом, укоренённость в Логосе даёт субъектности:</w:t>
      </w:r>
    </w:p>
    <w:p w14:paraId="3A1A35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устойчивую ориентацию,</w:t>
      </w:r>
    </w:p>
    <w:p w14:paraId="10F43A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внутреннюю интеграцию,</w:t>
      </w:r>
    </w:p>
    <w:p w14:paraId="684AB9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возможность удержания масштаба без распада,</w:t>
      </w:r>
    </w:p>
    <w:p w14:paraId="0306B9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расширение свободы без произвола.</w:t>
      </w:r>
    </w:p>
    <w:p w14:paraId="32202B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Без Логоса субъект либо распадается, либо редуцируется к алгоритму. В Логосе субъект может полностью реализовать имманентую ему потребность фундации на вечном, на бесконечном, без чего он, субъект, рано или поздно разрушается.</w:t>
      </w:r>
    </w:p>
    <w:p w14:paraId="42831C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В эсхатоне эта вселенная не будет исцелена. Будет сотворена новая вселенная и «времени уже не будет».  В новом веке человечность перестанет быть подвигом, а станет единственно возможной формой бытия; ложь станет физически невозможной. Не будет надобности в конкуренции. </w:t>
      </w:r>
    </w:p>
    <w:p w14:paraId="1276A1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 рамках проекта ХТТ для описания этих различий вводится дихотомия логосоцентричная, солидарная онтология vs логособежная, конкурентная онтология. Логосоцентричная — онтология, в которой реальность признаётся структурированной смыслом. Логособежная — онтология, в которой смысл редуцируется к функции. Соответственно конкурентная  онтология — в которой бытие понимается как борьба за ограниченный ресурс, солидарная — в которой бытие понимается как участие в неистощаемом источнике.</w:t>
      </w:r>
    </w:p>
    <w:p w14:paraId="315FAA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43FBD4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Онтологический акт</w:t>
      </w:r>
    </w:p>
    <w:p w14:paraId="749834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Онтологический акт — это действие, изменяющее или поддерживающее режим бытия субъекта на уровне его основания, а не только его эмпирическое состояние.</w:t>
      </w:r>
    </w:p>
    <w:p w14:paraId="5D8347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Онтологическим является такое действие, которое затрагивает центр фундации и перераспределяет или удерживает его без редукции.</w:t>
      </w:r>
    </w:p>
    <w:p w14:paraId="2C79FF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6F03F3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Онтология акта</w:t>
      </w:r>
    </w:p>
    <w:p w14:paraId="7407BF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Онтология акта — режим бытия, в котором субъект удерживает реальность через онтологическую мобилизацию, не снимая предельного горизонта и не делегируя основание.</w:t>
      </w:r>
    </w:p>
    <w:p w14:paraId="3B852A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 этом режиме участие в бытии является реальным, а не симулированным; субъект сохраняет недеривативность и принимает нагрузку фундации.</w:t>
      </w:r>
    </w:p>
    <w:p w14:paraId="61E284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5264D3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Онтология фикции</w:t>
      </w:r>
    </w:p>
    <w:p w14:paraId="6D5059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Онтология фикции — режим бытия, в котором устойчивость достигается через редукцию горизонта и симуляцию участия в основании.</w:t>
      </w:r>
    </w:p>
    <w:p w14:paraId="6CBF04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Здесь основание либо объявляется автономным при отсутствии бытийной мощности, либо переносится во внешний центр без личного онтологического акта.</w:t>
      </w:r>
    </w:p>
    <w:p w14:paraId="0CB006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Фикция не устраняет вопрос фундации — она лишь маскирует его.</w:t>
      </w:r>
    </w:p>
    <w:p w14:paraId="6FDFD0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21" o:spt="1" style="height:1.5pt;width:432pt;" fillcolor="#A0A0A0" filled="t" stroked="f" coordsize="21600,21600" o:hr="t" o:hrstd="t" o:hralign="center">
            <v:path/>
            <v:fill on="t" focussize="0,0"/>
            <v:stroke on="f"/>
            <v:imagedata o:title=""/>
            <o:lock v:ext="edit"/>
            <w10:wrap type="none"/>
            <w10:anchorlock/>
          </v:rect>
        </w:pict>
      </w:r>
    </w:p>
    <w:p w14:paraId="313442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Качество онтологии</w:t>
      </w:r>
    </w:p>
    <w:p w14:paraId="2779EA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Качество онтологии — степень соответствия режима бытия субъекта полноте реальности. Качество онтологии является критерием различения онтологии акта и онтологии фикции. </w:t>
      </w:r>
    </w:p>
    <w:p w14:paraId="49F1F6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Оно определяется: способностью удерживать бесконечный горизонт, отказом от редукции основания, сохранением недеривативной точки, готовностью к онтологической мобилизации. </w:t>
      </w:r>
    </w:p>
    <w:p w14:paraId="6B8DCF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Снижение качества онтологии выражается в переходе к пониженному режиму бытия — к редукции, производности и фикции.</w:t>
      </w:r>
    </w:p>
    <w:p w14:paraId="45DA091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B7474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КЛЮЧЕВЫЕ ТЕРМИНЫ ПРОЕКТА «ХРИСТИАНАМ ТРЕТЬЕГО ТЫСЯЧЕЛЕТИЯ»</w:t>
      </w:r>
    </w:p>
    <w:p w14:paraId="17B804B6">
      <w:pPr>
        <w:spacing w:after="200" w:line="276" w:lineRule="auto"/>
        <w:ind w:firstLine="567"/>
        <w:jc w:val="both"/>
        <w:rPr>
          <w:rFonts w:hint="default" w:eastAsiaTheme="minorHAnsi"/>
          <w:sz w:val="24"/>
          <w:szCs w:val="24"/>
          <w:lang w:val="ru-RU" w:eastAsia="en-US" w:bidi="he-IL"/>
        </w:rPr>
      </w:pPr>
    </w:p>
    <w:p w14:paraId="3AB7096A">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логос-центричная онтология</w:t>
      </w:r>
      <w:r>
        <w:rPr>
          <w:rFonts w:hint="default" w:eastAsiaTheme="minorHAnsi"/>
          <w:sz w:val="24"/>
          <w:szCs w:val="24"/>
          <w:lang w:val="ru-RU" w:eastAsia="en-US" w:bidi="he-IL"/>
        </w:rPr>
        <w:br w:type="textWrapping"/>
      </w:r>
      <w:r>
        <w:rPr>
          <w:rFonts w:hint="default"/>
          <w:sz w:val="24"/>
          <w:szCs w:val="24"/>
          <w:lang w:val="ru-RU" w:eastAsia="en-US" w:bidi="he-IL"/>
        </w:rPr>
        <w:tab/>
      </w:r>
      <w:r>
        <w:rPr>
          <w:rFonts w:hint="default" w:eastAsiaTheme="minorHAnsi"/>
          <w:sz w:val="24"/>
          <w:szCs w:val="24"/>
          <w:lang w:val="ru-RU" w:eastAsia="en-US" w:bidi="he-IL"/>
        </w:rPr>
        <w:t>логос-бежная онтология</w:t>
      </w:r>
    </w:p>
    <w:p w14:paraId="2EA03DB5">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конкурентная онтология</w:t>
      </w:r>
      <w:r>
        <w:rPr>
          <w:rFonts w:hint="default" w:eastAsiaTheme="minorHAnsi"/>
          <w:sz w:val="24"/>
          <w:szCs w:val="24"/>
          <w:lang w:val="ru-RU" w:eastAsia="en-US" w:bidi="he-IL"/>
        </w:rPr>
        <w:br w:type="textWrapping"/>
      </w:r>
      <w:r>
        <w:rPr>
          <w:rFonts w:hint="default"/>
          <w:sz w:val="24"/>
          <w:szCs w:val="24"/>
          <w:lang w:val="ru-RU" w:eastAsia="en-US" w:bidi="he-IL"/>
        </w:rPr>
        <w:tab/>
      </w:r>
      <w:r>
        <w:rPr>
          <w:rFonts w:hint="default" w:eastAsiaTheme="minorHAnsi"/>
          <w:sz w:val="24"/>
          <w:szCs w:val="24"/>
          <w:lang w:val="ru-RU" w:eastAsia="en-US" w:bidi="he-IL"/>
        </w:rPr>
        <w:t>солидарная онтология</w:t>
      </w:r>
    </w:p>
    <w:p w14:paraId="6E2FF48C">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онтологическая остановка</w:t>
      </w:r>
      <w:r>
        <w:rPr>
          <w:rFonts w:hint="default" w:eastAsiaTheme="minorHAnsi"/>
          <w:sz w:val="24"/>
          <w:szCs w:val="24"/>
          <w:lang w:val="ru-RU" w:eastAsia="en-US" w:bidi="he-IL"/>
        </w:rPr>
        <w:br w:type="textWrapping"/>
      </w:r>
      <w:r>
        <w:rPr>
          <w:rFonts w:hint="default"/>
          <w:sz w:val="24"/>
          <w:szCs w:val="24"/>
          <w:lang w:val="ru-RU" w:eastAsia="en-US" w:bidi="he-IL"/>
        </w:rPr>
        <w:tab/>
      </w:r>
      <w:r>
        <w:rPr>
          <w:rFonts w:hint="default" w:eastAsiaTheme="minorHAnsi"/>
          <w:sz w:val="24"/>
          <w:szCs w:val="24"/>
          <w:lang w:val="ru-RU" w:eastAsia="en-US" w:bidi="he-IL"/>
        </w:rPr>
        <w:t>онтологическая переадресация</w:t>
      </w:r>
    </w:p>
    <w:p w14:paraId="61FDE86A">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деколонизация личности</w:t>
      </w:r>
      <w:r>
        <w:rPr>
          <w:rFonts w:hint="default" w:eastAsiaTheme="minorHAnsi"/>
          <w:sz w:val="24"/>
          <w:szCs w:val="24"/>
          <w:lang w:val="ru-RU" w:eastAsia="en-US" w:bidi="he-IL"/>
        </w:rPr>
        <w:br w:type="textWrapping"/>
      </w:r>
      <w:r>
        <w:rPr>
          <w:rFonts w:hint="default"/>
          <w:sz w:val="24"/>
          <w:szCs w:val="24"/>
          <w:lang w:val="ru-RU" w:eastAsia="en-US" w:bidi="he-IL"/>
        </w:rPr>
        <w:tab/>
      </w:r>
      <w:r>
        <w:rPr>
          <w:rFonts w:hint="default" w:eastAsiaTheme="minorHAnsi"/>
          <w:sz w:val="24"/>
          <w:szCs w:val="24"/>
          <w:lang w:val="ru-RU" w:eastAsia="en-US" w:bidi="he-IL"/>
        </w:rPr>
        <w:t>вера как компетенция</w:t>
      </w:r>
    </w:p>
    <w:p w14:paraId="261D4D37">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персональная эсхатология</w:t>
      </w:r>
    </w:p>
    <w:p w14:paraId="3685E506">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актуализация Церкви</w:t>
      </w:r>
      <w:r>
        <w:rPr>
          <w:rFonts w:hint="default" w:eastAsiaTheme="minorHAnsi"/>
          <w:sz w:val="24"/>
          <w:szCs w:val="24"/>
          <w:lang w:val="ru-RU" w:eastAsia="en-US" w:bidi="he-IL"/>
        </w:rPr>
        <w:br w:type="textWrapping"/>
      </w:r>
      <w:r>
        <w:rPr>
          <w:rFonts w:hint="default"/>
          <w:sz w:val="24"/>
          <w:szCs w:val="24"/>
          <w:lang w:val="ru-RU" w:eastAsia="en-US" w:bidi="he-IL"/>
        </w:rPr>
        <w:tab/>
      </w:r>
      <w:r>
        <w:rPr>
          <w:rFonts w:hint="default" w:eastAsiaTheme="minorHAnsi"/>
          <w:sz w:val="24"/>
          <w:szCs w:val="24"/>
          <w:lang w:val="ru-RU" w:eastAsia="en-US" w:bidi="he-IL"/>
        </w:rPr>
        <w:t>литургия как онтологический процесс</w:t>
      </w:r>
    </w:p>
    <w:p w14:paraId="48146C99">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качество онтологии</w:t>
      </w:r>
    </w:p>
    <w:p w14:paraId="366B2595">
      <w:pPr>
        <w:spacing w:after="200" w:line="276" w:lineRule="auto"/>
        <w:ind w:firstLine="720" w:firstLineChars="0"/>
        <w:jc w:val="both"/>
        <w:rPr>
          <w:rFonts w:hint="default" w:eastAsiaTheme="minorHAnsi"/>
          <w:sz w:val="24"/>
          <w:szCs w:val="24"/>
          <w:lang w:val="ru-RU" w:eastAsia="en-US" w:bidi="he-IL"/>
        </w:rPr>
      </w:pPr>
      <w:r>
        <w:rPr>
          <w:rFonts w:hint="default" w:eastAsiaTheme="minorHAnsi"/>
          <w:sz w:val="24"/>
          <w:szCs w:val="24"/>
          <w:lang w:val="ru-RU" w:eastAsia="en-US" w:bidi="he-IL"/>
        </w:rPr>
        <w:t>онтология субъекта</w:t>
      </w:r>
    </w:p>
    <w:p w14:paraId="35FC1F52">
      <w:pPr>
        <w:spacing w:after="200" w:line="276" w:lineRule="auto"/>
        <w:ind w:firstLine="567"/>
        <w:jc w:val="both"/>
        <w:rPr>
          <w:rFonts w:hint="default" w:eastAsiaTheme="minorHAnsi"/>
          <w:sz w:val="24"/>
          <w:szCs w:val="24"/>
          <w:lang w:val="ru-RU" w:eastAsia="en-US" w:bidi="he-IL"/>
        </w:rPr>
      </w:pPr>
    </w:p>
    <w:p w14:paraId="44C05976">
      <w:pPr>
        <w:spacing w:after="200" w:line="276" w:lineRule="auto"/>
        <w:ind w:firstLine="567"/>
        <w:jc w:val="both"/>
        <w:rPr>
          <w:rFonts w:hint="default" w:eastAsiaTheme="minorHAnsi"/>
          <w:sz w:val="24"/>
          <w:szCs w:val="24"/>
          <w:lang w:val="ru-RU" w:eastAsia="en-US" w:bidi="he-IL"/>
        </w:rPr>
      </w:pPr>
    </w:p>
    <w:p w14:paraId="0A5EEBC6">
      <w:pPr>
        <w:spacing w:after="200" w:line="276" w:lineRule="auto"/>
        <w:ind w:firstLine="567"/>
        <w:jc w:val="both"/>
        <w:rPr>
          <w:rFonts w:hint="default" w:eastAsiaTheme="minorHAnsi"/>
          <w:sz w:val="24"/>
          <w:szCs w:val="24"/>
          <w:lang w:val="ru-RU" w:eastAsia="en-US" w:bidi="he-IL"/>
        </w:rPr>
      </w:pPr>
    </w:p>
    <w:p w14:paraId="660F34B9">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72EABB6">
      <w:pPr>
        <w:spacing w:after="0" w:line="240" w:lineRule="auto"/>
        <w:ind w:left="0" w:leftChars="0" w:firstLine="799" w:firstLineChars="333"/>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Послесловие</w:t>
      </w:r>
    </w:p>
    <w:p w14:paraId="2C2F413B">
      <w:pPr>
        <w:spacing w:after="0" w:line="240" w:lineRule="auto"/>
        <w:ind w:left="0" w:leftChars="0" w:firstLine="799" w:firstLineChars="333"/>
        <w:jc w:val="both"/>
        <w:rPr>
          <w:rFonts w:hint="default" w:ascii="Calibri" w:hAnsi="Calibri" w:eastAsia="SimSun" w:cs="Times New Roman"/>
          <w:sz w:val="24"/>
          <w:szCs w:val="24"/>
          <w:lang w:val="ru-RU" w:eastAsia="zh-CN" w:bidi="ar-SA"/>
        </w:rPr>
      </w:pPr>
    </w:p>
    <w:p w14:paraId="580B6ED2">
      <w:pPr>
        <w:spacing w:after="0" w:line="240" w:lineRule="auto"/>
        <w:ind w:left="0" w:leftChars="0" w:firstLine="799" w:firstLineChars="333"/>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Читатель не мог не заметить неоднородность текстов данного сборника.</w:t>
      </w:r>
    </w:p>
    <w:p w14:paraId="21A20716">
      <w:pPr>
        <w:spacing w:after="0" w:line="240" w:lineRule="auto"/>
        <w:ind w:left="0" w:leftChars="0" w:firstLine="799" w:firstLineChars="333"/>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Это различие не является случайным и не связано исключительно с историей их написания. Попытка гомогенизировать язык корпуса означала бы утрату самого предмета, о котором в нём идёт речь.</w:t>
      </w:r>
    </w:p>
    <w:p w14:paraId="35B208D2">
      <w:pPr>
        <w:spacing w:after="0" w:line="240" w:lineRule="auto"/>
        <w:ind w:left="0" w:leftChars="0" w:firstLine="799" w:firstLineChars="333"/>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Резкий переход от аналитического языка к почти проповедническому и обратно может восприниматься как стилистический разрыв. Однако этот разрыв не принадлежит только тексту. В значительной мере он отражает саму реальность, внутри которой осуществляется церковное существование. Поэтому неоднородность корпуса  является условием его адекватности.</w:t>
      </w:r>
    </w:p>
    <w:p w14:paraId="16E4F2C5">
      <w:pPr>
        <w:spacing w:after="0" w:line="240" w:lineRule="auto"/>
        <w:ind w:left="0" w:leftChars="0" w:firstLine="799" w:firstLineChars="333"/>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Читатель не ошибётся, если будет исходить из того, что держит в руках тексты, различающиеся по форме. Однако точнее будет сказать, что речь идёт не о разных текстах, а о разных состояниях одного и того же процесса.</w:t>
      </w:r>
    </w:p>
    <w:p w14:paraId="0C3C93F7">
      <w:pPr>
        <w:spacing w:after="0" w:line="240" w:lineRule="auto"/>
        <w:ind w:left="0" w:leftChars="0" w:firstLine="799" w:firstLineChars="333"/>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Если это различие воспринимается как разрыв и затемняет внутреннее единство, значит, процесс, о котором идёт речь, ещё не стал очевидным. Если же оно начинает читаться как связанное, несмотря на внешнюю несводимость, — значит, различение, ради которого написан этот корпус, в какой-то мере состоялось.</w:t>
      </w:r>
    </w:p>
    <w:p w14:paraId="5A2CCBB5">
      <w:pPr>
        <w:spacing w:after="0" w:line="240" w:lineRule="auto"/>
        <w:ind w:left="0" w:leftChars="0" w:firstLine="799" w:firstLineChars="333"/>
        <w:jc w:val="both"/>
        <w:rPr>
          <w:rFonts w:hint="default" w:ascii="Calibri" w:hAnsi="Calibri" w:eastAsia="SimSun" w:cs="Times New Roman"/>
          <w:sz w:val="24"/>
          <w:szCs w:val="24"/>
          <w:lang w:val="ru-RU" w:eastAsia="zh-CN" w:bidi="ar-SA"/>
        </w:rPr>
      </w:pPr>
    </w:p>
    <w:p w14:paraId="6A29EC2E">
      <w:pPr>
        <w:spacing w:after="0" w:line="240" w:lineRule="auto"/>
        <w:ind w:left="0" w:leftChars="0" w:firstLine="799" w:firstLineChars="333"/>
        <w:jc w:val="both"/>
        <w:rPr>
          <w:rFonts w:hint="default" w:ascii="Calibri" w:hAnsi="Calibri" w:eastAsia="SimSun" w:cs="Times New Roman"/>
          <w:sz w:val="24"/>
          <w:szCs w:val="24"/>
          <w:lang w:val="ru-RU" w:eastAsia="zh-CN" w:bidi="ar-SA"/>
        </w:rPr>
      </w:pPr>
    </w:p>
    <w:p w14:paraId="33E7C9E3">
      <w:pPr>
        <w:spacing w:after="200" w:line="276" w:lineRule="auto"/>
        <w:ind w:firstLine="567"/>
        <w:jc w:val="both"/>
        <w:rPr>
          <w:rFonts w:hint="default" w:eastAsiaTheme="minorHAnsi"/>
          <w:sz w:val="24"/>
          <w:szCs w:val="24"/>
          <w:lang w:val="ru-RU" w:eastAsia="en-US" w:bidi="he-IL"/>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92853">
    <w:pPr>
      <w:pStyle w:val="10"/>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67A620">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1C67A620">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276" w:lineRule="auto"/>
      </w:pPr>
      <w:r>
        <w:separator/>
      </w:r>
    </w:p>
  </w:footnote>
  <w:footnote w:type="continuationSeparator" w:id="5">
    <w:p>
      <w:pPr>
        <w:spacing w:before="0" w:after="0" w:line="276" w:lineRule="auto"/>
      </w:pPr>
      <w:r>
        <w:continuationSeparator/>
      </w:r>
    </w:p>
  </w:footnote>
  <w:footnote w:id="0">
    <w:p w14:paraId="7B34EE82">
      <w:pPr>
        <w:pStyle w:val="12"/>
        <w:snapToGrid w:val="0"/>
        <w:rPr>
          <w:rFonts w:hint="default"/>
          <w:lang w:val="ru-RU"/>
        </w:rPr>
      </w:pPr>
      <w:r>
        <w:rPr>
          <w:rStyle w:val="11"/>
        </w:rPr>
        <w:footnoteRef/>
      </w:r>
      <w:r>
        <w:t xml:space="preserve"> </w:t>
      </w:r>
      <w:r>
        <w:rPr>
          <w:lang w:val="ru-RU"/>
        </w:rPr>
        <w:t>Лествица</w:t>
      </w:r>
      <w:r>
        <w:rPr>
          <w:rFonts w:hint="default"/>
          <w:lang w:val="ru-RU"/>
        </w:rPr>
        <w:t xml:space="preserve"> св. Иоанна Лествичника</w:t>
      </w:r>
    </w:p>
  </w:footnote>
  <w:footnote w:id="1">
    <w:p w14:paraId="593BD0A4">
      <w:pPr>
        <w:pStyle w:val="12"/>
        <w:snapToGrid w:val="0"/>
        <w:rPr>
          <w:rFonts w:hint="default"/>
          <w:lang w:val="ru-RU"/>
        </w:rPr>
      </w:pPr>
      <w:r>
        <w:rPr>
          <w:rStyle w:val="11"/>
        </w:rPr>
        <w:footnoteRef/>
      </w:r>
      <w:r>
        <w:t xml:space="preserve"> </w:t>
      </w:r>
      <w:r>
        <w:rPr>
          <w:lang w:val="ru-RU"/>
        </w:rPr>
        <w:t>Никакой</w:t>
      </w:r>
      <w:r>
        <w:rPr>
          <w:rFonts w:hint="default"/>
          <w:lang w:val="ru-RU"/>
        </w:rPr>
        <w:t xml:space="preserve"> «абхазской» Церкви не существует, а то бы я, боюсь, и её должен был бы упомянуть.</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77636A"/>
    <w:multiLevelType w:val="singleLevel"/>
    <w:tmpl w:val="8B77636A"/>
    <w:lvl w:ilvl="0" w:tentative="0">
      <w:start w:val="1"/>
      <w:numFmt w:val="decimal"/>
      <w:suff w:val="space"/>
      <w:lvlText w:val="%1."/>
      <w:lvlJc w:val="left"/>
    </w:lvl>
  </w:abstractNum>
  <w:abstractNum w:abstractNumId="1">
    <w:nsid w:val="8C960174"/>
    <w:multiLevelType w:val="singleLevel"/>
    <w:tmpl w:val="8C960174"/>
    <w:lvl w:ilvl="0" w:tentative="0">
      <w:start w:val="1"/>
      <w:numFmt w:val="decimal"/>
      <w:suff w:val="space"/>
      <w:lvlText w:val="%1."/>
      <w:lvlJc w:val="left"/>
    </w:lvl>
  </w:abstractNum>
  <w:abstractNum w:abstractNumId="2">
    <w:nsid w:val="12DD4B4A"/>
    <w:multiLevelType w:val="singleLevel"/>
    <w:tmpl w:val="12DD4B4A"/>
    <w:lvl w:ilvl="0" w:tentative="0">
      <w:start w:val="13"/>
      <w:numFmt w:val="decimal"/>
      <w:suff w:val="space"/>
      <w:lvlText w:val="%1."/>
      <w:lvlJc w:val="left"/>
    </w:lvl>
  </w:abstractNum>
  <w:abstractNum w:abstractNumId="3">
    <w:nsid w:val="54E5A6C0"/>
    <w:multiLevelType w:val="singleLevel"/>
    <w:tmpl w:val="54E5A6C0"/>
    <w:lvl w:ilvl="0" w:tentative="0">
      <w:start w:val="1"/>
      <w:numFmt w:val="decimal"/>
      <w:suff w:val="space"/>
      <w:lvlText w:val="%1."/>
      <w:lvlJc w:val="left"/>
    </w:lvl>
  </w:abstractNum>
  <w:abstractNum w:abstractNumId="4">
    <w:nsid w:val="67B7AF0F"/>
    <w:multiLevelType w:val="singleLevel"/>
    <w:tmpl w:val="67B7AF0F"/>
    <w:lvl w:ilvl="0" w:tentative="0">
      <w:start w:val="7"/>
      <w:numFmt w:val="decimal"/>
      <w:suff w:val="space"/>
      <w:lvlText w:val="%1."/>
      <w:lvlJc w:val="left"/>
    </w:lvl>
  </w:abstractNum>
  <w:abstractNum w:abstractNumId="5">
    <w:nsid w:val="6E5B33F3"/>
    <w:multiLevelType w:val="singleLevel"/>
    <w:tmpl w:val="6E5B33F3"/>
    <w:lvl w:ilvl="0" w:tentative="0">
      <w:start w:val="8"/>
      <w:numFmt w:val="decimal"/>
      <w:suff w:val="space"/>
      <w:lvlText w:val="%1."/>
      <w:lvlJc w:val="left"/>
    </w:lvl>
  </w:abstractNum>
  <w:num w:numId="1">
    <w:abstractNumId w:val="3"/>
  </w:num>
  <w:num w:numId="2">
    <w:abstractNumId w:val="5"/>
  </w:num>
  <w:num w:numId="3">
    <w:abstractNumId w:val="4"/>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4"/>
    <w:footnote w:id="5"/>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403BF3"/>
    <w:rsid w:val="015B1C3E"/>
    <w:rsid w:val="01801798"/>
    <w:rsid w:val="01A1683A"/>
    <w:rsid w:val="01BF20E7"/>
    <w:rsid w:val="01EC3436"/>
    <w:rsid w:val="020E02AA"/>
    <w:rsid w:val="021E0508"/>
    <w:rsid w:val="02E31947"/>
    <w:rsid w:val="032955CE"/>
    <w:rsid w:val="03517F22"/>
    <w:rsid w:val="04E3374B"/>
    <w:rsid w:val="0629743D"/>
    <w:rsid w:val="06EE6695"/>
    <w:rsid w:val="077E4257"/>
    <w:rsid w:val="07D03F04"/>
    <w:rsid w:val="0825512E"/>
    <w:rsid w:val="093902BD"/>
    <w:rsid w:val="09807642"/>
    <w:rsid w:val="0AB70FA0"/>
    <w:rsid w:val="0B100BEF"/>
    <w:rsid w:val="0B287FDA"/>
    <w:rsid w:val="0B864E97"/>
    <w:rsid w:val="0B914186"/>
    <w:rsid w:val="0C60355A"/>
    <w:rsid w:val="0C76189F"/>
    <w:rsid w:val="0CA34FC1"/>
    <w:rsid w:val="0CBA0191"/>
    <w:rsid w:val="0D094F20"/>
    <w:rsid w:val="0D650A0F"/>
    <w:rsid w:val="0D6E4B73"/>
    <w:rsid w:val="0DAD17EE"/>
    <w:rsid w:val="0E4A68FE"/>
    <w:rsid w:val="0E944996"/>
    <w:rsid w:val="0F510010"/>
    <w:rsid w:val="103C66CF"/>
    <w:rsid w:val="10517053"/>
    <w:rsid w:val="10685A0B"/>
    <w:rsid w:val="11566901"/>
    <w:rsid w:val="11CE39C4"/>
    <w:rsid w:val="12502219"/>
    <w:rsid w:val="12711684"/>
    <w:rsid w:val="1289397B"/>
    <w:rsid w:val="12BF5009"/>
    <w:rsid w:val="12C60FED"/>
    <w:rsid w:val="134D0FBA"/>
    <w:rsid w:val="13C97C25"/>
    <w:rsid w:val="14927C85"/>
    <w:rsid w:val="14C66DA3"/>
    <w:rsid w:val="156F4137"/>
    <w:rsid w:val="15E82AFC"/>
    <w:rsid w:val="15FE0DC1"/>
    <w:rsid w:val="166C5824"/>
    <w:rsid w:val="167E2300"/>
    <w:rsid w:val="16893B5C"/>
    <w:rsid w:val="17091CDA"/>
    <w:rsid w:val="176A6EFF"/>
    <w:rsid w:val="178A17CC"/>
    <w:rsid w:val="179606CE"/>
    <w:rsid w:val="17E50087"/>
    <w:rsid w:val="188E1E65"/>
    <w:rsid w:val="18B63AC0"/>
    <w:rsid w:val="18F83FD0"/>
    <w:rsid w:val="19A05100"/>
    <w:rsid w:val="19B63243"/>
    <w:rsid w:val="19D92AF4"/>
    <w:rsid w:val="1A176D02"/>
    <w:rsid w:val="1B02388C"/>
    <w:rsid w:val="1B8D1DE8"/>
    <w:rsid w:val="1B924397"/>
    <w:rsid w:val="1C431912"/>
    <w:rsid w:val="1D726DCB"/>
    <w:rsid w:val="1DF742E1"/>
    <w:rsid w:val="1EF9465E"/>
    <w:rsid w:val="1F132604"/>
    <w:rsid w:val="1F435D57"/>
    <w:rsid w:val="1F657087"/>
    <w:rsid w:val="1F690195"/>
    <w:rsid w:val="20453D48"/>
    <w:rsid w:val="204D3836"/>
    <w:rsid w:val="20854257"/>
    <w:rsid w:val="20A245F8"/>
    <w:rsid w:val="22104BF0"/>
    <w:rsid w:val="225678E3"/>
    <w:rsid w:val="22EC4B20"/>
    <w:rsid w:val="230A5AD7"/>
    <w:rsid w:val="23CA0C85"/>
    <w:rsid w:val="240832B7"/>
    <w:rsid w:val="249C7299"/>
    <w:rsid w:val="25112FDF"/>
    <w:rsid w:val="251773A0"/>
    <w:rsid w:val="25285C55"/>
    <w:rsid w:val="253E3723"/>
    <w:rsid w:val="25430F81"/>
    <w:rsid w:val="25A43BF1"/>
    <w:rsid w:val="25A46830"/>
    <w:rsid w:val="25C76F9A"/>
    <w:rsid w:val="25F71BED"/>
    <w:rsid w:val="27127B41"/>
    <w:rsid w:val="272C7FC5"/>
    <w:rsid w:val="27E47234"/>
    <w:rsid w:val="27EB6814"/>
    <w:rsid w:val="28544944"/>
    <w:rsid w:val="286E3BC6"/>
    <w:rsid w:val="28A340B7"/>
    <w:rsid w:val="28BB4FD8"/>
    <w:rsid w:val="28BC19F7"/>
    <w:rsid w:val="29257B04"/>
    <w:rsid w:val="2AC60E73"/>
    <w:rsid w:val="2AC610AD"/>
    <w:rsid w:val="2C243739"/>
    <w:rsid w:val="2C4D29BC"/>
    <w:rsid w:val="2C6B57F0"/>
    <w:rsid w:val="2CD258AD"/>
    <w:rsid w:val="2D892963"/>
    <w:rsid w:val="2DEA4F45"/>
    <w:rsid w:val="2F1877C3"/>
    <w:rsid w:val="2FAC3343"/>
    <w:rsid w:val="2FD6251E"/>
    <w:rsid w:val="304F22A9"/>
    <w:rsid w:val="30EF690A"/>
    <w:rsid w:val="31037178"/>
    <w:rsid w:val="311255A5"/>
    <w:rsid w:val="311637D2"/>
    <w:rsid w:val="31576CC8"/>
    <w:rsid w:val="32E4633A"/>
    <w:rsid w:val="33E04283"/>
    <w:rsid w:val="34077AFA"/>
    <w:rsid w:val="34C62452"/>
    <w:rsid w:val="34C903F0"/>
    <w:rsid w:val="359009FB"/>
    <w:rsid w:val="366A7ED3"/>
    <w:rsid w:val="36810032"/>
    <w:rsid w:val="37090C63"/>
    <w:rsid w:val="37561636"/>
    <w:rsid w:val="388303A3"/>
    <w:rsid w:val="3BD746C3"/>
    <w:rsid w:val="3C0C4260"/>
    <w:rsid w:val="3C994ECF"/>
    <w:rsid w:val="3D7232EB"/>
    <w:rsid w:val="3D87344A"/>
    <w:rsid w:val="3DD0505D"/>
    <w:rsid w:val="3E1F3BA1"/>
    <w:rsid w:val="3E2274D6"/>
    <w:rsid w:val="3E443985"/>
    <w:rsid w:val="3ECD5F84"/>
    <w:rsid w:val="3ED472FD"/>
    <w:rsid w:val="3EE92F4A"/>
    <w:rsid w:val="3F632B51"/>
    <w:rsid w:val="3FF53C7D"/>
    <w:rsid w:val="40757507"/>
    <w:rsid w:val="41781319"/>
    <w:rsid w:val="41E522C5"/>
    <w:rsid w:val="4202620C"/>
    <w:rsid w:val="42345DDF"/>
    <w:rsid w:val="42F3432D"/>
    <w:rsid w:val="43146D45"/>
    <w:rsid w:val="43194C5C"/>
    <w:rsid w:val="4340580E"/>
    <w:rsid w:val="43814017"/>
    <w:rsid w:val="448B3E24"/>
    <w:rsid w:val="44AF30B4"/>
    <w:rsid w:val="45B13514"/>
    <w:rsid w:val="45E81A8D"/>
    <w:rsid w:val="46A92D53"/>
    <w:rsid w:val="46BB5C1A"/>
    <w:rsid w:val="46E12B29"/>
    <w:rsid w:val="471D4F6E"/>
    <w:rsid w:val="47A22695"/>
    <w:rsid w:val="487F678F"/>
    <w:rsid w:val="48F17A38"/>
    <w:rsid w:val="49175A7A"/>
    <w:rsid w:val="4954573E"/>
    <w:rsid w:val="4AF7375A"/>
    <w:rsid w:val="4B0A4A82"/>
    <w:rsid w:val="4C9754B2"/>
    <w:rsid w:val="4DC43D4C"/>
    <w:rsid w:val="4E3166D6"/>
    <w:rsid w:val="4E3F019A"/>
    <w:rsid w:val="4E7A1B08"/>
    <w:rsid w:val="4E8E31EC"/>
    <w:rsid w:val="4FCC27D1"/>
    <w:rsid w:val="500B5CDF"/>
    <w:rsid w:val="50437C0F"/>
    <w:rsid w:val="50510E84"/>
    <w:rsid w:val="50D43351"/>
    <w:rsid w:val="50DE7239"/>
    <w:rsid w:val="51267CE8"/>
    <w:rsid w:val="51BF54FF"/>
    <w:rsid w:val="52364F7D"/>
    <w:rsid w:val="52635848"/>
    <w:rsid w:val="52642199"/>
    <w:rsid w:val="52B86683"/>
    <w:rsid w:val="52FD3E45"/>
    <w:rsid w:val="53060B64"/>
    <w:rsid w:val="532064EF"/>
    <w:rsid w:val="53312A7E"/>
    <w:rsid w:val="53A0226E"/>
    <w:rsid w:val="53FD0BB2"/>
    <w:rsid w:val="545D6140"/>
    <w:rsid w:val="546470B9"/>
    <w:rsid w:val="553E1482"/>
    <w:rsid w:val="573807FF"/>
    <w:rsid w:val="57747FB4"/>
    <w:rsid w:val="57F112D5"/>
    <w:rsid w:val="589275A8"/>
    <w:rsid w:val="597731B4"/>
    <w:rsid w:val="59CA67B9"/>
    <w:rsid w:val="59EB3CF3"/>
    <w:rsid w:val="5A815FD4"/>
    <w:rsid w:val="5A94715C"/>
    <w:rsid w:val="5C82259C"/>
    <w:rsid w:val="5C902F0B"/>
    <w:rsid w:val="5D5861B0"/>
    <w:rsid w:val="5D995DEF"/>
    <w:rsid w:val="5DEA1E80"/>
    <w:rsid w:val="5E5532B2"/>
    <w:rsid w:val="5ED94AAC"/>
    <w:rsid w:val="5F1739D7"/>
    <w:rsid w:val="5F2B49A3"/>
    <w:rsid w:val="5F34063D"/>
    <w:rsid w:val="5F3D6D4F"/>
    <w:rsid w:val="5FBE4FE7"/>
    <w:rsid w:val="605F4B24"/>
    <w:rsid w:val="61840B64"/>
    <w:rsid w:val="61E648E6"/>
    <w:rsid w:val="624A5CD4"/>
    <w:rsid w:val="62787763"/>
    <w:rsid w:val="63531860"/>
    <w:rsid w:val="63913F53"/>
    <w:rsid w:val="64F01F4C"/>
    <w:rsid w:val="6540549D"/>
    <w:rsid w:val="660758C0"/>
    <w:rsid w:val="66707FEA"/>
    <w:rsid w:val="668B5944"/>
    <w:rsid w:val="66D229E8"/>
    <w:rsid w:val="671E2DBD"/>
    <w:rsid w:val="67901ADF"/>
    <w:rsid w:val="67FC2F6C"/>
    <w:rsid w:val="68835D26"/>
    <w:rsid w:val="69175F5C"/>
    <w:rsid w:val="69760313"/>
    <w:rsid w:val="69F04E04"/>
    <w:rsid w:val="6A773014"/>
    <w:rsid w:val="6DB91EF9"/>
    <w:rsid w:val="6E2B6899"/>
    <w:rsid w:val="6EB26D11"/>
    <w:rsid w:val="6EBE0FAE"/>
    <w:rsid w:val="6ED461E0"/>
    <w:rsid w:val="6F5334C2"/>
    <w:rsid w:val="6FB34498"/>
    <w:rsid w:val="6FCE0131"/>
    <w:rsid w:val="6FCF7220"/>
    <w:rsid w:val="70213993"/>
    <w:rsid w:val="702762E0"/>
    <w:rsid w:val="70BE123A"/>
    <w:rsid w:val="716D3CA6"/>
    <w:rsid w:val="71871A0A"/>
    <w:rsid w:val="72077373"/>
    <w:rsid w:val="72B87EBC"/>
    <w:rsid w:val="73BC7C2C"/>
    <w:rsid w:val="74096264"/>
    <w:rsid w:val="74161BB3"/>
    <w:rsid w:val="74604ED1"/>
    <w:rsid w:val="74B01F34"/>
    <w:rsid w:val="74D4132F"/>
    <w:rsid w:val="7506570B"/>
    <w:rsid w:val="75244B45"/>
    <w:rsid w:val="759747A8"/>
    <w:rsid w:val="761D17B0"/>
    <w:rsid w:val="76253251"/>
    <w:rsid w:val="76446418"/>
    <w:rsid w:val="765F4872"/>
    <w:rsid w:val="76732807"/>
    <w:rsid w:val="7734348A"/>
    <w:rsid w:val="77617AE9"/>
    <w:rsid w:val="782B0C23"/>
    <w:rsid w:val="790A1252"/>
    <w:rsid w:val="792B50C3"/>
    <w:rsid w:val="79441A12"/>
    <w:rsid w:val="7A161818"/>
    <w:rsid w:val="7ACB2B9E"/>
    <w:rsid w:val="7B6D1069"/>
    <w:rsid w:val="7CEC5C4E"/>
    <w:rsid w:val="7D3418EB"/>
    <w:rsid w:val="7DA01D75"/>
    <w:rsid w:val="7E971A7F"/>
    <w:rsid w:val="7EAB205F"/>
    <w:rsid w:val="7EB1249E"/>
    <w:rsid w:val="7EC363D0"/>
    <w:rsid w:val="7F4B1B77"/>
    <w:rsid w:val="7FD928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iPriority="99"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qFormat/>
    <w:uiPriority w:val="0"/>
    <w:pPr>
      <w:spacing w:before="280" w:after="180"/>
      <w:outlineLvl w:val="1"/>
    </w:pPr>
    <w:rPr>
      <w:rFonts w:ascii="Times New Roman" w:hAnsi="Times New Roman" w:eastAsia="Times New Roman" w:cs="Times New Roman"/>
      <w:b/>
      <w:bCs/>
      <w:color w:val="26211F"/>
      <w:sz w:val="28"/>
      <w:szCs w:val="28"/>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qFormat/>
    <w:uiPriority w:val="0"/>
    <w:pPr>
      <w:spacing w:after="200" w:line="312" w:lineRule="auto"/>
    </w:pPr>
    <w:rPr>
      <w:rFonts w:ascii="Times New Roman" w:hAnsi="Times New Roman" w:eastAsia="Times New Roman" w:cs="Times New Roman"/>
      <w:color w:val="3D3735"/>
      <w:sz w:val="24"/>
      <w:szCs w:val="24"/>
    </w:rPr>
  </w:style>
  <w:style w:type="character" w:styleId="7">
    <w:name w:val="Emphasis"/>
    <w:basedOn w:val="4"/>
    <w:qFormat/>
    <w:uiPriority w:val="0"/>
    <w:rPr>
      <w:i/>
      <w:iCs/>
    </w:rPr>
  </w:style>
  <w:style w:type="character" w:styleId="8">
    <w:name w:val="endnote reference"/>
    <w:basedOn w:val="4"/>
    <w:qFormat/>
    <w:uiPriority w:val="0"/>
    <w:rPr>
      <w:vertAlign w:val="superscript"/>
    </w:rPr>
  </w:style>
  <w:style w:type="paragraph" w:styleId="9">
    <w:name w:val="endnote text"/>
    <w:basedOn w:val="1"/>
    <w:qFormat/>
    <w:uiPriority w:val="0"/>
    <w:pPr>
      <w:snapToGrid w:val="0"/>
      <w:jc w:val="left"/>
    </w:pPr>
  </w:style>
  <w:style w:type="paragraph" w:styleId="10">
    <w:name w:val="footer"/>
    <w:basedOn w:val="1"/>
    <w:semiHidden/>
    <w:unhideWhenUsed/>
    <w:qFormat/>
    <w:uiPriority w:val="99"/>
    <w:pPr>
      <w:tabs>
        <w:tab w:val="center" w:pos="4677"/>
        <w:tab w:val="right" w:pos="9355"/>
      </w:tabs>
      <w:spacing w:after="0" w:line="240" w:lineRule="auto"/>
    </w:pPr>
  </w:style>
  <w:style w:type="character" w:styleId="11">
    <w:name w:val="footnote reference"/>
    <w:basedOn w:val="4"/>
    <w:qFormat/>
    <w:uiPriority w:val="0"/>
    <w:rPr>
      <w:vertAlign w:val="superscript"/>
    </w:rPr>
  </w:style>
  <w:style w:type="paragraph" w:styleId="12">
    <w:name w:val="footnote text"/>
    <w:basedOn w:val="1"/>
    <w:qFormat/>
    <w:uiPriority w:val="0"/>
    <w:pPr>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4"/>
    <w:qFormat/>
    <w:uiPriority w:val="0"/>
    <w:rPr>
      <w:b/>
      <w:bCs/>
    </w:rPr>
  </w:style>
  <w:style w:type="paragraph" w:styleId="16">
    <w:name w:val="Title"/>
    <w:qFormat/>
    <w:uiPriority w:val="0"/>
    <w:pPr>
      <w:spacing w:before="240" w:after="120"/>
      <w:jc w:val="center"/>
    </w:pPr>
    <w:rPr>
      <w:rFonts w:ascii="Times New Roman" w:hAnsi="Times New Roman" w:eastAsia="Times New Roman" w:cs="Times New Roman"/>
      <w:b/>
      <w:bCs/>
      <w:color w:val="26211F"/>
      <w:sz w:val="56"/>
      <w:szCs w:val="56"/>
    </w:rPr>
  </w:style>
  <w:style w:type="paragraph" w:styleId="17">
    <w:name w:val="List Paragraph"/>
    <w:qFormat/>
    <w:uiPriority w:val="0"/>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167</Pages>
  <Words>127</Words>
  <Characters>906</Characters>
  <Lines>0</Lines>
  <Paragraphs>0</Paragraphs>
  <TotalTime>1</TotalTime>
  <ScaleCrop>false</ScaleCrop>
  <LinksUpToDate>false</LinksUpToDate>
  <CharactersWithSpaces>1134</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2025-10-07T17:53:00Z</dcterms:created>
  <dc:creator>lenovo</dc:creator>
  <cp:lastModifiedBy>Леон Аджинджал</cp:lastModifiedBy>
  <dcterms:modified xsi:type="dcterms:W3CDTF">2026-04-18T18:37:32Z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82BC179C1FE14159AC8AC8F684FA4AC8_12</vt:lpwstr>
  </property>
  <property fmtid="{D5CDD505-2E9C-101B-9397-08002B2CF9AE}" pid="4" name="KSOTemplateDocerSaveRecord">
    <vt:lpwstr>eyJoZGlkIjoiN2E5ZjM2Njk3MzUwMTU4MDE1NDhiNDRkMDQ3ZTI1MjAiLCJ1c2VySWQiOiIzNzI4NDMyMjc0MzMxIn0=</vt:lpwstr>
  </property>
</Properties>
</file>