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F5B5" w14:textId="1ED78792" w:rsidR="004C76E1" w:rsidRPr="0069656A" w:rsidRDefault="004C76E1" w:rsidP="004C76E1">
      <w:pPr>
        <w:pStyle w:val="Kop2"/>
        <w:rPr>
          <w:rFonts w:ascii="UGent Panno Text Medium" w:hAnsi="UGent Panno Text Medium"/>
          <w:color w:val="0073FF"/>
          <w:sz w:val="72"/>
          <w:szCs w:val="72"/>
        </w:rPr>
      </w:pPr>
      <w:r w:rsidRPr="0069656A">
        <w:rPr>
          <w:rFonts w:ascii="UGent Panno Text Medium" w:hAnsi="UGent Panno Text Medium"/>
          <w:color w:val="0073FF"/>
          <w:sz w:val="72"/>
          <w:szCs w:val="72"/>
        </w:rPr>
        <w:t>Interview</w:t>
      </w:r>
      <w:r w:rsidR="00656134">
        <w:rPr>
          <w:rFonts w:ascii="UGent Panno Text Medium" w:hAnsi="UGent Panno Text Medium"/>
          <w:color w:val="0073FF"/>
          <w:sz w:val="72"/>
          <w:szCs w:val="72"/>
        </w:rPr>
        <w:t>s Rapportering Develop1</w:t>
      </w:r>
    </w:p>
    <w:p w14:paraId="133BE205" w14:textId="77777777" w:rsidR="004C76E1" w:rsidRPr="0069656A" w:rsidRDefault="004C76E1" w:rsidP="004C76E1">
      <w:pPr>
        <w:pStyle w:val="Kop3"/>
        <w:rPr>
          <w:rFonts w:ascii="UGent Panno Text Medium" w:hAnsi="UGent Panno Text Medium"/>
          <w:color w:val="0073FF"/>
        </w:rPr>
      </w:pPr>
      <w:bookmarkStart w:id="0" w:name="_Toc158723841"/>
      <w:r w:rsidRPr="0069656A">
        <w:rPr>
          <w:rFonts w:ascii="UGent Panno Text Medium" w:hAnsi="UGent Panno Text Medium"/>
          <w:color w:val="0073FF"/>
        </w:rPr>
        <w:t>Project informatie</w:t>
      </w:r>
      <w:bookmarkEnd w:id="0"/>
    </w:p>
    <w:p w14:paraId="7B5A954E" w14:textId="306F2543" w:rsidR="004C76E1" w:rsidRPr="00C43C50" w:rsidRDefault="004C76E1" w:rsidP="004C76E1">
      <w:pPr>
        <w:rPr>
          <w:lang w:val="nl-BE"/>
        </w:rPr>
      </w:pPr>
      <w:r w:rsidRPr="00C43C50">
        <w:rPr>
          <w:b/>
          <w:bCs/>
          <w:lang w:val="nl-BE"/>
        </w:rPr>
        <w:t>Projectnaam:</w:t>
      </w:r>
      <w:r w:rsidR="00C43C50" w:rsidRPr="00C43C50">
        <w:rPr>
          <w:lang w:val="nl-BE"/>
        </w:rPr>
        <w:t xml:space="preserve"> </w:t>
      </w:r>
      <w:proofErr w:type="spellStart"/>
      <w:r w:rsidR="00C43C50" w:rsidRPr="00C43C50">
        <w:rPr>
          <w:lang w:val="nl-BE"/>
        </w:rPr>
        <w:t>Taste</w:t>
      </w:r>
      <w:r w:rsidR="00146A18">
        <w:rPr>
          <w:lang w:val="nl-BE"/>
        </w:rPr>
        <w:t>M</w:t>
      </w:r>
      <w:r w:rsidR="00C43C50" w:rsidRPr="00C43C50">
        <w:rPr>
          <w:lang w:val="nl-BE"/>
        </w:rPr>
        <w:t>ate</w:t>
      </w:r>
      <w:proofErr w:type="spellEnd"/>
    </w:p>
    <w:p w14:paraId="5D1EDA14" w14:textId="77777777" w:rsidR="004C76E1" w:rsidRPr="00C43C50" w:rsidRDefault="004C76E1" w:rsidP="004C76E1">
      <w:pPr>
        <w:rPr>
          <w:lang w:val="nl-BE"/>
        </w:rPr>
      </w:pPr>
    </w:p>
    <w:p w14:paraId="03A11E24" w14:textId="0F6D0C89" w:rsidR="004C76E1" w:rsidRPr="006B4E31" w:rsidRDefault="004C76E1" w:rsidP="004C76E1">
      <w:pPr>
        <w:rPr>
          <w:lang w:val="nl-BE"/>
        </w:rPr>
      </w:pPr>
      <w:r w:rsidRPr="006B4E31">
        <w:rPr>
          <w:lang w:val="nl-BE"/>
        </w:rPr>
        <w:t xml:space="preserve">In dit project onderzoeken we, in samenwerking met Licht &amp; Liefde en de </w:t>
      </w:r>
      <w:proofErr w:type="spellStart"/>
      <w:r w:rsidRPr="006B4E31">
        <w:rPr>
          <w:lang w:val="nl-BE"/>
        </w:rPr>
        <w:t>UGent</w:t>
      </w:r>
      <w:proofErr w:type="spellEnd"/>
      <w:r w:rsidRPr="006B4E31">
        <w:rPr>
          <w:lang w:val="nl-BE"/>
        </w:rPr>
        <w:t xml:space="preserve">-afdeling Orthopedagogiek en </w:t>
      </w:r>
      <w:proofErr w:type="spellStart"/>
      <w:r w:rsidRPr="006B4E31">
        <w:rPr>
          <w:lang w:val="nl-BE"/>
        </w:rPr>
        <w:t>Disability</w:t>
      </w:r>
      <w:proofErr w:type="spellEnd"/>
      <w:r w:rsidRPr="006B4E31">
        <w:rPr>
          <w:lang w:val="nl-BE"/>
        </w:rPr>
        <w:t xml:space="preserve"> Studies, hoe slimme producten kunnen bijdragen aan nieuwe ruimtelijke ervaringen voor mensen met een visuele beperking.</w:t>
      </w:r>
      <w:r w:rsidR="00C43C50">
        <w:rPr>
          <w:lang w:val="nl-BE"/>
        </w:rPr>
        <w:t xml:space="preserve"> Ons gekozen project is </w:t>
      </w:r>
      <w:r w:rsidR="00C43C50">
        <w:t>e</w:t>
      </w:r>
      <w:r w:rsidR="00C43C50" w:rsidRPr="00C43C50">
        <w:t>en slimme koelkastadd-on die het gebruiken van de koelkast vergemakkelijkt voor blinden en slechtzienden.</w:t>
      </w:r>
    </w:p>
    <w:p w14:paraId="570DFBA1" w14:textId="77777777" w:rsidR="004C76E1" w:rsidRDefault="004C76E1" w:rsidP="004C76E1">
      <w:pPr>
        <w:ind w:left="0"/>
        <w:rPr>
          <w:i/>
          <w:iCs/>
          <w:color w:val="7030A0"/>
          <w:lang w:val="nl-BE"/>
        </w:rPr>
      </w:pPr>
    </w:p>
    <w:p w14:paraId="4E7B444D" w14:textId="1E82756D" w:rsidR="004C76E1" w:rsidRPr="003B5C79" w:rsidRDefault="004C76E1" w:rsidP="004C76E1">
      <w:r w:rsidRPr="003B5C79">
        <w:rPr>
          <w:b/>
          <w:bCs/>
        </w:rPr>
        <w:t>Interviewer:</w:t>
      </w:r>
      <w:r>
        <w:t xml:space="preserve"> Leon Debonne</w:t>
      </w:r>
      <w:r w:rsidRPr="003B5C79">
        <w:t xml:space="preserve"> (</w:t>
      </w:r>
      <w:hyperlink r:id="rId4" w:history="1">
        <w:r w:rsidRPr="00790306">
          <w:rPr>
            <w:rStyle w:val="Hyperlink"/>
          </w:rPr>
          <w:t>leon.debonne@ugent.be</w:t>
        </w:r>
      </w:hyperlink>
      <w:r w:rsidRPr="003B5C79">
        <w:t>)</w:t>
      </w:r>
      <w:r>
        <w:t xml:space="preserve"> en Staf Logie (</w:t>
      </w:r>
      <w:hyperlink r:id="rId5" w:history="1">
        <w:r w:rsidRPr="00790306">
          <w:rPr>
            <w:rStyle w:val="Hyperlink"/>
          </w:rPr>
          <w:t>staf.logie@ugent.be</w:t>
        </w:r>
      </w:hyperlink>
      <w:r>
        <w:t xml:space="preserve">) </w:t>
      </w:r>
      <w:r w:rsidRPr="003B5C79">
        <w:t>, Student</w:t>
      </w:r>
      <w:r>
        <w:t>en</w:t>
      </w:r>
      <w:r w:rsidRPr="003B5C79">
        <w:t xml:space="preserve"> Industrieel Ingenieur Industrieel Ontwerpen</w:t>
      </w:r>
    </w:p>
    <w:p w14:paraId="69F81EA1" w14:textId="77777777" w:rsidR="004C76E1" w:rsidRDefault="004C76E1" w:rsidP="004C76E1">
      <w:pPr>
        <w:pStyle w:val="Kop3"/>
        <w:rPr>
          <w:rFonts w:ascii="UGent Panno Text Medium" w:hAnsi="UGent Panno Text Medium"/>
          <w:color w:val="0073FF"/>
        </w:rPr>
      </w:pPr>
      <w:bookmarkStart w:id="1" w:name="_kfahmkq7ihi4" w:colFirst="0" w:colLast="0"/>
      <w:bookmarkEnd w:id="1"/>
      <w:r>
        <w:rPr>
          <w:rFonts w:ascii="UGent Panno Text Medium" w:hAnsi="UGent Panno Text Medium"/>
          <w:color w:val="0073FF"/>
        </w:rPr>
        <w:t>Doelstelling en kadering</w:t>
      </w:r>
    </w:p>
    <w:p w14:paraId="14093A22" w14:textId="73ED7553" w:rsidR="0069656A" w:rsidRPr="0069656A" w:rsidRDefault="0069656A" w:rsidP="0069656A">
      <w:pPr>
        <w:rPr>
          <w:lang w:val="nl-BE"/>
        </w:rPr>
      </w:pPr>
      <w:bookmarkStart w:id="2" w:name="_ugkg5ns529mk" w:colFirst="0" w:colLast="0"/>
      <w:bookmarkEnd w:id="2"/>
      <w:r>
        <w:rPr>
          <w:lang w:val="nl-BE"/>
        </w:rPr>
        <w:t>Het doel van deze interviews is extra conceptvalidatie. Zo kunnen we met extra zekerheid aan de materialisatie van het project beginnen. Ook kunnen deze interviews ons nog wat extra bevindingen opleveren die mogelijks tot goeie inzichten kunnen leiden voor ons project.</w:t>
      </w:r>
    </w:p>
    <w:p w14:paraId="3A6B733D" w14:textId="77777777" w:rsidR="004C76E1" w:rsidRDefault="004C76E1" w:rsidP="004C76E1">
      <w:pPr>
        <w:pStyle w:val="Kop3"/>
        <w:rPr>
          <w:rFonts w:ascii="UGent Panno Text Medium" w:hAnsi="UGent Panno Text Medium"/>
          <w:color w:val="0073FF"/>
        </w:rPr>
      </w:pPr>
      <w:r>
        <w:rPr>
          <w:rFonts w:ascii="UGent Panno Text Medium" w:hAnsi="UGent Panno Text Medium"/>
          <w:color w:val="0073FF"/>
        </w:rPr>
        <w:t>Respondenten</w:t>
      </w:r>
    </w:p>
    <w:p w14:paraId="4730B51D" w14:textId="0C5C5231" w:rsidR="004C76E1" w:rsidRPr="00247CAB" w:rsidRDefault="004C76E1" w:rsidP="004C76E1">
      <w:pPr>
        <w:rPr>
          <w:lang w:val="nl-BE"/>
        </w:rPr>
      </w:pPr>
      <w:r w:rsidRPr="00247CAB">
        <w:t>De respondenten zijn blinde en slechtziende personen, evenals professionals die met hen werken, zoals begeleiders of ergotherapeuten. De blinde respondenten delen hun ervaringen vanuit het</w:t>
      </w:r>
      <w:r>
        <w:t xml:space="preserve"> gebruikersperspectief</w:t>
      </w:r>
      <w:r w:rsidRPr="00247CAB">
        <w:t>, terwijl de professionals inzicht geven vanuit hun</w:t>
      </w:r>
      <w:r>
        <w:t xml:space="preserve"> vakgebied </w:t>
      </w:r>
      <w:r w:rsidRPr="00247CAB">
        <w:t>in begeleiding en toegankelijkheid. Samen bieden ze een breedbeeld van de noden en mogelijkheden binnen de doelgroep</w:t>
      </w:r>
      <w:r w:rsidR="00C43C50">
        <w:t>.</w:t>
      </w:r>
    </w:p>
    <w:p w14:paraId="2275D311" w14:textId="04D99865" w:rsidR="0069656A" w:rsidRDefault="0069656A" w:rsidP="0069656A">
      <w:pPr>
        <w:pStyle w:val="Kop3"/>
        <w:rPr>
          <w:rFonts w:ascii="UGent Panno Text Medium" w:hAnsi="UGent Panno Text Medium"/>
          <w:color w:val="0073FF"/>
        </w:rPr>
      </w:pPr>
      <w:r>
        <w:rPr>
          <w:rFonts w:ascii="UGent Panno Text Medium" w:hAnsi="UGent Panno Text Medium"/>
          <w:color w:val="0073FF"/>
        </w:rPr>
        <w:t>Rapportering</w:t>
      </w:r>
    </w:p>
    <w:p w14:paraId="741C80AD" w14:textId="2E2A1142" w:rsidR="00B73951" w:rsidRPr="0069656A" w:rsidRDefault="0069656A" w:rsidP="0069656A">
      <w:pPr>
        <w:ind w:left="0"/>
        <w:rPr>
          <w:b/>
          <w:bCs/>
          <w:lang w:val="nl-BE"/>
        </w:rPr>
      </w:pPr>
      <w:r w:rsidRPr="0069656A">
        <w:rPr>
          <w:b/>
          <w:bCs/>
          <w:lang w:val="nl-BE"/>
        </w:rPr>
        <w:t>Welke hulpmiddelen gebruikt u of uw cliënt om de interactie met de koelkast te bevorde</w:t>
      </w:r>
      <w:r>
        <w:rPr>
          <w:b/>
          <w:bCs/>
          <w:lang w:val="nl-BE"/>
        </w:rPr>
        <w:t>ren</w:t>
      </w:r>
      <w:r w:rsidRPr="0069656A">
        <w:rPr>
          <w:b/>
          <w:bCs/>
          <w:lang w:val="nl-BE"/>
        </w:rPr>
        <w:t>?</w:t>
      </w:r>
    </w:p>
    <w:p w14:paraId="21DC751C" w14:textId="77777777" w:rsidR="0069656A" w:rsidRDefault="0069656A" w:rsidP="0069656A">
      <w:pPr>
        <w:ind w:left="0"/>
        <w:rPr>
          <w:lang w:val="nl-BE"/>
        </w:rPr>
      </w:pPr>
    </w:p>
    <w:p w14:paraId="1954B6B9" w14:textId="4BB861BC" w:rsidR="0069656A" w:rsidRDefault="0069656A" w:rsidP="0069656A">
      <w:pPr>
        <w:ind w:left="0"/>
      </w:pPr>
      <w:r w:rsidRPr="0069656A">
        <w:t>Uit drie semigestructureerde interviews met begeleiders van blinde en slechtziende personen blijkt dat er momenteel vooral wordt teruggevallen op een combinatie van eenvoudige, praktische hulpmiddelen en menselijke ondersteuning om de interactie met de koelkast te bevorderen.</w:t>
      </w:r>
      <w:r>
        <w:t xml:space="preserve"> Het geven van vaste plekken aan elke product in de frigo komt in elk interview terug. Dit is dus de basis waarop ze telkens terugvallen.</w:t>
      </w:r>
    </w:p>
    <w:p w14:paraId="4CF0F920" w14:textId="77777777" w:rsidR="0069656A" w:rsidRDefault="0069656A" w:rsidP="0069656A">
      <w:pPr>
        <w:ind w:left="0"/>
        <w:rPr>
          <w:lang w:val="nl-BE"/>
        </w:rPr>
      </w:pPr>
    </w:p>
    <w:p w14:paraId="79CB4693" w14:textId="63782686" w:rsidR="00164C26" w:rsidRDefault="0069656A" w:rsidP="0069656A">
      <w:pPr>
        <w:ind w:left="0"/>
      </w:pPr>
      <w:r w:rsidRPr="0069656A">
        <w:t xml:space="preserve">Verder wordt technologie in beperkte mate ingezet. Twee van de drie geïnterviewden geven aan dat een smartphone met spraakassistent (zoals VoiceOver of </w:t>
      </w:r>
      <w:r w:rsidR="00656134">
        <w:t>Zuzanka</w:t>
      </w:r>
      <w:r w:rsidRPr="0069656A">
        <w:t>) gebruikt wordt om houdbaarheidsdata</w:t>
      </w:r>
      <w:r>
        <w:t xml:space="preserve"> en beschrijving</w:t>
      </w:r>
      <w:r w:rsidRPr="0069656A">
        <w:t xml:space="preserve"> te laten voorlezen via scan-apps. Dit wordt echter als omslachtig ervaren, omdat verpakkingen eerst correct gepositioneerd moeten worden en houdbaarheidsdata niet altijd goed leesbaar of scanbaar zijn</w:t>
      </w:r>
      <w:r w:rsidR="00164C26">
        <w:t>, zoals in situaties wanneer meerdere verpakking op of achter elkaar staan. In deze vervelende situatie moet er vaak teruggevallen worden op huisgenoten of hulpverleners</w:t>
      </w:r>
    </w:p>
    <w:p w14:paraId="6BAAC726" w14:textId="627CC102" w:rsidR="00A8016B" w:rsidRDefault="00A8016B" w:rsidP="0069656A">
      <w:pPr>
        <w:ind w:left="0"/>
      </w:pPr>
      <w:r>
        <w:lastRenderedPageBreak/>
        <w:t>Deze interacties zijn telkens zeer tijdrovend. Daarom zou de TasteMate mogelijks een probleem voor deze doelgroep kunnen oplossen als we deze interacties veel vlotter laten gebeuren en dat niet telkens de gsm nodig is voor het zoeken van producten of houdbaarheidsdata.</w:t>
      </w:r>
    </w:p>
    <w:p w14:paraId="5492AE95" w14:textId="77777777" w:rsidR="00A8016B" w:rsidRDefault="00A8016B" w:rsidP="0069656A">
      <w:pPr>
        <w:ind w:left="0"/>
      </w:pPr>
    </w:p>
    <w:p w14:paraId="12548D8B" w14:textId="107529A5" w:rsidR="00164C26" w:rsidRPr="00164C26" w:rsidRDefault="00164C26" w:rsidP="0069656A">
      <w:pPr>
        <w:ind w:left="0"/>
      </w:pPr>
      <w:r w:rsidRPr="00164C26">
        <w:rPr>
          <w:b/>
          <w:bCs/>
        </w:rPr>
        <w:t>Wat zijn hier de grootste struikelblokken? </w:t>
      </w:r>
    </w:p>
    <w:p w14:paraId="302CA5FE" w14:textId="77777777" w:rsidR="00164C26" w:rsidRDefault="00164C26" w:rsidP="0069656A">
      <w:pPr>
        <w:ind w:left="0"/>
      </w:pPr>
    </w:p>
    <w:p w14:paraId="038F9F1A" w14:textId="20547D44" w:rsidR="00164C26" w:rsidRDefault="00164C26" w:rsidP="0069656A">
      <w:pPr>
        <w:ind w:left="0"/>
      </w:pPr>
      <w:r>
        <w:t>De houdbaarheidsdata achterhalen is vooral het grootste struikelblok. De blinden en slechtzienden kunnen niet terugvallen op hun visuele oordeel van het product om zo de houdbaarheid na te gaan. Daarom moet dit zeker 1 van de hoofdzaken zijn waar we de meeste focus op zullen moeten leggen.</w:t>
      </w:r>
    </w:p>
    <w:p w14:paraId="5D45BBFA" w14:textId="77777777" w:rsidR="00164C26" w:rsidRDefault="00164C26" w:rsidP="0069656A">
      <w:pPr>
        <w:ind w:left="0"/>
      </w:pPr>
    </w:p>
    <w:p w14:paraId="7855D761" w14:textId="362041DE" w:rsidR="00164C26" w:rsidRDefault="00164C26" w:rsidP="00164C26">
      <w:pPr>
        <w:ind w:left="0"/>
      </w:pPr>
      <w:r>
        <w:t>Het vinden van bepaalde product werd ook meerdere malen aangehaald, meestal worden misverstanden tussen huisgenoten als heel vervelend ervaren. Het geven van vaste plekken van elk soort voedsel in het TasteMate systeem zou een grote meerwaarde zijn. Dit doordat ook externen perfect zo de organisatie van de koelkast kunnen handhaven en zo het leven van hun huisgenoot een stuk makkelijker te maken. Zo kan de TasteMate ook telkens meegeven waar elk product zich zou moeten bevinden.</w:t>
      </w:r>
    </w:p>
    <w:p w14:paraId="6A2108CC" w14:textId="77777777" w:rsidR="00656134" w:rsidRDefault="00656134" w:rsidP="00164C26">
      <w:pPr>
        <w:ind w:left="0"/>
      </w:pPr>
    </w:p>
    <w:p w14:paraId="1D9BC154" w14:textId="516D4E5F" w:rsidR="00656134" w:rsidRDefault="00656134" w:rsidP="00164C26">
      <w:pPr>
        <w:ind w:left="0"/>
        <w:rPr>
          <w:b/>
          <w:bCs/>
        </w:rPr>
      </w:pPr>
      <w:r w:rsidRPr="00656134">
        <w:rPr>
          <w:b/>
          <w:bCs/>
        </w:rPr>
        <w:t>Feedback op TasteMate interface?</w:t>
      </w:r>
    </w:p>
    <w:p w14:paraId="4B8996C8" w14:textId="77777777" w:rsidR="00656134" w:rsidRDefault="00656134" w:rsidP="00164C26">
      <w:pPr>
        <w:ind w:left="0"/>
      </w:pPr>
    </w:p>
    <w:p w14:paraId="235995E5" w14:textId="6DD651B6" w:rsidR="00656134" w:rsidRDefault="00656134" w:rsidP="00164C26">
      <w:pPr>
        <w:ind w:left="0"/>
      </w:pPr>
      <w:r>
        <w:t>Op de interface kwamen enkele heel handige tips naarvoren. Het gebruiken van de app Zuzanka om de houdbaarheidsdata te herkennen zou voor ons systeem al een goede toevoeging zijn. Zo is niet telkens een onbetrouwbare schatting nodig voor sommige voedingswaren.</w:t>
      </w:r>
    </w:p>
    <w:p w14:paraId="599B7DAD" w14:textId="77777777" w:rsidR="00656134" w:rsidRDefault="00656134" w:rsidP="00164C26">
      <w:pPr>
        <w:ind w:left="0"/>
      </w:pPr>
    </w:p>
    <w:p w14:paraId="231363B5" w14:textId="2BBB652B" w:rsidR="00656134" w:rsidRDefault="00656134" w:rsidP="00164C26">
      <w:pPr>
        <w:ind w:left="0"/>
      </w:pPr>
      <w:r>
        <w:t>Ook werd genoemd dat het aanpassen of omwisselen van kleuren een grote meerwaarde zou kunnen leveren. Dit doordat slechtzienden vaak specifieke kleurcombinaties beter kunnen gaan waarnemen dan andere. Ook moet er op gelet worden dat de tekst altijd groot genoeg op het scherm komt te staan. Dit zijn kleine details die de gebruikservaring een hoop kunnen helpen bevorderen. Tot slot werd het ook heel belangrijk geacht de TasteMate beschikbaar te maken met schermleessoftware. Deze software zou het toelaten voor blinden om de interface ook te gaan gebruiken en niet enkel te moeten steunen op de AI-assistent.</w:t>
      </w:r>
    </w:p>
    <w:p w14:paraId="080AC883" w14:textId="77777777" w:rsidR="00146A18" w:rsidRDefault="00146A18" w:rsidP="00164C26">
      <w:pPr>
        <w:ind w:left="0"/>
      </w:pPr>
    </w:p>
    <w:p w14:paraId="409F65F1" w14:textId="03FEAF33" w:rsidR="00146A18" w:rsidRDefault="00146A18" w:rsidP="00164C26">
      <w:pPr>
        <w:ind w:left="0"/>
      </w:pPr>
      <w:r>
        <w:t>Het idee om op de TasteMate slechts 1 knop te plaatsen enkel en alleen voor de assistent werd als terecht beschreven. Dit doordat dit ongewenst verwarring zou kunnen veroorzaken als ze op de verkeerde knop drukken. Elke andere functie zou ook via die assistent kunnen geraadpleegd worden, dus er is geen beperking qua functie.</w:t>
      </w:r>
    </w:p>
    <w:p w14:paraId="044243C5" w14:textId="77777777" w:rsidR="00C86039" w:rsidRDefault="00C86039" w:rsidP="00164C26">
      <w:pPr>
        <w:ind w:left="0"/>
      </w:pPr>
    </w:p>
    <w:p w14:paraId="7D9B1033" w14:textId="02FC3C9E" w:rsidR="00C86039" w:rsidRDefault="00C86039" w:rsidP="00164C26">
      <w:pPr>
        <w:ind w:left="0"/>
      </w:pPr>
      <w:r>
        <w:t>Op de functie “kassabon scannen” kwam een goede opmerking. Namelijk dat in sommige winkels al via een klantenkaart de kassabon zou kunnen geraadpleegd worden. Dit zou kunnen zorgen voor een vlottere organisatie doordat het toevoegen van de producten dan eventueel automatisch zou kunnen gaan bij aankoop van deze producten.</w:t>
      </w:r>
    </w:p>
    <w:p w14:paraId="326F59E1" w14:textId="77777777" w:rsidR="00C86039" w:rsidRDefault="00C86039" w:rsidP="00164C26">
      <w:pPr>
        <w:ind w:left="0"/>
      </w:pPr>
    </w:p>
    <w:p w14:paraId="15A21C63" w14:textId="77777777" w:rsidR="00C86039" w:rsidRDefault="00C86039" w:rsidP="00164C26">
      <w:pPr>
        <w:ind w:left="0"/>
      </w:pPr>
    </w:p>
    <w:p w14:paraId="195182C3" w14:textId="77777777" w:rsidR="00C86039" w:rsidRDefault="00C86039" w:rsidP="00164C26">
      <w:pPr>
        <w:ind w:left="0"/>
      </w:pPr>
    </w:p>
    <w:p w14:paraId="3D748D2F" w14:textId="77777777" w:rsidR="00C86039" w:rsidRDefault="00C86039" w:rsidP="00164C26">
      <w:pPr>
        <w:ind w:left="0"/>
      </w:pPr>
    </w:p>
    <w:p w14:paraId="66F9D35D" w14:textId="77777777" w:rsidR="00C86039" w:rsidRDefault="00C86039" w:rsidP="00164C26">
      <w:pPr>
        <w:ind w:left="0"/>
      </w:pPr>
    </w:p>
    <w:p w14:paraId="2A32874B" w14:textId="77777777" w:rsidR="00C86039" w:rsidRDefault="00C86039" w:rsidP="00164C26">
      <w:pPr>
        <w:ind w:left="0"/>
      </w:pPr>
    </w:p>
    <w:p w14:paraId="2AF9A10D" w14:textId="77777777" w:rsidR="00C86039" w:rsidRDefault="00C86039" w:rsidP="00164C26">
      <w:pPr>
        <w:ind w:left="0"/>
      </w:pPr>
    </w:p>
    <w:p w14:paraId="470394E3" w14:textId="77777777" w:rsidR="00C86039" w:rsidRDefault="00C86039" w:rsidP="00164C26">
      <w:pPr>
        <w:ind w:left="0"/>
      </w:pPr>
    </w:p>
    <w:p w14:paraId="40F5A9B7" w14:textId="77777777" w:rsidR="00C86039" w:rsidRPr="00656134" w:rsidRDefault="00C86039" w:rsidP="00164C26">
      <w:pPr>
        <w:ind w:left="0"/>
        <w:rPr>
          <w:lang w:val="nl-BE"/>
        </w:rPr>
      </w:pPr>
    </w:p>
    <w:p w14:paraId="7555D192" w14:textId="77777777" w:rsidR="00164C26" w:rsidRDefault="00164C26" w:rsidP="0069656A">
      <w:pPr>
        <w:ind w:left="0"/>
        <w:rPr>
          <w:lang w:val="nl-BE"/>
        </w:rPr>
      </w:pPr>
    </w:p>
    <w:p w14:paraId="2B2EE690" w14:textId="2A1BF2E2" w:rsidR="00656134" w:rsidRPr="00656134" w:rsidRDefault="00656134" w:rsidP="0069656A">
      <w:pPr>
        <w:ind w:left="0"/>
        <w:rPr>
          <w:b/>
          <w:bCs/>
          <w:lang w:val="nl-BE"/>
        </w:rPr>
      </w:pPr>
      <w:r w:rsidRPr="00656134">
        <w:rPr>
          <w:b/>
          <w:bCs/>
          <w:lang w:val="nl-BE"/>
        </w:rPr>
        <w:t xml:space="preserve">Kan de </w:t>
      </w:r>
      <w:proofErr w:type="spellStart"/>
      <w:r w:rsidRPr="00656134">
        <w:rPr>
          <w:b/>
          <w:bCs/>
          <w:lang w:val="nl-BE"/>
        </w:rPr>
        <w:t>TasteMate</w:t>
      </w:r>
      <w:proofErr w:type="spellEnd"/>
      <w:r w:rsidRPr="00656134">
        <w:rPr>
          <w:b/>
          <w:bCs/>
          <w:lang w:val="nl-BE"/>
        </w:rPr>
        <w:t xml:space="preserve"> mogelijks nevenactiviteiten rondom te koelkast ondersteunen?</w:t>
      </w:r>
    </w:p>
    <w:p w14:paraId="249EC965" w14:textId="77777777" w:rsidR="00656134" w:rsidRDefault="00656134" w:rsidP="0069656A">
      <w:pPr>
        <w:ind w:left="0"/>
        <w:rPr>
          <w:lang w:val="nl-BE"/>
        </w:rPr>
      </w:pPr>
    </w:p>
    <w:p w14:paraId="0C9C7D67" w14:textId="1D6BE548" w:rsidR="00656134" w:rsidRDefault="00656134" w:rsidP="0069656A">
      <w:pPr>
        <w:ind w:left="0"/>
      </w:pPr>
      <w:r>
        <w:rPr>
          <w:lang w:val="nl-BE"/>
        </w:rPr>
        <w:t>In de interviews werd genoemd dat er bij activiteiten zoals koken en winkelen zeker kleinere details kunnen zijn die de ervaring aangenamer maken voor de gebruikers.</w:t>
      </w:r>
      <w:r w:rsidR="00146A18">
        <w:rPr>
          <w:lang w:val="nl-BE"/>
        </w:rPr>
        <w:t xml:space="preserve"> Hiervoor werd telkens als idee verwezen naar een mobiele applicatie. Voor het winkelen werd bv aangehaald dat een app die bijhoudt wat afwezig is in de koelkast zeer handig zou zijn. Zo kan via de </w:t>
      </w:r>
      <w:r w:rsidR="00146A18">
        <w:t>schermleessoftware het online boodschappenlijstje geraadpleegd worden. Ook zou de begeleider via een app makkelijker kunnen ondersteunen bij de inventaris van de koelkast moest dit nodig zijn.</w:t>
      </w:r>
    </w:p>
    <w:p w14:paraId="0FB503FA" w14:textId="77777777" w:rsidR="00146A18" w:rsidRDefault="00146A18" w:rsidP="0069656A">
      <w:pPr>
        <w:ind w:left="0"/>
      </w:pPr>
    </w:p>
    <w:p w14:paraId="279B477A" w14:textId="260F0C65" w:rsidR="00146A18" w:rsidRPr="004C76E1" w:rsidRDefault="00146A18" w:rsidP="0069656A">
      <w:pPr>
        <w:ind w:left="0"/>
        <w:rPr>
          <w:lang w:val="nl-BE"/>
        </w:rPr>
      </w:pPr>
      <w:r>
        <w:t>Het aanbieden van recepten die nog te maken zijn met de inhoud van de koelkast werd ook aangehaald. Dit wordt vaak onderschat doordat wij kunnen kijken in de koelkast wat er allemaal nog aanwezig is voor mogelijke gerechten. Dit zou het koken toch een beetje toegankelijker en vooral efficiënter gaan maken voor de doelgroep.</w:t>
      </w:r>
    </w:p>
    <w:sectPr w:rsidR="00146A18" w:rsidRPr="004C76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Gent Panno Text Medium">
    <w:altName w:val="Calibri"/>
    <w:charset w:val="00"/>
    <w:family w:val="auto"/>
    <w:pitch w:val="variable"/>
    <w:sig w:usb0="A00002EF" w:usb1="4000206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E1"/>
    <w:rsid w:val="00146A18"/>
    <w:rsid w:val="00164C26"/>
    <w:rsid w:val="00167D28"/>
    <w:rsid w:val="004C76E1"/>
    <w:rsid w:val="0053505F"/>
    <w:rsid w:val="005D375B"/>
    <w:rsid w:val="00656134"/>
    <w:rsid w:val="0069656A"/>
    <w:rsid w:val="00A8016B"/>
    <w:rsid w:val="00B73951"/>
    <w:rsid w:val="00C0196F"/>
    <w:rsid w:val="00C17EC6"/>
    <w:rsid w:val="00C43C50"/>
    <w:rsid w:val="00C86039"/>
    <w:rsid w:val="00EE1EA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6378"/>
  <w15:chartTrackingRefBased/>
  <w15:docId w15:val="{870289E9-5CF5-4E3B-A5C7-169C373D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C76E1"/>
    <w:pPr>
      <w:spacing w:after="0" w:line="276" w:lineRule="auto"/>
      <w:ind w:left="70"/>
    </w:pPr>
    <w:rPr>
      <w:rFonts w:ascii="Arial" w:eastAsia="Arial" w:hAnsi="Arial" w:cs="Arial"/>
      <w:kern w:val="0"/>
      <w:sz w:val="22"/>
      <w:szCs w:val="22"/>
      <w:lang w:val="nl"/>
      <w14:ligatures w14:val="none"/>
    </w:rPr>
  </w:style>
  <w:style w:type="paragraph" w:styleId="Kop1">
    <w:name w:val="heading 1"/>
    <w:basedOn w:val="Standaard"/>
    <w:next w:val="Standaard"/>
    <w:link w:val="Kop1Char"/>
    <w:uiPriority w:val="9"/>
    <w:qFormat/>
    <w:rsid w:val="004C76E1"/>
    <w:pPr>
      <w:keepNext/>
      <w:keepLines/>
      <w:spacing w:before="360" w:after="80" w:line="278" w:lineRule="auto"/>
      <w:ind w:left="0"/>
      <w:outlineLvl w:val="0"/>
    </w:pPr>
    <w:rPr>
      <w:rFonts w:asciiTheme="majorHAnsi" w:eastAsiaTheme="majorEastAsia" w:hAnsiTheme="majorHAnsi" w:cstheme="majorBidi"/>
      <w:color w:val="0F4761" w:themeColor="accent1" w:themeShade="BF"/>
      <w:kern w:val="2"/>
      <w:sz w:val="40"/>
      <w:szCs w:val="40"/>
      <w:lang w:val="nl-BE"/>
      <w14:ligatures w14:val="standardContextual"/>
    </w:rPr>
  </w:style>
  <w:style w:type="paragraph" w:styleId="Kop2">
    <w:name w:val="heading 2"/>
    <w:basedOn w:val="Standaard"/>
    <w:next w:val="Standaard"/>
    <w:link w:val="Kop2Char"/>
    <w:uiPriority w:val="9"/>
    <w:unhideWhenUsed/>
    <w:qFormat/>
    <w:rsid w:val="004C76E1"/>
    <w:pPr>
      <w:keepNext/>
      <w:keepLines/>
      <w:spacing w:before="160" w:after="80" w:line="278" w:lineRule="auto"/>
      <w:ind w:left="0"/>
      <w:outlineLvl w:val="1"/>
    </w:pPr>
    <w:rPr>
      <w:rFonts w:asciiTheme="majorHAnsi" w:eastAsiaTheme="majorEastAsia" w:hAnsiTheme="majorHAnsi" w:cstheme="majorBidi"/>
      <w:color w:val="0F4761" w:themeColor="accent1" w:themeShade="BF"/>
      <w:kern w:val="2"/>
      <w:sz w:val="32"/>
      <w:szCs w:val="32"/>
      <w:lang w:val="nl-BE"/>
      <w14:ligatures w14:val="standardContextual"/>
    </w:rPr>
  </w:style>
  <w:style w:type="paragraph" w:styleId="Kop3">
    <w:name w:val="heading 3"/>
    <w:basedOn w:val="Standaard"/>
    <w:next w:val="Standaard"/>
    <w:link w:val="Kop3Char"/>
    <w:uiPriority w:val="9"/>
    <w:unhideWhenUsed/>
    <w:qFormat/>
    <w:rsid w:val="004C76E1"/>
    <w:pPr>
      <w:keepNext/>
      <w:keepLines/>
      <w:spacing w:before="160" w:after="80" w:line="278" w:lineRule="auto"/>
      <w:ind w:left="0"/>
      <w:outlineLvl w:val="2"/>
    </w:pPr>
    <w:rPr>
      <w:rFonts w:asciiTheme="minorHAnsi" w:eastAsiaTheme="majorEastAsia" w:hAnsiTheme="minorHAnsi" w:cstheme="majorBidi"/>
      <w:color w:val="0F4761" w:themeColor="accent1" w:themeShade="BF"/>
      <w:kern w:val="2"/>
      <w:sz w:val="28"/>
      <w:szCs w:val="28"/>
      <w:lang w:val="nl-BE"/>
      <w14:ligatures w14:val="standardContextual"/>
    </w:rPr>
  </w:style>
  <w:style w:type="paragraph" w:styleId="Kop4">
    <w:name w:val="heading 4"/>
    <w:basedOn w:val="Standaard"/>
    <w:next w:val="Standaard"/>
    <w:link w:val="Kop4Char"/>
    <w:uiPriority w:val="9"/>
    <w:semiHidden/>
    <w:unhideWhenUsed/>
    <w:qFormat/>
    <w:rsid w:val="004C76E1"/>
    <w:pPr>
      <w:keepNext/>
      <w:keepLines/>
      <w:spacing w:before="80" w:after="40" w:line="278" w:lineRule="auto"/>
      <w:ind w:left="0"/>
      <w:outlineLvl w:val="3"/>
    </w:pPr>
    <w:rPr>
      <w:rFonts w:asciiTheme="minorHAnsi" w:eastAsiaTheme="majorEastAsia" w:hAnsiTheme="minorHAnsi" w:cstheme="majorBidi"/>
      <w:i/>
      <w:iCs/>
      <w:color w:val="0F4761" w:themeColor="accent1" w:themeShade="BF"/>
      <w:kern w:val="2"/>
      <w:sz w:val="24"/>
      <w:szCs w:val="24"/>
      <w:lang w:val="nl-BE"/>
      <w14:ligatures w14:val="standardContextual"/>
    </w:rPr>
  </w:style>
  <w:style w:type="paragraph" w:styleId="Kop5">
    <w:name w:val="heading 5"/>
    <w:basedOn w:val="Standaard"/>
    <w:next w:val="Standaard"/>
    <w:link w:val="Kop5Char"/>
    <w:uiPriority w:val="9"/>
    <w:semiHidden/>
    <w:unhideWhenUsed/>
    <w:qFormat/>
    <w:rsid w:val="004C76E1"/>
    <w:pPr>
      <w:keepNext/>
      <w:keepLines/>
      <w:spacing w:before="80" w:after="40" w:line="278" w:lineRule="auto"/>
      <w:ind w:left="0"/>
      <w:outlineLvl w:val="4"/>
    </w:pPr>
    <w:rPr>
      <w:rFonts w:asciiTheme="minorHAnsi" w:eastAsiaTheme="majorEastAsia" w:hAnsiTheme="minorHAnsi" w:cstheme="majorBidi"/>
      <w:color w:val="0F4761" w:themeColor="accent1" w:themeShade="BF"/>
      <w:kern w:val="2"/>
      <w:sz w:val="24"/>
      <w:szCs w:val="24"/>
      <w:lang w:val="nl-BE"/>
      <w14:ligatures w14:val="standardContextual"/>
    </w:rPr>
  </w:style>
  <w:style w:type="paragraph" w:styleId="Kop6">
    <w:name w:val="heading 6"/>
    <w:basedOn w:val="Standaard"/>
    <w:next w:val="Standaard"/>
    <w:link w:val="Kop6Char"/>
    <w:uiPriority w:val="9"/>
    <w:semiHidden/>
    <w:unhideWhenUsed/>
    <w:qFormat/>
    <w:rsid w:val="004C76E1"/>
    <w:pPr>
      <w:keepNext/>
      <w:keepLines/>
      <w:spacing w:before="40" w:line="278" w:lineRule="auto"/>
      <w:ind w:left="0"/>
      <w:outlineLvl w:val="5"/>
    </w:pPr>
    <w:rPr>
      <w:rFonts w:asciiTheme="minorHAnsi" w:eastAsiaTheme="majorEastAsia" w:hAnsiTheme="minorHAnsi" w:cstheme="majorBidi"/>
      <w:i/>
      <w:iCs/>
      <w:color w:val="595959" w:themeColor="text1" w:themeTint="A6"/>
      <w:kern w:val="2"/>
      <w:sz w:val="24"/>
      <w:szCs w:val="24"/>
      <w:lang w:val="nl-BE"/>
      <w14:ligatures w14:val="standardContextual"/>
    </w:rPr>
  </w:style>
  <w:style w:type="paragraph" w:styleId="Kop7">
    <w:name w:val="heading 7"/>
    <w:basedOn w:val="Standaard"/>
    <w:next w:val="Standaard"/>
    <w:link w:val="Kop7Char"/>
    <w:uiPriority w:val="9"/>
    <w:semiHidden/>
    <w:unhideWhenUsed/>
    <w:qFormat/>
    <w:rsid w:val="004C76E1"/>
    <w:pPr>
      <w:keepNext/>
      <w:keepLines/>
      <w:spacing w:before="40" w:line="278" w:lineRule="auto"/>
      <w:ind w:left="0"/>
      <w:outlineLvl w:val="6"/>
    </w:pPr>
    <w:rPr>
      <w:rFonts w:asciiTheme="minorHAnsi" w:eastAsiaTheme="majorEastAsia" w:hAnsiTheme="minorHAnsi" w:cstheme="majorBidi"/>
      <w:color w:val="595959" w:themeColor="text1" w:themeTint="A6"/>
      <w:kern w:val="2"/>
      <w:sz w:val="24"/>
      <w:szCs w:val="24"/>
      <w:lang w:val="nl-BE"/>
      <w14:ligatures w14:val="standardContextual"/>
    </w:rPr>
  </w:style>
  <w:style w:type="paragraph" w:styleId="Kop8">
    <w:name w:val="heading 8"/>
    <w:basedOn w:val="Standaard"/>
    <w:next w:val="Standaard"/>
    <w:link w:val="Kop8Char"/>
    <w:uiPriority w:val="9"/>
    <w:semiHidden/>
    <w:unhideWhenUsed/>
    <w:qFormat/>
    <w:rsid w:val="004C76E1"/>
    <w:pPr>
      <w:keepNext/>
      <w:keepLines/>
      <w:spacing w:line="278" w:lineRule="auto"/>
      <w:ind w:left="0"/>
      <w:outlineLvl w:val="7"/>
    </w:pPr>
    <w:rPr>
      <w:rFonts w:asciiTheme="minorHAnsi" w:eastAsiaTheme="majorEastAsia" w:hAnsiTheme="minorHAnsi" w:cstheme="majorBidi"/>
      <w:i/>
      <w:iCs/>
      <w:color w:val="272727" w:themeColor="text1" w:themeTint="D8"/>
      <w:kern w:val="2"/>
      <w:sz w:val="24"/>
      <w:szCs w:val="24"/>
      <w:lang w:val="nl-BE"/>
      <w14:ligatures w14:val="standardContextual"/>
    </w:rPr>
  </w:style>
  <w:style w:type="paragraph" w:styleId="Kop9">
    <w:name w:val="heading 9"/>
    <w:basedOn w:val="Standaard"/>
    <w:next w:val="Standaard"/>
    <w:link w:val="Kop9Char"/>
    <w:uiPriority w:val="9"/>
    <w:semiHidden/>
    <w:unhideWhenUsed/>
    <w:qFormat/>
    <w:rsid w:val="004C76E1"/>
    <w:pPr>
      <w:keepNext/>
      <w:keepLines/>
      <w:spacing w:line="278" w:lineRule="auto"/>
      <w:ind w:left="0"/>
      <w:outlineLvl w:val="8"/>
    </w:pPr>
    <w:rPr>
      <w:rFonts w:asciiTheme="minorHAnsi" w:eastAsiaTheme="majorEastAsia" w:hAnsiTheme="minorHAnsi" w:cstheme="majorBidi"/>
      <w:color w:val="272727" w:themeColor="text1" w:themeTint="D8"/>
      <w:kern w:val="2"/>
      <w:sz w:val="24"/>
      <w:szCs w:val="24"/>
      <w:lang w:val="nl-BE"/>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C76E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C76E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C76E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C76E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C76E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C76E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C76E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C76E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C76E1"/>
    <w:rPr>
      <w:rFonts w:eastAsiaTheme="majorEastAsia" w:cstheme="majorBidi"/>
      <w:color w:val="272727" w:themeColor="text1" w:themeTint="D8"/>
    </w:rPr>
  </w:style>
  <w:style w:type="paragraph" w:styleId="Titel">
    <w:name w:val="Title"/>
    <w:basedOn w:val="Standaard"/>
    <w:next w:val="Standaard"/>
    <w:link w:val="TitelChar"/>
    <w:uiPriority w:val="10"/>
    <w:qFormat/>
    <w:rsid w:val="004C76E1"/>
    <w:pPr>
      <w:spacing w:after="80" w:line="240" w:lineRule="auto"/>
      <w:ind w:left="0"/>
      <w:contextualSpacing/>
    </w:pPr>
    <w:rPr>
      <w:rFonts w:asciiTheme="majorHAnsi" w:eastAsiaTheme="majorEastAsia" w:hAnsiTheme="majorHAnsi" w:cstheme="majorBidi"/>
      <w:spacing w:val="-10"/>
      <w:kern w:val="28"/>
      <w:sz w:val="56"/>
      <w:szCs w:val="56"/>
      <w:lang w:val="nl-BE"/>
      <w14:ligatures w14:val="standardContextual"/>
    </w:rPr>
  </w:style>
  <w:style w:type="character" w:customStyle="1" w:styleId="TitelChar">
    <w:name w:val="Titel Char"/>
    <w:basedOn w:val="Standaardalinea-lettertype"/>
    <w:link w:val="Titel"/>
    <w:uiPriority w:val="10"/>
    <w:rsid w:val="004C76E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C76E1"/>
    <w:pPr>
      <w:numPr>
        <w:ilvl w:val="1"/>
      </w:numPr>
      <w:spacing w:after="160" w:line="278" w:lineRule="auto"/>
      <w:ind w:left="70"/>
    </w:pPr>
    <w:rPr>
      <w:rFonts w:asciiTheme="minorHAnsi" w:eastAsiaTheme="majorEastAsia" w:hAnsiTheme="minorHAnsi" w:cstheme="majorBidi"/>
      <w:color w:val="595959" w:themeColor="text1" w:themeTint="A6"/>
      <w:spacing w:val="15"/>
      <w:kern w:val="2"/>
      <w:sz w:val="28"/>
      <w:szCs w:val="28"/>
      <w:lang w:val="nl-BE"/>
      <w14:ligatures w14:val="standardContextual"/>
    </w:rPr>
  </w:style>
  <w:style w:type="character" w:customStyle="1" w:styleId="OndertitelChar">
    <w:name w:val="Ondertitel Char"/>
    <w:basedOn w:val="Standaardalinea-lettertype"/>
    <w:link w:val="Ondertitel"/>
    <w:uiPriority w:val="11"/>
    <w:rsid w:val="004C76E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C76E1"/>
    <w:pPr>
      <w:spacing w:before="160" w:after="160" w:line="278" w:lineRule="auto"/>
      <w:ind w:left="0"/>
      <w:jc w:val="center"/>
    </w:pPr>
    <w:rPr>
      <w:rFonts w:asciiTheme="minorHAnsi" w:eastAsiaTheme="minorHAnsi" w:hAnsiTheme="minorHAnsi" w:cstheme="minorBidi"/>
      <w:i/>
      <w:iCs/>
      <w:color w:val="404040" w:themeColor="text1" w:themeTint="BF"/>
      <w:kern w:val="2"/>
      <w:sz w:val="24"/>
      <w:szCs w:val="24"/>
      <w:lang w:val="nl-BE"/>
      <w14:ligatures w14:val="standardContextual"/>
    </w:rPr>
  </w:style>
  <w:style w:type="character" w:customStyle="1" w:styleId="CitaatChar">
    <w:name w:val="Citaat Char"/>
    <w:basedOn w:val="Standaardalinea-lettertype"/>
    <w:link w:val="Citaat"/>
    <w:uiPriority w:val="29"/>
    <w:rsid w:val="004C76E1"/>
    <w:rPr>
      <w:i/>
      <w:iCs/>
      <w:color w:val="404040" w:themeColor="text1" w:themeTint="BF"/>
    </w:rPr>
  </w:style>
  <w:style w:type="paragraph" w:styleId="Lijstalinea">
    <w:name w:val="List Paragraph"/>
    <w:basedOn w:val="Standaard"/>
    <w:uiPriority w:val="34"/>
    <w:qFormat/>
    <w:rsid w:val="004C76E1"/>
    <w:pPr>
      <w:spacing w:after="160" w:line="278" w:lineRule="auto"/>
      <w:ind w:left="720"/>
      <w:contextualSpacing/>
    </w:pPr>
    <w:rPr>
      <w:rFonts w:asciiTheme="minorHAnsi" w:eastAsiaTheme="minorHAnsi" w:hAnsiTheme="minorHAnsi" w:cstheme="minorBidi"/>
      <w:kern w:val="2"/>
      <w:sz w:val="24"/>
      <w:szCs w:val="24"/>
      <w:lang w:val="nl-BE"/>
      <w14:ligatures w14:val="standardContextual"/>
    </w:rPr>
  </w:style>
  <w:style w:type="character" w:styleId="Intensievebenadrukking">
    <w:name w:val="Intense Emphasis"/>
    <w:basedOn w:val="Standaardalinea-lettertype"/>
    <w:uiPriority w:val="21"/>
    <w:qFormat/>
    <w:rsid w:val="004C76E1"/>
    <w:rPr>
      <w:i/>
      <w:iCs/>
      <w:color w:val="0F4761" w:themeColor="accent1" w:themeShade="BF"/>
    </w:rPr>
  </w:style>
  <w:style w:type="paragraph" w:styleId="Duidelijkcitaat">
    <w:name w:val="Intense Quote"/>
    <w:basedOn w:val="Standaard"/>
    <w:next w:val="Standaard"/>
    <w:link w:val="DuidelijkcitaatChar"/>
    <w:uiPriority w:val="30"/>
    <w:qFormat/>
    <w:rsid w:val="004C76E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nl-BE"/>
      <w14:ligatures w14:val="standardContextual"/>
    </w:rPr>
  </w:style>
  <w:style w:type="character" w:customStyle="1" w:styleId="DuidelijkcitaatChar">
    <w:name w:val="Duidelijk citaat Char"/>
    <w:basedOn w:val="Standaardalinea-lettertype"/>
    <w:link w:val="Duidelijkcitaat"/>
    <w:uiPriority w:val="30"/>
    <w:rsid w:val="004C76E1"/>
    <w:rPr>
      <w:i/>
      <w:iCs/>
      <w:color w:val="0F4761" w:themeColor="accent1" w:themeShade="BF"/>
    </w:rPr>
  </w:style>
  <w:style w:type="character" w:styleId="Intensieveverwijzing">
    <w:name w:val="Intense Reference"/>
    <w:basedOn w:val="Standaardalinea-lettertype"/>
    <w:uiPriority w:val="32"/>
    <w:qFormat/>
    <w:rsid w:val="004C76E1"/>
    <w:rPr>
      <w:b/>
      <w:bCs/>
      <w:smallCaps/>
      <w:color w:val="0F4761" w:themeColor="accent1" w:themeShade="BF"/>
      <w:spacing w:val="5"/>
    </w:rPr>
  </w:style>
  <w:style w:type="character" w:styleId="Hyperlink">
    <w:name w:val="Hyperlink"/>
    <w:basedOn w:val="Standaardalinea-lettertype"/>
    <w:uiPriority w:val="99"/>
    <w:unhideWhenUsed/>
    <w:rsid w:val="004C76E1"/>
    <w:rPr>
      <w:color w:val="467886" w:themeColor="hyperlink"/>
      <w:u w:val="single"/>
    </w:rPr>
  </w:style>
  <w:style w:type="character" w:styleId="Onopgelostemelding">
    <w:name w:val="Unresolved Mention"/>
    <w:basedOn w:val="Standaardalinea-lettertype"/>
    <w:uiPriority w:val="99"/>
    <w:semiHidden/>
    <w:unhideWhenUsed/>
    <w:rsid w:val="004C7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taf.logie@ugent.be" TargetMode="External"/><Relationship Id="rId4" Type="http://schemas.openxmlformats.org/officeDocument/2006/relationships/hyperlink" Target="mailto:leon.debonne@ugent.b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938</Words>
  <Characters>5160</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Staf Logie</cp:lastModifiedBy>
  <cp:revision>2</cp:revision>
  <dcterms:created xsi:type="dcterms:W3CDTF">2026-03-05T11:07:00Z</dcterms:created>
  <dcterms:modified xsi:type="dcterms:W3CDTF">2026-03-05T11:07:00Z</dcterms:modified>
</cp:coreProperties>
</file>