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7BD" w:rsidRPr="00B027BD" w:rsidRDefault="00B027BD" w:rsidP="00B027BD">
      <w:pPr>
        <w:shd w:val="clear" w:color="auto" w:fill="FFFFFF"/>
        <w:spacing w:before="105" w:after="150" w:line="240" w:lineRule="auto"/>
        <w:outlineLvl w:val="0"/>
        <w:rPr>
          <w:rFonts w:ascii="Helvetica" w:eastAsia="Times New Roman" w:hAnsi="Helvetica" w:cs="Helvetica"/>
          <w:b/>
          <w:bCs/>
          <w:color w:val="29485B"/>
          <w:kern w:val="36"/>
          <w:sz w:val="48"/>
          <w:szCs w:val="48"/>
        </w:rPr>
      </w:pPr>
      <w:r w:rsidRPr="00B027BD">
        <w:rPr>
          <w:rFonts w:ascii="Helvetica" w:eastAsia="Times New Roman" w:hAnsi="Helvetica" w:cs="Helvetica"/>
          <w:b/>
          <w:bCs/>
          <w:color w:val="29485B"/>
          <w:kern w:val="36"/>
          <w:sz w:val="48"/>
          <w:szCs w:val="48"/>
        </w:rPr>
        <w:t xml:space="preserve">Create Streaming Data Pipeline on GCP with Cloud Pub/Sub, Dataflow, and </w:t>
      </w:r>
      <w:proofErr w:type="spellStart"/>
      <w:r w:rsidRPr="00B027BD">
        <w:rPr>
          <w:rFonts w:ascii="Helvetica" w:eastAsia="Times New Roman" w:hAnsi="Helvetica" w:cs="Helvetica"/>
          <w:b/>
          <w:bCs/>
          <w:color w:val="29485B"/>
          <w:kern w:val="36"/>
          <w:sz w:val="48"/>
          <w:szCs w:val="48"/>
        </w:rPr>
        <w:t>BigQuery</w:t>
      </w:r>
      <w:proofErr w:type="spellEnd"/>
    </w:p>
    <w:p w:rsidR="00B027BD" w:rsidRPr="00B027BD" w:rsidRDefault="00B027BD" w:rsidP="00B027BD">
      <w:pPr>
        <w:shd w:val="clear" w:color="auto" w:fill="FFFFFF"/>
        <w:spacing w:before="105" w:after="150" w:line="240" w:lineRule="auto"/>
        <w:outlineLvl w:val="1"/>
        <w:rPr>
          <w:rFonts w:ascii="Helvetica" w:eastAsia="Times New Roman" w:hAnsi="Helvetica" w:cs="Helvetica"/>
          <w:color w:val="29485B"/>
          <w:sz w:val="36"/>
          <w:szCs w:val="36"/>
        </w:rPr>
      </w:pPr>
      <w:r w:rsidRPr="00B027BD">
        <w:rPr>
          <w:rFonts w:ascii="Helvetica" w:eastAsia="Times New Roman" w:hAnsi="Helvetica" w:cs="Helvetica"/>
          <w:color w:val="29485B"/>
          <w:sz w:val="36"/>
          <w:szCs w:val="36"/>
        </w:rPr>
        <w:t>Introduction</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 xml:space="preserve">This lab will simulate live highway sensor data which will be published to a Cloud Pub/Sub topic. Then, a Cloud Dataflow streaming pipeline will subscribe to it. The pipeline will take the streaming sensor data, transform it, and insert it into a </w:t>
      </w:r>
      <w:proofErr w:type="spellStart"/>
      <w:r w:rsidRPr="00B027BD">
        <w:rPr>
          <w:rFonts w:ascii="Helvetica" w:eastAsia="Times New Roman" w:hAnsi="Helvetica" w:cs="Helvetica"/>
          <w:color w:val="000000"/>
          <w:sz w:val="24"/>
          <w:szCs w:val="24"/>
        </w:rPr>
        <w:t>BigQuery</w:t>
      </w:r>
      <w:proofErr w:type="spellEnd"/>
      <w:r w:rsidRPr="00B027BD">
        <w:rPr>
          <w:rFonts w:ascii="Helvetica" w:eastAsia="Times New Roman" w:hAnsi="Helvetica" w:cs="Helvetica"/>
          <w:color w:val="000000"/>
          <w:sz w:val="24"/>
          <w:szCs w:val="24"/>
        </w:rPr>
        <w:t xml:space="preserve"> table. We will then view the streaming inserts in </w:t>
      </w:r>
      <w:proofErr w:type="spellStart"/>
      <w:r w:rsidRPr="00B027BD">
        <w:rPr>
          <w:rFonts w:ascii="Helvetica" w:eastAsia="Times New Roman" w:hAnsi="Helvetica" w:cs="Helvetica"/>
          <w:color w:val="000000"/>
          <w:sz w:val="24"/>
          <w:szCs w:val="24"/>
        </w:rPr>
        <w:t>BigQuery</w:t>
      </w:r>
      <w:proofErr w:type="spellEnd"/>
      <w:r w:rsidRPr="00B027BD">
        <w:rPr>
          <w:rFonts w:ascii="Helvetica" w:eastAsia="Times New Roman" w:hAnsi="Helvetica" w:cs="Helvetica"/>
          <w:color w:val="000000"/>
          <w:sz w:val="24"/>
          <w:szCs w:val="24"/>
        </w:rPr>
        <w:t xml:space="preserve"> while they are in progress, and attempt to gain some useful insights from the streaming data.</w:t>
      </w:r>
    </w:p>
    <w:p w:rsidR="00B027BD" w:rsidRPr="00B027BD" w:rsidRDefault="00B027BD" w:rsidP="00B027BD">
      <w:pPr>
        <w:shd w:val="clear" w:color="auto" w:fill="FFFFFF"/>
        <w:spacing w:before="105" w:after="150" w:line="240" w:lineRule="auto"/>
        <w:outlineLvl w:val="1"/>
        <w:rPr>
          <w:rFonts w:ascii="Helvetica" w:eastAsia="Times New Roman" w:hAnsi="Helvetica" w:cs="Helvetica"/>
          <w:color w:val="29485B"/>
          <w:sz w:val="36"/>
          <w:szCs w:val="36"/>
        </w:rPr>
      </w:pPr>
      <w:r w:rsidRPr="00B027BD">
        <w:rPr>
          <w:rFonts w:ascii="Helvetica" w:eastAsia="Times New Roman" w:hAnsi="Helvetica" w:cs="Helvetica"/>
          <w:color w:val="29485B"/>
          <w:sz w:val="36"/>
          <w:szCs w:val="36"/>
        </w:rPr>
        <w:t>Solution</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Many data engineer scenarios on GCP involve a multi-step streaming data pipeline from ingestion, to processing, to storage/analysis. In this lab, we will create a simulated end to end streaming pipeline of all steps, which will finish in analyzing captured streaming data for insights.</w:t>
      </w:r>
    </w:p>
    <w:p w:rsidR="00B027BD" w:rsidRPr="00B027BD" w:rsidRDefault="00B027BD" w:rsidP="00B027BD">
      <w:pPr>
        <w:shd w:val="clear" w:color="auto" w:fill="FFFFFF"/>
        <w:spacing w:before="105" w:after="150" w:line="240" w:lineRule="auto"/>
        <w:outlineLvl w:val="1"/>
        <w:rPr>
          <w:rFonts w:ascii="Helvetica" w:eastAsia="Times New Roman" w:hAnsi="Helvetica" w:cs="Helvetica"/>
          <w:color w:val="29485B"/>
          <w:sz w:val="36"/>
          <w:szCs w:val="36"/>
        </w:rPr>
      </w:pPr>
      <w:r w:rsidRPr="00B027BD">
        <w:rPr>
          <w:rFonts w:ascii="Helvetica" w:eastAsia="Times New Roman" w:hAnsi="Helvetica" w:cs="Helvetica"/>
          <w:color w:val="29485B"/>
          <w:sz w:val="36"/>
          <w:szCs w:val="36"/>
        </w:rPr>
        <w:t>How to Log in to Google Lab Accounts</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On the lab page, right-click </w:t>
      </w:r>
      <w:r w:rsidRPr="00B027BD">
        <w:rPr>
          <w:rFonts w:ascii="Helvetica" w:eastAsia="Times New Roman" w:hAnsi="Helvetica" w:cs="Helvetica"/>
          <w:b/>
          <w:bCs/>
          <w:color w:val="000000"/>
          <w:sz w:val="24"/>
          <w:szCs w:val="24"/>
        </w:rPr>
        <w:t>Open GCP Console</w:t>
      </w:r>
      <w:r w:rsidRPr="00B027BD">
        <w:rPr>
          <w:rFonts w:ascii="Helvetica" w:eastAsia="Times New Roman" w:hAnsi="Helvetica" w:cs="Helvetica"/>
          <w:color w:val="000000"/>
          <w:sz w:val="24"/>
          <w:szCs w:val="24"/>
        </w:rPr>
        <w:t> and select the option to open it in a new private browser window. This option will read differently depending on your browser. In Chrome it says "Open Link in Incognito Window". In Firefox it says "Open link in new private window." In Microsoft Edge, the message will be "Open in InPrivate window." And in Safari, press </w:t>
      </w:r>
      <w:r w:rsidRPr="00B027BD">
        <w:rPr>
          <w:rFonts w:ascii="Helvetica" w:eastAsia="Times New Roman" w:hAnsi="Helvetica" w:cs="Helvetica"/>
          <w:b/>
          <w:bCs/>
          <w:color w:val="000000"/>
          <w:sz w:val="24"/>
          <w:szCs w:val="24"/>
        </w:rPr>
        <w:t>Alt</w:t>
      </w:r>
      <w:r w:rsidRPr="00B027BD">
        <w:rPr>
          <w:rFonts w:ascii="Helvetica" w:eastAsia="Times New Roman" w:hAnsi="Helvetica" w:cs="Helvetica"/>
          <w:color w:val="000000"/>
          <w:sz w:val="24"/>
          <w:szCs w:val="24"/>
        </w:rPr>
        <w:t> or </w:t>
      </w:r>
      <w:r w:rsidRPr="00B027BD">
        <w:rPr>
          <w:rFonts w:ascii="Helvetica" w:eastAsia="Times New Roman" w:hAnsi="Helvetica" w:cs="Helvetica"/>
          <w:b/>
          <w:bCs/>
          <w:color w:val="000000"/>
          <w:sz w:val="24"/>
          <w:szCs w:val="24"/>
        </w:rPr>
        <w:t>Option</w:t>
      </w:r>
      <w:r w:rsidRPr="00B027BD">
        <w:rPr>
          <w:rFonts w:ascii="Helvetica" w:eastAsia="Times New Roman" w:hAnsi="Helvetica" w:cs="Helvetica"/>
          <w:color w:val="000000"/>
          <w:sz w:val="24"/>
          <w:szCs w:val="24"/>
        </w:rPr>
        <w:t>, then right click to get a menu where you will choose "Open link in new private window."</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This will avoid any cached login issues. Once you're at the login screen, sign into Google Cloud Platform using the credentials provided on the lab page.</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On the </w:t>
      </w:r>
      <w:r w:rsidRPr="00B027BD">
        <w:rPr>
          <w:rFonts w:ascii="Helvetica" w:eastAsia="Times New Roman" w:hAnsi="Helvetica" w:cs="Helvetica"/>
          <w:i/>
          <w:iCs/>
          <w:color w:val="000000"/>
          <w:sz w:val="24"/>
          <w:szCs w:val="24"/>
        </w:rPr>
        <w:t>Welcome to your new account</w:t>
      </w:r>
      <w:r w:rsidRPr="00B027BD">
        <w:rPr>
          <w:rFonts w:ascii="Helvetica" w:eastAsia="Times New Roman" w:hAnsi="Helvetica" w:cs="Helvetica"/>
          <w:color w:val="000000"/>
          <w:sz w:val="24"/>
          <w:szCs w:val="24"/>
        </w:rPr>
        <w:t> screen, review the text, and click </w:t>
      </w:r>
      <w:r w:rsidRPr="00B027BD">
        <w:rPr>
          <w:rFonts w:ascii="Helvetica" w:eastAsia="Times New Roman" w:hAnsi="Helvetica" w:cs="Helvetica"/>
          <w:b/>
          <w:bCs/>
          <w:color w:val="000000"/>
          <w:sz w:val="24"/>
          <w:szCs w:val="24"/>
        </w:rPr>
        <w:t>Accept</w:t>
      </w:r>
      <w:r w:rsidRPr="00B027BD">
        <w:rPr>
          <w:rFonts w:ascii="Helvetica" w:eastAsia="Times New Roman" w:hAnsi="Helvetica" w:cs="Helvetica"/>
          <w:color w:val="000000"/>
          <w:sz w:val="24"/>
          <w:szCs w:val="24"/>
        </w:rPr>
        <w:t>. In the "Welcome L.A.!" that pops up once you're signed in, check to agree to the terms of service, choose your country of residence, and click </w:t>
      </w:r>
      <w:r w:rsidRPr="00B027BD">
        <w:rPr>
          <w:rFonts w:ascii="Helvetica" w:eastAsia="Times New Roman" w:hAnsi="Helvetica" w:cs="Helvetica"/>
          <w:b/>
          <w:bCs/>
          <w:color w:val="000000"/>
          <w:sz w:val="24"/>
          <w:szCs w:val="24"/>
        </w:rPr>
        <w:t>Agree and Continue</w:t>
      </w:r>
      <w:r w:rsidRPr="00B027BD">
        <w:rPr>
          <w:rFonts w:ascii="Helvetica" w:eastAsia="Times New Roman" w:hAnsi="Helvetica" w:cs="Helvetica"/>
          <w:color w:val="000000"/>
          <w:sz w:val="24"/>
          <w:szCs w:val="24"/>
        </w:rPr>
        <w:t>.</w:t>
      </w:r>
    </w:p>
    <w:p w:rsidR="00B027BD" w:rsidRPr="00B027BD" w:rsidRDefault="00B027BD" w:rsidP="00B027BD">
      <w:pPr>
        <w:shd w:val="clear" w:color="auto" w:fill="FFFFFF"/>
        <w:spacing w:before="105" w:after="150" w:line="240" w:lineRule="auto"/>
        <w:outlineLvl w:val="1"/>
        <w:rPr>
          <w:rFonts w:ascii="Helvetica" w:eastAsia="Times New Roman" w:hAnsi="Helvetica" w:cs="Helvetica"/>
          <w:color w:val="29485B"/>
          <w:sz w:val="36"/>
          <w:szCs w:val="36"/>
        </w:rPr>
      </w:pPr>
      <w:r w:rsidRPr="00B027BD">
        <w:rPr>
          <w:rFonts w:ascii="Helvetica" w:eastAsia="Times New Roman" w:hAnsi="Helvetica" w:cs="Helvetica"/>
          <w:color w:val="29485B"/>
          <w:sz w:val="36"/>
          <w:szCs w:val="36"/>
        </w:rPr>
        <w:t>Prepare Your Environment</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 xml:space="preserve">Most of the setting up </w:t>
      </w:r>
      <w:proofErr w:type="gramStart"/>
      <w:r w:rsidRPr="00B027BD">
        <w:rPr>
          <w:rFonts w:ascii="Helvetica" w:eastAsia="Times New Roman" w:hAnsi="Helvetica" w:cs="Helvetica"/>
          <w:color w:val="000000"/>
          <w:sz w:val="24"/>
          <w:szCs w:val="24"/>
        </w:rPr>
        <w:t>we</w:t>
      </w:r>
      <w:proofErr w:type="gramEnd"/>
      <w:r w:rsidRPr="00B027BD">
        <w:rPr>
          <w:rFonts w:ascii="Helvetica" w:eastAsia="Times New Roman" w:hAnsi="Helvetica" w:cs="Helvetica"/>
          <w:color w:val="000000"/>
          <w:sz w:val="24"/>
          <w:szCs w:val="24"/>
        </w:rPr>
        <w:t xml:space="preserve"> do will be in the Cloud Shell. So let's go ahead and click on the </w:t>
      </w:r>
      <w:r w:rsidRPr="00B027BD">
        <w:rPr>
          <w:rFonts w:ascii="Helvetica" w:eastAsia="Times New Roman" w:hAnsi="Helvetica" w:cs="Helvetica"/>
          <w:b/>
          <w:bCs/>
          <w:color w:val="000000"/>
          <w:sz w:val="24"/>
          <w:szCs w:val="24"/>
        </w:rPr>
        <w:t>Activate Cloud Shell</w:t>
      </w:r>
      <w:r w:rsidRPr="00B027BD">
        <w:rPr>
          <w:rFonts w:ascii="Helvetica" w:eastAsia="Times New Roman" w:hAnsi="Helvetica" w:cs="Helvetica"/>
          <w:color w:val="000000"/>
          <w:sz w:val="24"/>
          <w:szCs w:val="24"/>
        </w:rPr>
        <w:t> button, then click the blue </w:t>
      </w:r>
      <w:r w:rsidRPr="00B027BD">
        <w:rPr>
          <w:rFonts w:ascii="Helvetica" w:eastAsia="Times New Roman" w:hAnsi="Helvetica" w:cs="Helvetica"/>
          <w:b/>
          <w:bCs/>
          <w:color w:val="000000"/>
          <w:sz w:val="24"/>
          <w:szCs w:val="24"/>
        </w:rPr>
        <w:t>START CLOUD SHELL</w:t>
      </w:r>
      <w:r w:rsidRPr="00B027BD">
        <w:rPr>
          <w:rFonts w:ascii="Helvetica" w:eastAsia="Times New Roman" w:hAnsi="Helvetica" w:cs="Helvetica"/>
          <w:color w:val="000000"/>
          <w:sz w:val="24"/>
          <w:szCs w:val="24"/>
        </w:rPr>
        <w:t> button in the window that pops up. This will fire up a shell. We'll be switching back and forth between the shell and the web console, as we make changes and verify that they've taken effect.</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First up, we need to enable the pub/sub and dataflow APIs:</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proofErr w:type="spellStart"/>
      <w:proofErr w:type="gramStart"/>
      <w:r w:rsidRPr="00B027BD">
        <w:rPr>
          <w:rFonts w:ascii="Courier New" w:eastAsia="Times New Roman" w:hAnsi="Courier New" w:cs="Courier New"/>
          <w:color w:val="FFFFFF"/>
          <w:sz w:val="20"/>
          <w:szCs w:val="20"/>
          <w:shd w:val="clear" w:color="auto" w:fill="333333"/>
        </w:rPr>
        <w:lastRenderedPageBreak/>
        <w:t>gcloud</w:t>
      </w:r>
      <w:proofErr w:type="spellEnd"/>
      <w:proofErr w:type="gramEnd"/>
      <w:r w:rsidRPr="00B027BD">
        <w:rPr>
          <w:rFonts w:ascii="Courier New" w:eastAsia="Times New Roman" w:hAnsi="Courier New" w:cs="Courier New"/>
          <w:color w:val="FFFFFF"/>
          <w:sz w:val="20"/>
          <w:szCs w:val="20"/>
          <w:shd w:val="clear" w:color="auto" w:fill="333333"/>
        </w:rPr>
        <w:t xml:space="preserve"> services enable dataflow.googleapis.com</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proofErr w:type="spellStart"/>
      <w:proofErr w:type="gramStart"/>
      <w:r w:rsidRPr="00B027BD">
        <w:rPr>
          <w:rFonts w:ascii="Courier New" w:eastAsia="Times New Roman" w:hAnsi="Courier New" w:cs="Courier New"/>
          <w:color w:val="FFFFFF"/>
          <w:sz w:val="20"/>
          <w:szCs w:val="20"/>
          <w:shd w:val="clear" w:color="auto" w:fill="333333"/>
        </w:rPr>
        <w:t>gcloud</w:t>
      </w:r>
      <w:proofErr w:type="spellEnd"/>
      <w:proofErr w:type="gramEnd"/>
      <w:r w:rsidRPr="00B027BD">
        <w:rPr>
          <w:rFonts w:ascii="Courier New" w:eastAsia="Times New Roman" w:hAnsi="Courier New" w:cs="Courier New"/>
          <w:color w:val="FFFFFF"/>
          <w:sz w:val="20"/>
          <w:szCs w:val="20"/>
          <w:shd w:val="clear" w:color="auto" w:fill="333333"/>
        </w:rPr>
        <w:t xml:space="preserve"> services enable pubsub.googleapis.com</w:t>
      </w:r>
    </w:p>
    <w:p w:rsidR="009B2C98"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Create a Cloud Storage bucket for Dataflow staging:</w:t>
      </w:r>
    </w:p>
    <w:p w:rsidR="009B2C98" w:rsidRPr="009B2C98" w:rsidRDefault="009B2C98" w:rsidP="00B027BD">
      <w:pPr>
        <w:shd w:val="clear" w:color="auto" w:fill="FFFFFF"/>
        <w:spacing w:before="105" w:after="150" w:line="240" w:lineRule="auto"/>
        <w:rPr>
          <w:rFonts w:ascii="Helvetica" w:eastAsia="Times New Roman" w:hAnsi="Helvetica" w:cs="Helvetica"/>
          <w:b/>
          <w:color w:val="FF0000"/>
          <w:sz w:val="24"/>
          <w:szCs w:val="24"/>
        </w:rPr>
      </w:pPr>
      <w:r w:rsidRPr="009B2C98">
        <w:rPr>
          <w:rFonts w:ascii="Helvetica" w:eastAsia="Times New Roman" w:hAnsi="Helvetica" w:cs="Helvetica"/>
          <w:b/>
          <w:color w:val="FF0000"/>
          <w:sz w:val="24"/>
          <w:szCs w:val="24"/>
        </w:rPr>
        <w:t>(cloud storage need to be global unique, we need the naming schema of the DEVSHELL project ID shell variable, when we use it, we automatically resolve to whatever your individual project ID is, so our bucket name stay unique)</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proofErr w:type="spellStart"/>
      <w:proofErr w:type="gramStart"/>
      <w:r w:rsidRPr="00B027BD">
        <w:rPr>
          <w:rFonts w:ascii="Courier New" w:eastAsia="Times New Roman" w:hAnsi="Courier New" w:cs="Courier New"/>
          <w:color w:val="FFFFFF"/>
          <w:sz w:val="20"/>
          <w:szCs w:val="20"/>
          <w:shd w:val="clear" w:color="auto" w:fill="333333"/>
        </w:rPr>
        <w:t>gsutil</w:t>
      </w:r>
      <w:proofErr w:type="spellEnd"/>
      <w:proofErr w:type="gramEnd"/>
      <w:r w:rsidRPr="00B027BD">
        <w:rPr>
          <w:rFonts w:ascii="Courier New" w:eastAsia="Times New Roman" w:hAnsi="Courier New" w:cs="Courier New"/>
          <w:color w:val="FFFFFF"/>
          <w:sz w:val="20"/>
          <w:szCs w:val="20"/>
          <w:shd w:val="clear" w:color="auto" w:fill="333333"/>
        </w:rPr>
        <w:t xml:space="preserve"> </w:t>
      </w:r>
      <w:proofErr w:type="spellStart"/>
      <w:r w:rsidRPr="00B027BD">
        <w:rPr>
          <w:rFonts w:ascii="Courier New" w:eastAsia="Times New Roman" w:hAnsi="Courier New" w:cs="Courier New"/>
          <w:color w:val="FFFFFF"/>
          <w:sz w:val="20"/>
          <w:szCs w:val="20"/>
          <w:shd w:val="clear" w:color="auto" w:fill="333333"/>
        </w:rPr>
        <w:t>mb</w:t>
      </w:r>
      <w:proofErr w:type="spellEnd"/>
      <w:r w:rsidRPr="00B027BD">
        <w:rPr>
          <w:rFonts w:ascii="Courier New" w:eastAsia="Times New Roman" w:hAnsi="Courier New" w:cs="Courier New"/>
          <w:color w:val="FFFFFF"/>
          <w:sz w:val="20"/>
          <w:szCs w:val="20"/>
          <w:shd w:val="clear" w:color="auto" w:fill="333333"/>
        </w:rPr>
        <w:t xml:space="preserve"> gs://$DEVSHELL_PROJECT_ID</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Download the GitHub repository used for lab resources:</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proofErr w:type="gramStart"/>
      <w:r w:rsidRPr="00B027BD">
        <w:rPr>
          <w:rFonts w:ascii="Courier New" w:eastAsia="Times New Roman" w:hAnsi="Courier New" w:cs="Courier New"/>
          <w:color w:val="FFFFFF"/>
          <w:sz w:val="20"/>
          <w:szCs w:val="20"/>
          <w:shd w:val="clear" w:color="auto" w:fill="333333"/>
        </w:rPr>
        <w:t>cd</w:t>
      </w:r>
      <w:proofErr w:type="gramEnd"/>
      <w:r w:rsidRPr="00B027BD">
        <w:rPr>
          <w:rFonts w:ascii="Courier New" w:eastAsia="Times New Roman" w:hAnsi="Courier New" w:cs="Courier New"/>
          <w:color w:val="FFFFFF"/>
          <w:sz w:val="20"/>
          <w:szCs w:val="20"/>
          <w:shd w:val="clear" w:color="auto" w:fill="333333"/>
        </w:rPr>
        <w:t xml:space="preserve"> ~</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proofErr w:type="gramStart"/>
      <w:r w:rsidRPr="00B027BD">
        <w:rPr>
          <w:rFonts w:ascii="Courier New" w:eastAsia="Times New Roman" w:hAnsi="Courier New" w:cs="Courier New"/>
          <w:color w:val="FFFFFF"/>
          <w:sz w:val="20"/>
          <w:szCs w:val="20"/>
          <w:shd w:val="clear" w:color="auto" w:fill="333333"/>
        </w:rPr>
        <w:t>git</w:t>
      </w:r>
      <w:proofErr w:type="gramEnd"/>
      <w:r w:rsidRPr="00B027BD">
        <w:rPr>
          <w:rFonts w:ascii="Courier New" w:eastAsia="Times New Roman" w:hAnsi="Courier New" w:cs="Courier New"/>
          <w:color w:val="FFFFFF"/>
          <w:sz w:val="20"/>
          <w:szCs w:val="20"/>
          <w:shd w:val="clear" w:color="auto" w:fill="333333"/>
        </w:rPr>
        <w:t xml:space="preserve"> clone https://github.com/linuxacademy/googledataengineer</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Now that these preliminary steps are out of the way, we can actually sit down and start building a pipeline.</w:t>
      </w:r>
    </w:p>
    <w:p w:rsidR="00B027BD" w:rsidRPr="00B027BD" w:rsidRDefault="00B027BD" w:rsidP="00B027BD">
      <w:pPr>
        <w:shd w:val="clear" w:color="auto" w:fill="FFFFFF"/>
        <w:spacing w:before="105" w:after="150" w:line="240" w:lineRule="auto"/>
        <w:outlineLvl w:val="1"/>
        <w:rPr>
          <w:rFonts w:ascii="Helvetica" w:eastAsia="Times New Roman" w:hAnsi="Helvetica" w:cs="Helvetica"/>
          <w:color w:val="29485B"/>
          <w:sz w:val="36"/>
          <w:szCs w:val="36"/>
        </w:rPr>
      </w:pPr>
      <w:r w:rsidRPr="00B027BD">
        <w:rPr>
          <w:rFonts w:ascii="Helvetica" w:eastAsia="Times New Roman" w:hAnsi="Helvetica" w:cs="Helvetica"/>
          <w:color w:val="29485B"/>
          <w:sz w:val="36"/>
          <w:szCs w:val="36"/>
        </w:rPr>
        <w:t>Create Pub/Sub Topic</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Here we'll create our topic, and name it </w:t>
      </w:r>
      <w:proofErr w:type="spellStart"/>
      <w:r w:rsidRPr="00B027BD">
        <w:rPr>
          <w:rFonts w:ascii="Courier New" w:eastAsia="Times New Roman" w:hAnsi="Courier New" w:cs="Courier New"/>
          <w:color w:val="E83E8C"/>
          <w:sz w:val="24"/>
          <w:szCs w:val="24"/>
          <w:shd w:val="clear" w:color="auto" w:fill="F9F2F4"/>
        </w:rPr>
        <w:t>sandiego</w:t>
      </w:r>
      <w:proofErr w:type="spellEnd"/>
      <w:r w:rsidRPr="00B027BD">
        <w:rPr>
          <w:rFonts w:ascii="Helvetica" w:eastAsia="Times New Roman" w:hAnsi="Helvetica" w:cs="Helvetica"/>
          <w:color w:val="000000"/>
          <w:sz w:val="24"/>
          <w:szCs w:val="24"/>
        </w:rPr>
        <w:t>:</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proofErr w:type="spellStart"/>
      <w:proofErr w:type="gramStart"/>
      <w:r w:rsidRPr="00B027BD">
        <w:rPr>
          <w:rFonts w:ascii="Courier New" w:eastAsia="Times New Roman" w:hAnsi="Courier New" w:cs="Courier New"/>
          <w:color w:val="FFFFFF"/>
          <w:sz w:val="20"/>
          <w:szCs w:val="20"/>
          <w:shd w:val="clear" w:color="auto" w:fill="333333"/>
        </w:rPr>
        <w:t>gcloud</w:t>
      </w:r>
      <w:proofErr w:type="spellEnd"/>
      <w:proofErr w:type="gramEnd"/>
      <w:r w:rsidRPr="00B027BD">
        <w:rPr>
          <w:rFonts w:ascii="Courier New" w:eastAsia="Times New Roman" w:hAnsi="Courier New" w:cs="Courier New"/>
          <w:color w:val="FFFFFF"/>
          <w:sz w:val="20"/>
          <w:szCs w:val="20"/>
          <w:shd w:val="clear" w:color="auto" w:fill="333333"/>
        </w:rPr>
        <w:t xml:space="preserve"> </w:t>
      </w:r>
      <w:proofErr w:type="spellStart"/>
      <w:r w:rsidRPr="00B027BD">
        <w:rPr>
          <w:rFonts w:ascii="Courier New" w:eastAsia="Times New Roman" w:hAnsi="Courier New" w:cs="Courier New"/>
          <w:color w:val="FFFFFF"/>
          <w:sz w:val="20"/>
          <w:szCs w:val="20"/>
          <w:shd w:val="clear" w:color="auto" w:fill="333333"/>
        </w:rPr>
        <w:t>pubsub</w:t>
      </w:r>
      <w:proofErr w:type="spellEnd"/>
      <w:r w:rsidRPr="00B027BD">
        <w:rPr>
          <w:rFonts w:ascii="Courier New" w:eastAsia="Times New Roman" w:hAnsi="Courier New" w:cs="Courier New"/>
          <w:color w:val="FFFFFF"/>
          <w:sz w:val="20"/>
          <w:szCs w:val="20"/>
          <w:shd w:val="clear" w:color="auto" w:fill="333333"/>
        </w:rPr>
        <w:t xml:space="preserve"> topics create </w:t>
      </w:r>
      <w:proofErr w:type="spellStart"/>
      <w:r w:rsidRPr="00B027BD">
        <w:rPr>
          <w:rFonts w:ascii="Courier New" w:eastAsia="Times New Roman" w:hAnsi="Courier New" w:cs="Courier New"/>
          <w:color w:val="FFFFFF"/>
          <w:sz w:val="20"/>
          <w:szCs w:val="20"/>
          <w:shd w:val="clear" w:color="auto" w:fill="333333"/>
        </w:rPr>
        <w:t>sandiego</w:t>
      </w:r>
      <w:proofErr w:type="spellEnd"/>
    </w:p>
    <w:p w:rsidR="00B027BD" w:rsidRPr="00B027BD" w:rsidRDefault="00B027BD" w:rsidP="00B027BD">
      <w:pPr>
        <w:shd w:val="clear" w:color="auto" w:fill="FFFFFF"/>
        <w:spacing w:before="105" w:after="150" w:line="240" w:lineRule="auto"/>
        <w:outlineLvl w:val="2"/>
        <w:rPr>
          <w:rFonts w:ascii="Helvetica" w:eastAsia="Times New Roman" w:hAnsi="Helvetica" w:cs="Helvetica"/>
          <w:color w:val="777777"/>
          <w:sz w:val="27"/>
          <w:szCs w:val="27"/>
        </w:rPr>
      </w:pPr>
      <w:r w:rsidRPr="00B027BD">
        <w:rPr>
          <w:rFonts w:ascii="Helvetica" w:eastAsia="Times New Roman" w:hAnsi="Helvetica" w:cs="Helvetica"/>
          <w:color w:val="777777"/>
          <w:sz w:val="27"/>
          <w:szCs w:val="27"/>
        </w:rPr>
        <w:t>Verify in the Web Console</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Over in the web console, let's make sure things got created. In the top-left menu, scroll down to </w:t>
      </w:r>
      <w:r w:rsidRPr="00B027BD">
        <w:rPr>
          <w:rFonts w:ascii="Helvetica" w:eastAsia="Times New Roman" w:hAnsi="Helvetica" w:cs="Helvetica"/>
          <w:b/>
          <w:bCs/>
          <w:color w:val="000000"/>
          <w:sz w:val="24"/>
          <w:szCs w:val="24"/>
        </w:rPr>
        <w:t>BIG DATA</w:t>
      </w:r>
      <w:r w:rsidRPr="00B027BD">
        <w:rPr>
          <w:rFonts w:ascii="Helvetica" w:eastAsia="Times New Roman" w:hAnsi="Helvetica" w:cs="Helvetica"/>
          <w:color w:val="000000"/>
          <w:sz w:val="24"/>
          <w:szCs w:val="24"/>
        </w:rPr>
        <w:t>, and then click on </w:t>
      </w:r>
      <w:r w:rsidRPr="00B027BD">
        <w:rPr>
          <w:rFonts w:ascii="Helvetica" w:eastAsia="Times New Roman" w:hAnsi="Helvetica" w:cs="Helvetica"/>
          <w:b/>
          <w:bCs/>
          <w:color w:val="000000"/>
          <w:sz w:val="24"/>
          <w:szCs w:val="24"/>
        </w:rPr>
        <w:t>Pub/Sub</w:t>
      </w:r>
      <w:r w:rsidRPr="00B027BD">
        <w:rPr>
          <w:rFonts w:ascii="Helvetica" w:eastAsia="Times New Roman" w:hAnsi="Helvetica" w:cs="Helvetica"/>
          <w:color w:val="000000"/>
          <w:sz w:val="24"/>
          <w:szCs w:val="24"/>
        </w:rPr>
        <w:t>. We'll see our topic in there.</w:t>
      </w:r>
    </w:p>
    <w:p w:rsidR="00B027BD" w:rsidRPr="00B027BD" w:rsidRDefault="00B027BD" w:rsidP="00B027BD">
      <w:pPr>
        <w:shd w:val="clear" w:color="auto" w:fill="FFFFFF"/>
        <w:spacing w:before="105" w:after="150" w:line="240" w:lineRule="auto"/>
        <w:outlineLvl w:val="1"/>
        <w:rPr>
          <w:rFonts w:ascii="Helvetica" w:eastAsia="Times New Roman" w:hAnsi="Helvetica" w:cs="Helvetica"/>
          <w:color w:val="29485B"/>
          <w:sz w:val="36"/>
          <w:szCs w:val="36"/>
        </w:rPr>
      </w:pPr>
      <w:r w:rsidRPr="00B027BD">
        <w:rPr>
          <w:rFonts w:ascii="Helvetica" w:eastAsia="Times New Roman" w:hAnsi="Helvetica" w:cs="Helvetica"/>
          <w:color w:val="29485B"/>
          <w:sz w:val="36"/>
          <w:szCs w:val="36"/>
        </w:rPr>
        <w:t xml:space="preserve">Create a </w:t>
      </w:r>
      <w:proofErr w:type="spellStart"/>
      <w:r w:rsidRPr="00B027BD">
        <w:rPr>
          <w:rFonts w:ascii="Helvetica" w:eastAsia="Times New Roman" w:hAnsi="Helvetica" w:cs="Helvetica"/>
          <w:color w:val="29485B"/>
          <w:sz w:val="36"/>
          <w:szCs w:val="36"/>
        </w:rPr>
        <w:t>BigQuery</w:t>
      </w:r>
      <w:proofErr w:type="spellEnd"/>
      <w:r w:rsidRPr="00B027BD">
        <w:rPr>
          <w:rFonts w:ascii="Helvetica" w:eastAsia="Times New Roman" w:hAnsi="Helvetica" w:cs="Helvetica"/>
          <w:color w:val="29485B"/>
          <w:sz w:val="36"/>
          <w:szCs w:val="36"/>
        </w:rPr>
        <w:t xml:space="preserve"> Dataset to Stream Data Into</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 xml:space="preserve">Create a </w:t>
      </w:r>
      <w:proofErr w:type="spellStart"/>
      <w:r w:rsidRPr="00B027BD">
        <w:rPr>
          <w:rFonts w:ascii="Helvetica" w:eastAsia="Times New Roman" w:hAnsi="Helvetica" w:cs="Helvetica"/>
          <w:color w:val="000000"/>
          <w:sz w:val="24"/>
          <w:szCs w:val="24"/>
        </w:rPr>
        <w:t>BigQuery</w:t>
      </w:r>
      <w:proofErr w:type="spellEnd"/>
      <w:r w:rsidRPr="00B027BD">
        <w:rPr>
          <w:rFonts w:ascii="Helvetica" w:eastAsia="Times New Roman" w:hAnsi="Helvetica" w:cs="Helvetica"/>
          <w:color w:val="000000"/>
          <w:sz w:val="24"/>
          <w:szCs w:val="24"/>
        </w:rPr>
        <w:t xml:space="preserve"> dataset to stream data into:</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proofErr w:type="spellStart"/>
      <w:proofErr w:type="gramStart"/>
      <w:r w:rsidRPr="00B027BD">
        <w:rPr>
          <w:rFonts w:ascii="Courier New" w:eastAsia="Times New Roman" w:hAnsi="Courier New" w:cs="Courier New"/>
          <w:color w:val="FFFFFF"/>
          <w:sz w:val="20"/>
          <w:szCs w:val="20"/>
          <w:shd w:val="clear" w:color="auto" w:fill="333333"/>
        </w:rPr>
        <w:t>bq</w:t>
      </w:r>
      <w:proofErr w:type="spellEnd"/>
      <w:proofErr w:type="gramEnd"/>
      <w:r w:rsidRPr="00B027BD">
        <w:rPr>
          <w:rFonts w:ascii="Courier New" w:eastAsia="Times New Roman" w:hAnsi="Courier New" w:cs="Courier New"/>
          <w:color w:val="FFFFFF"/>
          <w:sz w:val="20"/>
          <w:szCs w:val="20"/>
          <w:shd w:val="clear" w:color="auto" w:fill="333333"/>
        </w:rPr>
        <w:t xml:space="preserve"> </w:t>
      </w:r>
      <w:proofErr w:type="spellStart"/>
      <w:r w:rsidRPr="00B027BD">
        <w:rPr>
          <w:rFonts w:ascii="Courier New" w:eastAsia="Times New Roman" w:hAnsi="Courier New" w:cs="Courier New"/>
          <w:color w:val="FFFFFF"/>
          <w:sz w:val="20"/>
          <w:szCs w:val="20"/>
          <w:shd w:val="clear" w:color="auto" w:fill="333333"/>
        </w:rPr>
        <w:t>mk</w:t>
      </w:r>
      <w:proofErr w:type="spellEnd"/>
      <w:r w:rsidRPr="00B027BD">
        <w:rPr>
          <w:rFonts w:ascii="Courier New" w:eastAsia="Times New Roman" w:hAnsi="Courier New" w:cs="Courier New"/>
          <w:color w:val="FFFFFF"/>
          <w:sz w:val="20"/>
          <w:szCs w:val="20"/>
          <w:shd w:val="clear" w:color="auto" w:fill="333333"/>
        </w:rPr>
        <w:t xml:space="preserve"> --dataset $</w:t>
      </w:r>
      <w:proofErr w:type="spellStart"/>
      <w:r w:rsidRPr="00B027BD">
        <w:rPr>
          <w:rFonts w:ascii="Courier New" w:eastAsia="Times New Roman" w:hAnsi="Courier New" w:cs="Courier New"/>
          <w:color w:val="FFFFFF"/>
          <w:sz w:val="20"/>
          <w:szCs w:val="20"/>
          <w:shd w:val="clear" w:color="auto" w:fill="333333"/>
        </w:rPr>
        <w:t>DEVSHELL_PROJECT_ID:demos</w:t>
      </w:r>
      <w:proofErr w:type="spellEnd"/>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The table will be named </w:t>
      </w:r>
      <w:proofErr w:type="spellStart"/>
      <w:r w:rsidRPr="00B027BD">
        <w:rPr>
          <w:rFonts w:ascii="Courier New" w:eastAsia="Times New Roman" w:hAnsi="Courier New" w:cs="Courier New"/>
          <w:color w:val="E83E8C"/>
          <w:sz w:val="24"/>
          <w:szCs w:val="24"/>
          <w:shd w:val="clear" w:color="auto" w:fill="F9F2F4"/>
        </w:rPr>
        <w:t>average_speeds</w:t>
      </w:r>
      <w:proofErr w:type="spellEnd"/>
      <w:r w:rsidRPr="00B027BD">
        <w:rPr>
          <w:rFonts w:ascii="Helvetica" w:eastAsia="Times New Roman" w:hAnsi="Helvetica" w:cs="Helvetica"/>
          <w:color w:val="000000"/>
          <w:sz w:val="24"/>
          <w:szCs w:val="24"/>
        </w:rPr>
        <w:t>. We do not create the table, but Dataflow will create it within the dataset for us.</w:t>
      </w:r>
    </w:p>
    <w:p w:rsidR="00B027BD" w:rsidRPr="00B027BD" w:rsidRDefault="00B027BD" w:rsidP="00B027BD">
      <w:pPr>
        <w:shd w:val="clear" w:color="auto" w:fill="FFFFFF"/>
        <w:spacing w:before="105" w:after="150" w:line="240" w:lineRule="auto"/>
        <w:outlineLvl w:val="2"/>
        <w:rPr>
          <w:rFonts w:ascii="Helvetica" w:eastAsia="Times New Roman" w:hAnsi="Helvetica" w:cs="Helvetica"/>
          <w:color w:val="777777"/>
          <w:sz w:val="27"/>
          <w:szCs w:val="27"/>
        </w:rPr>
      </w:pPr>
      <w:r w:rsidRPr="00B027BD">
        <w:rPr>
          <w:rFonts w:ascii="Helvetica" w:eastAsia="Times New Roman" w:hAnsi="Helvetica" w:cs="Helvetica"/>
          <w:color w:val="777777"/>
          <w:sz w:val="27"/>
          <w:szCs w:val="27"/>
        </w:rPr>
        <w:t>Verify in the Web Console</w:t>
      </w:r>
    </w:p>
    <w:p w:rsid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Back over in the web console, check that the process went well by going to the top-left menu, then </w:t>
      </w:r>
      <w:r w:rsidRPr="00B027BD">
        <w:rPr>
          <w:rFonts w:ascii="Helvetica" w:eastAsia="Times New Roman" w:hAnsi="Helvetica" w:cs="Helvetica"/>
          <w:b/>
          <w:bCs/>
          <w:color w:val="000000"/>
          <w:sz w:val="24"/>
          <w:szCs w:val="24"/>
        </w:rPr>
        <w:t>BIG DATA</w:t>
      </w:r>
      <w:r w:rsidRPr="00B027BD">
        <w:rPr>
          <w:rFonts w:ascii="Helvetica" w:eastAsia="Times New Roman" w:hAnsi="Helvetica" w:cs="Helvetica"/>
          <w:color w:val="000000"/>
          <w:sz w:val="24"/>
          <w:szCs w:val="24"/>
        </w:rPr>
        <w:t>, then click </w:t>
      </w:r>
      <w:proofErr w:type="spellStart"/>
      <w:r w:rsidRPr="00B027BD">
        <w:rPr>
          <w:rFonts w:ascii="Helvetica" w:eastAsia="Times New Roman" w:hAnsi="Helvetica" w:cs="Helvetica"/>
          <w:b/>
          <w:bCs/>
          <w:color w:val="000000"/>
          <w:sz w:val="24"/>
          <w:szCs w:val="24"/>
        </w:rPr>
        <w:t>BigQuery</w:t>
      </w:r>
      <w:proofErr w:type="spellEnd"/>
      <w:r w:rsidRPr="00B027BD">
        <w:rPr>
          <w:rFonts w:ascii="Helvetica" w:eastAsia="Times New Roman" w:hAnsi="Helvetica" w:cs="Helvetica"/>
          <w:color w:val="000000"/>
          <w:sz w:val="24"/>
          <w:szCs w:val="24"/>
        </w:rPr>
        <w:t>. We should see our project name, with a dataset.</w:t>
      </w:r>
    </w:p>
    <w:p w:rsidR="00A306A6" w:rsidRDefault="00A306A6" w:rsidP="00B027BD">
      <w:pPr>
        <w:shd w:val="clear" w:color="auto" w:fill="FFFFFF"/>
        <w:spacing w:before="105" w:after="150" w:line="240" w:lineRule="auto"/>
        <w:rPr>
          <w:rFonts w:ascii="Helvetica" w:eastAsia="Times New Roman" w:hAnsi="Helvetica" w:cs="Helvetica"/>
          <w:color w:val="000000"/>
          <w:sz w:val="24"/>
          <w:szCs w:val="24"/>
        </w:rPr>
      </w:pPr>
    </w:p>
    <w:p w:rsidR="00A306A6" w:rsidRPr="00B027BD" w:rsidRDefault="00A306A6" w:rsidP="00B027BD">
      <w:pPr>
        <w:shd w:val="clear" w:color="auto" w:fill="FFFFFF"/>
        <w:spacing w:before="105" w:after="150" w:line="240" w:lineRule="auto"/>
        <w:rPr>
          <w:rFonts w:ascii="Helvetica" w:eastAsia="Times New Roman" w:hAnsi="Helvetica" w:cs="Helvetica"/>
          <w:color w:val="000000"/>
          <w:sz w:val="24"/>
          <w:szCs w:val="24"/>
        </w:rPr>
      </w:pPr>
    </w:p>
    <w:p w:rsidR="00B027BD" w:rsidRPr="00B027BD" w:rsidRDefault="00B027BD" w:rsidP="00B027BD">
      <w:pPr>
        <w:shd w:val="clear" w:color="auto" w:fill="FFFFFF"/>
        <w:spacing w:before="105" w:after="150" w:line="240" w:lineRule="auto"/>
        <w:outlineLvl w:val="1"/>
        <w:rPr>
          <w:rFonts w:ascii="Helvetica" w:eastAsia="Times New Roman" w:hAnsi="Helvetica" w:cs="Helvetica"/>
          <w:color w:val="29485B"/>
          <w:sz w:val="36"/>
          <w:szCs w:val="36"/>
        </w:rPr>
      </w:pPr>
      <w:r w:rsidRPr="00B027BD">
        <w:rPr>
          <w:rFonts w:ascii="Helvetica" w:eastAsia="Times New Roman" w:hAnsi="Helvetica" w:cs="Helvetica"/>
          <w:color w:val="29485B"/>
          <w:sz w:val="36"/>
          <w:szCs w:val="36"/>
        </w:rPr>
        <w:lastRenderedPageBreak/>
        <w:t>View the Dataflow Template</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We will not be interacting with the template directly. We will be using a script that will install the Java environment and execute the template as a Dataflow job. TO peek at it, run:</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proofErr w:type="gramStart"/>
      <w:r w:rsidRPr="00B027BD">
        <w:rPr>
          <w:rFonts w:ascii="Courier New" w:eastAsia="Times New Roman" w:hAnsi="Courier New" w:cs="Courier New"/>
          <w:color w:val="FFFFFF"/>
          <w:sz w:val="20"/>
          <w:szCs w:val="20"/>
          <w:shd w:val="clear" w:color="auto" w:fill="333333"/>
        </w:rPr>
        <w:t>vim</w:t>
      </w:r>
      <w:proofErr w:type="gramEnd"/>
      <w:r w:rsidRPr="00B027BD">
        <w:rPr>
          <w:rFonts w:ascii="Courier New" w:eastAsia="Times New Roman" w:hAnsi="Courier New" w:cs="Courier New"/>
          <w:color w:val="FFFFFF"/>
          <w:sz w:val="20"/>
          <w:szCs w:val="20"/>
          <w:shd w:val="clear" w:color="auto" w:fill="333333"/>
        </w:rPr>
        <w:t xml:space="preserve"> googledataengineer/courses/streaming/process/sandiego/src/main/java/com/google/cloud/training/dataanalyst/sandiego/AverageSpeeds.java</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Pressing the </w:t>
      </w:r>
      <w:r w:rsidRPr="00B027BD">
        <w:rPr>
          <w:rFonts w:ascii="Helvetica" w:eastAsia="Times New Roman" w:hAnsi="Helvetica" w:cs="Helvetica"/>
          <w:b/>
          <w:bCs/>
          <w:color w:val="000000"/>
          <w:sz w:val="24"/>
          <w:szCs w:val="24"/>
        </w:rPr>
        <w:t>Esc</w:t>
      </w:r>
      <w:r w:rsidRPr="00B027BD">
        <w:rPr>
          <w:rFonts w:ascii="Helvetica" w:eastAsia="Times New Roman" w:hAnsi="Helvetica" w:cs="Helvetica"/>
          <w:color w:val="000000"/>
          <w:sz w:val="24"/>
          <w:szCs w:val="24"/>
        </w:rPr>
        <w:t xml:space="preserve"> key, then </w:t>
      </w:r>
      <w:proofErr w:type="gramStart"/>
      <w:r w:rsidRPr="00B027BD">
        <w:rPr>
          <w:rFonts w:ascii="Helvetica" w:eastAsia="Times New Roman" w:hAnsi="Helvetica" w:cs="Helvetica"/>
          <w:color w:val="000000"/>
          <w:sz w:val="24"/>
          <w:szCs w:val="24"/>
        </w:rPr>
        <w:t>typing </w:t>
      </w:r>
      <w:r w:rsidRPr="00B027BD">
        <w:rPr>
          <w:rFonts w:ascii="Helvetica" w:eastAsia="Times New Roman" w:hAnsi="Helvetica" w:cs="Helvetica"/>
          <w:b/>
          <w:bCs/>
          <w:color w:val="000000"/>
          <w:sz w:val="24"/>
          <w:szCs w:val="24"/>
        </w:rPr>
        <w:t>:q</w:t>
      </w:r>
      <w:proofErr w:type="gramEnd"/>
      <w:r w:rsidRPr="00B027BD">
        <w:rPr>
          <w:rFonts w:ascii="Helvetica" w:eastAsia="Times New Roman" w:hAnsi="Helvetica" w:cs="Helvetica"/>
          <w:b/>
          <w:bCs/>
          <w:color w:val="000000"/>
          <w:sz w:val="24"/>
          <w:szCs w:val="24"/>
        </w:rPr>
        <w:t>!</w:t>
      </w:r>
      <w:r w:rsidRPr="00B027BD">
        <w:rPr>
          <w:rFonts w:ascii="Helvetica" w:eastAsia="Times New Roman" w:hAnsi="Helvetica" w:cs="Helvetica"/>
          <w:color w:val="000000"/>
          <w:sz w:val="24"/>
          <w:szCs w:val="24"/>
        </w:rPr>
        <w:t> (</w:t>
      </w:r>
      <w:proofErr w:type="gramStart"/>
      <w:r w:rsidRPr="00B027BD">
        <w:rPr>
          <w:rFonts w:ascii="Helvetica" w:eastAsia="Times New Roman" w:hAnsi="Helvetica" w:cs="Helvetica"/>
          <w:color w:val="000000"/>
          <w:sz w:val="24"/>
          <w:szCs w:val="24"/>
        </w:rPr>
        <w:t>that's</w:t>
      </w:r>
      <w:proofErr w:type="gramEnd"/>
      <w:r w:rsidRPr="00B027BD">
        <w:rPr>
          <w:rFonts w:ascii="Helvetica" w:eastAsia="Times New Roman" w:hAnsi="Helvetica" w:cs="Helvetica"/>
          <w:color w:val="000000"/>
          <w:sz w:val="24"/>
          <w:szCs w:val="24"/>
        </w:rPr>
        <w:t xml:space="preserve"> colon, q, and exclamation point) will get us out of the file without making any changes to it.</w:t>
      </w:r>
    </w:p>
    <w:p w:rsidR="00B027BD" w:rsidRPr="00B027BD" w:rsidRDefault="00B027BD" w:rsidP="00B027BD">
      <w:pPr>
        <w:shd w:val="clear" w:color="auto" w:fill="FFFFFF"/>
        <w:spacing w:before="105" w:after="150" w:line="240" w:lineRule="auto"/>
        <w:outlineLvl w:val="1"/>
        <w:rPr>
          <w:rFonts w:ascii="Helvetica" w:eastAsia="Times New Roman" w:hAnsi="Helvetica" w:cs="Helvetica"/>
          <w:color w:val="29485B"/>
          <w:sz w:val="36"/>
          <w:szCs w:val="36"/>
        </w:rPr>
      </w:pPr>
      <w:r w:rsidRPr="00B027BD">
        <w:rPr>
          <w:rFonts w:ascii="Helvetica" w:eastAsia="Times New Roman" w:hAnsi="Helvetica" w:cs="Helvetica"/>
          <w:color w:val="29485B"/>
          <w:sz w:val="36"/>
          <w:szCs w:val="36"/>
        </w:rPr>
        <w:t>Create the Dataflow Streaming Job</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Go to the Dataflow job script directory:</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proofErr w:type="gramStart"/>
      <w:r w:rsidRPr="00B027BD">
        <w:rPr>
          <w:rFonts w:ascii="Courier New" w:eastAsia="Times New Roman" w:hAnsi="Courier New" w:cs="Courier New"/>
          <w:color w:val="FFFFFF"/>
          <w:sz w:val="20"/>
          <w:szCs w:val="20"/>
          <w:shd w:val="clear" w:color="auto" w:fill="333333"/>
        </w:rPr>
        <w:t>cd</w:t>
      </w:r>
      <w:proofErr w:type="gramEnd"/>
      <w:r w:rsidRPr="00B027BD">
        <w:rPr>
          <w:rFonts w:ascii="Courier New" w:eastAsia="Times New Roman" w:hAnsi="Courier New" w:cs="Courier New"/>
          <w:color w:val="FFFFFF"/>
          <w:sz w:val="20"/>
          <w:szCs w:val="20"/>
          <w:shd w:val="clear" w:color="auto" w:fill="333333"/>
        </w:rPr>
        <w:t xml:space="preserve"> ~/</w:t>
      </w:r>
      <w:proofErr w:type="spellStart"/>
      <w:r w:rsidRPr="00B027BD">
        <w:rPr>
          <w:rFonts w:ascii="Courier New" w:eastAsia="Times New Roman" w:hAnsi="Courier New" w:cs="Courier New"/>
          <w:color w:val="FFFFFF"/>
          <w:sz w:val="20"/>
          <w:szCs w:val="20"/>
          <w:shd w:val="clear" w:color="auto" w:fill="333333"/>
        </w:rPr>
        <w:t>googledataengineer</w:t>
      </w:r>
      <w:proofErr w:type="spellEnd"/>
      <w:r w:rsidRPr="00B027BD">
        <w:rPr>
          <w:rFonts w:ascii="Courier New" w:eastAsia="Times New Roman" w:hAnsi="Courier New" w:cs="Courier New"/>
          <w:color w:val="FFFFFF"/>
          <w:sz w:val="20"/>
          <w:szCs w:val="20"/>
          <w:shd w:val="clear" w:color="auto" w:fill="333333"/>
        </w:rPr>
        <w:t>/courses/streaming/process/</w:t>
      </w:r>
      <w:proofErr w:type="spellStart"/>
      <w:r w:rsidRPr="00B027BD">
        <w:rPr>
          <w:rFonts w:ascii="Courier New" w:eastAsia="Times New Roman" w:hAnsi="Courier New" w:cs="Courier New"/>
          <w:color w:val="FFFFFF"/>
          <w:sz w:val="20"/>
          <w:szCs w:val="20"/>
          <w:shd w:val="clear" w:color="auto" w:fill="333333"/>
        </w:rPr>
        <w:t>sandiego</w:t>
      </w:r>
      <w:proofErr w:type="spellEnd"/>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Execute the script that creates the Dataflow streaming job, and subscribe to the Pub/Sub topic.</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This script passes along the Project ID, staging bucket (also the Project ID), and the name of the Java template to use:</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B027BD">
        <w:rPr>
          <w:rFonts w:ascii="Courier New" w:eastAsia="Times New Roman" w:hAnsi="Courier New" w:cs="Courier New"/>
          <w:color w:val="FFFFFF"/>
          <w:sz w:val="20"/>
          <w:szCs w:val="20"/>
          <w:shd w:val="clear" w:color="auto" w:fill="333333"/>
        </w:rPr>
        <w:t xml:space="preserve">./run_oncloud.sh $DEVSHELL_PROJECT_ID $DEVSHELL_PROJECT_ID </w:t>
      </w:r>
      <w:proofErr w:type="spellStart"/>
      <w:r w:rsidRPr="00B027BD">
        <w:rPr>
          <w:rFonts w:ascii="Courier New" w:eastAsia="Times New Roman" w:hAnsi="Courier New" w:cs="Courier New"/>
          <w:color w:val="FFFFFF"/>
          <w:sz w:val="20"/>
          <w:szCs w:val="20"/>
          <w:shd w:val="clear" w:color="auto" w:fill="333333"/>
        </w:rPr>
        <w:t>AverageSpeeds</w:t>
      </w:r>
      <w:proofErr w:type="spellEnd"/>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 xml:space="preserve">When complete, the streaming job will be subscribed to our Pub/Sub topic, and </w:t>
      </w:r>
      <w:r w:rsidRPr="00A306A6">
        <w:rPr>
          <w:rFonts w:ascii="Helvetica" w:eastAsia="Times New Roman" w:hAnsi="Helvetica" w:cs="Helvetica"/>
          <w:b/>
          <w:color w:val="FF0000"/>
          <w:sz w:val="24"/>
          <w:szCs w:val="24"/>
        </w:rPr>
        <w:t>waiting for streaming input from our simulated sensor data</w:t>
      </w:r>
      <w:r w:rsidRPr="00B027BD">
        <w:rPr>
          <w:rFonts w:ascii="Helvetica" w:eastAsia="Times New Roman" w:hAnsi="Helvetica" w:cs="Helvetica"/>
          <w:color w:val="000000"/>
          <w:sz w:val="24"/>
          <w:szCs w:val="24"/>
        </w:rPr>
        <w:t>.</w:t>
      </w:r>
    </w:p>
    <w:p w:rsidR="00B027BD" w:rsidRPr="00B027BD" w:rsidRDefault="00B027BD" w:rsidP="00B027BD">
      <w:pPr>
        <w:shd w:val="clear" w:color="auto" w:fill="FFFFFF"/>
        <w:spacing w:before="105" w:after="150" w:line="240" w:lineRule="auto"/>
        <w:outlineLvl w:val="2"/>
        <w:rPr>
          <w:rFonts w:ascii="Helvetica" w:eastAsia="Times New Roman" w:hAnsi="Helvetica" w:cs="Helvetica"/>
          <w:color w:val="777777"/>
          <w:sz w:val="27"/>
          <w:szCs w:val="27"/>
        </w:rPr>
      </w:pPr>
      <w:r w:rsidRPr="00B027BD">
        <w:rPr>
          <w:rFonts w:ascii="Helvetica" w:eastAsia="Times New Roman" w:hAnsi="Helvetica" w:cs="Helvetica"/>
          <w:color w:val="777777"/>
          <w:sz w:val="27"/>
          <w:szCs w:val="27"/>
        </w:rPr>
        <w:t>Verify in the Web Console</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Let's prove that it was set up though. Back in the web console, head to the top-left menu, then </w:t>
      </w:r>
      <w:r w:rsidRPr="00B027BD">
        <w:rPr>
          <w:rFonts w:ascii="Helvetica" w:eastAsia="Times New Roman" w:hAnsi="Helvetica" w:cs="Helvetica"/>
          <w:b/>
          <w:bCs/>
          <w:color w:val="000000"/>
          <w:sz w:val="24"/>
          <w:szCs w:val="24"/>
        </w:rPr>
        <w:t>BIG DATA</w:t>
      </w:r>
      <w:r w:rsidRPr="00B027BD">
        <w:rPr>
          <w:rFonts w:ascii="Helvetica" w:eastAsia="Times New Roman" w:hAnsi="Helvetica" w:cs="Helvetica"/>
          <w:color w:val="000000"/>
          <w:sz w:val="24"/>
          <w:szCs w:val="24"/>
        </w:rPr>
        <w:t>, then click </w:t>
      </w:r>
      <w:proofErr w:type="spellStart"/>
      <w:r w:rsidRPr="00B027BD">
        <w:rPr>
          <w:rFonts w:ascii="Helvetica" w:eastAsia="Times New Roman" w:hAnsi="Helvetica" w:cs="Helvetica"/>
          <w:b/>
          <w:bCs/>
          <w:color w:val="000000"/>
          <w:sz w:val="24"/>
          <w:szCs w:val="24"/>
        </w:rPr>
        <w:t>DataFlow</w:t>
      </w:r>
      <w:proofErr w:type="spellEnd"/>
      <w:r w:rsidRPr="00B027BD">
        <w:rPr>
          <w:rFonts w:ascii="Helvetica" w:eastAsia="Times New Roman" w:hAnsi="Helvetica" w:cs="Helvetica"/>
          <w:color w:val="000000"/>
          <w:sz w:val="24"/>
          <w:szCs w:val="24"/>
        </w:rPr>
        <w:t>. Once we landed there, we'll see our job, just waiting there for input.</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And if we navigate back to </w:t>
      </w:r>
      <w:r w:rsidRPr="00B027BD">
        <w:rPr>
          <w:rFonts w:ascii="Helvetica" w:eastAsia="Times New Roman" w:hAnsi="Helvetica" w:cs="Helvetica"/>
          <w:b/>
          <w:bCs/>
          <w:color w:val="000000"/>
          <w:sz w:val="24"/>
          <w:szCs w:val="24"/>
        </w:rPr>
        <w:t>Pub/Sub</w:t>
      </w:r>
      <w:r w:rsidRPr="00B027BD">
        <w:rPr>
          <w:rFonts w:ascii="Helvetica" w:eastAsia="Times New Roman" w:hAnsi="Helvetica" w:cs="Helvetica"/>
          <w:color w:val="000000"/>
          <w:sz w:val="24"/>
          <w:szCs w:val="24"/>
        </w:rPr>
        <w:t>, then click on </w:t>
      </w:r>
      <w:r w:rsidRPr="00B027BD">
        <w:rPr>
          <w:rFonts w:ascii="Helvetica" w:eastAsia="Times New Roman" w:hAnsi="Helvetica" w:cs="Helvetica"/>
          <w:b/>
          <w:bCs/>
          <w:color w:val="000000"/>
          <w:sz w:val="24"/>
          <w:szCs w:val="24"/>
        </w:rPr>
        <w:t>Subscriptions</w:t>
      </w:r>
      <w:r w:rsidRPr="00B027BD">
        <w:rPr>
          <w:rFonts w:ascii="Helvetica" w:eastAsia="Times New Roman" w:hAnsi="Helvetica" w:cs="Helvetica"/>
          <w:color w:val="000000"/>
          <w:sz w:val="24"/>
          <w:szCs w:val="24"/>
        </w:rPr>
        <w:t>, we can see that it's now subscribed to our topic.</w:t>
      </w:r>
    </w:p>
    <w:p w:rsidR="00B027BD" w:rsidRPr="00B027BD" w:rsidRDefault="00B027BD" w:rsidP="00B027BD">
      <w:pPr>
        <w:shd w:val="clear" w:color="auto" w:fill="FFFFFF"/>
        <w:spacing w:before="105" w:after="150" w:line="240" w:lineRule="auto"/>
        <w:outlineLvl w:val="1"/>
        <w:rPr>
          <w:rFonts w:ascii="Helvetica" w:eastAsia="Times New Roman" w:hAnsi="Helvetica" w:cs="Helvetica"/>
          <w:color w:val="29485B"/>
          <w:sz w:val="36"/>
          <w:szCs w:val="36"/>
        </w:rPr>
      </w:pPr>
      <w:r w:rsidRPr="00B027BD">
        <w:rPr>
          <w:rFonts w:ascii="Helvetica" w:eastAsia="Times New Roman" w:hAnsi="Helvetica" w:cs="Helvetica"/>
          <w:color w:val="29485B"/>
          <w:sz w:val="36"/>
          <w:szCs w:val="36"/>
        </w:rPr>
        <w:t>Publish Simulated Traffic Sensor Data to Pub/Sub via a Python Script and Pre-Created Dataset</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Browse to the Python script directory:</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proofErr w:type="gramStart"/>
      <w:r w:rsidRPr="00B027BD">
        <w:rPr>
          <w:rFonts w:ascii="Courier New" w:eastAsia="Times New Roman" w:hAnsi="Courier New" w:cs="Courier New"/>
          <w:color w:val="FFFFFF"/>
          <w:sz w:val="20"/>
          <w:szCs w:val="20"/>
          <w:shd w:val="clear" w:color="auto" w:fill="333333"/>
        </w:rPr>
        <w:t>cd</w:t>
      </w:r>
      <w:proofErr w:type="gramEnd"/>
      <w:r w:rsidRPr="00B027BD">
        <w:rPr>
          <w:rFonts w:ascii="Courier New" w:eastAsia="Times New Roman" w:hAnsi="Courier New" w:cs="Courier New"/>
          <w:color w:val="FFFFFF"/>
          <w:sz w:val="20"/>
          <w:szCs w:val="20"/>
          <w:shd w:val="clear" w:color="auto" w:fill="333333"/>
        </w:rPr>
        <w:t xml:space="preserve"> ~/</w:t>
      </w:r>
      <w:proofErr w:type="spellStart"/>
      <w:r w:rsidRPr="00B027BD">
        <w:rPr>
          <w:rFonts w:ascii="Courier New" w:eastAsia="Times New Roman" w:hAnsi="Courier New" w:cs="Courier New"/>
          <w:color w:val="FFFFFF"/>
          <w:sz w:val="20"/>
          <w:szCs w:val="20"/>
          <w:shd w:val="clear" w:color="auto" w:fill="333333"/>
        </w:rPr>
        <w:t>googledataengineer</w:t>
      </w:r>
      <w:proofErr w:type="spellEnd"/>
      <w:r w:rsidRPr="00B027BD">
        <w:rPr>
          <w:rFonts w:ascii="Courier New" w:eastAsia="Times New Roman" w:hAnsi="Courier New" w:cs="Courier New"/>
          <w:color w:val="FFFFFF"/>
          <w:sz w:val="20"/>
          <w:szCs w:val="20"/>
          <w:shd w:val="clear" w:color="auto" w:fill="333333"/>
        </w:rPr>
        <w:t>/courses/streaming/publish</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Install any requirements for the Python script:</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proofErr w:type="spellStart"/>
      <w:proofErr w:type="gramStart"/>
      <w:r w:rsidRPr="00B027BD">
        <w:rPr>
          <w:rFonts w:ascii="Courier New" w:eastAsia="Times New Roman" w:hAnsi="Courier New" w:cs="Courier New"/>
          <w:color w:val="FFFFFF"/>
          <w:sz w:val="20"/>
          <w:szCs w:val="20"/>
          <w:shd w:val="clear" w:color="auto" w:fill="333333"/>
        </w:rPr>
        <w:t>sudo</w:t>
      </w:r>
      <w:proofErr w:type="spellEnd"/>
      <w:proofErr w:type="gramEnd"/>
      <w:r w:rsidRPr="00B027BD">
        <w:rPr>
          <w:rFonts w:ascii="Courier New" w:eastAsia="Times New Roman" w:hAnsi="Courier New" w:cs="Courier New"/>
          <w:color w:val="FFFFFF"/>
          <w:sz w:val="20"/>
          <w:szCs w:val="20"/>
          <w:shd w:val="clear" w:color="auto" w:fill="333333"/>
        </w:rPr>
        <w:t xml:space="preserve"> pip install -U google-cloud-</w:t>
      </w:r>
      <w:proofErr w:type="spellStart"/>
      <w:r w:rsidRPr="00B027BD">
        <w:rPr>
          <w:rFonts w:ascii="Courier New" w:eastAsia="Times New Roman" w:hAnsi="Courier New" w:cs="Courier New"/>
          <w:color w:val="FFFFFF"/>
          <w:sz w:val="20"/>
          <w:szCs w:val="20"/>
          <w:shd w:val="clear" w:color="auto" w:fill="333333"/>
        </w:rPr>
        <w:t>pubsub</w:t>
      </w:r>
      <w:proofErr w:type="spellEnd"/>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lastRenderedPageBreak/>
        <w:t>Download the simulated sensor data:</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proofErr w:type="spellStart"/>
      <w:proofErr w:type="gramStart"/>
      <w:r w:rsidRPr="00B027BD">
        <w:rPr>
          <w:rFonts w:ascii="Courier New" w:eastAsia="Times New Roman" w:hAnsi="Courier New" w:cs="Courier New"/>
          <w:color w:val="FFFFFF"/>
          <w:sz w:val="20"/>
          <w:szCs w:val="20"/>
          <w:shd w:val="clear" w:color="auto" w:fill="333333"/>
        </w:rPr>
        <w:t>gsutil</w:t>
      </w:r>
      <w:proofErr w:type="spellEnd"/>
      <w:proofErr w:type="gramEnd"/>
      <w:r w:rsidRPr="00B027BD">
        <w:rPr>
          <w:rFonts w:ascii="Courier New" w:eastAsia="Times New Roman" w:hAnsi="Courier New" w:cs="Courier New"/>
          <w:color w:val="FFFFFF"/>
          <w:sz w:val="20"/>
          <w:szCs w:val="20"/>
          <w:shd w:val="clear" w:color="auto" w:fill="333333"/>
        </w:rPr>
        <w:t xml:space="preserve"> </w:t>
      </w:r>
      <w:proofErr w:type="spellStart"/>
      <w:r w:rsidRPr="00B027BD">
        <w:rPr>
          <w:rFonts w:ascii="Courier New" w:eastAsia="Times New Roman" w:hAnsi="Courier New" w:cs="Courier New"/>
          <w:color w:val="FFFFFF"/>
          <w:sz w:val="20"/>
          <w:szCs w:val="20"/>
          <w:shd w:val="clear" w:color="auto" w:fill="333333"/>
        </w:rPr>
        <w:t>cp</w:t>
      </w:r>
      <w:proofErr w:type="spellEnd"/>
      <w:r w:rsidRPr="00B027BD">
        <w:rPr>
          <w:rFonts w:ascii="Courier New" w:eastAsia="Times New Roman" w:hAnsi="Courier New" w:cs="Courier New"/>
          <w:color w:val="FFFFFF"/>
          <w:sz w:val="20"/>
          <w:szCs w:val="20"/>
          <w:shd w:val="clear" w:color="auto" w:fill="333333"/>
        </w:rPr>
        <w:t xml:space="preserve"> gs://la-gcloud-course-resources/sandiego/sensor_obs2008.csv.gz .</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Execute the Python script to publish simulated streaming data to Pub/Sub:</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bookmarkStart w:id="0" w:name="_GoBack"/>
      <w:r w:rsidRPr="00B027BD">
        <w:rPr>
          <w:rFonts w:ascii="Courier New" w:eastAsia="Times New Roman" w:hAnsi="Courier New" w:cs="Courier New"/>
          <w:color w:val="FFFFFF"/>
          <w:sz w:val="20"/>
          <w:szCs w:val="20"/>
          <w:shd w:val="clear" w:color="auto" w:fill="333333"/>
        </w:rPr>
        <w:t>./send_sensor_data.py --</w:t>
      </w:r>
      <w:proofErr w:type="spellStart"/>
      <w:r w:rsidRPr="00B027BD">
        <w:rPr>
          <w:rFonts w:ascii="Courier New" w:eastAsia="Times New Roman" w:hAnsi="Courier New" w:cs="Courier New"/>
          <w:color w:val="FFFFFF"/>
          <w:sz w:val="20"/>
          <w:szCs w:val="20"/>
          <w:shd w:val="clear" w:color="auto" w:fill="333333"/>
        </w:rPr>
        <w:t>speedFactor</w:t>
      </w:r>
      <w:proofErr w:type="spellEnd"/>
      <w:r w:rsidRPr="00B027BD">
        <w:rPr>
          <w:rFonts w:ascii="Courier New" w:eastAsia="Times New Roman" w:hAnsi="Courier New" w:cs="Courier New"/>
          <w:color w:val="FFFFFF"/>
          <w:sz w:val="20"/>
          <w:szCs w:val="20"/>
          <w:shd w:val="clear" w:color="auto" w:fill="333333"/>
        </w:rPr>
        <w:t>=60 --project=$DEVSHELL_PROJECT_ID</w:t>
      </w:r>
    </w:p>
    <w:bookmarkEnd w:id="0"/>
    <w:p w:rsidR="00B027BD" w:rsidRPr="00B027BD" w:rsidRDefault="00B027BD" w:rsidP="00B027BD">
      <w:pPr>
        <w:shd w:val="clear" w:color="auto" w:fill="FFFFFF"/>
        <w:spacing w:before="105" w:after="150" w:line="240" w:lineRule="auto"/>
        <w:outlineLvl w:val="1"/>
        <w:rPr>
          <w:rFonts w:ascii="Helvetica" w:eastAsia="Times New Roman" w:hAnsi="Helvetica" w:cs="Helvetica"/>
          <w:color w:val="29485B"/>
          <w:sz w:val="36"/>
          <w:szCs w:val="36"/>
        </w:rPr>
      </w:pPr>
      <w:r w:rsidRPr="00B027BD">
        <w:rPr>
          <w:rFonts w:ascii="Helvetica" w:eastAsia="Times New Roman" w:hAnsi="Helvetica" w:cs="Helvetica"/>
          <w:color w:val="29485B"/>
          <w:sz w:val="36"/>
          <w:szCs w:val="36"/>
        </w:rPr>
        <w:t xml:space="preserve">View the Streamed Data in </w:t>
      </w:r>
      <w:proofErr w:type="spellStart"/>
      <w:r w:rsidRPr="00B027BD">
        <w:rPr>
          <w:rFonts w:ascii="Helvetica" w:eastAsia="Times New Roman" w:hAnsi="Helvetica" w:cs="Helvetica"/>
          <w:color w:val="29485B"/>
          <w:sz w:val="36"/>
          <w:szCs w:val="36"/>
        </w:rPr>
        <w:t>BigQuery</w:t>
      </w:r>
      <w:proofErr w:type="spellEnd"/>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Now that the data is done streaming, we can take a look at it. Get into </w:t>
      </w:r>
      <w:proofErr w:type="spellStart"/>
      <w:r w:rsidRPr="00B027BD">
        <w:rPr>
          <w:rFonts w:ascii="Helvetica" w:eastAsia="Times New Roman" w:hAnsi="Helvetica" w:cs="Helvetica"/>
          <w:b/>
          <w:bCs/>
          <w:color w:val="000000"/>
          <w:sz w:val="24"/>
          <w:szCs w:val="24"/>
        </w:rPr>
        <w:t>DataFlow</w:t>
      </w:r>
      <w:proofErr w:type="spellEnd"/>
      <w:r w:rsidRPr="00B027BD">
        <w:rPr>
          <w:rFonts w:ascii="Helvetica" w:eastAsia="Times New Roman" w:hAnsi="Helvetica" w:cs="Helvetica"/>
          <w:color w:val="000000"/>
          <w:sz w:val="24"/>
          <w:szCs w:val="24"/>
        </w:rPr>
        <w:t> again, then click on our streaming job. In here, we can see all of the steps that our data is going through, and that it's getting inserted into a database table. Let's look at it.</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 xml:space="preserve">In </w:t>
      </w:r>
      <w:proofErr w:type="spellStart"/>
      <w:r w:rsidRPr="00B027BD">
        <w:rPr>
          <w:rFonts w:ascii="Helvetica" w:eastAsia="Times New Roman" w:hAnsi="Helvetica" w:cs="Helvetica"/>
          <w:color w:val="000000"/>
          <w:sz w:val="24"/>
          <w:szCs w:val="24"/>
        </w:rPr>
        <w:t>BigQuery</w:t>
      </w:r>
      <w:proofErr w:type="spellEnd"/>
      <w:r w:rsidRPr="00B027BD">
        <w:rPr>
          <w:rFonts w:ascii="Helvetica" w:eastAsia="Times New Roman" w:hAnsi="Helvetica" w:cs="Helvetica"/>
          <w:color w:val="000000"/>
          <w:sz w:val="24"/>
          <w:szCs w:val="24"/>
        </w:rPr>
        <w:t>, execute the following query to view the current streamed data, both in the table and in the streaming buffer:</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B027BD">
        <w:rPr>
          <w:rFonts w:ascii="Courier New" w:eastAsia="Times New Roman" w:hAnsi="Courier New" w:cs="Courier New"/>
          <w:color w:val="FFFFFF"/>
          <w:sz w:val="20"/>
          <w:szCs w:val="20"/>
          <w:shd w:val="clear" w:color="auto" w:fill="333333"/>
        </w:rPr>
        <w:t>SELECT *</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B027BD">
        <w:rPr>
          <w:rFonts w:ascii="Courier New" w:eastAsia="Times New Roman" w:hAnsi="Courier New" w:cs="Courier New"/>
          <w:color w:val="FFFFFF"/>
          <w:sz w:val="20"/>
          <w:szCs w:val="20"/>
          <w:shd w:val="clear" w:color="auto" w:fill="333333"/>
        </w:rPr>
        <w:t>FROM `</w:t>
      </w:r>
      <w:proofErr w:type="spellStart"/>
      <w:r w:rsidRPr="00B027BD">
        <w:rPr>
          <w:rFonts w:ascii="Courier New" w:eastAsia="Times New Roman" w:hAnsi="Courier New" w:cs="Courier New"/>
          <w:color w:val="FFFFFF"/>
          <w:sz w:val="20"/>
          <w:szCs w:val="20"/>
          <w:shd w:val="clear" w:color="auto" w:fill="333333"/>
        </w:rPr>
        <w:t>database_name.demos.average_speeds</w:t>
      </w:r>
      <w:proofErr w:type="spellEnd"/>
      <w:r w:rsidRPr="00B027BD">
        <w:rPr>
          <w:rFonts w:ascii="Courier New" w:eastAsia="Times New Roman" w:hAnsi="Courier New" w:cs="Courier New"/>
          <w:color w:val="FFFFFF"/>
          <w:sz w:val="20"/>
          <w:szCs w:val="20"/>
          <w:shd w:val="clear" w:color="auto" w:fill="333333"/>
        </w:rPr>
        <w:t xml:space="preserve"> LIMIT 1000`</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Remember that the database name in the query will be different.</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Notice the total count of records at the bottom. Wait about a minute and run the same query again (be sure to uncheck </w:t>
      </w:r>
      <w:r w:rsidRPr="00B027BD">
        <w:rPr>
          <w:rFonts w:ascii="Helvetica" w:eastAsia="Times New Roman" w:hAnsi="Helvetica" w:cs="Helvetica"/>
          <w:b/>
          <w:bCs/>
          <w:color w:val="000000"/>
          <w:sz w:val="24"/>
          <w:szCs w:val="24"/>
        </w:rPr>
        <w:t>use cached results</w:t>
      </w:r>
      <w:r w:rsidRPr="00B027BD">
        <w:rPr>
          <w:rFonts w:ascii="Helvetica" w:eastAsia="Times New Roman" w:hAnsi="Helvetica" w:cs="Helvetica"/>
          <w:color w:val="000000"/>
          <w:sz w:val="24"/>
          <w:szCs w:val="24"/>
        </w:rPr>
        <w:t> in query options) and notice that the number has increased.</w:t>
      </w:r>
    </w:p>
    <w:p w:rsidR="00B027BD" w:rsidRPr="00B027BD" w:rsidRDefault="00B027BD" w:rsidP="00B027BD">
      <w:pPr>
        <w:shd w:val="clear" w:color="auto" w:fill="FFFFFF"/>
        <w:spacing w:before="105" w:after="150" w:line="240" w:lineRule="auto"/>
        <w:outlineLvl w:val="1"/>
        <w:rPr>
          <w:rFonts w:ascii="Helvetica" w:eastAsia="Times New Roman" w:hAnsi="Helvetica" w:cs="Helvetica"/>
          <w:color w:val="29485B"/>
          <w:sz w:val="36"/>
          <w:szCs w:val="36"/>
        </w:rPr>
      </w:pPr>
      <w:r w:rsidRPr="00B027BD">
        <w:rPr>
          <w:rFonts w:ascii="Helvetica" w:eastAsia="Times New Roman" w:hAnsi="Helvetica" w:cs="Helvetica"/>
          <w:color w:val="29485B"/>
          <w:sz w:val="36"/>
          <w:szCs w:val="36"/>
        </w:rPr>
        <w:t>Use Aggregated Queries to Gain Insights</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Let's get some use out of this data. If we wanted to forecast some necessary road maintenance, we would need to know which lanes have the most traffic, to know which ones will require resurfacing first.</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Enter the following query to view which lanes have the most sensor counts:</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B027BD">
        <w:rPr>
          <w:rFonts w:ascii="Courier New" w:eastAsia="Times New Roman" w:hAnsi="Courier New" w:cs="Courier New"/>
          <w:color w:val="FFFFFF"/>
          <w:sz w:val="20"/>
          <w:szCs w:val="20"/>
          <w:shd w:val="clear" w:color="auto" w:fill="333333"/>
        </w:rPr>
        <w:t xml:space="preserve">SELECT lane, </w:t>
      </w:r>
      <w:proofErr w:type="gramStart"/>
      <w:r w:rsidRPr="00B027BD">
        <w:rPr>
          <w:rFonts w:ascii="Courier New" w:eastAsia="Times New Roman" w:hAnsi="Courier New" w:cs="Courier New"/>
          <w:color w:val="FFFFFF"/>
          <w:sz w:val="20"/>
          <w:szCs w:val="20"/>
          <w:shd w:val="clear" w:color="auto" w:fill="333333"/>
        </w:rPr>
        <w:t>sum(</w:t>
      </w:r>
      <w:proofErr w:type="gramEnd"/>
      <w:r w:rsidRPr="00B027BD">
        <w:rPr>
          <w:rFonts w:ascii="Courier New" w:eastAsia="Times New Roman" w:hAnsi="Courier New" w:cs="Courier New"/>
          <w:color w:val="FFFFFF"/>
          <w:sz w:val="20"/>
          <w:szCs w:val="20"/>
          <w:shd w:val="clear" w:color="auto" w:fill="333333"/>
        </w:rPr>
        <w:t>lane) as total</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B027BD">
        <w:rPr>
          <w:rFonts w:ascii="Courier New" w:eastAsia="Times New Roman" w:hAnsi="Courier New" w:cs="Courier New"/>
          <w:color w:val="FFFFFF"/>
          <w:sz w:val="20"/>
          <w:szCs w:val="20"/>
          <w:shd w:val="clear" w:color="auto" w:fill="333333"/>
        </w:rPr>
        <w:t>FROM `</w:t>
      </w:r>
      <w:proofErr w:type="spellStart"/>
      <w:r w:rsidRPr="00B027BD">
        <w:rPr>
          <w:rFonts w:ascii="Courier New" w:eastAsia="Times New Roman" w:hAnsi="Courier New" w:cs="Courier New"/>
          <w:color w:val="FFFFFF"/>
          <w:sz w:val="20"/>
          <w:szCs w:val="20"/>
          <w:shd w:val="clear" w:color="auto" w:fill="333333"/>
        </w:rPr>
        <w:t>demos.average_speeds</w:t>
      </w:r>
      <w:proofErr w:type="spellEnd"/>
      <w:r w:rsidRPr="00B027BD">
        <w:rPr>
          <w:rFonts w:ascii="Courier New" w:eastAsia="Times New Roman" w:hAnsi="Courier New" w:cs="Courier New"/>
          <w:color w:val="FFFFFF"/>
          <w:sz w:val="20"/>
          <w:szCs w:val="20"/>
          <w:shd w:val="clear" w:color="auto" w:fill="333333"/>
        </w:rPr>
        <w:t>`</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B027BD">
        <w:rPr>
          <w:rFonts w:ascii="Courier New" w:eastAsia="Times New Roman" w:hAnsi="Courier New" w:cs="Courier New"/>
          <w:color w:val="FFFFFF"/>
          <w:sz w:val="20"/>
          <w:szCs w:val="20"/>
          <w:shd w:val="clear" w:color="auto" w:fill="333333"/>
        </w:rPr>
        <w:t>GROUP BY lane</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B027BD">
        <w:rPr>
          <w:rFonts w:ascii="Courier New" w:eastAsia="Times New Roman" w:hAnsi="Courier New" w:cs="Courier New"/>
          <w:color w:val="FFFFFF"/>
          <w:sz w:val="20"/>
          <w:szCs w:val="20"/>
          <w:shd w:val="clear" w:color="auto" w:fill="333333"/>
        </w:rPr>
        <w:t>ORDER BY total DESC</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We can also view which lanes have the highest average speeds:</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B027BD">
        <w:rPr>
          <w:rFonts w:ascii="Courier New" w:eastAsia="Times New Roman" w:hAnsi="Courier New" w:cs="Courier New"/>
          <w:color w:val="FFFFFF"/>
          <w:sz w:val="20"/>
          <w:szCs w:val="20"/>
          <w:shd w:val="clear" w:color="auto" w:fill="333333"/>
        </w:rPr>
        <w:t xml:space="preserve">SELECT lane, </w:t>
      </w:r>
      <w:proofErr w:type="spellStart"/>
      <w:proofErr w:type="gramStart"/>
      <w:r w:rsidRPr="00B027BD">
        <w:rPr>
          <w:rFonts w:ascii="Courier New" w:eastAsia="Times New Roman" w:hAnsi="Courier New" w:cs="Courier New"/>
          <w:color w:val="FFFFFF"/>
          <w:sz w:val="20"/>
          <w:szCs w:val="20"/>
          <w:shd w:val="clear" w:color="auto" w:fill="333333"/>
        </w:rPr>
        <w:t>avg</w:t>
      </w:r>
      <w:proofErr w:type="spellEnd"/>
      <w:r w:rsidRPr="00B027BD">
        <w:rPr>
          <w:rFonts w:ascii="Courier New" w:eastAsia="Times New Roman" w:hAnsi="Courier New" w:cs="Courier New"/>
          <w:color w:val="FFFFFF"/>
          <w:sz w:val="20"/>
          <w:szCs w:val="20"/>
          <w:shd w:val="clear" w:color="auto" w:fill="333333"/>
        </w:rPr>
        <w:t>(</w:t>
      </w:r>
      <w:proofErr w:type="gramEnd"/>
      <w:r w:rsidRPr="00B027BD">
        <w:rPr>
          <w:rFonts w:ascii="Courier New" w:eastAsia="Times New Roman" w:hAnsi="Courier New" w:cs="Courier New"/>
          <w:color w:val="FFFFFF"/>
          <w:sz w:val="20"/>
          <w:szCs w:val="20"/>
          <w:shd w:val="clear" w:color="auto" w:fill="333333"/>
        </w:rPr>
        <w:t xml:space="preserve">speed) as </w:t>
      </w:r>
      <w:proofErr w:type="spellStart"/>
      <w:r w:rsidRPr="00B027BD">
        <w:rPr>
          <w:rFonts w:ascii="Courier New" w:eastAsia="Times New Roman" w:hAnsi="Courier New" w:cs="Courier New"/>
          <w:color w:val="FFFFFF"/>
          <w:sz w:val="20"/>
          <w:szCs w:val="20"/>
          <w:shd w:val="clear" w:color="auto" w:fill="333333"/>
        </w:rPr>
        <w:t>average_speed</w:t>
      </w:r>
      <w:proofErr w:type="spellEnd"/>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B027BD">
        <w:rPr>
          <w:rFonts w:ascii="Courier New" w:eastAsia="Times New Roman" w:hAnsi="Courier New" w:cs="Courier New"/>
          <w:color w:val="FFFFFF"/>
          <w:sz w:val="20"/>
          <w:szCs w:val="20"/>
          <w:shd w:val="clear" w:color="auto" w:fill="333333"/>
        </w:rPr>
        <w:t>FROM `</w:t>
      </w:r>
      <w:proofErr w:type="spellStart"/>
      <w:r w:rsidRPr="00B027BD">
        <w:rPr>
          <w:rFonts w:ascii="Courier New" w:eastAsia="Times New Roman" w:hAnsi="Courier New" w:cs="Courier New"/>
          <w:color w:val="FFFFFF"/>
          <w:sz w:val="20"/>
          <w:szCs w:val="20"/>
          <w:shd w:val="clear" w:color="auto" w:fill="333333"/>
        </w:rPr>
        <w:t>demos.average_speeds</w:t>
      </w:r>
      <w:proofErr w:type="spellEnd"/>
      <w:r w:rsidRPr="00B027BD">
        <w:rPr>
          <w:rFonts w:ascii="Courier New" w:eastAsia="Times New Roman" w:hAnsi="Courier New" w:cs="Courier New"/>
          <w:color w:val="FFFFFF"/>
          <w:sz w:val="20"/>
          <w:szCs w:val="20"/>
          <w:shd w:val="clear" w:color="auto" w:fill="333333"/>
        </w:rPr>
        <w:t>`</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rPr>
      </w:pPr>
      <w:r w:rsidRPr="00B027BD">
        <w:rPr>
          <w:rFonts w:ascii="Courier New" w:eastAsia="Times New Roman" w:hAnsi="Courier New" w:cs="Courier New"/>
          <w:color w:val="FFFFFF"/>
          <w:sz w:val="20"/>
          <w:szCs w:val="20"/>
          <w:shd w:val="clear" w:color="auto" w:fill="333333"/>
        </w:rPr>
        <w:t>GROUP BY lane</w:t>
      </w:r>
    </w:p>
    <w:p w:rsidR="00B027BD" w:rsidRPr="00B027BD" w:rsidRDefault="00B027BD" w:rsidP="00B027B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B027BD">
        <w:rPr>
          <w:rFonts w:ascii="Courier New" w:eastAsia="Times New Roman" w:hAnsi="Courier New" w:cs="Courier New"/>
          <w:color w:val="FFFFFF"/>
          <w:sz w:val="20"/>
          <w:szCs w:val="20"/>
          <w:shd w:val="clear" w:color="auto" w:fill="333333"/>
        </w:rPr>
        <w:t xml:space="preserve">ORDER BY </w:t>
      </w:r>
      <w:proofErr w:type="spellStart"/>
      <w:r w:rsidRPr="00B027BD">
        <w:rPr>
          <w:rFonts w:ascii="Courier New" w:eastAsia="Times New Roman" w:hAnsi="Courier New" w:cs="Courier New"/>
          <w:color w:val="FFFFFF"/>
          <w:sz w:val="20"/>
          <w:szCs w:val="20"/>
          <w:shd w:val="clear" w:color="auto" w:fill="333333"/>
        </w:rPr>
        <w:t>average_speed</w:t>
      </w:r>
      <w:proofErr w:type="spellEnd"/>
      <w:r w:rsidRPr="00B027BD">
        <w:rPr>
          <w:rFonts w:ascii="Courier New" w:eastAsia="Times New Roman" w:hAnsi="Courier New" w:cs="Courier New"/>
          <w:color w:val="FFFFFF"/>
          <w:sz w:val="20"/>
          <w:szCs w:val="20"/>
          <w:shd w:val="clear" w:color="auto" w:fill="333333"/>
        </w:rPr>
        <w:t xml:space="preserve"> DESC</w:t>
      </w:r>
    </w:p>
    <w:p w:rsidR="00B027BD" w:rsidRPr="00B027BD" w:rsidRDefault="00B027BD" w:rsidP="00B027BD">
      <w:pPr>
        <w:shd w:val="clear" w:color="auto" w:fill="FFFFFF"/>
        <w:spacing w:before="105" w:after="150" w:line="240" w:lineRule="auto"/>
        <w:outlineLvl w:val="1"/>
        <w:rPr>
          <w:rFonts w:ascii="Helvetica" w:eastAsia="Times New Roman" w:hAnsi="Helvetica" w:cs="Helvetica"/>
          <w:color w:val="29485B"/>
          <w:sz w:val="36"/>
          <w:szCs w:val="36"/>
        </w:rPr>
      </w:pPr>
      <w:r w:rsidRPr="00B027BD">
        <w:rPr>
          <w:rFonts w:ascii="Helvetica" w:eastAsia="Times New Roman" w:hAnsi="Helvetica" w:cs="Helvetica"/>
          <w:color w:val="29485B"/>
          <w:sz w:val="36"/>
          <w:szCs w:val="36"/>
        </w:rPr>
        <w:lastRenderedPageBreak/>
        <w:t>Conclusion</w:t>
      </w:r>
    </w:p>
    <w:p w:rsidR="00B027BD" w:rsidRPr="00B027BD" w:rsidRDefault="00B027BD" w:rsidP="00B027BD">
      <w:pPr>
        <w:shd w:val="clear" w:color="auto" w:fill="FFFFFF"/>
        <w:spacing w:before="105" w:after="150" w:line="240" w:lineRule="auto"/>
        <w:rPr>
          <w:rFonts w:ascii="Helvetica" w:eastAsia="Times New Roman" w:hAnsi="Helvetica" w:cs="Helvetica"/>
          <w:color w:val="000000"/>
          <w:sz w:val="24"/>
          <w:szCs w:val="24"/>
        </w:rPr>
      </w:pPr>
      <w:r w:rsidRPr="00B027BD">
        <w:rPr>
          <w:rFonts w:ascii="Helvetica" w:eastAsia="Times New Roman" w:hAnsi="Helvetica" w:cs="Helvetica"/>
          <w:color w:val="000000"/>
          <w:sz w:val="24"/>
          <w:szCs w:val="24"/>
        </w:rPr>
        <w:t>We took some raw data (what was coming in from traffic sensors on a highway) and were able to build a data pipeline that gives us information about traffic. From that pipeline, we can pull average speeds of each lane, show which lanes are more heavily trafficked, and all sorts of other handy data that might help in decision making down the road. Congratulations!</w:t>
      </w:r>
    </w:p>
    <w:p w:rsidR="003F05C1" w:rsidRDefault="003F05C1"/>
    <w:sectPr w:rsidR="003F05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C9"/>
    <w:rsid w:val="003E13C9"/>
    <w:rsid w:val="003F05C1"/>
    <w:rsid w:val="008D74A0"/>
    <w:rsid w:val="009B2C98"/>
    <w:rsid w:val="00A306A6"/>
    <w:rsid w:val="00B027B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5466"/>
  <w15:chartTrackingRefBased/>
  <w15:docId w15:val="{5DCEA401-A6FA-477A-8AAD-4D62FAE9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27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27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2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7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27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27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27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27BD"/>
    <w:rPr>
      <w:b/>
      <w:bCs/>
    </w:rPr>
  </w:style>
  <w:style w:type="character" w:styleId="Emphasis">
    <w:name w:val="Emphasis"/>
    <w:basedOn w:val="DefaultParagraphFont"/>
    <w:uiPriority w:val="20"/>
    <w:qFormat/>
    <w:rsid w:val="00B027BD"/>
    <w:rPr>
      <w:i/>
      <w:iCs/>
    </w:rPr>
  </w:style>
  <w:style w:type="paragraph" w:styleId="HTMLPreformatted">
    <w:name w:val="HTML Preformatted"/>
    <w:basedOn w:val="Normal"/>
    <w:link w:val="HTMLPreformattedChar"/>
    <w:uiPriority w:val="99"/>
    <w:semiHidden/>
    <w:unhideWhenUsed/>
    <w:rsid w:val="00B02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7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7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83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Feng</dc:creator>
  <cp:keywords/>
  <dc:description/>
  <cp:lastModifiedBy>Leon Feng</cp:lastModifiedBy>
  <cp:revision>4</cp:revision>
  <dcterms:created xsi:type="dcterms:W3CDTF">2020-05-01T15:42:00Z</dcterms:created>
  <dcterms:modified xsi:type="dcterms:W3CDTF">2020-05-01T16:36:00Z</dcterms:modified>
</cp:coreProperties>
</file>