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Леон</w:t>
      </w:r>
      <w:r>
        <w:t xml:space="preserve"> </w:t>
      </w:r>
      <w:r>
        <w:t xml:space="preserve">Атупанья</w:t>
      </w:r>
      <w:r>
        <w:t xml:space="preserve"> </w:t>
      </w:r>
      <w:r>
        <w:t xml:space="preserve">Хосе</w:t>
      </w:r>
      <w:r>
        <w:t xml:space="preserve"> </w:t>
      </w:r>
      <w:r>
        <w:t xml:space="preserve">Фернандо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#Цель работы</w:t>
      </w:r>
    </w:p>
    <w:p>
      <w:pPr>
        <w:pStyle w:val="BodyText"/>
      </w:pPr>
      <w:r>
        <w:t xml:space="preserve">Познакомиться с операционной системой Linux, получить практические навыки работы с консолью и некоторыми графическими менеджерами рабочих столов операционной</w:t>
      </w:r>
      <w:r>
        <w:t xml:space="preserve"> </w:t>
      </w:r>
      <w:r>
        <w:t xml:space="preserve">системы.</w:t>
      </w:r>
    </w:p>
    <w:p>
      <w:pPr>
        <w:pStyle w:val="BodyText"/>
      </w:pPr>
      <w:r>
        <w:t xml:space="preserve">#Выполнение лабораторной работы</w:t>
      </w:r>
    </w:p>
    <w:p>
      <w:pPr>
        <w:pStyle w:val="BodyText"/>
      </w:pPr>
      <w:r>
        <w:t xml:space="preserve">во первых мы передем на текстувную консоль. мы можем зайти, если мы перемащаемся между текстовыми консолями Alf+F1-F6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1" w:name="fig:001"/>
      <w:r>
        <w:drawing>
          <wp:inline>
            <wp:extent cx="5334000" cy="1435035"/>
            <wp:effectExtent b="0" l="0" r="0" t="0"/>
            <wp:docPr descr="imagen 1" title="" id="1" name="Picture"/>
            <a:graphic>
              <a:graphicData uri="http://schemas.openxmlformats.org/drawingml/2006/picture">
                <pic:pic>
                  <pic:nvPicPr>
                    <pic:cNvPr descr="imag4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imagen 1</w:t>
      </w:r>
    </w:p>
    <w:p>
      <w:pPr>
        <w:pStyle w:val="BodyText"/>
      </w:pPr>
      <w:r>
        <w:t xml:space="preserve">После зарегистрировался в текстовой консоли операционной системы, используем пароль, в моем случае login: fernando and login: sysadm.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3" w:name="fig:002"/>
      <w:r>
        <w:drawing>
          <wp:inline>
            <wp:extent cx="5334000" cy="2469071"/>
            <wp:effectExtent b="0" l="0" r="0" t="0"/>
            <wp:docPr descr="imagen 2" title="" id="1" name="Picture"/>
            <a:graphic>
              <a:graphicData uri="http://schemas.openxmlformats.org/drawingml/2006/picture">
                <pic:pic>
                  <pic:nvPicPr>
                    <pic:cNvPr descr="imag4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9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imagen 2</w:t>
      </w:r>
    </w:p>
    <w:p>
      <w:pPr>
        <w:pStyle w:val="BodyText"/>
      </w:pPr>
      <w:r>
        <w:t xml:space="preserve">Закончиваю консольный сеанс с помощью Ctrl+D. Потом переключаем на графический интерфейс с помощью Ctrl+Alt+F7.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5" w:name="fig:003"/>
      <w:r>
        <w:drawing>
          <wp:inline>
            <wp:extent cx="5334000" cy="1855304"/>
            <wp:effectExtent b="0" l="0" r="0" t="0"/>
            <wp:docPr descr="imagen 3" title="" id="1" name="Picture"/>
            <a:graphic>
              <a:graphicData uri="http://schemas.openxmlformats.org/drawingml/2006/picture">
                <pic:pic>
                  <pic:nvPicPr>
                    <pic:cNvPr descr="imag4/3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 3</w:t>
      </w:r>
    </w:p>
    <w:p>
      <w:pPr>
        <w:pStyle w:val="BodyText"/>
      </w:pPr>
      <w:r>
        <w:t xml:space="preserve">после этого, мы пишем в текстовой консоли sudo apt install –no-install-recommends lubuntu-deskpot.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7" w:name="fig:004"/>
      <w:r>
        <w:drawing>
          <wp:inline>
            <wp:extent cx="5334000" cy="1846064"/>
            <wp:effectExtent b="0" l="0" r="0" t="0"/>
            <wp:docPr descr="imagen 4" title="" id="1" name="Picture"/>
            <a:graphic>
              <a:graphicData uri="http://schemas.openxmlformats.org/drawingml/2006/picture">
                <pic:pic>
                  <pic:nvPicPr>
                    <pic:cNvPr descr="imag4/3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 4</w:t>
      </w:r>
    </w:p>
    <w:p>
      <w:pPr>
        <w:pStyle w:val="BodyText"/>
      </w:pPr>
      <w:r>
        <w:t xml:space="preserve">Теперь знакомнитесь с менеджером рабочих столов, который называется</w:t>
      </w:r>
      <w:r>
        <w:t xml:space="preserve"> </w:t>
      </w:r>
      <w:r>
        <w:t xml:space="preserve">“</w:t>
      </w:r>
      <w:r>
        <w:t xml:space="preserve">GNOME</w:t>
      </w:r>
      <w:r>
        <w:t xml:space="preserve">”</w:t>
      </w:r>
      <w:r>
        <w:t xml:space="preserve">.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29" w:name="fig:005"/>
      <w:r>
        <w:drawing>
          <wp:inline>
            <wp:extent cx="5334000" cy="2216943"/>
            <wp:effectExtent b="0" l="0" r="0" t="0"/>
            <wp:docPr descr="imagen 5" title="" id="1" name="Picture"/>
            <a:graphic>
              <a:graphicData uri="http://schemas.openxmlformats.org/drawingml/2006/picture">
                <pic:pic>
                  <pic:nvPicPr>
                    <pic:cNvPr descr="imag4/3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imagen 5</w:t>
      </w:r>
    </w:p>
    <w:p>
      <w:pPr>
        <w:pStyle w:val="BodyText"/>
      </w:pPr>
      <w:r>
        <w:t xml:space="preserve">Поочерёдно зарегистрировался в разных графических менеджерах рабочих. Например начинаем с ubuntu on wayland, lubuntu и Openbox. (рис.</w:t>
      </w:r>
      <w:r>
        <w:t xml:space="preserve"> </w:t>
      </w:r>
      <w:r>
        <w:t xml:space="preserve">@fig:006</w:t>
      </w:r>
      <w:r>
        <w:t xml:space="preserve">) (рис.</w:t>
      </w:r>
      <w:r>
        <w:t xml:space="preserve"> </w:t>
      </w:r>
      <w:r>
        <w:t xml:space="preserve">@fig:007</w:t>
      </w:r>
      <w:r>
        <w:t xml:space="preserve">)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1" w:name="fig:006"/>
      <w:r>
        <w:drawing>
          <wp:inline>
            <wp:extent cx="5334000" cy="2314360"/>
            <wp:effectExtent b="0" l="0" r="0" t="0"/>
            <wp:docPr descr="imagen 6" title="" id="1" name="Picture"/>
            <a:graphic>
              <a:graphicData uri="http://schemas.openxmlformats.org/drawingml/2006/picture">
                <pic:pic>
                  <pic:nvPicPr>
                    <pic:cNvPr descr="imag4/3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 6</w:t>
      </w:r>
    </w:p>
    <w:p>
      <w:pPr>
        <w:pStyle w:val="CaptionedFigure"/>
      </w:pPr>
      <w:bookmarkStart w:id="33" w:name="fig:007"/>
      <w:r>
        <w:drawing>
          <wp:inline>
            <wp:extent cx="5334000" cy="2708671"/>
            <wp:effectExtent b="0" l="0" r="0" t="0"/>
            <wp:docPr descr="imagen 7" title="" id="1" name="Picture"/>
            <a:graphic>
              <a:graphicData uri="http://schemas.openxmlformats.org/drawingml/2006/picture">
                <pic:pic>
                  <pic:nvPicPr>
                    <pic:cNvPr descr="imag4/3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imagen 7</w:t>
      </w:r>
    </w:p>
    <w:p>
      <w:pPr>
        <w:pStyle w:val="CaptionedFigure"/>
      </w:pPr>
      <w:bookmarkStart w:id="35" w:name="fig:008"/>
      <w:r>
        <w:drawing>
          <wp:inline>
            <wp:extent cx="5334000" cy="2733675"/>
            <wp:effectExtent b="0" l="0" r="0" t="0"/>
            <wp:docPr descr="imagen 8" title="" id="1" name="Picture"/>
            <a:graphic>
              <a:graphicData uri="http://schemas.openxmlformats.org/drawingml/2006/picture">
                <pic:pic>
                  <pic:nvPicPr>
                    <pic:cNvPr descr="imag4/3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imagen 8</w:t>
      </w:r>
    </w:p>
    <w:p>
      <w:pPr>
        <w:pStyle w:val="BodyText"/>
      </w:pPr>
      <w:r>
        <w:t xml:space="preserve">#Выводы</w:t>
      </w:r>
    </w:p>
    <w:p>
      <w:pPr>
        <w:pStyle w:val="BodyText"/>
      </w:pPr>
      <w:r>
        <w:t xml:space="preserve">в ходе работы я мог научиться основные менеджери рабочних столов и их разницы между дру другами. как результате я понимаю лучше их характеристики.</w:t>
      </w:r>
    </w:p>
    <w:p>
      <w:pPr>
        <w:pStyle w:val="BodyText"/>
      </w:pPr>
      <w:r>
        <w:t xml:space="preserve">#контрольные вопросы</w:t>
      </w:r>
    </w:p>
    <w:p>
      <w:pPr>
        <w:pStyle w:val="Compact"/>
        <w:numPr>
          <w:numId w:val="1001"/>
          <w:ilvl w:val="0"/>
        </w:numPr>
      </w:pPr>
      <w:r>
        <w:t xml:space="preserve">Что такое компьютерный терминал? Есть ли, по вашему мнению, у него преимущества перед графическим интерфейсом?</w:t>
      </w:r>
      <w:r>
        <w:t xml:space="preserve"> </w:t>
      </w:r>
      <w:r>
        <w:t xml:space="preserve">Компьютерный терминал— устройство ввода–вывода, основные функции которого заключаются ввводе и отображении данных. По моему мнению, компьютерный терминал помогает быстрее получить необходимые данные и провести необходимый процесс, однако он совершенно не подходит для первоначального интеллектуального обучения, поскольку не понятен визуально. Хорошая система это система, в которой может быстро разобраться даже ребёнок.</w:t>
      </w:r>
    </w:p>
    <w:p>
      <w:pPr>
        <w:pStyle w:val="Compact"/>
        <w:numPr>
          <w:numId w:val="1001"/>
          <w:ilvl w:val="0"/>
        </w:numPr>
      </w:pPr>
      <w:r>
        <w:t xml:space="preserve">Что такое входное имя пользователя?</w:t>
      </w:r>
      <w:r>
        <w:t xml:space="preserve"> </w:t>
      </w:r>
      <w:r>
        <w:t xml:space="preserve">Входное имя пользователя (Login) —название учётной записи пользователя.</w:t>
      </w:r>
    </w:p>
    <w:p>
      <w:pPr>
        <w:pStyle w:val="Compact"/>
        <w:numPr>
          <w:numId w:val="1001"/>
          <w:ilvl w:val="0"/>
        </w:numPr>
      </w:pPr>
      <w:r>
        <w:t xml:space="preserve">В каком файле хранятся пароли пользователей? В каком виде они хранятся?</w:t>
      </w:r>
      <w:r>
        <w:t xml:space="preserve"> </w:t>
      </w:r>
      <w:r>
        <w:t xml:space="preserve">Из соображений безопасности все пароли были перенесены в специальный файл /etc/shadow, недоступный для чтения обычным пользователям. Поэтому в файле /etc/passwd поле password имеет значение x.</w:t>
      </w:r>
    </w:p>
    <w:p>
      <w:pPr>
        <w:pStyle w:val="Compact"/>
        <w:numPr>
          <w:numId w:val="1001"/>
          <w:ilvl w:val="0"/>
        </w:numPr>
      </w:pPr>
      <w:r>
        <w:t xml:space="preserve">Где хранятся настройки пользовательских программ?</w:t>
      </w:r>
      <w:r>
        <w:t xml:space="preserve"> </w:t>
      </w:r>
      <w:r>
        <w:t xml:space="preserve">Для каждого пользователя организуется домашний каталог, где хранятся его данные и настройки рабочей среды. В домашнем каталоге пользователя хранятся данные (файлы) пользователя, настройки рабочего стола и других приложений. Содержимое домашнего каталога обычно недоступно другим пользователям</w:t>
      </w:r>
      <w:r>
        <w:t xml:space="preserve"> </w:t>
      </w:r>
      <w:r>
        <w:t xml:space="preserve">с обычными правами и не влияет на работу и настройки рабочей среды других пользователей</w:t>
      </w:r>
    </w:p>
    <w:p>
      <w:pPr>
        <w:pStyle w:val="Compact"/>
        <w:numPr>
          <w:numId w:val="1001"/>
          <w:ilvl w:val="0"/>
        </w:numPr>
      </w:pPr>
      <w:r>
        <w:t xml:space="preserve">Какое входное имя у администратора ОС Unix?</w:t>
      </w:r>
      <w:r>
        <w:t xml:space="preserve"> </w:t>
      </w:r>
      <w:r>
        <w:t xml:space="preserve">Учётная запись пользователя с UID=0 называется root и присутствует в любой системе типа Linux. Пользователь root имеет права администратора и может выполнять любые действия в системе.</w:t>
      </w:r>
    </w:p>
    <w:p>
      <w:pPr>
        <w:pStyle w:val="Compact"/>
        <w:numPr>
          <w:numId w:val="1001"/>
          <w:ilvl w:val="0"/>
        </w:numPr>
      </w:pPr>
      <w:r>
        <w:t xml:space="preserve">Имеет ли администратор доступ к настройкам пользователей?</w:t>
      </w:r>
      <w:r>
        <w:t xml:space="preserve"> </w:t>
      </w:r>
      <w:r>
        <w:t xml:space="preserve">Полномочия пользователей с административными правами обычно не ограничены. Поэтому администратор имеет доступ к настройкам пользователей.</w:t>
      </w:r>
    </w:p>
    <w:p>
      <w:pPr>
        <w:pStyle w:val="Compact"/>
        <w:numPr>
          <w:numId w:val="1001"/>
          <w:ilvl w:val="0"/>
        </w:numPr>
      </w:pPr>
      <w:r>
        <w:t xml:space="preserve">Каковы основные характеристики многопользовательской модели разграничения доступа?</w:t>
      </w:r>
      <w:r>
        <w:t xml:space="preserve"> </w:t>
      </w:r>
      <w:r>
        <w:t xml:space="preserve">Linux — многопользовательская операционная система, т.е. несколько пользователей могут работать с ней одновременно с помощью терминалов. Процедура регистрации в системе обязательна для Linux. Каждый пользователь операционный системы имеет определенные ограничения на возможные с его стороны действия: чтение, изменение, запуск файлов, а также на ресурсы: пространство на файловой системе, процессор-</w:t>
      </w:r>
      <w:r>
        <w:t xml:space="preserve"> </w:t>
      </w:r>
      <w:r>
        <w:t xml:space="preserve">ное время для выполнение текущих задач (процессов). При этом действия одного пользователя не влияют на работу другого. Такая модель разграничения доступа к ресурсам операционной системы получила название многопользовательской. В многопользовательской модели пользователи делятся на пользователей с обычными правами и администраторов. Пользователь с обычными правами может производить действия с элементами операционной системы только в рамках выделенного ему пространства и ресурсов, не влияя на жизнеспособность самой операционной системы и работу других пользователей. Полномочия же пользователей с административными правами обычно не ограничены. Для каждого пользователя организуется домашний каталог, где хранятся его данные и настройки рабочей среды. Доступ других пользователей с обычными правами к этому каталогу ограничивается.</w:t>
      </w:r>
    </w:p>
    <w:p>
      <w:pPr>
        <w:pStyle w:val="Compact"/>
        <w:numPr>
          <w:numId w:val="1001"/>
          <w:ilvl w:val="0"/>
        </w:numPr>
      </w:pPr>
      <w:r>
        <w:t xml:space="preserve">Какую информацию кроме пароля и логина содержит учётная запись пользователя?</w:t>
      </w:r>
      <w:r>
        <w:t xml:space="preserve"> </w:t>
      </w:r>
      <w:r>
        <w:t xml:space="preserve">Учётная запись пользователя содержит: – входное имя пользо-</w:t>
      </w:r>
      <w:r>
        <w:t xml:space="preserve"> </w:t>
      </w:r>
      <w:r>
        <w:t xml:space="preserve">вателя (Login Name); – пароль (Password); – внутренний идентификатор пользователя (User ID); – идентификатор группы (Group ID); – анкетные данные пользователя (General Information); – домашний каталог (Home Dir);– указатель на программную оболочку (Shell).</w:t>
      </w:r>
    </w:p>
    <w:p>
      <w:pPr>
        <w:pStyle w:val="Compact"/>
        <w:numPr>
          <w:numId w:val="1001"/>
          <w:ilvl w:val="0"/>
        </w:numPr>
      </w:pPr>
      <w:r>
        <w:t xml:space="preserve">Что такое UID и GID? Расшифруйте эти аббревиатуры.</w:t>
      </w:r>
      <w:r>
        <w:t xml:space="preserve"> </w:t>
      </w:r>
      <w:r>
        <w:t xml:space="preserve">Расшифруйте эти аббревиатуры. Входному имени пользователя ставится в соответствие внутренний идентификатор пользователя в системе (User ID, UID) — положительное целое число в диапазоне от 0 до 65535, по которому в системе однозначно отслеживаются действия пользователя. Пользователю может быть назначена определенная группа для доступа к некоторым ресурсам, разграничения прав доступа к различным файлам и директориям. Каждая группа пользователей в операционной системе имеет свой идентификатор — Group ID (GID).</w:t>
      </w:r>
    </w:p>
    <w:p>
      <w:pPr>
        <w:pStyle w:val="Compact"/>
        <w:numPr>
          <w:numId w:val="1001"/>
          <w:ilvl w:val="0"/>
        </w:numPr>
      </w:pPr>
      <w:r>
        <w:t xml:space="preserve">Что такое GECOS?</w:t>
      </w:r>
      <w:r>
        <w:t xml:space="preserve"> </w:t>
      </w:r>
      <w:r>
        <w:t xml:space="preserve">Анкетные данные пользователя (General Information или</w:t>
      </w:r>
      <w:r>
        <w:t xml:space="preserve"> </w:t>
      </w:r>
      <w:r>
        <w:t xml:space="preserve">GECOS) являются необязательным параметром учётной записи и могут содержать реальное имя пользователя (фамилию, имя), адрес, телефон.</w:t>
      </w:r>
    </w:p>
    <w:p>
      <w:pPr>
        <w:pStyle w:val="Compact"/>
        <w:numPr>
          <w:numId w:val="1001"/>
          <w:ilvl w:val="0"/>
        </w:numPr>
      </w:pPr>
      <w:r>
        <w:t xml:space="preserve">Что такое домашний каталог? Какие файлы хранятся в нем?</w:t>
      </w:r>
      <w:r>
        <w:t xml:space="preserve"> </w:t>
      </w:r>
      <w:r>
        <w:t xml:space="preserve">Какие файлы хранятся в нем? Домашний каталог — это личный каталог пользователя в операционной системе, где находятся его данные, настройки и т.д. Для каждого пользователя организуется домашний каталог, где хранятся его данные и настройки рабочей среды.</w:t>
      </w:r>
    </w:p>
    <w:p>
      <w:pPr>
        <w:pStyle w:val="Compact"/>
        <w:numPr>
          <w:numId w:val="1001"/>
          <w:ilvl w:val="0"/>
        </w:numPr>
      </w:pPr>
      <w:r>
        <w:t xml:space="preserve">Как называется ваш домашний каталог?</w:t>
      </w:r>
      <w:r>
        <w:t xml:space="preserve"> </w:t>
      </w:r>
      <w:r>
        <w:t xml:space="preserve">/home/fernando</w:t>
      </w:r>
    </w:p>
    <w:p>
      <w:pPr>
        <w:pStyle w:val="Compact"/>
        <w:numPr>
          <w:numId w:val="1001"/>
          <w:ilvl w:val="0"/>
        </w:numPr>
      </w:pPr>
      <w:r>
        <w:t xml:space="preserve">Имеет ли администратор возможность изменить содержимое домашнего каталога пользователя?</w:t>
      </w:r>
      <w:r>
        <w:t xml:space="preserve"> </w:t>
      </w:r>
      <w:r>
        <w:t xml:space="preserve">Полномочия пользователей с административными правами обычно не ограничены. Пользователь root имеет права администратора и может выполнять любые действия в системе. Администратор имеет возможность изменить содержимое домашнего каталога пользователя</w:t>
      </w:r>
    </w:p>
    <w:p>
      <w:pPr>
        <w:pStyle w:val="Compact"/>
        <w:numPr>
          <w:numId w:val="1001"/>
          <w:ilvl w:val="0"/>
        </w:numPr>
      </w:pPr>
      <w:r>
        <w:t xml:space="preserve">Что хранится в файле /etc/passwd?</w:t>
      </w:r>
      <w:r>
        <w:t xml:space="preserve"> </w:t>
      </w:r>
      <w:r>
        <w:t xml:space="preserve">записи пользователей хранятся в файле /etc/passwd.</w:t>
      </w:r>
    </w:p>
    <w:p>
      <w:pPr>
        <w:pStyle w:val="Compact"/>
        <w:numPr>
          <w:numId w:val="1001"/>
          <w:ilvl w:val="0"/>
        </w:numPr>
      </w:pPr>
      <w:r>
        <w:t xml:space="preserve">Как, просмотрев содержимое файла /etc/passwd, узнать, какие пользователи не смогут войти в систему?</w:t>
      </w:r>
      <w:r>
        <w:t xml:space="preserve"> </w:t>
      </w:r>
      <w:r>
        <w:t xml:space="preserve">Символ * в поле password некоторой учётной записи в файле /etc/passwd означает, что пользователь не сможет войти в</w:t>
      </w:r>
      <w:r>
        <w:t xml:space="preserve"> </w:t>
      </w:r>
      <w:r>
        <w:t xml:space="preserve">систему.</w:t>
      </w:r>
    </w:p>
    <w:p>
      <w:pPr>
        <w:pStyle w:val="Compact"/>
        <w:numPr>
          <w:numId w:val="1001"/>
          <w:ilvl w:val="0"/>
        </w:numPr>
      </w:pPr>
      <w:r>
        <w:t xml:space="preserve">Что такое виртуальные консоли? Как вы думаете, что означает слово «виртуальный» в данном контексте?</w:t>
      </w:r>
      <w:r>
        <w:t xml:space="preserve"> </w:t>
      </w:r>
      <w:r>
        <w:t xml:space="preserve">Как вы думаете, что означает слово «виртуальный» в данном контексте? Виртуальные консоли — реализация концепции многотерминальной работы в рамках одного устройства. По моему мнению, виртуальный в данном контексте означает – дополнительный, условный, многогранный.</w:t>
      </w:r>
    </w:p>
    <w:p>
      <w:pPr>
        <w:pStyle w:val="Compact"/>
        <w:numPr>
          <w:numId w:val="1001"/>
          <w:ilvl w:val="0"/>
        </w:numPr>
      </w:pPr>
      <w:r>
        <w:t xml:space="preserve">Зачем нужна программа getty?</w:t>
      </w:r>
      <w:r>
        <w:t xml:space="preserve"> </w:t>
      </w:r>
      <w:r>
        <w:t xml:space="preserve">getty (сокращение от get teletype) — программа для UNIX-подобных операционных систем, управляющая доступом к физическим и виртуальным терминалам (tty). Программа выполняет запрос имени пользователя и запускает программу</w:t>
      </w:r>
      <w:r>
        <w:t xml:space="preserve"> </w:t>
      </w:r>
      <w:r>
        <w:t xml:space="preserve">‘</w:t>
      </w:r>
      <w:r>
        <w:t xml:space="preserve">login</w:t>
      </w:r>
      <w:r>
        <w:t xml:space="preserve">’</w:t>
      </w:r>
      <w:r>
        <w:t xml:space="preserve"> </w:t>
      </w:r>
      <w:r>
        <w:t xml:space="preserve">для авторизации пользователя.</w:t>
      </w:r>
    </w:p>
    <w:p>
      <w:pPr>
        <w:pStyle w:val="Compact"/>
        <w:numPr>
          <w:numId w:val="1001"/>
          <w:ilvl w:val="0"/>
        </w:numPr>
      </w:pPr>
      <w:r>
        <w:t xml:space="preserve">Что такое сеанс работы?</w:t>
      </w:r>
      <w:r>
        <w:t xml:space="preserve"> </w:t>
      </w:r>
      <w:r>
        <w:t xml:space="preserve">Весь процесс взаимодействия пользователя с системой с момента регистрации до выхода называется сеансом работы.</w:t>
      </w:r>
    </w:p>
    <w:p>
      <w:pPr>
        <w:pStyle w:val="Compact"/>
        <w:numPr>
          <w:numId w:val="1001"/>
          <w:ilvl w:val="0"/>
        </w:numPr>
      </w:pPr>
      <w:r>
        <w:t xml:space="preserve">Что такое тулкит?</w:t>
      </w:r>
      <w:r>
        <w:t xml:space="preserve"> </w:t>
      </w:r>
      <w:r>
        <w:t xml:space="preserve">Toolkit (Tk, «набор инструментов», «инструментарий»)—</w:t>
      </w:r>
      <w:r>
        <w:t xml:space="preserve"> </w:t>
      </w:r>
      <w:r>
        <w:t xml:space="preserve">кроссплатформенная библиотека базовых элементов графического интерфейса, распространяемая с открытыми исходными текстами.</w:t>
      </w:r>
    </w:p>
    <w:p>
      <w:pPr>
        <w:pStyle w:val="Compact"/>
        <w:numPr>
          <w:numId w:val="1001"/>
          <w:ilvl w:val="0"/>
        </w:numPr>
      </w:pPr>
      <w:r>
        <w:t xml:space="preserve">Какие основные тулкиты существуют в системе Unix?</w:t>
      </w:r>
      <w:r>
        <w:t xml:space="preserve"> </w:t>
      </w:r>
      <w:r>
        <w:t xml:space="preserve">Используются следующие основные тулкиты: – GTK+ (сокращение от GIMP Toolkit) — кроссплатформенная библиотека элементов интерфейса; – Qt — кроссплатформенный инструментарий разработки программного обеспечения на языке программирования C++. GTK+ состоит из двух компонентов: – GTK — содержит набор элементов пользовательского интерфейса (таких, как кнопка, список, поле для ввода текста и т. п.) для различных задач; – GDK — отвечает за вывод информации на экран, может использовать для этого X Window System, Linux Framebuffer, WinAPI. На основе GTK+ построены рабочие окружения GNOME, LXDE и Xfce. Естественно, эти тулкиты могут использоваться и за пределами «родных» десктопных окружений.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2</dc:title>
  <dc:creator>Студент: Леон Атупанья Хосе Фернандо</dc:creator>
  <cp:keywords/>
  <dcterms:created xsi:type="dcterms:W3CDTF">2021-05-15T19:13:57Z</dcterms:created>
  <dcterms:modified xsi:type="dcterms:W3CDTF">2021-05-15T19:13:57Z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