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01B5" w14:textId="0CD6C7D2" w:rsidR="001754A3" w:rsidRDefault="001754A3" w:rsidP="001C337C">
      <w:pPr>
        <w:jc w:val="center"/>
        <w:rPr>
          <w:b/>
          <w:bCs/>
          <w:i/>
          <w:iCs/>
          <w:sz w:val="28"/>
          <w:szCs w:val="28"/>
        </w:rPr>
      </w:pPr>
      <w:r w:rsidRPr="001754A3">
        <w:rPr>
          <w:b/>
          <w:bCs/>
          <w:i/>
          <w:iCs/>
          <w:sz w:val="28"/>
          <w:szCs w:val="28"/>
        </w:rPr>
        <w:t xml:space="preserve">Diseño TAD </w:t>
      </w:r>
      <w:r w:rsidR="001C337C">
        <w:rPr>
          <w:b/>
          <w:bCs/>
          <w:i/>
          <w:iCs/>
          <w:sz w:val="28"/>
          <w:szCs w:val="28"/>
        </w:rPr>
        <w:t>–</w:t>
      </w:r>
      <w:r w:rsidRPr="001754A3">
        <w:rPr>
          <w:b/>
          <w:bCs/>
          <w:i/>
          <w:iCs/>
          <w:sz w:val="28"/>
          <w:szCs w:val="28"/>
        </w:rPr>
        <w:t xml:space="preserve"> QUEUE</w:t>
      </w:r>
    </w:p>
    <w:p w14:paraId="3E330690" w14:textId="77777777" w:rsidR="001C337C" w:rsidRPr="001C337C" w:rsidRDefault="001C337C" w:rsidP="001C337C">
      <w:pPr>
        <w:jc w:val="center"/>
        <w:rPr>
          <w:b/>
          <w:bCs/>
          <w:i/>
          <w:i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2305" w14:paraId="73D1572A" w14:textId="77777777" w:rsidTr="009E2305">
        <w:tc>
          <w:tcPr>
            <w:tcW w:w="2942" w:type="dxa"/>
          </w:tcPr>
          <w:p w14:paraId="02E9477A" w14:textId="5B9ACCA3" w:rsidR="009E2305" w:rsidRDefault="009E2305">
            <w:r>
              <w:t>Operación</w:t>
            </w:r>
          </w:p>
        </w:tc>
        <w:tc>
          <w:tcPr>
            <w:tcW w:w="2943" w:type="dxa"/>
          </w:tcPr>
          <w:p w14:paraId="4A67D51B" w14:textId="72FD8620" w:rsidR="009E2305" w:rsidRDefault="009E2305">
            <w:r>
              <w:t>Descripción</w:t>
            </w:r>
          </w:p>
        </w:tc>
        <w:tc>
          <w:tcPr>
            <w:tcW w:w="2943" w:type="dxa"/>
          </w:tcPr>
          <w:p w14:paraId="0C675916" w14:textId="3EF2F080" w:rsidR="009E2305" w:rsidRDefault="009E2305">
            <w:r>
              <w:t>Invariante</w:t>
            </w:r>
          </w:p>
        </w:tc>
      </w:tr>
      <w:tr w:rsidR="009E2305" w14:paraId="7C98061C" w14:textId="77777777" w:rsidTr="009E2305">
        <w:tc>
          <w:tcPr>
            <w:tcW w:w="2942" w:type="dxa"/>
          </w:tcPr>
          <w:p w14:paraId="1C980D2D" w14:textId="2F93A0F4" w:rsidR="009E2305" w:rsidRPr="009E2305" w:rsidRDefault="009E2305">
            <w:pPr>
              <w:rPr>
                <w:lang w:val="es-MX"/>
              </w:rPr>
            </w:pPr>
            <w:r>
              <w:t>Cola</w:t>
            </w:r>
            <w:r>
              <w:rPr>
                <w:lang w:val="es-MX"/>
              </w:rPr>
              <w:t>()</w:t>
            </w:r>
          </w:p>
        </w:tc>
        <w:tc>
          <w:tcPr>
            <w:tcW w:w="2943" w:type="dxa"/>
          </w:tcPr>
          <w:p w14:paraId="103E3983" w14:textId="7B9CEA31" w:rsidR="009E2305" w:rsidRDefault="009E2305">
            <w:r>
              <w:t>Constructor que crea una cola vacía.</w:t>
            </w:r>
          </w:p>
        </w:tc>
        <w:tc>
          <w:tcPr>
            <w:tcW w:w="2943" w:type="dxa"/>
          </w:tcPr>
          <w:p w14:paraId="3E3118FA" w14:textId="5CCE15A3" w:rsidR="009E2305" w:rsidRPr="009E2305" w:rsidRDefault="009E2305">
            <w:pPr>
              <w:rPr>
                <w:lang w:val="es-MX"/>
              </w:rPr>
            </w:pPr>
            <w:r>
              <w:t xml:space="preserve">Cuando se crea la cola utilizando el constructor, tanto al frente como la parte trasera de la cola deben ser “null” y el tamaño </w:t>
            </w:r>
            <w:r>
              <w:rPr>
                <w:lang w:val="es-MX"/>
              </w:rPr>
              <w:t>cero.</w:t>
            </w:r>
          </w:p>
        </w:tc>
      </w:tr>
      <w:tr w:rsidR="009E2305" w14:paraId="0920CBE8" w14:textId="77777777" w:rsidTr="009E2305">
        <w:tc>
          <w:tcPr>
            <w:tcW w:w="2942" w:type="dxa"/>
          </w:tcPr>
          <w:p w14:paraId="0A6CE5E7" w14:textId="2CE012D3" w:rsidR="009E2305" w:rsidRDefault="009E2305">
            <w:r>
              <w:t>isEmpty()</w:t>
            </w:r>
          </w:p>
        </w:tc>
        <w:tc>
          <w:tcPr>
            <w:tcW w:w="2943" w:type="dxa"/>
          </w:tcPr>
          <w:p w14:paraId="0EBC97D4" w14:textId="4544CDEE" w:rsidR="009E2305" w:rsidRDefault="009E2305">
            <w:r>
              <w:t>Comprueba si la cola está vacía.</w:t>
            </w:r>
          </w:p>
        </w:tc>
        <w:tc>
          <w:tcPr>
            <w:tcW w:w="2943" w:type="dxa"/>
          </w:tcPr>
          <w:p w14:paraId="74194960" w14:textId="5B1B625E" w:rsidR="009E2305" w:rsidRPr="009E2305" w:rsidRDefault="009E2305">
            <w:r w:rsidRPr="009E2305">
              <w:t xml:space="preserve">La función </w:t>
            </w:r>
            <w:proofErr w:type="gramStart"/>
            <w:r w:rsidRPr="009E2305">
              <w:t>isEmpty(</w:t>
            </w:r>
            <w:proofErr w:type="gramEnd"/>
            <w:r w:rsidRPr="009E2305">
              <w:t>) debe devolver true si la cola está vacía (frente y trasera son null y el tamaño es 0), y false en caso contrario.</w:t>
            </w:r>
          </w:p>
        </w:tc>
      </w:tr>
      <w:tr w:rsidR="009E2305" w14:paraId="0521D07E" w14:textId="77777777" w:rsidTr="009E2305">
        <w:tc>
          <w:tcPr>
            <w:tcW w:w="2942" w:type="dxa"/>
          </w:tcPr>
          <w:p w14:paraId="4A3B49A3" w14:textId="366D8948" w:rsidR="009E2305" w:rsidRDefault="009E2305"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5F84E18F" w14:textId="24900CB9" w:rsidR="009E2305" w:rsidRDefault="009E2305">
            <w:r>
              <w:t>Devuelve el numero de elementos en la cola.</w:t>
            </w:r>
          </w:p>
        </w:tc>
        <w:tc>
          <w:tcPr>
            <w:tcW w:w="2943" w:type="dxa"/>
          </w:tcPr>
          <w:p w14:paraId="07CE01A5" w14:textId="6C271713" w:rsidR="009E2305" w:rsidRDefault="009E2305">
            <w:r w:rsidRPr="009E2305">
              <w:t xml:space="preserve">La función </w:t>
            </w:r>
            <w:proofErr w:type="gramStart"/>
            <w:r w:rsidRPr="009E2305">
              <w:t>size(</w:t>
            </w:r>
            <w:proofErr w:type="gramEnd"/>
            <w:r w:rsidRPr="009E2305">
              <w:t>) debe devolver el número de elementos en la cola, que es igual al tamaño actual de la lista enlazada.</w:t>
            </w:r>
          </w:p>
        </w:tc>
      </w:tr>
      <w:tr w:rsidR="009E2305" w14:paraId="408EACA4" w14:textId="77777777" w:rsidTr="009E2305">
        <w:tc>
          <w:tcPr>
            <w:tcW w:w="2942" w:type="dxa"/>
          </w:tcPr>
          <w:p w14:paraId="0B562029" w14:textId="79A115C3" w:rsidR="009E2305" w:rsidRDefault="009E2305">
            <w:proofErr w:type="spellStart"/>
            <w:proofErr w:type="gramStart"/>
            <w:r>
              <w:t>enqueue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021C7AFF" w14:textId="7910F43C" w:rsidR="009E2305" w:rsidRDefault="009E2305">
            <w:r>
              <w:t>Agrega un elemento al final de la cola.</w:t>
            </w:r>
          </w:p>
        </w:tc>
        <w:tc>
          <w:tcPr>
            <w:tcW w:w="2943" w:type="dxa"/>
          </w:tcPr>
          <w:p w14:paraId="19A741A9" w14:textId="60FAF225" w:rsidR="009E2305" w:rsidRPr="009E2305" w:rsidRDefault="009E2305">
            <w:r w:rsidRPr="009E2305">
              <w:t xml:space="preserve">La función </w:t>
            </w:r>
            <w:proofErr w:type="spellStart"/>
            <w:r w:rsidRPr="009E2305">
              <w:t>enqueue</w:t>
            </w:r>
            <w:proofErr w:type="spellEnd"/>
            <w:r w:rsidRPr="009E2305">
              <w:t>(data) debe agregar un elemento de tipo T al final de la cola, actualizando el frente y la parte trasera de la cola, así como aumentando el tamaño en 1.</w:t>
            </w:r>
          </w:p>
        </w:tc>
      </w:tr>
      <w:tr w:rsidR="009E2305" w14:paraId="081D6D2F" w14:textId="77777777" w:rsidTr="009E2305">
        <w:tc>
          <w:tcPr>
            <w:tcW w:w="2942" w:type="dxa"/>
          </w:tcPr>
          <w:p w14:paraId="3C81DB8E" w14:textId="16795643" w:rsidR="009E2305" w:rsidRDefault="009E2305">
            <w:proofErr w:type="spellStart"/>
            <w:proofErr w:type="gramStart"/>
            <w:r>
              <w:t>dequeue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5CD0B777" w14:textId="62D47EF2" w:rsidR="009E2305" w:rsidRDefault="009E2305">
            <w:r>
              <w:t>Elimina y devuelve el elemento al frente de la cola.</w:t>
            </w:r>
          </w:p>
        </w:tc>
        <w:tc>
          <w:tcPr>
            <w:tcW w:w="2943" w:type="dxa"/>
          </w:tcPr>
          <w:p w14:paraId="4E1B4B1D" w14:textId="0D763C1C" w:rsidR="009E2305" w:rsidRPr="009E2305" w:rsidRDefault="009E2305">
            <w:r w:rsidRPr="009E2305">
              <w:t xml:space="preserve">La función </w:t>
            </w:r>
            <w:proofErr w:type="spellStart"/>
            <w:proofErr w:type="gramStart"/>
            <w:r w:rsidRPr="009E2305">
              <w:t>dequeue</w:t>
            </w:r>
            <w:proofErr w:type="spellEnd"/>
            <w:r w:rsidRPr="009E2305">
              <w:t>(</w:t>
            </w:r>
            <w:proofErr w:type="gramEnd"/>
            <w:r w:rsidRPr="009E2305">
              <w:t>) debe eliminar y devolver el elemento al frente de la cola, actualizando el frente, la parte trasera y el tamaño de la cola.</w:t>
            </w:r>
          </w:p>
        </w:tc>
      </w:tr>
      <w:tr w:rsidR="009E2305" w14:paraId="01CF4149" w14:textId="77777777" w:rsidTr="009E2305">
        <w:tc>
          <w:tcPr>
            <w:tcW w:w="2942" w:type="dxa"/>
          </w:tcPr>
          <w:p w14:paraId="6BF248C9" w14:textId="44EDD55A" w:rsidR="009E2305" w:rsidRDefault="009E2305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48DF475F" w14:textId="3CBBCAC5" w:rsidR="009E2305" w:rsidRDefault="009E2305">
            <w:r>
              <w:t>Imprime los elementos de la cola en orden de llegada</w:t>
            </w:r>
          </w:p>
        </w:tc>
        <w:tc>
          <w:tcPr>
            <w:tcW w:w="2943" w:type="dxa"/>
          </w:tcPr>
          <w:p w14:paraId="38C1E732" w14:textId="1384BEB9" w:rsidR="009E2305" w:rsidRPr="009E2305" w:rsidRDefault="009E2305">
            <w:r w:rsidRPr="009E2305">
              <w:t xml:space="preserve">La función </w:t>
            </w:r>
            <w:proofErr w:type="spellStart"/>
            <w:proofErr w:type="gramStart"/>
            <w:r w:rsidRPr="009E2305">
              <w:t>print</w:t>
            </w:r>
            <w:proofErr w:type="spellEnd"/>
            <w:r w:rsidRPr="009E2305">
              <w:t>(</w:t>
            </w:r>
            <w:proofErr w:type="gramEnd"/>
            <w:r w:rsidRPr="009E2305">
              <w:t>) debe imprimir los elementos de la cola en el orden en el que se agregaron a la misma.</w:t>
            </w:r>
          </w:p>
        </w:tc>
      </w:tr>
    </w:tbl>
    <w:p w14:paraId="02BF4620" w14:textId="6435A4FE" w:rsidR="009B0E66" w:rsidRDefault="009B0E66"/>
    <w:p w14:paraId="60F7D51D" w14:textId="77777777" w:rsidR="001C337C" w:rsidRDefault="001C337C"/>
    <w:p w14:paraId="05E5214C" w14:textId="77777777" w:rsidR="001C337C" w:rsidRDefault="001C337C"/>
    <w:p w14:paraId="7089B5A2" w14:textId="77777777" w:rsidR="001C337C" w:rsidRDefault="001C337C"/>
    <w:p w14:paraId="11E0F30A" w14:textId="77777777" w:rsidR="001C337C" w:rsidRDefault="001C337C"/>
    <w:p w14:paraId="7777B752" w14:textId="77777777" w:rsidR="001C337C" w:rsidRDefault="001C337C"/>
    <w:p w14:paraId="6A412DD0" w14:textId="77777777" w:rsidR="001C337C" w:rsidRDefault="001C337C"/>
    <w:p w14:paraId="3AF3E6E0" w14:textId="1B642627" w:rsidR="001754A3" w:rsidRDefault="001754A3" w:rsidP="001754A3">
      <w:pPr>
        <w:jc w:val="center"/>
        <w:rPr>
          <w:b/>
          <w:bCs/>
          <w:i/>
          <w:iCs/>
          <w:sz w:val="28"/>
          <w:szCs w:val="28"/>
        </w:rPr>
      </w:pPr>
      <w:r w:rsidRPr="001754A3">
        <w:rPr>
          <w:b/>
          <w:bCs/>
          <w:i/>
          <w:iCs/>
          <w:sz w:val="28"/>
          <w:szCs w:val="28"/>
        </w:rPr>
        <w:lastRenderedPageBreak/>
        <w:t xml:space="preserve">Diseño TAD </w:t>
      </w:r>
      <w:r>
        <w:rPr>
          <w:b/>
          <w:bCs/>
          <w:i/>
          <w:iCs/>
          <w:sz w:val="28"/>
          <w:szCs w:val="28"/>
        </w:rPr>
        <w:t>–</w:t>
      </w:r>
      <w:r w:rsidRPr="001754A3">
        <w:rPr>
          <w:b/>
          <w:bCs/>
          <w:i/>
          <w:iCs/>
          <w:sz w:val="28"/>
          <w:szCs w:val="28"/>
        </w:rPr>
        <w:t xml:space="preserve"> STACK</w:t>
      </w:r>
    </w:p>
    <w:p w14:paraId="26AF342E" w14:textId="77777777" w:rsidR="001C337C" w:rsidRDefault="001C337C" w:rsidP="001754A3">
      <w:pPr>
        <w:jc w:val="center"/>
        <w:rPr>
          <w:b/>
          <w:bCs/>
          <w:i/>
          <w:i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754A3" w14:paraId="0347F2CA" w14:textId="77777777" w:rsidTr="001754A3">
        <w:tc>
          <w:tcPr>
            <w:tcW w:w="2942" w:type="dxa"/>
          </w:tcPr>
          <w:p w14:paraId="3EF73310" w14:textId="2014E760" w:rsidR="001754A3" w:rsidRDefault="001754A3" w:rsidP="001754A3">
            <w:r>
              <w:t>Operación</w:t>
            </w:r>
          </w:p>
        </w:tc>
        <w:tc>
          <w:tcPr>
            <w:tcW w:w="2943" w:type="dxa"/>
          </w:tcPr>
          <w:p w14:paraId="2C6EB917" w14:textId="15E39E89" w:rsidR="001754A3" w:rsidRDefault="001754A3" w:rsidP="001754A3">
            <w:r>
              <w:t>Descripción</w:t>
            </w:r>
          </w:p>
        </w:tc>
        <w:tc>
          <w:tcPr>
            <w:tcW w:w="2943" w:type="dxa"/>
          </w:tcPr>
          <w:p w14:paraId="2EBF7DC0" w14:textId="04C1EFBE" w:rsidR="001754A3" w:rsidRDefault="001754A3" w:rsidP="001754A3">
            <w:r>
              <w:t>Invariante</w:t>
            </w:r>
          </w:p>
        </w:tc>
      </w:tr>
      <w:tr w:rsidR="001754A3" w14:paraId="7B326A98" w14:textId="77777777" w:rsidTr="001754A3">
        <w:tc>
          <w:tcPr>
            <w:tcW w:w="2942" w:type="dxa"/>
          </w:tcPr>
          <w:p w14:paraId="141B4CF3" w14:textId="4C8E4710" w:rsidR="001754A3" w:rsidRPr="001754A3" w:rsidRDefault="001754A3" w:rsidP="001754A3">
            <w:pPr>
              <w:rPr>
                <w:lang w:val="es-MX"/>
              </w:rPr>
            </w:pPr>
            <w:proofErr w:type="spellStart"/>
            <w:proofErr w:type="gramStart"/>
            <w:r>
              <w:t>Stack</w:t>
            </w:r>
            <w:proofErr w:type="spellEnd"/>
            <w:r>
              <w:rPr>
                <w:lang w:val="es-MX"/>
              </w:rPr>
              <w:t>(</w:t>
            </w:r>
            <w:proofErr w:type="gramEnd"/>
            <w:r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7663C344" w14:textId="2085FCDC" w:rsidR="001754A3" w:rsidRDefault="001754A3" w:rsidP="001754A3">
            <w:r>
              <w:t>Constructor que crea una pila vacía.</w:t>
            </w:r>
          </w:p>
        </w:tc>
        <w:tc>
          <w:tcPr>
            <w:tcW w:w="2943" w:type="dxa"/>
          </w:tcPr>
          <w:p w14:paraId="6C47025C" w14:textId="1285EB1A" w:rsidR="001754A3" w:rsidRPr="001754A3" w:rsidRDefault="001754A3" w:rsidP="001754A3">
            <w:r>
              <w:t>Cuando se crea una pila utilizando el constructor “</w:t>
            </w:r>
            <w:proofErr w:type="spellStart"/>
            <w:proofErr w:type="gramStart"/>
            <w:r>
              <w:t>Stack</w:t>
            </w:r>
            <w:proofErr w:type="spellEnd"/>
            <w:r>
              <w:t>(</w:t>
            </w:r>
            <w:proofErr w:type="gramEnd"/>
            <w:r>
              <w:t>)”, el valor de “top” debe ser “null” y el tamaño debe ser 0.</w:t>
            </w:r>
          </w:p>
        </w:tc>
      </w:tr>
      <w:tr w:rsidR="001754A3" w14:paraId="593684C7" w14:textId="77777777" w:rsidTr="001754A3">
        <w:tc>
          <w:tcPr>
            <w:tcW w:w="2942" w:type="dxa"/>
          </w:tcPr>
          <w:p w14:paraId="5AE39BB9" w14:textId="5C622BB5" w:rsidR="001754A3" w:rsidRDefault="001754A3" w:rsidP="001754A3"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68D9FFDE" w14:textId="55469670" w:rsidR="001754A3" w:rsidRPr="001754A3" w:rsidRDefault="001754A3" w:rsidP="001754A3">
            <w:r w:rsidRPr="001754A3">
              <w:t>Devuelve el número de e</w:t>
            </w:r>
            <w:r>
              <w:t>lementos en la pila.</w:t>
            </w:r>
          </w:p>
        </w:tc>
        <w:tc>
          <w:tcPr>
            <w:tcW w:w="2943" w:type="dxa"/>
          </w:tcPr>
          <w:p w14:paraId="0E39C490" w14:textId="6E0E4915" w:rsidR="001754A3" w:rsidRDefault="001754A3" w:rsidP="001754A3">
            <w:r w:rsidRPr="001754A3">
              <w:t xml:space="preserve">La función </w:t>
            </w:r>
            <w:proofErr w:type="gramStart"/>
            <w:r w:rsidRPr="001754A3">
              <w:t>size(</w:t>
            </w:r>
            <w:proofErr w:type="gramEnd"/>
            <w:r w:rsidRPr="001754A3">
              <w:t>) debe devolver el número de elementos en la pila, que es igual al tamaño actual de la lista enlazada.</w:t>
            </w:r>
          </w:p>
        </w:tc>
      </w:tr>
      <w:tr w:rsidR="001754A3" w14:paraId="2151DF4F" w14:textId="77777777" w:rsidTr="001754A3">
        <w:tc>
          <w:tcPr>
            <w:tcW w:w="2942" w:type="dxa"/>
          </w:tcPr>
          <w:p w14:paraId="1C949C9A" w14:textId="137B7B3F" w:rsidR="001754A3" w:rsidRDefault="001754A3" w:rsidP="001754A3">
            <w:proofErr w:type="gramStart"/>
            <w:r>
              <w:t>isEmpty(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0C4884CF" w14:textId="2D5F0D69" w:rsidR="001754A3" w:rsidRPr="001754A3" w:rsidRDefault="001754A3" w:rsidP="001754A3">
            <w:r>
              <w:t>Comprueba si la pila está vacía.</w:t>
            </w:r>
          </w:p>
        </w:tc>
        <w:tc>
          <w:tcPr>
            <w:tcW w:w="2943" w:type="dxa"/>
          </w:tcPr>
          <w:p w14:paraId="551BA9E7" w14:textId="4AA750D3" w:rsidR="001754A3" w:rsidRPr="001754A3" w:rsidRDefault="001754A3" w:rsidP="001754A3">
            <w:r w:rsidRPr="001754A3">
              <w:t xml:space="preserve">La función </w:t>
            </w:r>
            <w:proofErr w:type="gramStart"/>
            <w:r w:rsidRPr="001754A3">
              <w:t>isEmpty(</w:t>
            </w:r>
            <w:proofErr w:type="gramEnd"/>
            <w:r w:rsidRPr="001754A3">
              <w:t>) debe devolver true si la pila está vacía (top es null y el tamaño es 0), y false en caso contrario.</w:t>
            </w:r>
          </w:p>
        </w:tc>
      </w:tr>
      <w:tr w:rsidR="001754A3" w14:paraId="59E61D9E" w14:textId="77777777" w:rsidTr="001754A3">
        <w:tc>
          <w:tcPr>
            <w:tcW w:w="2942" w:type="dxa"/>
          </w:tcPr>
          <w:p w14:paraId="5A8DA2F8" w14:textId="410E2004" w:rsidR="001754A3" w:rsidRDefault="001754A3" w:rsidP="001754A3">
            <w:proofErr w:type="spellStart"/>
            <w:r>
              <w:t>Push</w:t>
            </w:r>
            <w:proofErr w:type="spellEnd"/>
            <w:r>
              <w:t>(data)</w:t>
            </w:r>
          </w:p>
        </w:tc>
        <w:tc>
          <w:tcPr>
            <w:tcW w:w="2943" w:type="dxa"/>
          </w:tcPr>
          <w:p w14:paraId="06B1DD30" w14:textId="7FE90057" w:rsidR="001754A3" w:rsidRDefault="001754A3" w:rsidP="001754A3">
            <w:r>
              <w:t>Agrega un elemento de tipo “</w:t>
            </w:r>
            <w:proofErr w:type="spellStart"/>
            <w:r>
              <w:t>String</w:t>
            </w:r>
            <w:proofErr w:type="spellEnd"/>
            <w:r>
              <w:t>” en la parte superior de la pila</w:t>
            </w:r>
          </w:p>
        </w:tc>
        <w:tc>
          <w:tcPr>
            <w:tcW w:w="2943" w:type="dxa"/>
          </w:tcPr>
          <w:p w14:paraId="707F2CC9" w14:textId="24740C22" w:rsidR="001754A3" w:rsidRPr="001754A3" w:rsidRDefault="00902789" w:rsidP="001754A3">
            <w:r w:rsidRPr="00902789">
              <w:t xml:space="preserve">La función </w:t>
            </w:r>
            <w:proofErr w:type="spellStart"/>
            <w:r w:rsidRPr="00902789">
              <w:t>push</w:t>
            </w:r>
            <w:proofErr w:type="spellEnd"/>
            <w:r w:rsidRPr="00902789">
              <w:t xml:space="preserve">(data) deben agregar un elemento </w:t>
            </w:r>
            <w:proofErr w:type="spellStart"/>
            <w:r w:rsidRPr="00902789">
              <w:t>String</w:t>
            </w:r>
            <w:proofErr w:type="spellEnd"/>
            <w:r w:rsidRPr="00902789">
              <w:t xml:space="preserve"> en la parte superior de la pila, actualizando top y aumentando el tamaño en 1.</w:t>
            </w:r>
          </w:p>
        </w:tc>
      </w:tr>
      <w:tr w:rsidR="00902789" w14:paraId="480DD64D" w14:textId="77777777" w:rsidTr="001754A3">
        <w:tc>
          <w:tcPr>
            <w:tcW w:w="2942" w:type="dxa"/>
          </w:tcPr>
          <w:p w14:paraId="31F6935A" w14:textId="0F0C3CA4" w:rsidR="00902789" w:rsidRDefault="00902789" w:rsidP="001754A3"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5B7FA4F5" w14:textId="3B265F2C" w:rsidR="00902789" w:rsidRDefault="00902789" w:rsidP="001754A3">
            <w:r>
              <w:t>Elimina y devuelve el elemento en la parte superior de la pila</w:t>
            </w:r>
          </w:p>
        </w:tc>
        <w:tc>
          <w:tcPr>
            <w:tcW w:w="2943" w:type="dxa"/>
          </w:tcPr>
          <w:p w14:paraId="4AE82CDC" w14:textId="37D082F8" w:rsidR="00902789" w:rsidRPr="00902789" w:rsidRDefault="00902789" w:rsidP="001754A3">
            <w:r w:rsidRPr="00902789">
              <w:t xml:space="preserve">La función </w:t>
            </w:r>
            <w:proofErr w:type="gramStart"/>
            <w:r w:rsidRPr="00902789">
              <w:t>pop(</w:t>
            </w:r>
            <w:proofErr w:type="gramEnd"/>
            <w:r w:rsidRPr="00902789">
              <w:t>) debe eliminar y devolver el elemento en la parte superior de la pila, actualizando top y disminuyendo el tamaño en 1.</w:t>
            </w:r>
          </w:p>
        </w:tc>
      </w:tr>
      <w:tr w:rsidR="00902789" w14:paraId="6F4C818D" w14:textId="77777777" w:rsidTr="001754A3">
        <w:tc>
          <w:tcPr>
            <w:tcW w:w="2942" w:type="dxa"/>
          </w:tcPr>
          <w:p w14:paraId="44C9B817" w14:textId="261ED46C" w:rsidR="00902789" w:rsidRDefault="00902789" w:rsidP="001754A3"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09A82339" w14:textId="4520EE4E" w:rsidR="00902789" w:rsidRDefault="00902789" w:rsidP="001754A3">
            <w:r>
              <w:t>Devuelve el elemento en la parte superior de la pila sin eliminarlo.</w:t>
            </w:r>
          </w:p>
        </w:tc>
        <w:tc>
          <w:tcPr>
            <w:tcW w:w="2943" w:type="dxa"/>
          </w:tcPr>
          <w:p w14:paraId="125C0585" w14:textId="150C495D" w:rsidR="00902789" w:rsidRPr="00902789" w:rsidRDefault="00902789" w:rsidP="001754A3">
            <w:r w:rsidRPr="00902789">
              <w:t xml:space="preserve">La función </w:t>
            </w:r>
            <w:proofErr w:type="spellStart"/>
            <w:proofErr w:type="gramStart"/>
            <w:r w:rsidRPr="00902789">
              <w:t>peek</w:t>
            </w:r>
            <w:proofErr w:type="spellEnd"/>
            <w:r w:rsidRPr="00902789">
              <w:t>(</w:t>
            </w:r>
            <w:proofErr w:type="gramEnd"/>
            <w:r w:rsidRPr="00902789">
              <w:t>) debe devolver el elemento en la parte superior de la pila sin eliminarlo, sin cambiar top.</w:t>
            </w:r>
          </w:p>
        </w:tc>
      </w:tr>
    </w:tbl>
    <w:p w14:paraId="3A8DD360" w14:textId="77777777" w:rsidR="001754A3" w:rsidRDefault="001754A3" w:rsidP="001754A3"/>
    <w:p w14:paraId="269E4925" w14:textId="77777777" w:rsidR="001C337C" w:rsidRDefault="001C337C" w:rsidP="001754A3"/>
    <w:p w14:paraId="4E419CBD" w14:textId="77777777" w:rsidR="001C337C" w:rsidRDefault="001C337C" w:rsidP="001754A3"/>
    <w:p w14:paraId="595B2E8B" w14:textId="77777777" w:rsidR="001C337C" w:rsidRDefault="001C337C" w:rsidP="001754A3"/>
    <w:p w14:paraId="45014306" w14:textId="77777777" w:rsidR="001C337C" w:rsidRDefault="001C337C" w:rsidP="001754A3"/>
    <w:p w14:paraId="10352CB2" w14:textId="77777777" w:rsidR="001C337C" w:rsidRDefault="001C337C" w:rsidP="001754A3"/>
    <w:p w14:paraId="5622A7BD" w14:textId="77777777" w:rsidR="001C337C" w:rsidRDefault="001C337C" w:rsidP="001754A3"/>
    <w:p w14:paraId="67A3DE12" w14:textId="77777777" w:rsidR="001C337C" w:rsidRDefault="001C337C" w:rsidP="001754A3"/>
    <w:p w14:paraId="3FCCEEB9" w14:textId="12E1C306" w:rsidR="001C337C" w:rsidRDefault="001D7985" w:rsidP="001D7985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Diseño TAD – HASHTABLE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9"/>
        <w:gridCol w:w="2517"/>
        <w:gridCol w:w="3262"/>
      </w:tblGrid>
      <w:tr w:rsidR="001D7985" w14:paraId="53B44649" w14:textId="77777777" w:rsidTr="001D7985">
        <w:tc>
          <w:tcPr>
            <w:tcW w:w="2942" w:type="dxa"/>
          </w:tcPr>
          <w:p w14:paraId="19A2AD02" w14:textId="2F40C7B0" w:rsidR="001D7985" w:rsidRDefault="001D7985" w:rsidP="001D7985">
            <w:r>
              <w:t>Operaciones</w:t>
            </w:r>
          </w:p>
        </w:tc>
        <w:tc>
          <w:tcPr>
            <w:tcW w:w="2943" w:type="dxa"/>
          </w:tcPr>
          <w:p w14:paraId="10D3E891" w14:textId="3D8B1524" w:rsidR="001D7985" w:rsidRDefault="001D7985" w:rsidP="001D7985">
            <w:r>
              <w:t>Descripción</w:t>
            </w:r>
          </w:p>
        </w:tc>
        <w:tc>
          <w:tcPr>
            <w:tcW w:w="2943" w:type="dxa"/>
          </w:tcPr>
          <w:p w14:paraId="2C8DB70D" w14:textId="18EA5D52" w:rsidR="001D7985" w:rsidRDefault="001D7985" w:rsidP="001D7985">
            <w:r>
              <w:t>Invariante</w:t>
            </w:r>
          </w:p>
        </w:tc>
      </w:tr>
      <w:tr w:rsidR="001D7985" w14:paraId="1938C9D7" w14:textId="77777777" w:rsidTr="001D7985">
        <w:tc>
          <w:tcPr>
            <w:tcW w:w="2942" w:type="dxa"/>
          </w:tcPr>
          <w:p w14:paraId="4A8722F8" w14:textId="6E22DD37" w:rsidR="001D7985" w:rsidRPr="001D7985" w:rsidRDefault="001D7985" w:rsidP="001D7985">
            <w:pPr>
              <w:rPr>
                <w:lang w:val="es-MX"/>
              </w:rPr>
            </w:pPr>
            <w:proofErr w:type="spellStart"/>
            <w:proofErr w:type="gramStart"/>
            <w:r>
              <w:t>HashTable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3D555D09" w14:textId="16FFE983" w:rsidR="001D7985" w:rsidRDefault="001D7985" w:rsidP="001D7985">
            <w:r>
              <w:t xml:space="preserve">Constructor que crea una tabla hash </w:t>
            </w:r>
            <w:proofErr w:type="spellStart"/>
            <w:r>
              <w:t>vacia</w:t>
            </w:r>
            <w:proofErr w:type="spellEnd"/>
            <w:r>
              <w:t xml:space="preserve"> con una capacidad predeterminada.</w:t>
            </w:r>
          </w:p>
        </w:tc>
        <w:tc>
          <w:tcPr>
            <w:tcW w:w="2943" w:type="dxa"/>
          </w:tcPr>
          <w:p w14:paraId="0EDEED0D" w14:textId="1810A563" w:rsidR="001D7985" w:rsidRDefault="001D7985" w:rsidP="001D7985">
            <w:r w:rsidRPr="001D7985">
              <w:t xml:space="preserve">Cuando se crea una tabla hash utilizando el constructor </w:t>
            </w:r>
            <w:proofErr w:type="spellStart"/>
            <w:proofErr w:type="gramStart"/>
            <w:r w:rsidRPr="001D7985">
              <w:t>HashTable</w:t>
            </w:r>
            <w:proofErr w:type="spellEnd"/>
            <w:r w:rsidRPr="001D7985">
              <w:t>(</w:t>
            </w:r>
            <w:proofErr w:type="gramEnd"/>
            <w:r w:rsidRPr="001D7985">
              <w:t>), se debe inicializar con una capacidad predeterminada (10 buckets), y el tamaño debe ser 0.</w:t>
            </w:r>
          </w:p>
        </w:tc>
      </w:tr>
      <w:tr w:rsidR="001D7985" w14:paraId="065CD72B" w14:textId="77777777" w:rsidTr="001D7985">
        <w:tc>
          <w:tcPr>
            <w:tcW w:w="2942" w:type="dxa"/>
          </w:tcPr>
          <w:p w14:paraId="4047F4C9" w14:textId="706073F3" w:rsidR="001D7985" w:rsidRDefault="001D7985" w:rsidP="001D7985">
            <w:proofErr w:type="spellStart"/>
            <w:r>
              <w:t>HashTable</w:t>
            </w:r>
            <w:proofErr w:type="spellEnd"/>
            <w:r>
              <w:t>(</w:t>
            </w:r>
            <w:proofErr w:type="spellStart"/>
            <w:r>
              <w:t>capacity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23869392" w14:textId="7EAEE7CF" w:rsidR="001D7985" w:rsidRDefault="001D7985" w:rsidP="001D7985">
            <w:r>
              <w:t>Constructor que crea una tabla hash vacía con una capacidad especifica.</w:t>
            </w:r>
          </w:p>
        </w:tc>
        <w:tc>
          <w:tcPr>
            <w:tcW w:w="2943" w:type="dxa"/>
          </w:tcPr>
          <w:p w14:paraId="7CD805A0" w14:textId="154B4554" w:rsidR="001D7985" w:rsidRPr="001D7985" w:rsidRDefault="001D7985" w:rsidP="001D7985">
            <w:r w:rsidRPr="001D7985">
              <w:t xml:space="preserve">El constructor </w:t>
            </w:r>
            <w:proofErr w:type="spellStart"/>
            <w:r w:rsidRPr="001D7985">
              <w:t>HashTable</w:t>
            </w:r>
            <w:proofErr w:type="spellEnd"/>
            <w:r w:rsidRPr="001D7985">
              <w:t>(</w:t>
            </w:r>
            <w:proofErr w:type="spellStart"/>
            <w:r w:rsidRPr="001D7985">
              <w:t>capacity</w:t>
            </w:r>
            <w:proofErr w:type="spellEnd"/>
            <w:r w:rsidRPr="001D7985">
              <w:t xml:space="preserve">) crea una tabla hash con la capacidad especificada en </w:t>
            </w:r>
            <w:proofErr w:type="spellStart"/>
            <w:r w:rsidRPr="001D7985">
              <w:t>capacity</w:t>
            </w:r>
            <w:proofErr w:type="spellEnd"/>
            <w:r w:rsidRPr="001D7985">
              <w:t>.</w:t>
            </w:r>
          </w:p>
        </w:tc>
      </w:tr>
      <w:tr w:rsidR="001D7985" w14:paraId="508B964F" w14:textId="77777777" w:rsidTr="001D7985">
        <w:tc>
          <w:tcPr>
            <w:tcW w:w="2942" w:type="dxa"/>
          </w:tcPr>
          <w:p w14:paraId="65806C25" w14:textId="461A8AD3" w:rsidR="001D7985" w:rsidRDefault="00C95062" w:rsidP="001D7985"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0AC1BE22" w14:textId="0AA4C745" w:rsidR="001D7985" w:rsidRDefault="00C95062" w:rsidP="001D7985">
            <w:r>
              <w:t>Devuelve el numero de elementos almacenados en la tabla hash.</w:t>
            </w:r>
          </w:p>
        </w:tc>
        <w:tc>
          <w:tcPr>
            <w:tcW w:w="2943" w:type="dxa"/>
          </w:tcPr>
          <w:p w14:paraId="45A7C70A" w14:textId="3A676835" w:rsidR="001D7985" w:rsidRPr="001D7985" w:rsidRDefault="00C95062" w:rsidP="001D7985">
            <w:r w:rsidRPr="00C95062">
              <w:t xml:space="preserve">La función </w:t>
            </w:r>
            <w:proofErr w:type="gramStart"/>
            <w:r w:rsidRPr="00C95062">
              <w:t>size(</w:t>
            </w:r>
            <w:proofErr w:type="gramEnd"/>
            <w:r w:rsidRPr="00C95062">
              <w:t>) debe devolver el número de elementos almacenados en la tabla hash, que es igual al valor actual de size.</w:t>
            </w:r>
          </w:p>
        </w:tc>
      </w:tr>
      <w:tr w:rsidR="00C95062" w14:paraId="5C969421" w14:textId="77777777" w:rsidTr="001D7985">
        <w:tc>
          <w:tcPr>
            <w:tcW w:w="2942" w:type="dxa"/>
          </w:tcPr>
          <w:p w14:paraId="06453DD6" w14:textId="551E2149" w:rsidR="00C95062" w:rsidRDefault="00C95062" w:rsidP="001D7985">
            <w:proofErr w:type="gramStart"/>
            <w:r>
              <w:t>IsEmpty(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2961FBDC" w14:textId="0B66AA0F" w:rsidR="00C95062" w:rsidRDefault="00C95062" w:rsidP="001D7985">
            <w:r>
              <w:t>Comprueba si la tabla hash está vacía.</w:t>
            </w:r>
          </w:p>
        </w:tc>
        <w:tc>
          <w:tcPr>
            <w:tcW w:w="2943" w:type="dxa"/>
          </w:tcPr>
          <w:p w14:paraId="2F07E2DA" w14:textId="42B466AC" w:rsidR="00C95062" w:rsidRPr="00C95062" w:rsidRDefault="00C95062" w:rsidP="001D7985">
            <w:r w:rsidRPr="00C95062">
              <w:t xml:space="preserve">La función </w:t>
            </w:r>
            <w:proofErr w:type="gramStart"/>
            <w:r w:rsidRPr="00C95062">
              <w:t>isEmpty(</w:t>
            </w:r>
            <w:proofErr w:type="gramEnd"/>
            <w:r w:rsidRPr="00C95062">
              <w:t>) debe devolver true si la tabla hash está vacía (size es 0) y false en caso contrario.</w:t>
            </w:r>
          </w:p>
        </w:tc>
      </w:tr>
      <w:tr w:rsidR="00C95062" w14:paraId="7F0254BE" w14:textId="77777777" w:rsidTr="001D7985">
        <w:tc>
          <w:tcPr>
            <w:tcW w:w="2942" w:type="dxa"/>
          </w:tcPr>
          <w:p w14:paraId="3C22E89F" w14:textId="3CA30ED7" w:rsidR="00C95062" w:rsidRDefault="00C95062" w:rsidP="001D7985">
            <w:proofErr w:type="spellStart"/>
            <w:proofErr w:type="gramStart"/>
            <w:r>
              <w:t>Put</w:t>
            </w:r>
            <w:proofErr w:type="spellEnd"/>
            <w:r>
              <w:t>(</w:t>
            </w:r>
            <w:proofErr w:type="spellStart"/>
            <w:proofErr w:type="gramEnd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224301F7" w14:textId="7A76A669" w:rsidR="00C95062" w:rsidRDefault="00C95062" w:rsidP="001D7985">
            <w:r>
              <w:t>Agrega una entrada clave-valor a la tabla hash o actualiza el valor si la clave ya existe.</w:t>
            </w:r>
          </w:p>
        </w:tc>
        <w:tc>
          <w:tcPr>
            <w:tcW w:w="2943" w:type="dxa"/>
          </w:tcPr>
          <w:p w14:paraId="7FAF3146" w14:textId="24BA7248" w:rsidR="00C95062" w:rsidRPr="00C95062" w:rsidRDefault="00C95062" w:rsidP="001D7985">
            <w:r w:rsidRPr="00C95062">
              <w:t xml:space="preserve">La función </w:t>
            </w:r>
            <w:proofErr w:type="spellStart"/>
            <w:proofErr w:type="gramStart"/>
            <w:r w:rsidRPr="00C95062">
              <w:t>put</w:t>
            </w:r>
            <w:proofErr w:type="spellEnd"/>
            <w:r w:rsidRPr="00C95062">
              <w:t>(</w:t>
            </w:r>
            <w:proofErr w:type="spellStart"/>
            <w:proofErr w:type="gramEnd"/>
            <w:r w:rsidRPr="00C95062">
              <w:t>key</w:t>
            </w:r>
            <w:proofErr w:type="spellEnd"/>
            <w:r w:rsidRPr="00C95062">
              <w:t xml:space="preserve">, </w:t>
            </w:r>
            <w:proofErr w:type="spellStart"/>
            <w:r w:rsidRPr="00C95062">
              <w:t>value</w:t>
            </w:r>
            <w:proofErr w:type="spellEnd"/>
            <w:r w:rsidRPr="00C95062">
              <w:t>) agrega una entrada clave-valor a la tabla hash o actualiza el valor si la clave ya existe.</w:t>
            </w:r>
          </w:p>
        </w:tc>
      </w:tr>
      <w:tr w:rsidR="00C95062" w14:paraId="08400304" w14:textId="77777777" w:rsidTr="001D7985">
        <w:tc>
          <w:tcPr>
            <w:tcW w:w="2942" w:type="dxa"/>
          </w:tcPr>
          <w:p w14:paraId="71F93E72" w14:textId="5BC40BAC" w:rsidR="00C95062" w:rsidRDefault="00C95062" w:rsidP="001D7985">
            <w:proofErr w:type="spellStart"/>
            <w:r>
              <w:t>Get</w:t>
            </w:r>
            <w:proofErr w:type="spellEnd"/>
            <w:r>
              <w:t>(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01DD8D16" w14:textId="2D93FC71" w:rsidR="00C95062" w:rsidRDefault="00C95062" w:rsidP="001D7985">
            <w:r>
              <w:t>Obtiene el valor asociado a una clave dada</w:t>
            </w:r>
          </w:p>
        </w:tc>
        <w:tc>
          <w:tcPr>
            <w:tcW w:w="2943" w:type="dxa"/>
          </w:tcPr>
          <w:p w14:paraId="2B7A273C" w14:textId="3084F385" w:rsidR="00C95062" w:rsidRPr="00C95062" w:rsidRDefault="00C95062" w:rsidP="001D7985">
            <w:r w:rsidRPr="00C95062">
              <w:t xml:space="preserve">La función </w:t>
            </w:r>
            <w:proofErr w:type="spellStart"/>
            <w:r w:rsidRPr="00C95062">
              <w:t>get</w:t>
            </w:r>
            <w:proofErr w:type="spellEnd"/>
            <w:r w:rsidRPr="00C95062">
              <w:t>(</w:t>
            </w:r>
            <w:proofErr w:type="spellStart"/>
            <w:r w:rsidRPr="00C95062">
              <w:t>key</w:t>
            </w:r>
            <w:proofErr w:type="spellEnd"/>
            <w:r w:rsidRPr="00C95062">
              <w:t>) obtiene el valor asociado a una clave dada o devuelve null si la clave no existe.</w:t>
            </w:r>
          </w:p>
        </w:tc>
      </w:tr>
      <w:tr w:rsidR="00C95062" w14:paraId="70D4D97E" w14:textId="77777777" w:rsidTr="001D7985">
        <w:tc>
          <w:tcPr>
            <w:tcW w:w="2942" w:type="dxa"/>
          </w:tcPr>
          <w:p w14:paraId="60FAC1E3" w14:textId="681EDF7D" w:rsidR="00C95062" w:rsidRDefault="00C95062" w:rsidP="001D7985">
            <w:proofErr w:type="spellStart"/>
            <w:proofErr w:type="gramStart"/>
            <w:r>
              <w:t>getBoolean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0EED01E7" w14:textId="7ED925DA" w:rsidR="00C95062" w:rsidRDefault="00C95062" w:rsidP="001D7985">
            <w:r>
              <w:t>Obtiene un valor booleano asociado a una clave dada</w:t>
            </w:r>
          </w:p>
        </w:tc>
        <w:tc>
          <w:tcPr>
            <w:tcW w:w="2943" w:type="dxa"/>
          </w:tcPr>
          <w:p w14:paraId="356EA5A1" w14:textId="7D7B3525" w:rsidR="00C95062" w:rsidRPr="00C95062" w:rsidRDefault="00C95062" w:rsidP="001D7985">
            <w:r w:rsidRPr="00C95062">
              <w:t xml:space="preserve">La función </w:t>
            </w:r>
            <w:proofErr w:type="spellStart"/>
            <w:r w:rsidRPr="00C95062">
              <w:t>getBoolean</w:t>
            </w:r>
            <w:proofErr w:type="spellEnd"/>
            <w:r w:rsidRPr="00C95062">
              <w:t>(</w:t>
            </w:r>
            <w:proofErr w:type="spellStart"/>
            <w:r w:rsidRPr="00C95062">
              <w:t>key</w:t>
            </w:r>
            <w:proofErr w:type="spellEnd"/>
            <w:r w:rsidRPr="00C95062">
              <w:t>) obtiene un valor booleano asociado a una clave dada o devuelve false si la clave no existe.</w:t>
            </w:r>
          </w:p>
        </w:tc>
      </w:tr>
      <w:tr w:rsidR="00C95062" w14:paraId="3232C17B" w14:textId="77777777" w:rsidTr="001D7985">
        <w:tc>
          <w:tcPr>
            <w:tcW w:w="2942" w:type="dxa"/>
          </w:tcPr>
          <w:p w14:paraId="5432A552" w14:textId="57BD9D09" w:rsidR="00C95062" w:rsidRDefault="00C95062" w:rsidP="001D7985">
            <w:proofErr w:type="spellStart"/>
            <w:proofErr w:type="gramStart"/>
            <w:r>
              <w:t>Remove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35FD2184" w14:textId="5B500888" w:rsidR="00C95062" w:rsidRDefault="00C95062" w:rsidP="001D7985">
            <w:r>
              <w:t>Elimina la entrada asociada a una clave dada y devuelve su valor.</w:t>
            </w:r>
          </w:p>
        </w:tc>
        <w:tc>
          <w:tcPr>
            <w:tcW w:w="2943" w:type="dxa"/>
          </w:tcPr>
          <w:p w14:paraId="4AFB9FEA" w14:textId="0041CC31" w:rsidR="00C95062" w:rsidRPr="00C95062" w:rsidRDefault="00C95062" w:rsidP="001D7985">
            <w:r w:rsidRPr="00C95062">
              <w:t xml:space="preserve">La función </w:t>
            </w:r>
            <w:proofErr w:type="spellStart"/>
            <w:r w:rsidRPr="00C95062">
              <w:t>remove</w:t>
            </w:r>
            <w:proofErr w:type="spellEnd"/>
            <w:r w:rsidRPr="00C95062">
              <w:t>(</w:t>
            </w:r>
            <w:proofErr w:type="spellStart"/>
            <w:r w:rsidRPr="00C95062">
              <w:t>key</w:t>
            </w:r>
            <w:proofErr w:type="spellEnd"/>
            <w:r w:rsidRPr="00C95062">
              <w:t>) elimina la entrada asociada a una clave dada y devuelve su valor, o devuelve null si la clave no existe.</w:t>
            </w:r>
          </w:p>
        </w:tc>
      </w:tr>
      <w:tr w:rsidR="00C95062" w14:paraId="08ED3331" w14:textId="77777777" w:rsidTr="001D7985">
        <w:tc>
          <w:tcPr>
            <w:tcW w:w="2942" w:type="dxa"/>
          </w:tcPr>
          <w:p w14:paraId="64ADB7BE" w14:textId="2612B56F" w:rsidR="00C95062" w:rsidRDefault="00C95062" w:rsidP="001D7985">
            <w:proofErr w:type="spellStart"/>
            <w:proofErr w:type="gramStart"/>
            <w:r>
              <w:t>Modify</w:t>
            </w:r>
            <w:proofErr w:type="spellEnd"/>
            <w:r>
              <w:t>(</w:t>
            </w:r>
            <w:proofErr w:type="spellStart"/>
            <w:proofErr w:type="gramEnd"/>
            <w:r>
              <w:t>key</w:t>
            </w:r>
            <w:proofErr w:type="spellEnd"/>
            <w:r>
              <w:t xml:space="preserve">, </w:t>
            </w:r>
            <w:proofErr w:type="spellStart"/>
            <w:r>
              <w:t>newValue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776EF26D" w14:textId="2047A4DE" w:rsidR="00C95062" w:rsidRDefault="00C95062" w:rsidP="001D7985">
            <w:r>
              <w:t>Modifica el valor asociado a una clave dada y devuelve el nuevo valor.</w:t>
            </w:r>
          </w:p>
        </w:tc>
        <w:tc>
          <w:tcPr>
            <w:tcW w:w="2943" w:type="dxa"/>
          </w:tcPr>
          <w:p w14:paraId="765729D8" w14:textId="54133C1A" w:rsidR="00C95062" w:rsidRPr="00C95062" w:rsidRDefault="00C95062" w:rsidP="001D7985">
            <w:r w:rsidRPr="00C95062">
              <w:t xml:space="preserve">La función </w:t>
            </w:r>
            <w:proofErr w:type="spellStart"/>
            <w:proofErr w:type="gramStart"/>
            <w:r w:rsidRPr="00C95062">
              <w:t>modify</w:t>
            </w:r>
            <w:proofErr w:type="spellEnd"/>
            <w:r w:rsidRPr="00C95062">
              <w:t>(</w:t>
            </w:r>
            <w:proofErr w:type="spellStart"/>
            <w:proofErr w:type="gramEnd"/>
            <w:r w:rsidRPr="00C95062">
              <w:t>key</w:t>
            </w:r>
            <w:proofErr w:type="spellEnd"/>
            <w:r w:rsidRPr="00C95062">
              <w:t xml:space="preserve">, </w:t>
            </w:r>
            <w:proofErr w:type="spellStart"/>
            <w:r w:rsidRPr="00C95062">
              <w:t>newValue</w:t>
            </w:r>
            <w:proofErr w:type="spellEnd"/>
            <w:r w:rsidRPr="00C95062">
              <w:t>) modifica el valor asociado a una clave dada y devuelve el nuevo valor, o devuelve null si la clave no existe.</w:t>
            </w:r>
          </w:p>
        </w:tc>
      </w:tr>
      <w:tr w:rsidR="00C95062" w14:paraId="606450D0" w14:textId="77777777" w:rsidTr="001D7985">
        <w:tc>
          <w:tcPr>
            <w:tcW w:w="2942" w:type="dxa"/>
          </w:tcPr>
          <w:p w14:paraId="5D7935BD" w14:textId="30FC1F0D" w:rsidR="00C95062" w:rsidRDefault="00C95062" w:rsidP="001D7985">
            <w:proofErr w:type="spellStart"/>
            <w:proofErr w:type="gramStart"/>
            <w:r>
              <w:t>getNumOfBuckets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943" w:type="dxa"/>
          </w:tcPr>
          <w:p w14:paraId="0E0F76CB" w14:textId="63F8A8F0" w:rsidR="00C95062" w:rsidRDefault="00C95062" w:rsidP="001D7985">
            <w:r>
              <w:t>Devuelve el numero de buckets utilizados en la tabla hash</w:t>
            </w:r>
          </w:p>
        </w:tc>
        <w:tc>
          <w:tcPr>
            <w:tcW w:w="2943" w:type="dxa"/>
          </w:tcPr>
          <w:p w14:paraId="024D0924" w14:textId="3D99AE95" w:rsidR="00C95062" w:rsidRPr="00C95062" w:rsidRDefault="00C95062" w:rsidP="001D7985">
            <w:r w:rsidRPr="00C95062">
              <w:t xml:space="preserve">La función </w:t>
            </w:r>
            <w:proofErr w:type="spellStart"/>
            <w:proofErr w:type="gramStart"/>
            <w:r w:rsidRPr="00C95062">
              <w:t>getNumOfBuckets</w:t>
            </w:r>
            <w:proofErr w:type="spellEnd"/>
            <w:r w:rsidRPr="00C95062">
              <w:t>(</w:t>
            </w:r>
            <w:proofErr w:type="gramEnd"/>
            <w:r w:rsidRPr="00C95062">
              <w:t>) devuelve el número de cubos utilizados en la tabla hash.</w:t>
            </w:r>
          </w:p>
        </w:tc>
      </w:tr>
      <w:tr w:rsidR="00C95062" w14:paraId="4B290C3C" w14:textId="77777777" w:rsidTr="001D7985">
        <w:tc>
          <w:tcPr>
            <w:tcW w:w="2942" w:type="dxa"/>
          </w:tcPr>
          <w:p w14:paraId="4D258075" w14:textId="6BBD3046" w:rsidR="00C95062" w:rsidRDefault="00C95062" w:rsidP="001D7985">
            <w:proofErr w:type="spellStart"/>
            <w:r>
              <w:lastRenderedPageBreak/>
              <w:t>setNumBuckets</w:t>
            </w:r>
            <w:proofErr w:type="spellEnd"/>
            <w:r>
              <w:t>(</w:t>
            </w:r>
            <w:proofErr w:type="spellStart"/>
            <w:r>
              <w:t>numOfBuckets</w:t>
            </w:r>
            <w:proofErr w:type="spellEnd"/>
            <w:r>
              <w:t>)</w:t>
            </w:r>
          </w:p>
        </w:tc>
        <w:tc>
          <w:tcPr>
            <w:tcW w:w="2943" w:type="dxa"/>
          </w:tcPr>
          <w:p w14:paraId="32BDE903" w14:textId="4CDF8C8F" w:rsidR="00C95062" w:rsidRDefault="00C95062" w:rsidP="001D7985">
            <w:r>
              <w:t>Establece el numero de buckets utilizados en la tabla hash.</w:t>
            </w:r>
          </w:p>
        </w:tc>
        <w:tc>
          <w:tcPr>
            <w:tcW w:w="2943" w:type="dxa"/>
          </w:tcPr>
          <w:p w14:paraId="3AA0F022" w14:textId="2B8C97E6" w:rsidR="00C95062" w:rsidRPr="00C95062" w:rsidRDefault="005D26B6" w:rsidP="001D7985">
            <w:r w:rsidRPr="005D26B6">
              <w:t xml:space="preserve">La función </w:t>
            </w:r>
            <w:proofErr w:type="spellStart"/>
            <w:r w:rsidRPr="005D26B6">
              <w:t>setNumOfBuckets</w:t>
            </w:r>
            <w:proofErr w:type="spellEnd"/>
            <w:r w:rsidRPr="005D26B6">
              <w:t>(</w:t>
            </w:r>
            <w:proofErr w:type="spellStart"/>
            <w:r w:rsidRPr="005D26B6">
              <w:t>numOfBuckets</w:t>
            </w:r>
            <w:proofErr w:type="spellEnd"/>
            <w:r w:rsidRPr="005D26B6">
              <w:t>) establece el número de cubos en la tabla hash, lo que puede afectar la distribución y eficiencia de la tabla.</w:t>
            </w:r>
          </w:p>
        </w:tc>
      </w:tr>
    </w:tbl>
    <w:p w14:paraId="72953CB9" w14:textId="77777777" w:rsidR="001D7985" w:rsidRPr="001D7985" w:rsidRDefault="001D7985" w:rsidP="001D7985"/>
    <w:sectPr w:rsidR="001D7985" w:rsidRPr="001D7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F6"/>
    <w:rsid w:val="001754A3"/>
    <w:rsid w:val="001C337C"/>
    <w:rsid w:val="001D7985"/>
    <w:rsid w:val="005D26B6"/>
    <w:rsid w:val="00902789"/>
    <w:rsid w:val="009B0E66"/>
    <w:rsid w:val="009E2305"/>
    <w:rsid w:val="00C95062"/>
    <w:rsid w:val="00E75042"/>
    <w:rsid w:val="00F0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CC9C"/>
  <w15:chartTrackingRefBased/>
  <w15:docId w15:val="{18E87D4E-52F1-4427-B029-334404F9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2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Caviedez Fernandez</dc:creator>
  <cp:keywords/>
  <dc:description/>
  <cp:lastModifiedBy>Juan Sebastian Caviedez Fernandez</cp:lastModifiedBy>
  <cp:revision>5</cp:revision>
  <dcterms:created xsi:type="dcterms:W3CDTF">2023-10-15T16:50:00Z</dcterms:created>
  <dcterms:modified xsi:type="dcterms:W3CDTF">2023-10-15T17:45:00Z</dcterms:modified>
</cp:coreProperties>
</file>