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11B" w:rsidRDefault="00324130">
      <w:pPr>
        <w:rPr>
          <w:rFonts w:hint="eastAsia"/>
        </w:rPr>
      </w:pPr>
      <w:r>
        <w:rPr>
          <w:rFonts w:hint="eastAsia"/>
        </w:rPr>
        <w:t>第一步：</w:t>
      </w:r>
      <w:r w:rsidR="00B35065">
        <w:rPr>
          <w:rFonts w:hint="eastAsia"/>
        </w:rPr>
        <w:t>所有图片（</w:t>
      </w:r>
      <w:r w:rsidR="00B35065">
        <w:rPr>
          <w:rFonts w:hint="eastAsia"/>
        </w:rPr>
        <w:t>train test</w:t>
      </w:r>
      <w:r w:rsidR="00B35065">
        <w:rPr>
          <w:rFonts w:hint="eastAsia"/>
        </w:rPr>
        <w:t>）读取后通过</w:t>
      </w:r>
      <w:r w:rsidR="00B35065">
        <w:rPr>
          <w:rFonts w:hint="eastAsia"/>
        </w:rPr>
        <w:t>uniform pattern LBP</w:t>
      </w:r>
      <w:r w:rsidR="00B35065">
        <w:rPr>
          <w:rFonts w:hint="eastAsia"/>
        </w:rPr>
        <w:t>提取特征向量，每张图片都以列向量的形式来代表其特征</w:t>
      </w:r>
    </w:p>
    <w:p w:rsidR="00B35065" w:rsidRDefault="00B35065">
      <w:pPr>
        <w:rPr>
          <w:rFonts w:hint="eastAsia"/>
        </w:rPr>
      </w:pPr>
      <w:r>
        <w:rPr>
          <w:rFonts w:hint="eastAsia"/>
        </w:rPr>
        <w:t>第二步：将训练集内每个人看作一个类，每个类的可见光和红外光图片之间构成类内变换基（红外光</w:t>
      </w:r>
      <w:r>
        <w:rPr>
          <w:rFonts w:hint="eastAsia"/>
        </w:rPr>
        <w:t>-</w:t>
      </w:r>
      <w:r>
        <w:rPr>
          <w:rFonts w:hint="eastAsia"/>
        </w:rPr>
        <w:t>可见光），并根据</w:t>
      </w:r>
      <w:r>
        <w:rPr>
          <w:rFonts w:hint="eastAsia"/>
        </w:rPr>
        <w:t>LRA-GL</w:t>
      </w:r>
      <w:r>
        <w:rPr>
          <w:rFonts w:hint="eastAsia"/>
        </w:rPr>
        <w:t>方法，扩展</w:t>
      </w:r>
      <w:r>
        <w:rPr>
          <w:rFonts w:hint="eastAsia"/>
        </w:rPr>
        <w:t>X</w:t>
      </w:r>
      <w:r>
        <w:rPr>
          <w:rFonts w:hint="eastAsia"/>
        </w:rPr>
        <w:t>数据集</w:t>
      </w:r>
    </w:p>
    <w:p w:rsidR="00B35065" w:rsidRDefault="00B35065">
      <w:pPr>
        <w:rPr>
          <w:rFonts w:hint="eastAsia"/>
        </w:rPr>
      </w:pPr>
      <w:r>
        <w:rPr>
          <w:rFonts w:hint="eastAsia"/>
        </w:rPr>
        <w:t>第三步：</w:t>
      </w:r>
    </w:p>
    <w:p w:rsidR="00B35065" w:rsidRDefault="00B35065">
      <w:pPr>
        <w:rPr>
          <w:rFonts w:hint="eastAsia"/>
        </w:rPr>
      </w:pPr>
      <w:r>
        <w:rPr>
          <w:noProof/>
        </w:rPr>
        <w:drawing>
          <wp:inline distT="0" distB="0" distL="0" distR="0" wp14:anchorId="296526D0" wp14:editId="058E1EEE">
            <wp:extent cx="4679085" cy="248433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065" w:rsidRDefault="00B35065">
      <w:pPr>
        <w:rPr>
          <w:rFonts w:hint="eastAsia"/>
        </w:rPr>
      </w:pPr>
      <w:r w:rsidRPr="00B35065">
        <w:rPr>
          <w:rFonts w:hint="eastAsia"/>
          <w:position w:val="-10"/>
        </w:rPr>
        <w:object w:dxaOrig="2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6.2pt" o:ole="">
            <v:imagedata r:id="rId7" o:title=""/>
          </v:shape>
          <o:OLEObject Type="Embed" ProgID="Equation.DSMT4" ShapeID="_x0000_i1025" DrawAspect="Content" ObjectID="_1628585027" r:id="rId8"/>
        </w:object>
      </w:r>
      <w:r>
        <w:rPr>
          <w:rFonts w:hint="eastAsia"/>
        </w:rPr>
        <w:t xml:space="preserve"> </w:t>
      </w:r>
      <w:r>
        <w:rPr>
          <w:rFonts w:hint="eastAsia"/>
        </w:rPr>
        <w:t>就是训练集内的红外光</w:t>
      </w:r>
      <w:r>
        <w:rPr>
          <w:rFonts w:hint="eastAsia"/>
        </w:rPr>
        <w:t>-</w:t>
      </w:r>
      <w:r>
        <w:rPr>
          <w:rFonts w:hint="eastAsia"/>
        </w:rPr>
        <w:t>可见光，</w:t>
      </w:r>
      <w:r>
        <w:rPr>
          <w:rFonts w:hint="eastAsia"/>
        </w:rPr>
        <w:t>X</w:t>
      </w:r>
      <w:r>
        <w:rPr>
          <w:rFonts w:hint="eastAsia"/>
        </w:rPr>
        <w:t>是测试集的</w:t>
      </w:r>
      <w:r>
        <w:rPr>
          <w:rFonts w:hint="eastAsia"/>
        </w:rPr>
        <w:t>gallery</w:t>
      </w:r>
      <w:r>
        <w:rPr>
          <w:rFonts w:hint="eastAsia"/>
        </w:rPr>
        <w:t>（可见光），</w:t>
      </w:r>
      <w:r>
        <w:rPr>
          <w:rFonts w:hint="eastAsia"/>
        </w:rPr>
        <w:t>Y</w:t>
      </w:r>
      <w:r>
        <w:rPr>
          <w:rFonts w:hint="eastAsia"/>
        </w:rPr>
        <w:t>是</w:t>
      </w:r>
      <w:r>
        <w:rPr>
          <w:rFonts w:hint="eastAsia"/>
        </w:rPr>
        <w:t>358*1</w:t>
      </w:r>
      <w:r>
        <w:rPr>
          <w:rFonts w:hint="eastAsia"/>
        </w:rPr>
        <w:t>的列向量（这个列向量为标签）一起构成的</w:t>
      </w:r>
      <w:r>
        <w:rPr>
          <w:rFonts w:hint="eastAsia"/>
        </w:rPr>
        <w:t>358*358</w:t>
      </w:r>
      <w:r>
        <w:rPr>
          <w:rFonts w:hint="eastAsia"/>
        </w:rPr>
        <w:t>的矩阵，每个列向量只有第</w:t>
      </w:r>
      <w:r>
        <w:rPr>
          <w:rFonts w:hint="eastAsia"/>
        </w:rPr>
        <w:t>i</w:t>
      </w:r>
      <w:r>
        <w:rPr>
          <w:rFonts w:hint="eastAsia"/>
        </w:rPr>
        <w:t>个项为</w:t>
      </w:r>
      <w:r>
        <w:rPr>
          <w:rFonts w:hint="eastAsia"/>
        </w:rPr>
        <w:t>1</w:t>
      </w:r>
      <w:r>
        <w:rPr>
          <w:rFonts w:hint="eastAsia"/>
        </w:rPr>
        <w:t>，其余均为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为</w:t>
      </w:r>
      <w:r>
        <w:rPr>
          <w:rFonts w:hint="eastAsia"/>
        </w:rPr>
        <w:t>358*1</w:t>
      </w:r>
      <w:r>
        <w:rPr>
          <w:rFonts w:hint="eastAsia"/>
        </w:rPr>
        <w:t>的零列向量</w:t>
      </w:r>
    </w:p>
    <w:p w:rsidR="00B35065" w:rsidRDefault="00B35065">
      <w:pPr>
        <w:rPr>
          <w:rFonts w:hint="eastAsia"/>
        </w:rPr>
      </w:pPr>
      <w:r>
        <w:rPr>
          <w:rFonts w:hint="eastAsia"/>
        </w:rPr>
        <w:t>第四步：</w:t>
      </w:r>
    </w:p>
    <w:p w:rsidR="00B35065" w:rsidRDefault="00B35065">
      <w:pPr>
        <w:rPr>
          <w:rFonts w:hint="eastAsia"/>
        </w:rPr>
      </w:pPr>
      <w:r>
        <w:rPr>
          <w:rFonts w:hint="eastAsia"/>
        </w:rPr>
        <w:t>Wgl</w:t>
      </w:r>
      <w:r>
        <w:rPr>
          <w:rFonts w:hint="eastAsia"/>
        </w:rPr>
        <w:t>是映射矩阵，将测试集的每张红外图利用</w:t>
      </w:r>
      <w:r>
        <w:rPr>
          <w:rFonts w:hint="eastAsia"/>
        </w:rPr>
        <w:t>Wgl</w:t>
      </w:r>
      <w:r>
        <w:rPr>
          <w:rFonts w:hint="eastAsia"/>
        </w:rPr>
        <w:t>映射到</w:t>
      </w:r>
      <w:r>
        <w:rPr>
          <w:rFonts w:hint="eastAsia"/>
        </w:rPr>
        <w:t>358*1</w:t>
      </w:r>
      <w:r>
        <w:rPr>
          <w:rFonts w:hint="eastAsia"/>
        </w:rPr>
        <w:t>的列向量</w:t>
      </w:r>
    </w:p>
    <w:p w:rsidR="00B35065" w:rsidRDefault="00B35065">
      <w:pPr>
        <w:rPr>
          <w:rFonts w:hint="eastAsia"/>
        </w:rPr>
      </w:pPr>
      <w:r>
        <w:rPr>
          <w:rFonts w:hint="eastAsia"/>
        </w:rPr>
        <w:t>第五步：</w:t>
      </w:r>
    </w:p>
    <w:p w:rsidR="00B35065" w:rsidRDefault="00B35065">
      <w:pPr>
        <w:rPr>
          <w:rFonts w:hint="eastAsia"/>
        </w:rPr>
      </w:pPr>
      <w:r>
        <w:rPr>
          <w:rFonts w:hint="eastAsia"/>
        </w:rPr>
        <w:t>将第四步的结果与相应标签进行识别率判别</w:t>
      </w:r>
    </w:p>
    <w:p w:rsidR="00B35065" w:rsidRDefault="00B35065">
      <w:pPr>
        <w:rPr>
          <w:rFonts w:hint="eastAsia"/>
        </w:rPr>
      </w:pPr>
      <w:r>
        <w:rPr>
          <w:rFonts w:hint="eastAsia"/>
        </w:rPr>
        <w:t>这里识别率判别即</w:t>
      </w:r>
      <w:r w:rsidR="006654A0">
        <w:rPr>
          <w:rFonts w:hint="eastAsia"/>
        </w:rPr>
        <w:t>红外光映射出的列向量归属到哪个标签有两种方法吧应该：</w:t>
      </w:r>
    </w:p>
    <w:p w:rsidR="006654A0" w:rsidRDefault="006654A0" w:rsidP="006654A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列向量零均值和归一化之后，最大值变为</w:t>
      </w:r>
      <w:r>
        <w:rPr>
          <w:rFonts w:hint="eastAsia"/>
        </w:rPr>
        <w:t>1</w:t>
      </w:r>
      <w:r>
        <w:rPr>
          <w:rFonts w:hint="eastAsia"/>
        </w:rPr>
        <w:t>，其余为</w:t>
      </w:r>
      <w:r>
        <w:rPr>
          <w:rFonts w:hint="eastAsia"/>
        </w:rPr>
        <w:t>0</w:t>
      </w:r>
      <w:r>
        <w:rPr>
          <w:rFonts w:hint="eastAsia"/>
        </w:rPr>
        <w:t>，判断是否符合标签</w:t>
      </w:r>
    </w:p>
    <w:p w:rsidR="006654A0" w:rsidRDefault="006654A0" w:rsidP="006654A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利用欧式空间距离，找列向量和</w:t>
      </w:r>
      <w:r>
        <w:rPr>
          <w:rFonts w:hint="eastAsia"/>
        </w:rPr>
        <w:t>358</w:t>
      </w:r>
      <w:r>
        <w:rPr>
          <w:rFonts w:hint="eastAsia"/>
        </w:rPr>
        <w:t>个标签的最小距离</w:t>
      </w:r>
    </w:p>
    <w:p w:rsidR="006654A0" w:rsidRDefault="006654A0" w:rsidP="006654A0">
      <w:pPr>
        <w:rPr>
          <w:rFonts w:hint="eastAsia"/>
        </w:rPr>
      </w:pPr>
    </w:p>
    <w:p w:rsidR="006654A0" w:rsidRDefault="006654A0" w:rsidP="006654A0">
      <w:pPr>
        <w:rPr>
          <w:rFonts w:hint="eastAsia"/>
        </w:rPr>
      </w:pPr>
    </w:p>
    <w:p w:rsidR="006654A0" w:rsidRDefault="006654A0" w:rsidP="006654A0">
      <w:pPr>
        <w:rPr>
          <w:rFonts w:hint="eastAsia"/>
        </w:rPr>
      </w:pPr>
      <w:r>
        <w:rPr>
          <w:rFonts w:hint="eastAsia"/>
        </w:rPr>
        <w:t>备注：</w:t>
      </w:r>
    </w:p>
    <w:p w:rsidR="006654A0" w:rsidRDefault="006654A0" w:rsidP="006654A0">
      <w:pPr>
        <w:rPr>
          <w:rFonts w:hint="eastAsia"/>
        </w:rPr>
      </w:pPr>
      <w:r>
        <w:rPr>
          <w:noProof/>
        </w:rPr>
        <w:drawing>
          <wp:inline distT="0" distB="0" distL="0" distR="0" wp14:anchorId="248D9523" wp14:editId="669F2087">
            <wp:extent cx="4656223" cy="8458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A0" w:rsidRDefault="006654A0" w:rsidP="006654A0">
      <w:pPr>
        <w:rPr>
          <w:rFonts w:hint="eastAsia"/>
        </w:rPr>
      </w:pPr>
    </w:p>
    <w:p w:rsidR="006654A0" w:rsidRDefault="006654A0" w:rsidP="006654A0">
      <w:pPr>
        <w:rPr>
          <w:rFonts w:hint="eastAsia"/>
        </w:rPr>
      </w:pPr>
      <w:r>
        <w:rPr>
          <w:noProof/>
        </w:rPr>
        <w:drawing>
          <wp:inline distT="0" distB="0" distL="0" distR="0" wp14:anchorId="1B618763" wp14:editId="48474FF5">
            <wp:extent cx="4465707" cy="83065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A0" w:rsidRDefault="006654A0" w:rsidP="006654A0">
      <w:pPr>
        <w:rPr>
          <w:rFonts w:hint="eastAsia"/>
        </w:rPr>
      </w:pPr>
    </w:p>
    <w:p w:rsidR="006654A0" w:rsidRDefault="006654A0" w:rsidP="006654A0">
      <w:pPr>
        <w:rPr>
          <w:rFonts w:hint="eastAsia"/>
        </w:rPr>
      </w:pPr>
      <w:r>
        <w:rPr>
          <w:rFonts w:hint="eastAsia"/>
        </w:rPr>
        <w:lastRenderedPageBreak/>
        <w:t>等距嵌入（</w:t>
      </w:r>
      <w:r>
        <w:rPr>
          <w:rStyle w:val="fontstyle11"/>
        </w:rPr>
        <w:t>equidistant embedding</w:t>
      </w:r>
      <w:r>
        <w:rPr>
          <w:rStyle w:val="fontstyle01"/>
        </w:rPr>
        <w:t>）</w:t>
      </w:r>
    </w:p>
    <w:p w:rsidR="006654A0" w:rsidRDefault="006654A0" w:rsidP="006654A0">
      <w:pPr>
        <w:rPr>
          <w:rFonts w:hint="eastAsia"/>
        </w:rPr>
      </w:pPr>
      <w:r>
        <w:rPr>
          <w:noProof/>
        </w:rPr>
        <w:drawing>
          <wp:inline distT="0" distB="0" distL="0" distR="0" wp14:anchorId="3AC7FF72" wp14:editId="7655D24C">
            <wp:extent cx="4778154" cy="967824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A0" w:rsidRDefault="006654A0" w:rsidP="006654A0">
      <w:pPr>
        <w:rPr>
          <w:rFonts w:hint="eastAsia"/>
        </w:rPr>
      </w:pPr>
    </w:p>
    <w:p w:rsidR="006654A0" w:rsidRDefault="006654A0" w:rsidP="006654A0">
      <w:pPr>
        <w:rPr>
          <w:rFonts w:hint="eastAsia"/>
        </w:rPr>
      </w:pPr>
      <w:r>
        <w:rPr>
          <w:noProof/>
        </w:rPr>
        <w:drawing>
          <wp:inline distT="0" distB="0" distL="0" distR="0" wp14:anchorId="65F6E682" wp14:editId="3342D2C8">
            <wp:extent cx="5243014" cy="265961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5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MTI12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8237B"/>
    <w:multiLevelType w:val="hybridMultilevel"/>
    <w:tmpl w:val="6F28C536"/>
    <w:lvl w:ilvl="0" w:tplc="9224D7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130"/>
    <w:rsid w:val="00324130"/>
    <w:rsid w:val="006654A0"/>
    <w:rsid w:val="00B35065"/>
    <w:rsid w:val="00E5403F"/>
    <w:rsid w:val="00F7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50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5065"/>
    <w:rPr>
      <w:sz w:val="18"/>
      <w:szCs w:val="18"/>
    </w:rPr>
  </w:style>
  <w:style w:type="paragraph" w:styleId="a4">
    <w:name w:val="List Paragraph"/>
    <w:basedOn w:val="a"/>
    <w:uiPriority w:val="34"/>
    <w:qFormat/>
    <w:rsid w:val="006654A0"/>
    <w:pPr>
      <w:ind w:firstLineChars="200" w:firstLine="420"/>
    </w:pPr>
  </w:style>
  <w:style w:type="character" w:customStyle="1" w:styleId="fontstyle01">
    <w:name w:val="fontstyle01"/>
    <w:basedOn w:val="a0"/>
    <w:rsid w:val="006654A0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6654A0"/>
    <w:rPr>
      <w:rFonts w:ascii="CMTI12" w:hAnsi="CMTI12" w:hint="default"/>
      <w:b w:val="0"/>
      <w:bCs w:val="0"/>
      <w:i/>
      <w:iCs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50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5065"/>
    <w:rPr>
      <w:sz w:val="18"/>
      <w:szCs w:val="18"/>
    </w:rPr>
  </w:style>
  <w:style w:type="paragraph" w:styleId="a4">
    <w:name w:val="List Paragraph"/>
    <w:basedOn w:val="a"/>
    <w:uiPriority w:val="34"/>
    <w:qFormat/>
    <w:rsid w:val="006654A0"/>
    <w:pPr>
      <w:ind w:firstLineChars="200" w:firstLine="420"/>
    </w:pPr>
  </w:style>
  <w:style w:type="character" w:customStyle="1" w:styleId="fontstyle01">
    <w:name w:val="fontstyle01"/>
    <w:basedOn w:val="a0"/>
    <w:rsid w:val="006654A0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6654A0"/>
    <w:rPr>
      <w:rFonts w:ascii="CMTI12" w:hAnsi="CMTI12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2019-08-29T03:30:00Z</dcterms:created>
  <dcterms:modified xsi:type="dcterms:W3CDTF">2019-08-29T03:57:00Z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