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Cook, D., Swayne, D. F., &amp; Buja, A. (2007). </w:t>
      </w:r>
      <w:r>
        <w:rPr>
          <w:rFonts w:ascii="Arial" w:hAnsi="Arial" w:cs="Arial"/>
          <w:i/>
          <w:iCs/>
          <w:color w:val="222222"/>
          <w:sz w:val="20"/>
          <w:szCs w:val="20"/>
          <w:shd w:val="clear" w:color="auto" w:fill="FFFFFF"/>
        </w:rPr>
        <w:t>Interactive and dynamic graphics for data analysis: with R and GGobi</w:t>
      </w:r>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37326DFA" w:rsidR="00582A95" w:rsidRDefault="00582A95" w:rsidP="0088280D">
      <w:pPr>
        <w:rPr>
          <w:rStyle w:val="Hyperlink"/>
          <w:sz w:val="27"/>
          <w:szCs w:val="27"/>
          <w:shd w:val="clear" w:color="auto" w:fill="FFFFFF"/>
        </w:rPr>
      </w:pPr>
      <w:r>
        <w:rPr>
          <w:color w:val="000000"/>
          <w:sz w:val="27"/>
          <w:szCs w:val="27"/>
          <w:shd w:val="clear" w:color="auto" w:fill="FFFFFF"/>
        </w:rPr>
        <w:t>Sievert C (2020). </w:t>
      </w:r>
      <w:r>
        <w:rPr>
          <w:rStyle w:val="Emphasis"/>
          <w:color w:val="000000"/>
          <w:sz w:val="27"/>
          <w:szCs w:val="27"/>
          <w:shd w:val="clear" w:color="auto" w:fill="FFFFFF"/>
        </w:rPr>
        <w:t>Interactive Web-Based Data Visualization with R, plotly,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p w14:paraId="107F4824" w14:textId="77777777" w:rsidR="00CF72B9" w:rsidRDefault="00CF72B9" w:rsidP="0088280D">
      <w:pPr>
        <w:rPr>
          <w:rStyle w:val="Hyperlink"/>
          <w:sz w:val="27"/>
          <w:szCs w:val="27"/>
          <w:shd w:val="clear" w:color="auto" w:fill="FFFFFF"/>
        </w:rPr>
      </w:pPr>
    </w:p>
    <w:p w14:paraId="7DFF4C04" w14:textId="77777777" w:rsidR="00CF72B9" w:rsidRDefault="00CF72B9" w:rsidP="0088280D">
      <w:pPr>
        <w:rPr>
          <w:rStyle w:val="Hyperlink"/>
          <w:sz w:val="27"/>
          <w:szCs w:val="27"/>
          <w:shd w:val="clear" w:color="auto" w:fill="FFFFFF"/>
        </w:rPr>
      </w:pPr>
    </w:p>
    <w:p w14:paraId="46142579" w14:textId="77777777" w:rsidR="00CF72B9" w:rsidRDefault="00CF72B9" w:rsidP="0088280D">
      <w:pPr>
        <w:rPr>
          <w:rStyle w:val="Hyperlink"/>
          <w:sz w:val="27"/>
          <w:szCs w:val="27"/>
          <w:shd w:val="clear" w:color="auto" w:fill="FFFFFF"/>
        </w:rPr>
      </w:pPr>
    </w:p>
    <w:p w14:paraId="142AF84A"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Jennifer Bryan (NA). gapminder: Data from Gapminder.</w:t>
      </w:r>
    </w:p>
    <w:p w14:paraId="4F83FA5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https://github.com/jennybc/gapminder,</w:t>
      </w:r>
    </w:p>
    <w:p w14:paraId="15278BB6"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http://www.gapminder.org/data/,</w:t>
      </w:r>
    </w:p>
    <w:p w14:paraId="2927901F" w14:textId="77777777" w:rsidR="0049228B" w:rsidRPr="0049228B" w:rsidRDefault="0049228B" w:rsidP="00492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9228B">
        <w:rPr>
          <w:rFonts w:ascii="Courier New" w:eastAsia="Times New Roman" w:hAnsi="Courier New" w:cs="Courier New"/>
          <w:i/>
          <w:iCs/>
          <w:color w:val="60A0B0"/>
          <w:sz w:val="20"/>
          <w:szCs w:val="20"/>
        </w:rPr>
        <w:t>#&gt;   https://doi.org/10.5281/zenodo.594018.</w:t>
      </w:r>
    </w:p>
    <w:p w14:paraId="11C789F3" w14:textId="61D14564" w:rsidR="002A5ED1" w:rsidRDefault="002A5ED1" w:rsidP="0088280D">
      <w:pPr>
        <w:rPr>
          <w:rStyle w:val="Hyperlink"/>
          <w:sz w:val="27"/>
          <w:szCs w:val="27"/>
          <w:shd w:val="clear" w:color="auto" w:fill="FFFFFF"/>
        </w:rPr>
      </w:pPr>
    </w:p>
    <w:p w14:paraId="0E74E75C" w14:textId="77777777" w:rsidR="00A22030" w:rsidRDefault="00A22030" w:rsidP="0088280D">
      <w:pPr>
        <w:rPr>
          <w:rStyle w:val="Hyperlink"/>
          <w:sz w:val="27"/>
          <w:szCs w:val="27"/>
          <w:shd w:val="clear" w:color="auto" w:fill="FFFFFF"/>
        </w:rPr>
      </w:pPr>
    </w:p>
    <w:p w14:paraId="3B500A00" w14:textId="77777777" w:rsidR="00A22030" w:rsidRPr="00A22030" w:rsidRDefault="00A22030" w:rsidP="00A22030">
      <w:pPr>
        <w:widowControl/>
        <w:spacing w:after="0" w:line="240" w:lineRule="auto"/>
        <w:jc w:val="left"/>
        <w:rPr>
          <w:rFonts w:ascii="SimSun" w:eastAsia="SimSun" w:hAnsi="SimSun" w:cs="Times New Roman"/>
          <w:sz w:val="20"/>
          <w:szCs w:val="20"/>
          <w:lang w:val="en-US"/>
        </w:rPr>
      </w:pPr>
      <w:r w:rsidRPr="00A22030">
        <w:rPr>
          <w:rFonts w:ascii="Arial" w:eastAsia="SimSun" w:hAnsi="Arial" w:cs="Times New Roman"/>
          <w:color w:val="222222"/>
          <w:sz w:val="20"/>
          <w:szCs w:val="20"/>
          <w:shd w:val="clear" w:color="auto" w:fill="FFFFFF"/>
          <w:lang w:val="en-US"/>
        </w:rPr>
        <w:lastRenderedPageBreak/>
        <w:t xml:space="preserve">Ali, S. M., Gupta, N., Nayak, G. K., &amp; </w:t>
      </w:r>
      <w:proofErr w:type="spellStart"/>
      <w:r w:rsidRPr="00A22030">
        <w:rPr>
          <w:rFonts w:ascii="Arial" w:eastAsia="SimSun" w:hAnsi="Arial" w:cs="Times New Roman"/>
          <w:color w:val="222222"/>
          <w:sz w:val="20"/>
          <w:szCs w:val="20"/>
          <w:shd w:val="clear" w:color="auto" w:fill="FFFFFF"/>
          <w:lang w:val="en-US"/>
        </w:rPr>
        <w:t>Lenka</w:t>
      </w:r>
      <w:proofErr w:type="spellEnd"/>
      <w:r w:rsidRPr="00A22030">
        <w:rPr>
          <w:rFonts w:ascii="Arial" w:eastAsia="SimSun" w:hAnsi="Arial" w:cs="Times New Roman"/>
          <w:color w:val="222222"/>
          <w:sz w:val="20"/>
          <w:szCs w:val="20"/>
          <w:shd w:val="clear" w:color="auto" w:fill="FFFFFF"/>
          <w:lang w:val="en-US"/>
        </w:rPr>
        <w:t>, R. K. (2016, December). Big data visualization: Tools and challenges. In </w:t>
      </w:r>
      <w:r w:rsidRPr="00A22030">
        <w:rPr>
          <w:rFonts w:ascii="Arial" w:eastAsia="SimSun" w:hAnsi="Arial" w:cs="Times New Roman"/>
          <w:i/>
          <w:iCs/>
          <w:color w:val="222222"/>
          <w:sz w:val="20"/>
          <w:szCs w:val="20"/>
          <w:lang w:val="en-US"/>
        </w:rPr>
        <w:t>2016 2nd International Conference on Contemporary Computing and Informatics (IC3I)</w:t>
      </w:r>
      <w:r w:rsidRPr="00A22030">
        <w:rPr>
          <w:rFonts w:ascii="Arial" w:eastAsia="SimSun" w:hAnsi="Arial" w:cs="Times New Roman"/>
          <w:color w:val="222222"/>
          <w:sz w:val="20"/>
          <w:szCs w:val="20"/>
          <w:shd w:val="clear" w:color="auto" w:fill="FFFFFF"/>
          <w:lang w:val="en-US"/>
        </w:rPr>
        <w:t> (pp. 656-660). IEEE.</w:t>
      </w:r>
    </w:p>
    <w:p w14:paraId="35DC661A" w14:textId="77777777" w:rsidR="00A22030" w:rsidRDefault="00A22030" w:rsidP="0088280D">
      <w:pPr>
        <w:rPr>
          <w:rStyle w:val="Hyperlink"/>
          <w:sz w:val="27"/>
          <w:szCs w:val="27"/>
          <w:shd w:val="clear" w:color="auto" w:fill="FFFFFF"/>
        </w:rPr>
      </w:pPr>
    </w:p>
    <w:p w14:paraId="461B7562" w14:textId="26731A54" w:rsidR="002A5ED1" w:rsidRDefault="002A5ED1" w:rsidP="0088280D">
      <w:pPr>
        <w:rPr>
          <w:rStyle w:val="Hyperlink"/>
          <w:sz w:val="27"/>
          <w:szCs w:val="27"/>
          <w:shd w:val="clear" w:color="auto" w:fill="FFFFFF"/>
        </w:rPr>
      </w:pPr>
    </w:p>
    <w:p w14:paraId="2F3D4709" w14:textId="77777777" w:rsidR="00341868" w:rsidRPr="00341868" w:rsidRDefault="00341868" w:rsidP="00341868">
      <w:pPr>
        <w:widowControl/>
        <w:spacing w:after="0" w:line="240" w:lineRule="auto"/>
        <w:jc w:val="left"/>
        <w:rPr>
          <w:rFonts w:ascii="SimSun" w:eastAsia="SimSun" w:hAnsi="SimSun" w:cs="Times New Roman"/>
          <w:sz w:val="20"/>
          <w:szCs w:val="20"/>
          <w:lang w:val="en-US"/>
        </w:rPr>
      </w:pPr>
      <w:proofErr w:type="spellStart"/>
      <w:r w:rsidRPr="00341868">
        <w:rPr>
          <w:rFonts w:ascii="Arial" w:eastAsia="SimSun" w:hAnsi="Arial" w:cs="Times New Roman"/>
          <w:color w:val="222222"/>
          <w:sz w:val="20"/>
          <w:szCs w:val="20"/>
          <w:shd w:val="clear" w:color="auto" w:fill="FFFFFF"/>
          <w:lang w:val="en-US"/>
        </w:rPr>
        <w:t>Weissgerber</w:t>
      </w:r>
      <w:proofErr w:type="spellEnd"/>
      <w:r w:rsidRPr="00341868">
        <w:rPr>
          <w:rFonts w:ascii="Arial" w:eastAsia="SimSun" w:hAnsi="Arial" w:cs="Times New Roman"/>
          <w:color w:val="222222"/>
          <w:sz w:val="20"/>
          <w:szCs w:val="20"/>
          <w:shd w:val="clear" w:color="auto" w:fill="FFFFFF"/>
          <w:lang w:val="en-US"/>
        </w:rPr>
        <w:t xml:space="preserve">, T. L., </w:t>
      </w:r>
      <w:proofErr w:type="spellStart"/>
      <w:r w:rsidRPr="00341868">
        <w:rPr>
          <w:rFonts w:ascii="Arial" w:eastAsia="SimSun" w:hAnsi="Arial" w:cs="Times New Roman"/>
          <w:color w:val="222222"/>
          <w:sz w:val="20"/>
          <w:szCs w:val="20"/>
          <w:shd w:val="clear" w:color="auto" w:fill="FFFFFF"/>
          <w:lang w:val="en-US"/>
        </w:rPr>
        <w:t>Garovic</w:t>
      </w:r>
      <w:proofErr w:type="spellEnd"/>
      <w:r w:rsidRPr="00341868">
        <w:rPr>
          <w:rFonts w:ascii="Arial" w:eastAsia="SimSun" w:hAnsi="Arial" w:cs="Times New Roman"/>
          <w:color w:val="222222"/>
          <w:sz w:val="20"/>
          <w:szCs w:val="20"/>
          <w:shd w:val="clear" w:color="auto" w:fill="FFFFFF"/>
          <w:lang w:val="en-US"/>
        </w:rPr>
        <w:t xml:space="preserve">, V. D., </w:t>
      </w:r>
      <w:proofErr w:type="spellStart"/>
      <w:r w:rsidRPr="00341868">
        <w:rPr>
          <w:rFonts w:ascii="Arial" w:eastAsia="SimSun" w:hAnsi="Arial" w:cs="Times New Roman"/>
          <w:color w:val="222222"/>
          <w:sz w:val="20"/>
          <w:szCs w:val="20"/>
          <w:shd w:val="clear" w:color="auto" w:fill="FFFFFF"/>
          <w:lang w:val="en-US"/>
        </w:rPr>
        <w:t>Savic</w:t>
      </w:r>
      <w:proofErr w:type="spellEnd"/>
      <w:r w:rsidRPr="00341868">
        <w:rPr>
          <w:rFonts w:ascii="Arial" w:eastAsia="SimSun" w:hAnsi="Arial" w:cs="Times New Roman"/>
          <w:color w:val="222222"/>
          <w:sz w:val="20"/>
          <w:szCs w:val="20"/>
          <w:shd w:val="clear" w:color="auto" w:fill="FFFFFF"/>
          <w:lang w:val="en-US"/>
        </w:rPr>
        <w:t xml:space="preserve">, M., </w:t>
      </w:r>
      <w:proofErr w:type="spellStart"/>
      <w:r w:rsidRPr="00341868">
        <w:rPr>
          <w:rFonts w:ascii="Arial" w:eastAsia="SimSun" w:hAnsi="Arial" w:cs="Times New Roman"/>
          <w:color w:val="222222"/>
          <w:sz w:val="20"/>
          <w:szCs w:val="20"/>
          <w:shd w:val="clear" w:color="auto" w:fill="FFFFFF"/>
          <w:lang w:val="en-US"/>
        </w:rPr>
        <w:t>Winham</w:t>
      </w:r>
      <w:proofErr w:type="spellEnd"/>
      <w:r w:rsidRPr="00341868">
        <w:rPr>
          <w:rFonts w:ascii="Arial" w:eastAsia="SimSun" w:hAnsi="Arial" w:cs="Times New Roman"/>
          <w:color w:val="222222"/>
          <w:sz w:val="20"/>
          <w:szCs w:val="20"/>
          <w:shd w:val="clear" w:color="auto" w:fill="FFFFFF"/>
          <w:lang w:val="en-US"/>
        </w:rPr>
        <w:t xml:space="preserve">, S. J., &amp; </w:t>
      </w:r>
      <w:proofErr w:type="spellStart"/>
      <w:r w:rsidRPr="00341868">
        <w:rPr>
          <w:rFonts w:ascii="Arial" w:eastAsia="SimSun" w:hAnsi="Arial" w:cs="Times New Roman"/>
          <w:color w:val="222222"/>
          <w:sz w:val="20"/>
          <w:szCs w:val="20"/>
          <w:shd w:val="clear" w:color="auto" w:fill="FFFFFF"/>
          <w:lang w:val="en-US"/>
        </w:rPr>
        <w:t>Milic</w:t>
      </w:r>
      <w:proofErr w:type="spellEnd"/>
      <w:r w:rsidRPr="00341868">
        <w:rPr>
          <w:rFonts w:ascii="Arial" w:eastAsia="SimSun" w:hAnsi="Arial" w:cs="Times New Roman"/>
          <w:color w:val="222222"/>
          <w:sz w:val="20"/>
          <w:szCs w:val="20"/>
          <w:shd w:val="clear" w:color="auto" w:fill="FFFFFF"/>
          <w:lang w:val="en-US"/>
        </w:rPr>
        <w:t>, N. M. (2016). From static to interactive: transforming data visualization to improve transparency. </w:t>
      </w:r>
      <w:proofErr w:type="spellStart"/>
      <w:r w:rsidRPr="00341868">
        <w:rPr>
          <w:rFonts w:ascii="Arial" w:eastAsia="SimSun" w:hAnsi="Arial" w:cs="Times New Roman"/>
          <w:i/>
          <w:iCs/>
          <w:color w:val="222222"/>
          <w:sz w:val="20"/>
          <w:szCs w:val="20"/>
          <w:lang w:val="en-US"/>
        </w:rPr>
        <w:t>PLoS</w:t>
      </w:r>
      <w:proofErr w:type="spellEnd"/>
      <w:r w:rsidRPr="00341868">
        <w:rPr>
          <w:rFonts w:ascii="Arial" w:eastAsia="SimSun" w:hAnsi="Arial" w:cs="Times New Roman"/>
          <w:i/>
          <w:iCs/>
          <w:color w:val="222222"/>
          <w:sz w:val="20"/>
          <w:szCs w:val="20"/>
          <w:lang w:val="en-US"/>
        </w:rPr>
        <w:t xml:space="preserve"> biology</w:t>
      </w:r>
      <w:r w:rsidRPr="00341868">
        <w:rPr>
          <w:rFonts w:ascii="Arial" w:eastAsia="SimSun" w:hAnsi="Arial" w:cs="Times New Roman"/>
          <w:color w:val="222222"/>
          <w:sz w:val="20"/>
          <w:szCs w:val="20"/>
          <w:shd w:val="clear" w:color="auto" w:fill="FFFFFF"/>
          <w:lang w:val="en-US"/>
        </w:rPr>
        <w:t>, </w:t>
      </w:r>
      <w:r w:rsidRPr="00341868">
        <w:rPr>
          <w:rFonts w:ascii="Arial" w:eastAsia="SimSun" w:hAnsi="Arial" w:cs="Times New Roman"/>
          <w:i/>
          <w:iCs/>
          <w:color w:val="222222"/>
          <w:sz w:val="20"/>
          <w:szCs w:val="20"/>
          <w:lang w:val="en-US"/>
        </w:rPr>
        <w:t>14</w:t>
      </w:r>
      <w:r w:rsidRPr="00341868">
        <w:rPr>
          <w:rFonts w:ascii="Arial" w:eastAsia="SimSun" w:hAnsi="Arial" w:cs="Times New Roman"/>
          <w:color w:val="222222"/>
          <w:sz w:val="20"/>
          <w:szCs w:val="20"/>
          <w:shd w:val="clear" w:color="auto" w:fill="FFFFFF"/>
          <w:lang w:val="en-US"/>
        </w:rPr>
        <w:t>(6), e1002484.</w:t>
      </w:r>
    </w:p>
    <w:p w14:paraId="18EA22CC" w14:textId="77777777" w:rsidR="002A5ED1" w:rsidRDefault="002A5ED1" w:rsidP="0088280D">
      <w:pPr>
        <w:rPr>
          <w:rFonts w:ascii="Times New Roman" w:hAnsi="Times New Roman" w:cs="Times New Roman"/>
          <w:sz w:val="24"/>
          <w:szCs w:val="24"/>
        </w:rPr>
      </w:pPr>
    </w:p>
    <w:p w14:paraId="11189352" w14:textId="77777777" w:rsidR="00FE7B3D" w:rsidRDefault="00FE7B3D" w:rsidP="0088280D">
      <w:pPr>
        <w:rPr>
          <w:rFonts w:ascii="Times New Roman" w:hAnsi="Times New Roman" w:cs="Times New Roman"/>
          <w:sz w:val="24"/>
          <w:szCs w:val="24"/>
        </w:rPr>
      </w:pPr>
    </w:p>
    <w:p w14:paraId="0BB3ECE0" w14:textId="77777777" w:rsidR="00FE7B3D" w:rsidRPr="00FE7B3D" w:rsidRDefault="00FE7B3D" w:rsidP="00FE7B3D">
      <w:pPr>
        <w:widowControl/>
        <w:spacing w:after="0" w:line="240" w:lineRule="auto"/>
        <w:jc w:val="left"/>
        <w:rPr>
          <w:rFonts w:ascii="SimSun" w:eastAsia="SimSun" w:hAnsi="SimSun" w:cs="Times New Roman"/>
          <w:sz w:val="20"/>
          <w:szCs w:val="20"/>
          <w:lang w:val="en-US"/>
        </w:rPr>
      </w:pPr>
      <w:proofErr w:type="spellStart"/>
      <w:r w:rsidRPr="00FE7B3D">
        <w:rPr>
          <w:rFonts w:ascii="Arial" w:eastAsia="SimSun" w:hAnsi="Arial" w:cs="Times New Roman"/>
          <w:color w:val="222222"/>
          <w:sz w:val="20"/>
          <w:szCs w:val="20"/>
          <w:shd w:val="clear" w:color="auto" w:fill="FFFFFF"/>
          <w:lang w:val="en-US"/>
        </w:rPr>
        <w:t>Hafen</w:t>
      </w:r>
      <w:proofErr w:type="spellEnd"/>
      <w:r w:rsidRPr="00FE7B3D">
        <w:rPr>
          <w:rFonts w:ascii="Arial" w:eastAsia="SimSun" w:hAnsi="Arial" w:cs="Times New Roman"/>
          <w:color w:val="222222"/>
          <w:sz w:val="20"/>
          <w:szCs w:val="20"/>
          <w:shd w:val="clear" w:color="auto" w:fill="FFFFFF"/>
          <w:lang w:val="en-US"/>
        </w:rPr>
        <w:t xml:space="preserve">, R., </w:t>
      </w:r>
      <w:proofErr w:type="spellStart"/>
      <w:r w:rsidRPr="00FE7B3D">
        <w:rPr>
          <w:rFonts w:ascii="Arial" w:eastAsia="SimSun" w:hAnsi="Arial" w:cs="Times New Roman"/>
          <w:color w:val="222222"/>
          <w:sz w:val="20"/>
          <w:szCs w:val="20"/>
          <w:shd w:val="clear" w:color="auto" w:fill="FFFFFF"/>
          <w:lang w:val="en-US"/>
        </w:rPr>
        <w:t>Gosink</w:t>
      </w:r>
      <w:proofErr w:type="spellEnd"/>
      <w:r w:rsidRPr="00FE7B3D">
        <w:rPr>
          <w:rFonts w:ascii="Arial" w:eastAsia="SimSun" w:hAnsi="Arial" w:cs="Times New Roman"/>
          <w:color w:val="222222"/>
          <w:sz w:val="20"/>
          <w:szCs w:val="20"/>
          <w:shd w:val="clear" w:color="auto" w:fill="FFFFFF"/>
          <w:lang w:val="en-US"/>
        </w:rPr>
        <w:t xml:space="preserve">, L., McDermott, J., </w:t>
      </w:r>
      <w:proofErr w:type="spellStart"/>
      <w:r w:rsidRPr="00FE7B3D">
        <w:rPr>
          <w:rFonts w:ascii="Arial" w:eastAsia="SimSun" w:hAnsi="Arial" w:cs="Times New Roman"/>
          <w:color w:val="222222"/>
          <w:sz w:val="20"/>
          <w:szCs w:val="20"/>
          <w:shd w:val="clear" w:color="auto" w:fill="FFFFFF"/>
          <w:lang w:val="en-US"/>
        </w:rPr>
        <w:t>Rodland</w:t>
      </w:r>
      <w:proofErr w:type="spellEnd"/>
      <w:r w:rsidRPr="00FE7B3D">
        <w:rPr>
          <w:rFonts w:ascii="Arial" w:eastAsia="SimSun" w:hAnsi="Arial" w:cs="Times New Roman"/>
          <w:color w:val="222222"/>
          <w:sz w:val="20"/>
          <w:szCs w:val="20"/>
          <w:shd w:val="clear" w:color="auto" w:fill="FFFFFF"/>
          <w:lang w:val="en-US"/>
        </w:rPr>
        <w:t xml:space="preserve">, K., </w:t>
      </w:r>
      <w:proofErr w:type="spellStart"/>
      <w:r w:rsidRPr="00FE7B3D">
        <w:rPr>
          <w:rFonts w:ascii="Arial" w:eastAsia="SimSun" w:hAnsi="Arial" w:cs="Times New Roman"/>
          <w:color w:val="222222"/>
          <w:sz w:val="20"/>
          <w:szCs w:val="20"/>
          <w:shd w:val="clear" w:color="auto" w:fill="FFFFFF"/>
          <w:lang w:val="en-US"/>
        </w:rPr>
        <w:t>Kleese</w:t>
      </w:r>
      <w:proofErr w:type="spellEnd"/>
      <w:r w:rsidRPr="00FE7B3D">
        <w:rPr>
          <w:rFonts w:ascii="Arial" w:eastAsia="SimSun" w:hAnsi="Arial" w:cs="Times New Roman"/>
          <w:color w:val="222222"/>
          <w:sz w:val="20"/>
          <w:szCs w:val="20"/>
          <w:shd w:val="clear" w:color="auto" w:fill="FFFFFF"/>
          <w:lang w:val="en-US"/>
        </w:rPr>
        <w:t xml:space="preserve">-Van Dam, K., &amp; Cleveland, W. S. (2013, October). </w:t>
      </w:r>
      <w:proofErr w:type="spellStart"/>
      <w:r w:rsidRPr="00FE7B3D">
        <w:rPr>
          <w:rFonts w:ascii="Arial" w:eastAsia="SimSun" w:hAnsi="Arial" w:cs="Times New Roman"/>
          <w:color w:val="222222"/>
          <w:sz w:val="20"/>
          <w:szCs w:val="20"/>
          <w:shd w:val="clear" w:color="auto" w:fill="FFFFFF"/>
          <w:lang w:val="en-US"/>
        </w:rPr>
        <w:t>Trelliscope</w:t>
      </w:r>
      <w:proofErr w:type="spellEnd"/>
      <w:r w:rsidRPr="00FE7B3D">
        <w:rPr>
          <w:rFonts w:ascii="Arial" w:eastAsia="SimSun" w:hAnsi="Arial" w:cs="Times New Roman"/>
          <w:color w:val="222222"/>
          <w:sz w:val="20"/>
          <w:szCs w:val="20"/>
          <w:shd w:val="clear" w:color="auto" w:fill="FFFFFF"/>
          <w:lang w:val="en-US"/>
        </w:rPr>
        <w:t>: A system for detailed visualization in the deep analysis of large complex data. In </w:t>
      </w:r>
      <w:r w:rsidRPr="00FE7B3D">
        <w:rPr>
          <w:rFonts w:ascii="Arial" w:eastAsia="SimSun" w:hAnsi="Arial" w:cs="Times New Roman"/>
          <w:i/>
          <w:iCs/>
          <w:color w:val="222222"/>
          <w:sz w:val="20"/>
          <w:szCs w:val="20"/>
          <w:lang w:val="en-US"/>
        </w:rPr>
        <w:t>2013 IEEE Symposium on Large-Scale Data Analysis and Visualization (LDAV)</w:t>
      </w:r>
      <w:r w:rsidRPr="00FE7B3D">
        <w:rPr>
          <w:rFonts w:ascii="Arial" w:eastAsia="SimSun" w:hAnsi="Arial" w:cs="Times New Roman"/>
          <w:color w:val="222222"/>
          <w:sz w:val="20"/>
          <w:szCs w:val="20"/>
          <w:shd w:val="clear" w:color="auto" w:fill="FFFFFF"/>
          <w:lang w:val="en-US"/>
        </w:rPr>
        <w:t> (pp. 105-112). IEEE.</w:t>
      </w:r>
    </w:p>
    <w:p w14:paraId="76D8793E" w14:textId="77777777" w:rsidR="00FE7B3D" w:rsidRDefault="00FE7B3D" w:rsidP="0088280D">
      <w:pPr>
        <w:rPr>
          <w:rFonts w:ascii="Times New Roman" w:hAnsi="Times New Roman" w:cs="Times New Roman"/>
          <w:sz w:val="24"/>
          <w:szCs w:val="24"/>
        </w:rPr>
      </w:pPr>
    </w:p>
    <w:p w14:paraId="280954B6" w14:textId="77777777" w:rsidR="00B63180" w:rsidRDefault="00B63180" w:rsidP="0088280D">
      <w:pPr>
        <w:rPr>
          <w:rFonts w:ascii="Times New Roman" w:hAnsi="Times New Roman" w:cs="Times New Roman"/>
          <w:sz w:val="24"/>
          <w:szCs w:val="24"/>
        </w:rPr>
      </w:pPr>
    </w:p>
    <w:p w14:paraId="2CBFFE2C" w14:textId="77777777" w:rsidR="00B63180" w:rsidRPr="00B63180" w:rsidRDefault="00B63180" w:rsidP="00B63180">
      <w:pPr>
        <w:widowControl/>
        <w:spacing w:after="0" w:line="240" w:lineRule="auto"/>
        <w:jc w:val="left"/>
        <w:rPr>
          <w:rFonts w:ascii="SimSun" w:eastAsia="SimSun" w:hAnsi="SimSun" w:cs="Times New Roman"/>
          <w:sz w:val="20"/>
          <w:szCs w:val="20"/>
          <w:lang w:val="en-US"/>
        </w:rPr>
      </w:pPr>
      <w:r w:rsidRPr="00B63180">
        <w:rPr>
          <w:rFonts w:ascii="Arial" w:eastAsia="SimSun" w:hAnsi="Arial" w:cs="Times New Roman"/>
          <w:color w:val="222222"/>
          <w:sz w:val="20"/>
          <w:szCs w:val="20"/>
          <w:shd w:val="clear" w:color="auto" w:fill="FFFFFF"/>
          <w:lang w:val="en-US"/>
        </w:rPr>
        <w:t>Wickham, H. (2011). ggplot2. </w:t>
      </w:r>
      <w:r w:rsidRPr="00B63180">
        <w:rPr>
          <w:rFonts w:ascii="Arial" w:eastAsia="SimSun" w:hAnsi="Arial" w:cs="Times New Roman"/>
          <w:i/>
          <w:iCs/>
          <w:color w:val="222222"/>
          <w:sz w:val="20"/>
          <w:szCs w:val="20"/>
          <w:lang w:val="en-US"/>
        </w:rPr>
        <w:t>Wiley Interdisciplinary Reviews: Computational Statistics</w:t>
      </w:r>
      <w:r w:rsidRPr="00B63180">
        <w:rPr>
          <w:rFonts w:ascii="Arial" w:eastAsia="SimSun" w:hAnsi="Arial" w:cs="Times New Roman"/>
          <w:color w:val="222222"/>
          <w:sz w:val="20"/>
          <w:szCs w:val="20"/>
          <w:shd w:val="clear" w:color="auto" w:fill="FFFFFF"/>
          <w:lang w:val="en-US"/>
        </w:rPr>
        <w:t>, </w:t>
      </w:r>
      <w:r w:rsidRPr="00B63180">
        <w:rPr>
          <w:rFonts w:ascii="Arial" w:eastAsia="SimSun" w:hAnsi="Arial" w:cs="Times New Roman"/>
          <w:i/>
          <w:iCs/>
          <w:color w:val="222222"/>
          <w:sz w:val="20"/>
          <w:szCs w:val="20"/>
          <w:lang w:val="en-US"/>
        </w:rPr>
        <w:t>3</w:t>
      </w:r>
      <w:r w:rsidRPr="00B63180">
        <w:rPr>
          <w:rFonts w:ascii="Arial" w:eastAsia="SimSun" w:hAnsi="Arial" w:cs="Times New Roman"/>
          <w:color w:val="222222"/>
          <w:sz w:val="20"/>
          <w:szCs w:val="20"/>
          <w:shd w:val="clear" w:color="auto" w:fill="FFFFFF"/>
          <w:lang w:val="en-US"/>
        </w:rPr>
        <w:t>(2), 180-185.</w:t>
      </w:r>
    </w:p>
    <w:p w14:paraId="09038191" w14:textId="0F3124CF" w:rsidR="00B63180" w:rsidRDefault="00B63180" w:rsidP="0088280D">
      <w:pPr>
        <w:rPr>
          <w:rFonts w:ascii="Times New Roman" w:hAnsi="Times New Roman" w:cs="Times New Roman"/>
          <w:sz w:val="24"/>
          <w:szCs w:val="24"/>
        </w:rPr>
      </w:pPr>
    </w:p>
    <w:p w14:paraId="6B5DE254" w14:textId="3D182F90" w:rsidR="00F86C74" w:rsidRPr="00F7056A" w:rsidRDefault="00F86C74" w:rsidP="0088280D">
      <w:pPr>
        <w:rPr>
          <w:rFonts w:ascii="Times New Roman" w:hAnsi="Times New Roman" w:cs="Times New Roman"/>
          <w:sz w:val="24"/>
          <w:szCs w:val="24"/>
        </w:rPr>
      </w:pPr>
      <w:r>
        <w:rPr>
          <w:rFonts w:ascii="Arial" w:hAnsi="Arial" w:cs="Arial"/>
          <w:color w:val="222222"/>
          <w:sz w:val="20"/>
          <w:szCs w:val="20"/>
          <w:shd w:val="clear" w:color="auto" w:fill="FFFFFF"/>
        </w:rPr>
        <w:t xml:space="preserve">Gamma, E., Helm, R., Johnson, R., </w:t>
      </w:r>
      <w:proofErr w:type="spellStart"/>
      <w:r>
        <w:rPr>
          <w:rFonts w:ascii="Arial" w:hAnsi="Arial" w:cs="Arial"/>
          <w:color w:val="222222"/>
          <w:sz w:val="20"/>
          <w:szCs w:val="20"/>
          <w:shd w:val="clear" w:color="auto" w:fill="FFFFFF"/>
        </w:rPr>
        <w:t>Vlissides</w:t>
      </w:r>
      <w:proofErr w:type="spellEnd"/>
      <w:r>
        <w:rPr>
          <w:rFonts w:ascii="Arial" w:hAnsi="Arial" w:cs="Arial"/>
          <w:color w:val="222222"/>
          <w:sz w:val="20"/>
          <w:szCs w:val="20"/>
          <w:shd w:val="clear" w:color="auto" w:fill="FFFFFF"/>
        </w:rPr>
        <w:t>, J., &amp; Patterns, D. (1995). Elements of Reusable Object-Oriented Software. </w:t>
      </w:r>
      <w:r>
        <w:rPr>
          <w:rFonts w:ascii="Arial" w:hAnsi="Arial" w:cs="Arial"/>
          <w:i/>
          <w:iCs/>
          <w:color w:val="222222"/>
          <w:sz w:val="20"/>
          <w:szCs w:val="20"/>
          <w:shd w:val="clear" w:color="auto" w:fill="FFFFFF"/>
        </w:rPr>
        <w:t xml:space="preserve">Design Patterns. </w:t>
      </w:r>
      <w:proofErr w:type="spellStart"/>
      <w:r>
        <w:rPr>
          <w:rFonts w:ascii="Arial" w:hAnsi="Arial" w:cs="Arial"/>
          <w:i/>
          <w:iCs/>
          <w:color w:val="222222"/>
          <w:sz w:val="20"/>
          <w:szCs w:val="20"/>
          <w:shd w:val="clear" w:color="auto" w:fill="FFFFFF"/>
        </w:rPr>
        <w:t>massachusetts</w:t>
      </w:r>
      <w:proofErr w:type="spellEnd"/>
      <w:r>
        <w:rPr>
          <w:rFonts w:ascii="Arial" w:hAnsi="Arial" w:cs="Arial"/>
          <w:i/>
          <w:iCs/>
          <w:color w:val="222222"/>
          <w:sz w:val="20"/>
          <w:szCs w:val="20"/>
          <w:shd w:val="clear" w:color="auto" w:fill="FFFFFF"/>
        </w:rPr>
        <w:t>: Addison-Wesley Publishing Company</w:t>
      </w:r>
      <w:r>
        <w:rPr>
          <w:rFonts w:ascii="Arial" w:hAnsi="Arial" w:cs="Arial"/>
          <w:color w:val="222222"/>
          <w:sz w:val="20"/>
          <w:szCs w:val="20"/>
          <w:shd w:val="clear" w:color="auto" w:fill="FFFFFF"/>
        </w:rPr>
        <w:t>.</w:t>
      </w:r>
      <w:bookmarkStart w:id="0" w:name="_GoBack"/>
      <w:bookmarkEnd w:id="0"/>
    </w:p>
    <w:sectPr w:rsidR="00F86C74"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1F65E7"/>
    <w:rsid w:val="002440A9"/>
    <w:rsid w:val="002502D7"/>
    <w:rsid w:val="00275365"/>
    <w:rsid w:val="00287FE4"/>
    <w:rsid w:val="002A5ED1"/>
    <w:rsid w:val="002D2684"/>
    <w:rsid w:val="00316A00"/>
    <w:rsid w:val="00341868"/>
    <w:rsid w:val="003538F3"/>
    <w:rsid w:val="0039214B"/>
    <w:rsid w:val="00437594"/>
    <w:rsid w:val="00482C1A"/>
    <w:rsid w:val="00491A65"/>
    <w:rsid w:val="0049228B"/>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7D5074"/>
    <w:rsid w:val="008660D3"/>
    <w:rsid w:val="0088280D"/>
    <w:rsid w:val="00893BC1"/>
    <w:rsid w:val="008B3DB5"/>
    <w:rsid w:val="008D4551"/>
    <w:rsid w:val="008E30F8"/>
    <w:rsid w:val="008F71B8"/>
    <w:rsid w:val="00903D1E"/>
    <w:rsid w:val="00946161"/>
    <w:rsid w:val="009603A9"/>
    <w:rsid w:val="00974489"/>
    <w:rsid w:val="009F2923"/>
    <w:rsid w:val="00A16750"/>
    <w:rsid w:val="00A22030"/>
    <w:rsid w:val="00A3787D"/>
    <w:rsid w:val="00A7307E"/>
    <w:rsid w:val="00AA07A0"/>
    <w:rsid w:val="00AC34D1"/>
    <w:rsid w:val="00AF5F78"/>
    <w:rsid w:val="00B10DE2"/>
    <w:rsid w:val="00B11D01"/>
    <w:rsid w:val="00B43059"/>
    <w:rsid w:val="00B63180"/>
    <w:rsid w:val="00B66F8A"/>
    <w:rsid w:val="00B935DB"/>
    <w:rsid w:val="00CF72B9"/>
    <w:rsid w:val="00DF0E92"/>
    <w:rsid w:val="00E05887"/>
    <w:rsid w:val="00E57542"/>
    <w:rsid w:val="00ED2D42"/>
    <w:rsid w:val="00ED6692"/>
    <w:rsid w:val="00F266A7"/>
    <w:rsid w:val="00F334E8"/>
    <w:rsid w:val="00F543EE"/>
    <w:rsid w:val="00F605F0"/>
    <w:rsid w:val="00F62822"/>
    <w:rsid w:val="00F7056A"/>
    <w:rsid w:val="00F762DF"/>
    <w:rsid w:val="00F86C74"/>
    <w:rsid w:val="00FC628F"/>
    <w:rsid w:val="00FE72CE"/>
    <w:rsid w:val="00FE7B3D"/>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B4F32F4F-BA5B-4017-BBDC-3A9D7761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 w:type="paragraph" w:styleId="HTMLPreformatted">
    <w:name w:val="HTML Preformatted"/>
    <w:basedOn w:val="Normal"/>
    <w:link w:val="HTMLPreformattedChar"/>
    <w:uiPriority w:val="99"/>
    <w:semiHidden/>
    <w:unhideWhenUsed/>
    <w:rsid w:val="00492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2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228B"/>
    <w:rPr>
      <w:rFonts w:ascii="Courier New" w:eastAsia="Times New Roman" w:hAnsi="Courier New" w:cs="Courier New"/>
      <w:sz w:val="20"/>
      <w:szCs w:val="20"/>
    </w:rPr>
  </w:style>
  <w:style w:type="character" w:customStyle="1" w:styleId="co">
    <w:name w:val="co"/>
    <w:basedOn w:val="DefaultParagraphFont"/>
    <w:rsid w:val="0049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81118">
      <w:bodyDiv w:val="1"/>
      <w:marLeft w:val="0"/>
      <w:marRight w:val="0"/>
      <w:marTop w:val="0"/>
      <w:marBottom w:val="0"/>
      <w:divBdr>
        <w:top w:val="none" w:sz="0" w:space="0" w:color="auto"/>
        <w:left w:val="none" w:sz="0" w:space="0" w:color="auto"/>
        <w:bottom w:val="none" w:sz="0" w:space="0" w:color="auto"/>
        <w:right w:val="none" w:sz="0" w:space="0" w:color="auto"/>
      </w:divBdr>
    </w:div>
    <w:div w:id="275841539">
      <w:bodyDiv w:val="1"/>
      <w:marLeft w:val="0"/>
      <w:marRight w:val="0"/>
      <w:marTop w:val="0"/>
      <w:marBottom w:val="0"/>
      <w:divBdr>
        <w:top w:val="none" w:sz="0" w:space="0" w:color="auto"/>
        <w:left w:val="none" w:sz="0" w:space="0" w:color="auto"/>
        <w:bottom w:val="none" w:sz="0" w:space="0" w:color="auto"/>
        <w:right w:val="none" w:sz="0" w:space="0" w:color="auto"/>
      </w:divBdr>
    </w:div>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642080334">
      <w:bodyDiv w:val="1"/>
      <w:marLeft w:val="0"/>
      <w:marRight w:val="0"/>
      <w:marTop w:val="0"/>
      <w:marBottom w:val="0"/>
      <w:divBdr>
        <w:top w:val="none" w:sz="0" w:space="0" w:color="auto"/>
        <w:left w:val="none" w:sz="0" w:space="0" w:color="auto"/>
        <w:bottom w:val="none" w:sz="0" w:space="0" w:color="auto"/>
        <w:right w:val="none" w:sz="0" w:space="0" w:color="auto"/>
      </w:divBdr>
    </w:div>
    <w:div w:id="806430655">
      <w:bodyDiv w:val="1"/>
      <w:marLeft w:val="0"/>
      <w:marRight w:val="0"/>
      <w:marTop w:val="0"/>
      <w:marBottom w:val="0"/>
      <w:divBdr>
        <w:top w:val="none" w:sz="0" w:space="0" w:color="auto"/>
        <w:left w:val="none" w:sz="0" w:space="0" w:color="auto"/>
        <w:bottom w:val="none" w:sz="0" w:space="0" w:color="auto"/>
        <w:right w:val="none" w:sz="0" w:space="0" w:color="auto"/>
      </w:divBdr>
    </w:div>
    <w:div w:id="989401574">
      <w:bodyDiv w:val="1"/>
      <w:marLeft w:val="0"/>
      <w:marRight w:val="0"/>
      <w:marTop w:val="0"/>
      <w:marBottom w:val="0"/>
      <w:divBdr>
        <w:top w:val="none" w:sz="0" w:space="0" w:color="auto"/>
        <w:left w:val="none" w:sz="0" w:space="0" w:color="auto"/>
        <w:bottom w:val="none" w:sz="0" w:space="0" w:color="auto"/>
        <w:right w:val="none" w:sz="0" w:space="0" w:color="auto"/>
      </w:divBdr>
    </w:div>
    <w:div w:id="103751193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 w:id="206694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C569-A436-4F29-B7D1-F06A201F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8</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31</cp:revision>
  <dcterms:created xsi:type="dcterms:W3CDTF">2021-03-03T09:14:00Z</dcterms:created>
  <dcterms:modified xsi:type="dcterms:W3CDTF">2021-05-21T03:19:00Z</dcterms:modified>
</cp:coreProperties>
</file>