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4B724" w14:textId="77777777" w:rsidR="00934744" w:rsidRPr="00934744" w:rsidRDefault="00934744" w:rsidP="00934744">
      <w:pPr>
        <w:rPr>
          <w:b/>
          <w:bCs/>
        </w:rPr>
      </w:pPr>
      <w:r w:rsidRPr="00934744">
        <w:rPr>
          <w:b/>
          <w:bCs/>
        </w:rPr>
        <w:t>Wie Auswahlprozesse wirklich funktionieren</w:t>
      </w:r>
    </w:p>
    <w:p w14:paraId="3472A8C2" w14:textId="77777777" w:rsidR="00934744" w:rsidRPr="00934744" w:rsidRDefault="00934744" w:rsidP="00934744">
      <w:pPr>
        <w:rPr>
          <w:i/>
          <w:iCs/>
        </w:rPr>
      </w:pPr>
      <w:r w:rsidRPr="00934744">
        <w:rPr>
          <w:i/>
          <w:iCs/>
        </w:rPr>
        <w:t>Und warum sie sich so oft unfair anfühlen</w:t>
      </w:r>
    </w:p>
    <w:p w14:paraId="2DC0FBA9" w14:textId="77777777" w:rsidR="00934744" w:rsidRPr="00934744" w:rsidRDefault="00934744" w:rsidP="00934744">
      <w:r w:rsidRPr="00934744">
        <w:t xml:space="preserve">Fast jeder, der sich eine Weile beworben hat, kennt dieses Gefühl. Man liest Stellenanzeigen, bereitet sich vor, geht in Gespräche, bekommt vielleicht sogar positives Feedback und scheitert trotzdem. Entscheidungen wirken widersprüchlich. Kriterien ändern sich scheinbar von Gespräch zu Gespräch. Und am Ende bleibt oft der Eindruck: </w:t>
      </w:r>
      <w:r w:rsidRPr="00934744">
        <w:rPr>
          <w:i/>
          <w:iCs/>
        </w:rPr>
        <w:t>Das war nicht fair.</w:t>
      </w:r>
    </w:p>
    <w:p w14:paraId="5F834C6C" w14:textId="77777777" w:rsidR="00934744" w:rsidRPr="00934744" w:rsidRDefault="00934744" w:rsidP="00934744">
      <w:r w:rsidRPr="00934744">
        <w:t>Dieses Gefühl ist ernst zu nehmen. Aber es führt häufig zu falschen Schlüssen. Denn Auswahlprozesse fühlen sich nicht deshalb unfair an, weil sie schlecht gemeint sind, sondern weil sie nach anderen Regeln funktionieren, als Bewerber erwarten.</w:t>
      </w:r>
    </w:p>
    <w:p w14:paraId="4B17B6C2" w14:textId="77777777" w:rsidR="00934744" w:rsidRPr="00934744" w:rsidRDefault="00934744" w:rsidP="00934744">
      <w:r w:rsidRPr="00934744">
        <w:t>Der größte Irrtum besteht darin, Auswahlverfahren mit Prüfungen zu verwechseln. Prüfungen sind darauf ausgelegt, Leistung objektiv zu messen. Auswahlprozesse sind das nicht. Sie sind Entscheidungsprozesse unter Unsicherheit.</w:t>
      </w:r>
    </w:p>
    <w:p w14:paraId="67CAFD0D" w14:textId="77777777" w:rsidR="00934744" w:rsidRPr="00934744" w:rsidRDefault="00934744" w:rsidP="00934744">
      <w:r w:rsidRPr="00934744">
        <w:t>Unternehmen versuchen nicht, den besten Menschen zu finden, sondern eine Entscheidung zu treffen, die unter Zeitdruck, begrenzter Information und internen Abhängigkeiten vertretbar erscheint. Diese Unterscheidung ist zentral. Sie erklärt einen Großteil der Frustration auf Bewerberseite.</w:t>
      </w:r>
    </w:p>
    <w:p w14:paraId="715ACDFC" w14:textId="77777777" w:rsidR="00934744" w:rsidRPr="00934744" w:rsidRDefault="00934744" w:rsidP="00934744">
      <w:r w:rsidRPr="00934744">
        <w:t>Aus Sicht von Bewerbern wirkt der Prozess meist linear. Man bewirbt sich, wird eingeladen oder nicht, führt Gespräche, bekommt eine Zu- oder Absage. Aus Sicht von Organisationen ist der Prozess alles andere als linear. Stellen entstehen oft aus einem konkreten Problem heraus, nicht aus einem sauberen Plan. Anforderungen verändern sich während der Suche. Beteiligte haben unterschiedliche Vorstellungen davon, was eigentlich gebraucht wird. Entscheidungen werden verschoben, neu bewertet oder durch äußere Faktoren beeinflusst, die Bewerber nie sehen.</w:t>
      </w:r>
    </w:p>
    <w:p w14:paraId="439D3CD3" w14:textId="77777777" w:rsidR="00934744" w:rsidRPr="00934744" w:rsidRDefault="00934744" w:rsidP="00934744">
      <w:r w:rsidRPr="00934744">
        <w:t>Psychologische Forschung zeigt, dass Menschen in solchen Situationen stark auf Heuristiken zurückgreifen. Das sind mentale Abkürzungen, die helfen, Komplexität zu reduzieren. Im Recruiting bedeutet das: Lebensläufe werden nicht vollständig gelesen, sondern gescannt. Interviews werden nicht neutral bewertet, sondern in Relation zu vorherigen Gesprächen. Eindrücke zählen oft mehr als explizite Kriterien, weil Kriterien unter Unsicherheit an Schärfe verlieren.</w:t>
      </w:r>
    </w:p>
    <w:p w14:paraId="0233434C" w14:textId="77777777" w:rsidR="00934744" w:rsidRPr="00934744" w:rsidRDefault="00934744" w:rsidP="00934744">
      <w:r w:rsidRPr="00934744">
        <w:t>Das fühlt sich für Bewerber unfair an, weil sie implizit davon ausgehen, dass alle nach denselben Maßstäben beurteilt werden. In der Realität existieren diese Maßstäbe oft nur auf dem Papier. Viele Entscheidungen entstehen im Vergleich, nicht im Absoluten. Man ist nicht „ungeeignet“, sondern weniger passend als jemand anderes in genau diesem Moment, unter genau diesen Umständen.</w:t>
      </w:r>
    </w:p>
    <w:p w14:paraId="03A96985" w14:textId="77777777" w:rsidR="00934744" w:rsidRPr="00934744" w:rsidRDefault="00934744" w:rsidP="00934744">
      <w:r w:rsidRPr="00934744">
        <w:t>Ein weiterer Punkt, der zur empfundenen Unfairness beiträgt, ist Intransparenz. Bewerber sehen nur ihren eigenen Prozess, nicht die Vielzahl paralleler Entscheidungen. Sie wissen nicht, dass ein interner Kandidat mitläuft, dass ein Budget eingefroren wurde oder dass ein Team sich nicht einig ist. Aus dieser Informationslücke heraus entsteht schnell der Eindruck willkürlicher Entscheidungen.</w:t>
      </w:r>
    </w:p>
    <w:p w14:paraId="1541BB8F" w14:textId="77777777" w:rsidR="00934744" w:rsidRPr="00934744" w:rsidRDefault="00934744" w:rsidP="00934744">
      <w:r w:rsidRPr="00934744">
        <w:t>Besonders frustrierend ist, dass Qualität nicht immer schützt. Gute Bewerber scheitern nicht trotz, sondern manchmal wegen ihrer Qualität. Sie erzeugen Vergleichsbedarf. Sie machen Entscheidungen schwerer. Während sehr unpassende Bewerbungen schnell aussortiert werden, landen gute Kandidaten häufiger in Warteschleifen. Dort verlieren sie gegen Zeit, Prioritäten oder schlicht Erschöpfung des Prozesses.</w:t>
      </w:r>
    </w:p>
    <w:p w14:paraId="15C515D0" w14:textId="77777777" w:rsidR="00934744" w:rsidRPr="00934744" w:rsidRDefault="00934744" w:rsidP="00934744">
      <w:r w:rsidRPr="00934744">
        <w:lastRenderedPageBreak/>
        <w:t>Hinzu kommt ein psychologischer Effekt, der selten offen benannt wird: Auswahlprozesse sind auch Selbstabsicherungssysteme. Entscheider wollen Entscheidungen treffen, die sie intern rechtfertigen können. Das führt dazu, dass risikoarme Optionen bevorzugt werden. Nicht unbedingt die besten, sondern die erklärbarsten. Ungewöhnliche Profile, Brüche im Lebenslauf oder nicht-lineare Karrieren erhöhen den Erklärungsaufwand, auch wenn sie fachlich gut passen würden.</w:t>
      </w:r>
    </w:p>
    <w:p w14:paraId="44E291FC" w14:textId="77777777" w:rsidR="00934744" w:rsidRPr="00934744" w:rsidRDefault="00934744" w:rsidP="00934744">
      <w:r w:rsidRPr="00934744">
        <w:t>Für Bewerber fühlt sich das wie eine versteckte Regeländerung an. Man erfüllt alle sichtbaren Anforderungen und scheitert trotzdem. Das Problem ist nicht, dass Regeln gebrochen werden, sondern dass viele Regeln nie explizit gemacht werden.</w:t>
      </w:r>
    </w:p>
    <w:p w14:paraId="43074255" w14:textId="77777777" w:rsidR="00934744" w:rsidRPr="00934744" w:rsidRDefault="00934744" w:rsidP="00934744">
      <w:r w:rsidRPr="00934744">
        <w:t>All das bedeutet nicht, dass Auswahlprozesse beliebig oder böswillig sind. Aber es bedeutet, dass sie keine objektiven Messinstrumente sind. Sie sind soziale Entscheidungsprozesse, geprägt von Unsicherheit, Zeitdruck und menschlichen Abkürzungen.</w:t>
      </w:r>
    </w:p>
    <w:p w14:paraId="08888781" w14:textId="77777777" w:rsidR="00934744" w:rsidRPr="00934744" w:rsidRDefault="00934744" w:rsidP="00934744">
      <w:r w:rsidRPr="00934744">
        <w:t>Der wichtigste Perspektivwechsel für Bewerber lautet deshalb:</w:t>
      </w:r>
      <w:r w:rsidRPr="00934744">
        <w:br/>
        <w:t>Eine Absage ist selten ein Urteil über deinen Wert oder deine Fähigkeiten. Sie ist meist das Ergebnis eines Systems, das versucht, Komplexität zu reduzieren.</w:t>
      </w:r>
    </w:p>
    <w:p w14:paraId="78C3246B" w14:textId="77777777" w:rsidR="00934744" w:rsidRPr="00934744" w:rsidRDefault="00934744" w:rsidP="00934744">
      <w:r w:rsidRPr="00934744">
        <w:t>Das Gefühl von Unfairness entsteht dort, wo Bewerber Leistung erwarten, aber Entscheidungen bekommen. Wo sie Transparenz suchen, aber auf implizite Logiken treffen. Und wo sie persönliche Bedeutung hineinlesen, wo strukturelle Dynamiken wirken.</w:t>
      </w:r>
    </w:p>
    <w:p w14:paraId="715924CA" w14:textId="77777777" w:rsidR="00934744" w:rsidRPr="00934744" w:rsidRDefault="00934744" w:rsidP="00934744">
      <w:r w:rsidRPr="00934744">
        <w:t>Wer das versteht, verliert nicht die Motivation, sondern gewinnt Distanz. Bewerbungen werden weniger zu Prüfungen der eigenen Person und mehr zu Versuchen, Passung in einem unvollkommenen System herzustellen.</w:t>
      </w:r>
    </w:p>
    <w:p w14:paraId="51C09FFC" w14:textId="0AB27E46" w:rsidR="00E76596" w:rsidRPr="00934744" w:rsidRDefault="00934744" w:rsidP="00934744">
      <w:r w:rsidRPr="00934744">
        <w:t>Und genau das sind sie: Versuche. Keine Urteile.</w:t>
      </w:r>
    </w:p>
    <w:sectPr w:rsidR="00E76596" w:rsidRPr="0093474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7ADC"/>
    <w:multiLevelType w:val="multilevel"/>
    <w:tmpl w:val="5014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57393"/>
    <w:multiLevelType w:val="multilevel"/>
    <w:tmpl w:val="3224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43D63"/>
    <w:multiLevelType w:val="multilevel"/>
    <w:tmpl w:val="6282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B2B11"/>
    <w:multiLevelType w:val="multilevel"/>
    <w:tmpl w:val="E116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E537F"/>
    <w:multiLevelType w:val="multilevel"/>
    <w:tmpl w:val="0126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002E4"/>
    <w:multiLevelType w:val="multilevel"/>
    <w:tmpl w:val="2B0C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20633"/>
    <w:multiLevelType w:val="multilevel"/>
    <w:tmpl w:val="1620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230CD"/>
    <w:multiLevelType w:val="multilevel"/>
    <w:tmpl w:val="E0547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AD144A"/>
    <w:multiLevelType w:val="multilevel"/>
    <w:tmpl w:val="21B4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486FEE"/>
    <w:multiLevelType w:val="multilevel"/>
    <w:tmpl w:val="842A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4A2518"/>
    <w:multiLevelType w:val="multilevel"/>
    <w:tmpl w:val="A4D0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330842"/>
    <w:multiLevelType w:val="multilevel"/>
    <w:tmpl w:val="1C2E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735DC4"/>
    <w:multiLevelType w:val="multilevel"/>
    <w:tmpl w:val="ED5E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201B71"/>
    <w:multiLevelType w:val="multilevel"/>
    <w:tmpl w:val="C4CC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C30CE5"/>
    <w:multiLevelType w:val="multilevel"/>
    <w:tmpl w:val="9D0E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42175F"/>
    <w:multiLevelType w:val="multilevel"/>
    <w:tmpl w:val="7764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07133D"/>
    <w:multiLevelType w:val="multilevel"/>
    <w:tmpl w:val="6D28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0E7837"/>
    <w:multiLevelType w:val="multilevel"/>
    <w:tmpl w:val="56F6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713FE8"/>
    <w:multiLevelType w:val="multilevel"/>
    <w:tmpl w:val="F22E8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895D18"/>
    <w:multiLevelType w:val="multilevel"/>
    <w:tmpl w:val="4448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675D50"/>
    <w:multiLevelType w:val="multilevel"/>
    <w:tmpl w:val="2578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6B2E3E"/>
    <w:multiLevelType w:val="multilevel"/>
    <w:tmpl w:val="5388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5E19FA"/>
    <w:multiLevelType w:val="multilevel"/>
    <w:tmpl w:val="A59C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6B2377"/>
    <w:multiLevelType w:val="multilevel"/>
    <w:tmpl w:val="AC64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EE6769"/>
    <w:multiLevelType w:val="multilevel"/>
    <w:tmpl w:val="FA16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F42721"/>
    <w:multiLevelType w:val="multilevel"/>
    <w:tmpl w:val="93AA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F734E4"/>
    <w:multiLevelType w:val="multilevel"/>
    <w:tmpl w:val="8D04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2C31E4"/>
    <w:multiLevelType w:val="multilevel"/>
    <w:tmpl w:val="5AE4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DB3552"/>
    <w:multiLevelType w:val="multilevel"/>
    <w:tmpl w:val="9D00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F67590"/>
    <w:multiLevelType w:val="multilevel"/>
    <w:tmpl w:val="C6DA3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162D25"/>
    <w:multiLevelType w:val="multilevel"/>
    <w:tmpl w:val="278C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275E5C"/>
    <w:multiLevelType w:val="multilevel"/>
    <w:tmpl w:val="7410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873E0D"/>
    <w:multiLevelType w:val="multilevel"/>
    <w:tmpl w:val="5202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FF3B06"/>
    <w:multiLevelType w:val="multilevel"/>
    <w:tmpl w:val="1CEE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0A7F74"/>
    <w:multiLevelType w:val="multilevel"/>
    <w:tmpl w:val="9EEE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DA7C14"/>
    <w:multiLevelType w:val="multilevel"/>
    <w:tmpl w:val="D2C8E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EC1E5E"/>
    <w:multiLevelType w:val="multilevel"/>
    <w:tmpl w:val="786C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6003E1"/>
    <w:multiLevelType w:val="multilevel"/>
    <w:tmpl w:val="E04A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957C44"/>
    <w:multiLevelType w:val="multilevel"/>
    <w:tmpl w:val="3B30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B42059"/>
    <w:multiLevelType w:val="multilevel"/>
    <w:tmpl w:val="79D0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6D3AB0"/>
    <w:multiLevelType w:val="multilevel"/>
    <w:tmpl w:val="8244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3678EB"/>
    <w:multiLevelType w:val="multilevel"/>
    <w:tmpl w:val="2ECA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A02703"/>
    <w:multiLevelType w:val="multilevel"/>
    <w:tmpl w:val="B4D2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504E11"/>
    <w:multiLevelType w:val="multilevel"/>
    <w:tmpl w:val="685E3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3D920FD"/>
    <w:multiLevelType w:val="multilevel"/>
    <w:tmpl w:val="76AE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830BF9"/>
    <w:multiLevelType w:val="multilevel"/>
    <w:tmpl w:val="0CB8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CC7C71"/>
    <w:multiLevelType w:val="multilevel"/>
    <w:tmpl w:val="A876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A4029D"/>
    <w:multiLevelType w:val="multilevel"/>
    <w:tmpl w:val="E292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296BBF"/>
    <w:multiLevelType w:val="multilevel"/>
    <w:tmpl w:val="B708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FB59A7"/>
    <w:multiLevelType w:val="multilevel"/>
    <w:tmpl w:val="4878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B92B06"/>
    <w:multiLevelType w:val="multilevel"/>
    <w:tmpl w:val="A170F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3601963">
    <w:abstractNumId w:val="44"/>
  </w:num>
  <w:num w:numId="2" w16cid:durableId="1062295749">
    <w:abstractNumId w:val="5"/>
  </w:num>
  <w:num w:numId="3" w16cid:durableId="2120296394">
    <w:abstractNumId w:val="20"/>
  </w:num>
  <w:num w:numId="4" w16cid:durableId="1780566016">
    <w:abstractNumId w:val="17"/>
  </w:num>
  <w:num w:numId="5" w16cid:durableId="1213539383">
    <w:abstractNumId w:val="43"/>
  </w:num>
  <w:num w:numId="6" w16cid:durableId="1562401802">
    <w:abstractNumId w:val="48"/>
  </w:num>
  <w:num w:numId="7" w16cid:durableId="2022396421">
    <w:abstractNumId w:val="18"/>
  </w:num>
  <w:num w:numId="8" w16cid:durableId="1422096183">
    <w:abstractNumId w:val="31"/>
  </w:num>
  <w:num w:numId="9" w16cid:durableId="582380012">
    <w:abstractNumId w:val="34"/>
  </w:num>
  <w:num w:numId="10" w16cid:durableId="1255626582">
    <w:abstractNumId w:val="32"/>
  </w:num>
  <w:num w:numId="11" w16cid:durableId="110248102">
    <w:abstractNumId w:val="30"/>
  </w:num>
  <w:num w:numId="12" w16cid:durableId="2111929719">
    <w:abstractNumId w:val="42"/>
  </w:num>
  <w:num w:numId="13" w16cid:durableId="912541447">
    <w:abstractNumId w:val="50"/>
  </w:num>
  <w:num w:numId="14" w16cid:durableId="1075399076">
    <w:abstractNumId w:val="1"/>
  </w:num>
  <w:num w:numId="15" w16cid:durableId="234095956">
    <w:abstractNumId w:val="35"/>
  </w:num>
  <w:num w:numId="16" w16cid:durableId="559054407">
    <w:abstractNumId w:val="11"/>
  </w:num>
  <w:num w:numId="17" w16cid:durableId="671376650">
    <w:abstractNumId w:val="12"/>
  </w:num>
  <w:num w:numId="18" w16cid:durableId="866872266">
    <w:abstractNumId w:val="45"/>
  </w:num>
  <w:num w:numId="19" w16cid:durableId="650599794">
    <w:abstractNumId w:val="8"/>
  </w:num>
  <w:num w:numId="20" w16cid:durableId="193232527">
    <w:abstractNumId w:val="16"/>
  </w:num>
  <w:num w:numId="21" w16cid:durableId="1581061031">
    <w:abstractNumId w:val="2"/>
  </w:num>
  <w:num w:numId="22" w16cid:durableId="1859544082">
    <w:abstractNumId w:val="14"/>
  </w:num>
  <w:num w:numId="23" w16cid:durableId="949049288">
    <w:abstractNumId w:val="26"/>
  </w:num>
  <w:num w:numId="24" w16cid:durableId="590159707">
    <w:abstractNumId w:val="39"/>
  </w:num>
  <w:num w:numId="25" w16cid:durableId="1041593023">
    <w:abstractNumId w:val="9"/>
  </w:num>
  <w:num w:numId="26" w16cid:durableId="1356348378">
    <w:abstractNumId w:val="38"/>
  </w:num>
  <w:num w:numId="27" w16cid:durableId="1131630078">
    <w:abstractNumId w:val="29"/>
  </w:num>
  <w:num w:numId="28" w16cid:durableId="1256548785">
    <w:abstractNumId w:val="28"/>
  </w:num>
  <w:num w:numId="29" w16cid:durableId="346520092">
    <w:abstractNumId w:val="40"/>
  </w:num>
  <w:num w:numId="30" w16cid:durableId="854272322">
    <w:abstractNumId w:val="33"/>
  </w:num>
  <w:num w:numId="31" w16cid:durableId="1581331431">
    <w:abstractNumId w:val="49"/>
  </w:num>
  <w:num w:numId="32" w16cid:durableId="1498040100">
    <w:abstractNumId w:val="46"/>
  </w:num>
  <w:num w:numId="33" w16cid:durableId="505638422">
    <w:abstractNumId w:val="41"/>
  </w:num>
  <w:num w:numId="34" w16cid:durableId="1270892340">
    <w:abstractNumId w:val="7"/>
  </w:num>
  <w:num w:numId="35" w16cid:durableId="1629508026">
    <w:abstractNumId w:val="27"/>
  </w:num>
  <w:num w:numId="36" w16cid:durableId="2079936344">
    <w:abstractNumId w:val="6"/>
  </w:num>
  <w:num w:numId="37" w16cid:durableId="893081569">
    <w:abstractNumId w:val="4"/>
  </w:num>
  <w:num w:numId="38" w16cid:durableId="539168624">
    <w:abstractNumId w:val="13"/>
  </w:num>
  <w:num w:numId="39" w16cid:durableId="152186603">
    <w:abstractNumId w:val="37"/>
  </w:num>
  <w:num w:numId="40" w16cid:durableId="220677305">
    <w:abstractNumId w:val="10"/>
  </w:num>
  <w:num w:numId="41" w16cid:durableId="1210529534">
    <w:abstractNumId w:val="19"/>
  </w:num>
  <w:num w:numId="42" w16cid:durableId="941574226">
    <w:abstractNumId w:val="36"/>
  </w:num>
  <w:num w:numId="43" w16cid:durableId="1945574215">
    <w:abstractNumId w:val="23"/>
  </w:num>
  <w:num w:numId="44" w16cid:durableId="977224217">
    <w:abstractNumId w:val="15"/>
  </w:num>
  <w:num w:numId="45" w16cid:durableId="654379353">
    <w:abstractNumId w:val="47"/>
  </w:num>
  <w:num w:numId="46" w16cid:durableId="870916566">
    <w:abstractNumId w:val="22"/>
  </w:num>
  <w:num w:numId="47" w16cid:durableId="1227062155">
    <w:abstractNumId w:val="21"/>
  </w:num>
  <w:num w:numId="48" w16cid:durableId="324943841">
    <w:abstractNumId w:val="24"/>
  </w:num>
  <w:num w:numId="49" w16cid:durableId="852914589">
    <w:abstractNumId w:val="25"/>
  </w:num>
  <w:num w:numId="50" w16cid:durableId="340007987">
    <w:abstractNumId w:val="3"/>
  </w:num>
  <w:num w:numId="51" w16cid:durableId="599457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BF5"/>
    <w:rsid w:val="000B4FB0"/>
    <w:rsid w:val="00247970"/>
    <w:rsid w:val="002D79E4"/>
    <w:rsid w:val="003014B2"/>
    <w:rsid w:val="0063265B"/>
    <w:rsid w:val="006D7E08"/>
    <w:rsid w:val="00702276"/>
    <w:rsid w:val="007C4542"/>
    <w:rsid w:val="007D6BF5"/>
    <w:rsid w:val="00934744"/>
    <w:rsid w:val="00D0410D"/>
    <w:rsid w:val="00D651CF"/>
    <w:rsid w:val="00E76596"/>
    <w:rsid w:val="00F50C6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55DF"/>
  <w15:chartTrackingRefBased/>
  <w15:docId w15:val="{255574F5-5CB7-45F6-9BC7-192026F3F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D6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D6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D6BF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D6BF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D6BF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D6BF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D6BF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D6BF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D6BF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D6BF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D6BF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D6BF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D6BF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D6BF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D6BF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D6BF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D6BF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D6BF5"/>
    <w:rPr>
      <w:rFonts w:eastAsiaTheme="majorEastAsia" w:cstheme="majorBidi"/>
      <w:color w:val="272727" w:themeColor="text1" w:themeTint="D8"/>
    </w:rPr>
  </w:style>
  <w:style w:type="paragraph" w:styleId="Titel">
    <w:name w:val="Title"/>
    <w:basedOn w:val="Standard"/>
    <w:next w:val="Standard"/>
    <w:link w:val="TitelZchn"/>
    <w:uiPriority w:val="10"/>
    <w:qFormat/>
    <w:rsid w:val="007D6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D6BF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D6BF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D6BF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D6BF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D6BF5"/>
    <w:rPr>
      <w:i/>
      <w:iCs/>
      <w:color w:val="404040" w:themeColor="text1" w:themeTint="BF"/>
    </w:rPr>
  </w:style>
  <w:style w:type="paragraph" w:styleId="Listenabsatz">
    <w:name w:val="List Paragraph"/>
    <w:basedOn w:val="Standard"/>
    <w:uiPriority w:val="34"/>
    <w:qFormat/>
    <w:rsid w:val="007D6BF5"/>
    <w:pPr>
      <w:ind w:left="720"/>
      <w:contextualSpacing/>
    </w:pPr>
  </w:style>
  <w:style w:type="character" w:styleId="IntensiveHervorhebung">
    <w:name w:val="Intense Emphasis"/>
    <w:basedOn w:val="Absatz-Standardschriftart"/>
    <w:uiPriority w:val="21"/>
    <w:qFormat/>
    <w:rsid w:val="007D6BF5"/>
    <w:rPr>
      <w:i/>
      <w:iCs/>
      <w:color w:val="0F4761" w:themeColor="accent1" w:themeShade="BF"/>
    </w:rPr>
  </w:style>
  <w:style w:type="paragraph" w:styleId="IntensivesZitat">
    <w:name w:val="Intense Quote"/>
    <w:basedOn w:val="Standard"/>
    <w:next w:val="Standard"/>
    <w:link w:val="IntensivesZitatZchn"/>
    <w:uiPriority w:val="30"/>
    <w:qFormat/>
    <w:rsid w:val="007D6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D6BF5"/>
    <w:rPr>
      <w:i/>
      <w:iCs/>
      <w:color w:val="0F4761" w:themeColor="accent1" w:themeShade="BF"/>
    </w:rPr>
  </w:style>
  <w:style w:type="character" w:styleId="IntensiverVerweis">
    <w:name w:val="Intense Reference"/>
    <w:basedOn w:val="Absatz-Standardschriftart"/>
    <w:uiPriority w:val="32"/>
    <w:qFormat/>
    <w:rsid w:val="007D6BF5"/>
    <w:rPr>
      <w:b/>
      <w:bCs/>
      <w:smallCaps/>
      <w:color w:val="0F4761" w:themeColor="accent1" w:themeShade="BF"/>
      <w:spacing w:val="5"/>
    </w:rPr>
  </w:style>
  <w:style w:type="character" w:styleId="Hyperlink">
    <w:name w:val="Hyperlink"/>
    <w:basedOn w:val="Absatz-Standardschriftart"/>
    <w:uiPriority w:val="99"/>
    <w:unhideWhenUsed/>
    <w:rsid w:val="00247970"/>
    <w:rPr>
      <w:color w:val="467886" w:themeColor="hyperlink"/>
      <w:u w:val="single"/>
    </w:rPr>
  </w:style>
  <w:style w:type="character" w:styleId="NichtaufgelsteErwhnung">
    <w:name w:val="Unresolved Mention"/>
    <w:basedOn w:val="Absatz-Standardschriftart"/>
    <w:uiPriority w:val="99"/>
    <w:semiHidden/>
    <w:unhideWhenUsed/>
    <w:rsid w:val="002479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693</Words>
  <Characters>4373</Characters>
  <Application>Microsoft Office Word</Application>
  <DocSecurity>0</DocSecurity>
  <Lines>36</Lines>
  <Paragraphs>10</Paragraphs>
  <ScaleCrop>false</ScaleCrop>
  <Company/>
  <LinksUpToDate>false</LinksUpToDate>
  <CharactersWithSpaces>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Hartmann</dc:creator>
  <cp:keywords/>
  <dc:description/>
  <cp:lastModifiedBy>Alexander Hartmann</cp:lastModifiedBy>
  <cp:revision>10</cp:revision>
  <dcterms:created xsi:type="dcterms:W3CDTF">2026-01-19T17:44:00Z</dcterms:created>
  <dcterms:modified xsi:type="dcterms:W3CDTF">2026-01-19T18:15:00Z</dcterms:modified>
</cp:coreProperties>
</file>