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9D40" w14:textId="77777777" w:rsidR="00127395" w:rsidRPr="000F6260" w:rsidRDefault="00127395">
      <w:pPr>
        <w:widowControl/>
        <w:shd w:val="clear" w:color="auto" w:fill="auto"/>
        <w:ind w:left="675"/>
        <w:jc w:val="right"/>
        <w:rPr>
          <w:rFonts w:asciiTheme="majorHAnsi" w:eastAsia="Times New Roman" w:hAnsiTheme="majorHAnsi" w:cstheme="majorHAnsi"/>
          <w:b/>
          <w:bCs/>
          <w:color w:val="auto"/>
          <w:sz w:val="18"/>
          <w:szCs w:val="18"/>
          <w:shd w:val="clear" w:color="auto" w:fill="auto"/>
          <w:vertAlign w:val="baseline"/>
          <w:lang w:val="es-MX"/>
        </w:rPr>
      </w:pPr>
    </w:p>
    <w:p w14:paraId="0FF65D8B" w14:textId="77777777" w:rsidR="00127395" w:rsidRPr="000F6260" w:rsidRDefault="00127395">
      <w:pPr>
        <w:widowControl/>
        <w:shd w:val="clear" w:color="auto" w:fill="auto"/>
        <w:ind w:left="675"/>
        <w:jc w:val="right"/>
        <w:rPr>
          <w:rFonts w:asciiTheme="majorHAnsi" w:eastAsia="Times New Roman" w:hAnsiTheme="majorHAnsi" w:cstheme="majorHAnsi"/>
          <w:b/>
          <w:b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796F674C" w14:textId="77777777" w:rsidR="00127395" w:rsidRPr="000F6260" w:rsidRDefault="00127395">
      <w:pPr>
        <w:widowControl/>
        <w:shd w:val="clear" w:color="auto" w:fill="auto"/>
        <w:ind w:left="675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41DACB97" w14:textId="77777777" w:rsidR="00127395" w:rsidRPr="000F6260" w:rsidRDefault="00127395">
      <w:pPr>
        <w:widowControl/>
        <w:shd w:val="clear" w:color="auto" w:fill="auto"/>
        <w:ind w:left="675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01C138CD" w14:textId="77777777" w:rsidR="00127395" w:rsidRPr="000F6260" w:rsidRDefault="00A76EDA">
      <w:pPr>
        <w:pStyle w:val="PreHeading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</w:pPr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  <w:t>Test Plan</w:t>
      </w:r>
    </w:p>
    <w:p w14:paraId="6CACB4E3" w14:textId="77777777" w:rsidR="00127395" w:rsidRPr="000F6260" w:rsidRDefault="00127395">
      <w:pPr>
        <w:widowControl/>
        <w:shd w:val="clear" w:color="auto" w:fill="auto"/>
        <w:ind w:left="675"/>
        <w:jc w:val="left"/>
        <w:rPr>
          <w:rFonts w:asciiTheme="majorHAnsi" w:eastAsia="Times New Roman" w:hAnsiTheme="majorHAnsi" w:cstheme="majorHAnsi"/>
          <w:b/>
          <w:b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38A44CF2" w14:textId="77777777" w:rsidR="00127395" w:rsidRPr="000F6260" w:rsidRDefault="00127395">
      <w:pPr>
        <w:widowControl/>
        <w:shd w:val="clear" w:color="auto" w:fill="auto"/>
        <w:ind w:left="675"/>
        <w:jc w:val="left"/>
        <w:rPr>
          <w:rFonts w:asciiTheme="majorHAnsi" w:eastAsia="Times New Roman" w:hAnsiTheme="majorHAnsi" w:cstheme="majorHAnsi"/>
          <w:b/>
          <w:b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1228C0A6" w14:textId="77777777" w:rsidR="00127395" w:rsidRPr="000F6260" w:rsidRDefault="00127395">
      <w:pPr>
        <w:widowControl/>
        <w:shd w:val="clear" w:color="auto" w:fill="auto"/>
        <w:ind w:left="675"/>
        <w:jc w:val="left"/>
        <w:rPr>
          <w:rFonts w:asciiTheme="majorHAnsi" w:eastAsia="Times New Roman" w:hAnsiTheme="majorHAnsi" w:cstheme="majorHAnsi"/>
          <w:b/>
          <w:b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tbl>
      <w:tblPr>
        <w:tblW w:w="0" w:type="auto"/>
        <w:tblInd w:w="39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5"/>
        <w:gridCol w:w="2849"/>
      </w:tblGrid>
      <w:tr w:rsidR="00127395" w:rsidRPr="000F6260" w14:paraId="57977706" w14:textId="77777777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66E3" w14:textId="77777777" w:rsidR="00127395" w:rsidRPr="000F6260" w:rsidRDefault="00A76EDA">
            <w:pPr>
              <w:widowControl/>
              <w:shd w:val="clear" w:color="auto" w:fill="auto"/>
              <w:ind w:left="0"/>
              <w:jc w:val="right"/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  <w:t xml:space="preserve">Version: 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F05A" w14:textId="77777777" w:rsidR="00127395" w:rsidRPr="000F6260" w:rsidRDefault="00A76EDA">
            <w:pPr>
              <w:widowControl/>
              <w:shd w:val="clear" w:color="auto" w:fill="auto"/>
              <w:ind w:left="0"/>
              <w:jc w:val="left"/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</w:rPr>
              <w:t>1.0</w:t>
            </w:r>
          </w:p>
        </w:tc>
      </w:tr>
      <w:tr w:rsidR="00127395" w:rsidRPr="000F6260" w14:paraId="11740A4E" w14:textId="77777777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0236" w14:textId="77777777" w:rsidR="00127395" w:rsidRPr="000F6260" w:rsidRDefault="00A76EDA">
            <w:pPr>
              <w:widowControl/>
              <w:shd w:val="clear" w:color="auto" w:fill="auto"/>
              <w:ind w:left="720"/>
              <w:jc w:val="right"/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  <w:t xml:space="preserve">Released:  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B412" w14:textId="5E65DD7B" w:rsidR="00127395" w:rsidRPr="000F6260" w:rsidRDefault="00EE6689">
            <w:pPr>
              <w:widowControl/>
              <w:shd w:val="clear" w:color="auto" w:fill="auto"/>
              <w:ind w:left="0"/>
              <w:jc w:val="left"/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</w:rPr>
              <w:tab/>
              <w:t>01/09/2026</w:t>
            </w:r>
          </w:p>
        </w:tc>
      </w:tr>
      <w:tr w:rsidR="00127395" w:rsidRPr="000F6260" w14:paraId="62541BA6" w14:textId="77777777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1E2A" w14:textId="77777777" w:rsidR="00127395" w:rsidRPr="000F6260" w:rsidRDefault="00A76EDA">
            <w:pPr>
              <w:widowControl/>
              <w:shd w:val="clear" w:color="auto" w:fill="auto"/>
              <w:ind w:left="0"/>
              <w:jc w:val="right"/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  <w:t>Author: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0433" w14:textId="495CEAB6" w:rsidR="00127395" w:rsidRPr="000F6260" w:rsidRDefault="00127395">
            <w:pPr>
              <w:widowControl/>
              <w:shd w:val="clear" w:color="auto" w:fill="auto"/>
              <w:ind w:left="0"/>
              <w:jc w:val="left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</w:p>
        </w:tc>
      </w:tr>
      <w:tr w:rsidR="00127395" w:rsidRPr="000F6260" w14:paraId="7871DAF0" w14:textId="77777777"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AAB6" w14:textId="77777777" w:rsidR="00127395" w:rsidRPr="000F6260" w:rsidRDefault="00A76EDA">
            <w:pPr>
              <w:widowControl/>
              <w:shd w:val="clear" w:color="auto" w:fill="auto"/>
              <w:ind w:left="0"/>
              <w:jc w:val="right"/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  <w:t>File Path: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E82E" w14:textId="77777777" w:rsidR="00127395" w:rsidRPr="000F6260" w:rsidRDefault="00127395">
            <w:pPr>
              <w:widowControl/>
              <w:shd w:val="clear" w:color="auto" w:fill="auto"/>
              <w:ind w:left="0"/>
              <w:jc w:val="left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</w:p>
        </w:tc>
      </w:tr>
    </w:tbl>
    <w:p w14:paraId="42E92C2A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06500E38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483E2E58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1484C20F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441575FE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</w:rPr>
      </w:pPr>
    </w:p>
    <w:p w14:paraId="065C6220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</w:rPr>
      </w:pPr>
    </w:p>
    <w:p w14:paraId="212D18BA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5A1A6CC3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42CB62D6" w14:textId="77777777" w:rsidR="00127395" w:rsidRPr="000F6260" w:rsidRDefault="00A76EDA">
      <w:pPr>
        <w:widowControl/>
        <w:shd w:val="clear" w:color="auto" w:fill="auto"/>
        <w:ind w:left="828"/>
        <w:jc w:val="center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n-AU"/>
        </w:rPr>
        <w:t xml:space="preserve">All material © Company Name </w:t>
      </w:r>
      <w:proofErr w:type="spellStart"/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</w:rPr>
        <w:t>jsilva</w:t>
      </w:r>
      <w:proofErr w:type="spellEnd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  <w:t xml:space="preserve"> </w:t>
      </w: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</w:rPr>
        <w:br w:type="page"/>
      </w:r>
    </w:p>
    <w:p w14:paraId="0F9B7819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5A5B0E14" w14:textId="77777777" w:rsidR="00127395" w:rsidRPr="000F6260" w:rsidRDefault="00A76EDA">
      <w:pPr>
        <w:pStyle w:val="StyleInvisible2Arial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</w:pPr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  <w:t>Release</w:t>
      </w:r>
    </w:p>
    <w:tbl>
      <w:tblPr>
        <w:tblW w:w="0" w:type="auto"/>
        <w:tblInd w:w="2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560"/>
        <w:gridCol w:w="1984"/>
        <w:gridCol w:w="1843"/>
        <w:gridCol w:w="2551"/>
      </w:tblGrid>
      <w:tr w:rsidR="00127395" w:rsidRPr="000F6260" w14:paraId="00658779" w14:textId="77777777">
        <w:trPr>
          <w:trHeight w:val="37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7237FB8A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68B9DB03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3D13E1EC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Changes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3ECF00C9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Areas Affected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265E07FF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Comments</w:t>
            </w:r>
          </w:p>
        </w:tc>
      </w:tr>
      <w:tr w:rsidR="00127395" w:rsidRPr="000F6260" w14:paraId="5D0C14D9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EB85" w14:textId="77777777" w:rsidR="00127395" w:rsidRPr="000F6260" w:rsidRDefault="00127395">
            <w:pPr>
              <w:pStyle w:val="TableText"/>
              <w:widowControl/>
              <w:shd w:val="clear" w:color="auto" w:fill="auto"/>
              <w:jc w:val="center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40DC" w14:textId="77777777" w:rsidR="00127395" w:rsidRPr="000F6260" w:rsidRDefault="00127395">
            <w:pPr>
              <w:pStyle w:val="TableText"/>
              <w:widowControl/>
              <w:shd w:val="clear" w:color="auto" w:fill="auto"/>
              <w:jc w:val="center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FD3C" w14:textId="77777777" w:rsidR="00127395" w:rsidRPr="000F6260" w:rsidRDefault="00127395">
            <w:pPr>
              <w:pStyle w:val="TableText"/>
              <w:widowControl/>
              <w:shd w:val="clear" w:color="auto" w:fill="auto"/>
              <w:jc w:val="center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9AF3" w14:textId="77777777" w:rsidR="00127395" w:rsidRPr="000F6260" w:rsidRDefault="00127395">
            <w:pPr>
              <w:pStyle w:val="TableText"/>
              <w:widowControl/>
              <w:shd w:val="clear" w:color="auto" w:fill="auto"/>
              <w:jc w:val="center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1FF0" w14:textId="77777777" w:rsidR="00127395" w:rsidRPr="000F6260" w:rsidRDefault="00127395">
            <w:pPr>
              <w:pStyle w:val="TableText"/>
              <w:widowControl/>
              <w:shd w:val="clear" w:color="auto" w:fill="auto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</w:tr>
    </w:tbl>
    <w:p w14:paraId="3388C0CB" w14:textId="77777777" w:rsidR="00127395" w:rsidRPr="000F6260" w:rsidRDefault="00127395">
      <w:pPr>
        <w:pStyle w:val="GapBig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</w:pPr>
    </w:p>
    <w:p w14:paraId="2058FE2B" w14:textId="77777777" w:rsidR="00127395" w:rsidRPr="000F6260" w:rsidRDefault="00A76EDA">
      <w:pPr>
        <w:pStyle w:val="StyleInvisible2Arial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</w:pPr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  <w:t>Distribution</w:t>
      </w:r>
    </w:p>
    <w:tbl>
      <w:tblPr>
        <w:tblW w:w="0" w:type="auto"/>
        <w:tblInd w:w="2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7"/>
        <w:gridCol w:w="3095"/>
        <w:gridCol w:w="2990"/>
      </w:tblGrid>
      <w:tr w:rsidR="00127395" w:rsidRPr="000F6260" w14:paraId="57CDEEA1" w14:textId="77777777"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111B89F8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Name</w:t>
            </w: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6888BA78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Organisation</w:t>
            </w: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60668374" w14:textId="77777777" w:rsidR="00127395" w:rsidRPr="000F6260" w:rsidRDefault="00A76EDA">
            <w:pPr>
              <w:pStyle w:val="TableHeading"/>
              <w:shd w:val="clear" w:color="auto" w:fill="auto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</w:pPr>
            <w:r w:rsidRPr="000F6260"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n-AU"/>
              </w:rPr>
              <w:t>Title</w:t>
            </w:r>
          </w:p>
        </w:tc>
      </w:tr>
      <w:tr w:rsidR="00127395" w:rsidRPr="000F6260" w14:paraId="11F6F9DA" w14:textId="77777777"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6923" w14:textId="77777777" w:rsidR="00127395" w:rsidRPr="000F6260" w:rsidRDefault="00127395">
            <w:pPr>
              <w:pStyle w:val="TableText"/>
              <w:keepNext/>
              <w:widowControl/>
              <w:shd w:val="clear" w:color="auto" w:fill="auto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  <w:tc>
          <w:tcPr>
            <w:tcW w:w="3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2499" w14:textId="77777777" w:rsidR="00127395" w:rsidRPr="000F6260" w:rsidRDefault="00127395">
            <w:pPr>
              <w:pStyle w:val="TableText"/>
              <w:keepNext/>
              <w:widowControl/>
              <w:shd w:val="clear" w:color="auto" w:fill="auto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0D53" w14:textId="77777777" w:rsidR="00127395" w:rsidRPr="000F6260" w:rsidRDefault="00127395">
            <w:pPr>
              <w:pStyle w:val="TableText"/>
              <w:keepNext/>
              <w:widowControl/>
              <w:shd w:val="clear" w:color="auto" w:fill="auto"/>
              <w:rPr>
                <w:rFonts w:asciiTheme="majorHAnsi" w:eastAsia="Times New Roman" w:hAnsiTheme="majorHAnsi" w:cstheme="majorHAnsi"/>
                <w:shd w:val="clear" w:color="auto" w:fill="auto"/>
                <w:vertAlign w:val="baseline"/>
                <w:lang w:val="en-AU"/>
              </w:rPr>
            </w:pPr>
          </w:p>
        </w:tc>
      </w:tr>
    </w:tbl>
    <w:p w14:paraId="4ADBEBB9" w14:textId="77777777" w:rsidR="00127395" w:rsidRPr="000F6260" w:rsidRDefault="00127395">
      <w:pPr>
        <w:pStyle w:val="BodyText"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n-AU"/>
        </w:rPr>
      </w:pPr>
    </w:p>
    <w:p w14:paraId="71EEF5A4" w14:textId="77777777" w:rsidR="00127395" w:rsidRPr="000F6260" w:rsidRDefault="00A76EDA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  <w:br w:type="page"/>
      </w:r>
    </w:p>
    <w:p w14:paraId="775281D2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334B4F33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6B2A1F62" w14:textId="77777777" w:rsidR="00127395" w:rsidRPr="000F6260" w:rsidRDefault="00A76EDA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  <w:t>Table of Contents</w:t>
      </w:r>
    </w:p>
    <w:p w14:paraId="4A02D3DC" w14:textId="77777777" w:rsidR="00127395" w:rsidRPr="000F6260" w:rsidRDefault="00127395">
      <w:pPr>
        <w:widowControl/>
        <w:shd w:val="clear" w:color="auto" w:fill="auto"/>
        <w:ind w:left="108"/>
        <w:jc w:val="left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n-AU"/>
        </w:rPr>
      </w:pPr>
    </w:p>
    <w:p w14:paraId="69867011" w14:textId="77777777" w:rsidR="00127395" w:rsidRPr="000F6260" w:rsidRDefault="00A76EDA">
      <w:pPr>
        <w:pStyle w:val="TOC1"/>
        <w:widowControl/>
        <w:shd w:val="clear" w:color="auto" w:fill="auto"/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</w:pP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fldChar w:fldCharType="begin"/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instrText>TOC \o "1-9"</w:instrText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fldChar w:fldCharType="separate"/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>Scope</w:t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ab/>
        <w:t>4</w:t>
      </w:r>
    </w:p>
    <w:p w14:paraId="65863183" w14:textId="77777777" w:rsidR="00127395" w:rsidRPr="000F6260" w:rsidRDefault="00A76EDA">
      <w:pPr>
        <w:pStyle w:val="TOC1"/>
        <w:widowControl/>
        <w:shd w:val="clear" w:color="auto" w:fill="auto"/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</w:pP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>System Design</w:t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ab/>
        <w:t>4</w:t>
      </w:r>
    </w:p>
    <w:p w14:paraId="682659A9" w14:textId="77777777" w:rsidR="00127395" w:rsidRPr="000F6260" w:rsidRDefault="00A76EDA">
      <w:pPr>
        <w:pStyle w:val="TOC1"/>
        <w:widowControl/>
        <w:shd w:val="clear" w:color="auto" w:fill="auto"/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</w:pP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 xml:space="preserve">Objectives </w:t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ab/>
        <w:t>4</w:t>
      </w:r>
    </w:p>
    <w:p w14:paraId="224A97E4" w14:textId="77777777" w:rsidR="00127395" w:rsidRPr="000F6260" w:rsidRDefault="00A76EDA">
      <w:pPr>
        <w:pStyle w:val="TOC1"/>
        <w:widowControl/>
        <w:shd w:val="clear" w:color="auto" w:fill="auto"/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</w:pP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>Roles</w:t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tab/>
        <w:t>4</w:t>
      </w:r>
    </w:p>
    <w:p w14:paraId="22B1C418" w14:textId="77777777" w:rsidR="00127395" w:rsidRPr="000F6260" w:rsidRDefault="00A76EDA">
      <w:pPr>
        <w:pStyle w:val="TOC1"/>
        <w:widowControl/>
        <w:shd w:val="clear" w:color="auto" w:fill="auto"/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  <w:lang w:val="es-MX"/>
        </w:rPr>
        <w:t xml:space="preserve">Recurrence </w:t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  <w:lang w:val="es-MX"/>
        </w:rPr>
        <w:tab/>
        <w:t>4</w:t>
      </w:r>
    </w:p>
    <w:p w14:paraId="18BCA463" w14:textId="77777777" w:rsidR="00127395" w:rsidRPr="000F6260" w:rsidRDefault="00A76EDA">
      <w:pPr>
        <w:pStyle w:val="TOC1"/>
        <w:widowControl/>
        <w:shd w:val="clear" w:color="auto" w:fill="auto"/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  <w:lang w:val="es-MX"/>
        </w:rPr>
        <w:t>Scenarios</w:t>
      </w: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  <w:lang w:val="es-MX"/>
        </w:rPr>
        <w:tab/>
        <w:t>4</w:t>
      </w:r>
    </w:p>
    <w:p w14:paraId="17FB3160" w14:textId="77777777" w:rsidR="00127395" w:rsidRPr="000F6260" w:rsidRDefault="00A76EDA">
      <w:pPr>
        <w:pStyle w:val="Heading1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000000"/>
          <w:sz w:val="18"/>
          <w:szCs w:val="18"/>
          <w:shd w:val="clear" w:color="auto" w:fill="auto"/>
          <w:vertAlign w:val="baseline"/>
        </w:rPr>
        <w:fldChar w:fldCharType="end"/>
      </w:r>
    </w:p>
    <w:p w14:paraId="1AA1E753" w14:textId="77777777" w:rsidR="00127395" w:rsidRPr="000F6260" w:rsidRDefault="00A76EDA">
      <w:pPr>
        <w:pStyle w:val="Heading1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br w:type="page"/>
      </w:r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lastRenderedPageBreak/>
        <w:t>Scope</w:t>
      </w:r>
    </w:p>
    <w:p w14:paraId="2B42F726" w14:textId="77777777" w:rsidR="00EE6689" w:rsidRPr="000F6260" w:rsidRDefault="00EE6689" w:rsidP="00EE6689">
      <w:pPr>
        <w:pStyle w:val="Heading1"/>
        <w:shd w:val="clear" w:color="auto" w:fill="auto"/>
        <w:ind w:left="108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Se presenta la guía de pruebas </w:t>
      </w:r>
      <w:proofErr w:type="gramStart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de acuerdo a</w:t>
      </w:r>
      <w:proofErr w:type="gramEnd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los 13 casos de uso nivel 1 identificados para el sistema de la Academia de Idiomas. Esto incluye:</w:t>
      </w:r>
    </w:p>
    <w:p w14:paraId="431028D3" w14:textId="77777777" w:rsidR="00EE6689" w:rsidRPr="000F6260" w:rsidRDefault="00EE6689" w:rsidP="00EE6689">
      <w:pPr>
        <w:pStyle w:val="Heading1"/>
        <w:numPr>
          <w:ilvl w:val="0"/>
          <w:numId w:val="4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Gestión de inscripciones, agenda y cobro de clases.</w:t>
      </w:r>
    </w:p>
    <w:p w14:paraId="5DFAED15" w14:textId="77777777" w:rsidR="00EE6689" w:rsidRPr="000F6260" w:rsidRDefault="00EE6689" w:rsidP="00EE6689">
      <w:pPr>
        <w:pStyle w:val="Heading1"/>
        <w:numPr>
          <w:ilvl w:val="0"/>
          <w:numId w:val="4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Historial académico, evaluaciones y nómina.</w:t>
      </w:r>
    </w:p>
    <w:p w14:paraId="7E6634F0" w14:textId="39F9D4DA" w:rsidR="00EE6689" w:rsidRPr="000F6260" w:rsidRDefault="00EE6689" w:rsidP="00EE6689">
      <w:pPr>
        <w:pStyle w:val="Heading1"/>
        <w:numPr>
          <w:ilvl w:val="0"/>
          <w:numId w:val="4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Gestión de maestros, asistencia administrativa, disponibilidad de salones y chat</w:t>
      </w:r>
      <w:r w:rsidR="002C2161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de soporte</w:t>
      </w: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.</w:t>
      </w:r>
    </w:p>
    <w:p w14:paraId="3209D41F" w14:textId="77777777" w:rsidR="00EE6689" w:rsidRPr="000F6260" w:rsidRDefault="00EE6689" w:rsidP="00EE6689">
      <w:pPr>
        <w:pStyle w:val="Heading1"/>
        <w:numPr>
          <w:ilvl w:val="0"/>
          <w:numId w:val="4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Transferencia financiera a España (Web Service).</w:t>
      </w:r>
    </w:p>
    <w:p w14:paraId="3E1B89B2" w14:textId="77777777" w:rsidR="00EE6689" w:rsidRPr="000F6260" w:rsidRDefault="00EE6689" w:rsidP="00EE6689">
      <w:pPr>
        <w:pStyle w:val="Heading1"/>
        <w:numPr>
          <w:ilvl w:val="0"/>
          <w:numId w:val="4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Configuraciones del sistema.</w:t>
      </w:r>
    </w:p>
    <w:p w14:paraId="417E42BD" w14:textId="40677B8C" w:rsidR="00EE6689" w:rsidRPr="000F6260" w:rsidRDefault="00EE6689" w:rsidP="00EE6689">
      <w:pPr>
        <w:pStyle w:val="Heading1"/>
        <w:numPr>
          <w:ilvl w:val="0"/>
          <w:numId w:val="4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Servicios REST (crear alumnos) y </w:t>
      </w:r>
      <w:proofErr w:type="spellStart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GraphQL</w:t>
      </w:r>
      <w:proofErr w:type="spellEnd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(consultar alumnos</w:t>
      </w:r>
      <w:r w:rsidR="002C2161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)</w:t>
      </w:r>
    </w:p>
    <w:p w14:paraId="7A836CBD" w14:textId="77777777" w:rsidR="00127395" w:rsidRPr="000F6260" w:rsidRDefault="00A76EDA">
      <w:pPr>
        <w:pStyle w:val="Heading1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proofErr w:type="spellStart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>System</w:t>
      </w:r>
      <w:proofErr w:type="spellEnd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 xml:space="preserve"> </w:t>
      </w:r>
      <w:proofErr w:type="spellStart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>Design</w:t>
      </w:r>
      <w:proofErr w:type="spellEnd"/>
    </w:p>
    <w:p w14:paraId="51A4F614" w14:textId="77777777" w:rsidR="00B925C5" w:rsidRPr="000F6260" w:rsidRDefault="00B925C5" w:rsidP="00B925C5">
      <w:pPr>
        <w:pStyle w:val="Heading1"/>
        <w:shd w:val="clear" w:color="auto" w:fill="auto"/>
        <w:ind w:left="108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Corresponde a la totalidad de los módulos del sistema:</w:t>
      </w:r>
    </w:p>
    <w:p w14:paraId="40814D49" w14:textId="77777777" w:rsidR="00B925C5" w:rsidRPr="000F6260" w:rsidRDefault="00B925C5" w:rsidP="00B925C5">
      <w:pPr>
        <w:pStyle w:val="Heading1"/>
        <w:numPr>
          <w:ilvl w:val="0"/>
          <w:numId w:val="3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proofErr w:type="spellStart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Frontend</w:t>
      </w:r>
      <w:proofErr w:type="spellEnd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Web (Portal Alumnos/Administrativos).</w:t>
      </w:r>
    </w:p>
    <w:p w14:paraId="3B7EB233" w14:textId="77777777" w:rsidR="00B925C5" w:rsidRPr="000F6260" w:rsidRDefault="00B925C5" w:rsidP="00B925C5">
      <w:pPr>
        <w:pStyle w:val="Heading1"/>
        <w:numPr>
          <w:ilvl w:val="0"/>
          <w:numId w:val="3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App Móvil (Profesores).</w:t>
      </w:r>
    </w:p>
    <w:p w14:paraId="06872FB7" w14:textId="77777777" w:rsidR="00B925C5" w:rsidRPr="000F6260" w:rsidRDefault="00B925C5" w:rsidP="00B925C5">
      <w:pPr>
        <w:pStyle w:val="Heading1"/>
        <w:numPr>
          <w:ilvl w:val="0"/>
          <w:numId w:val="3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Microservicios (Autenticación, Alumnos, Pagos, Salones, Exámenes, Notificaciones).</w:t>
      </w:r>
    </w:p>
    <w:p w14:paraId="0B3E2326" w14:textId="1D6AF167" w:rsidR="00B925C5" w:rsidRPr="000F6260" w:rsidRDefault="00B925C5" w:rsidP="00B925C5">
      <w:pPr>
        <w:pStyle w:val="Heading1"/>
        <w:numPr>
          <w:ilvl w:val="0"/>
          <w:numId w:val="3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Servicios Expuestos: </w:t>
      </w:r>
      <w:proofErr w:type="gramStart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REST  y</w:t>
      </w:r>
      <w:proofErr w:type="gramEnd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</w:t>
      </w:r>
      <w:proofErr w:type="spellStart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GraphQL</w:t>
      </w:r>
      <w:proofErr w:type="spellEnd"/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.</w:t>
      </w:r>
    </w:p>
    <w:p w14:paraId="69D72DF6" w14:textId="77777777" w:rsidR="00B925C5" w:rsidRPr="000F6260" w:rsidRDefault="00B925C5" w:rsidP="00B925C5">
      <w:pPr>
        <w:pStyle w:val="Heading1"/>
        <w:numPr>
          <w:ilvl w:val="0"/>
          <w:numId w:val="3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Integración Externa: Web Service del corporativo en España.</w:t>
      </w:r>
    </w:p>
    <w:p w14:paraId="7F0B294E" w14:textId="77777777" w:rsidR="00B925C5" w:rsidRPr="000F6260" w:rsidRDefault="00B925C5" w:rsidP="00B925C5">
      <w:pPr>
        <w:pStyle w:val="Heading1"/>
        <w:numPr>
          <w:ilvl w:val="0"/>
          <w:numId w:val="3"/>
        </w:numPr>
        <w:shd w:val="clear" w:color="auto" w:fill="auto"/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color w:val="auto"/>
          <w:sz w:val="18"/>
          <w:szCs w:val="18"/>
          <w:shd w:val="clear" w:color="auto" w:fill="auto"/>
          <w:vertAlign w:val="baseline"/>
          <w:lang w:val="es-MX"/>
        </w:rPr>
        <w:t>Bases de Datos: PostgreSQL (persistencia) y Redis (caché de disponibilidad).</w:t>
      </w:r>
    </w:p>
    <w:p w14:paraId="6884B7CE" w14:textId="77777777" w:rsidR="00127395" w:rsidRPr="000F6260" w:rsidRDefault="00A76EDA">
      <w:pPr>
        <w:pStyle w:val="Heading1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proofErr w:type="spellStart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>Objectives</w:t>
      </w:r>
      <w:proofErr w:type="spellEnd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 xml:space="preserve"> </w:t>
      </w:r>
    </w:p>
    <w:tbl>
      <w:tblPr>
        <w:tblStyle w:val="TableGrid"/>
        <w:tblW w:w="9598" w:type="dxa"/>
        <w:tblInd w:w="567" w:type="dxa"/>
        <w:tblLook w:val="04A0" w:firstRow="1" w:lastRow="0" w:firstColumn="1" w:lastColumn="0" w:noHBand="0" w:noVBand="1"/>
      </w:tblPr>
      <w:tblGrid>
        <w:gridCol w:w="1678"/>
        <w:gridCol w:w="7920"/>
      </w:tblGrid>
      <w:tr w:rsidR="00B925C5" w:rsidRPr="002C2161" w14:paraId="52908B59" w14:textId="77777777" w:rsidTr="00B925C5">
        <w:tc>
          <w:tcPr>
            <w:tcW w:w="1678" w:type="dxa"/>
          </w:tcPr>
          <w:p w14:paraId="6A4A12AE" w14:textId="621BF4E5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Tipo de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Prueba</w:t>
            </w:r>
            <w:proofErr w:type="spellEnd"/>
          </w:p>
        </w:tc>
        <w:tc>
          <w:tcPr>
            <w:tcW w:w="7920" w:type="dxa"/>
          </w:tcPr>
          <w:p w14:paraId="36BB82AA" w14:textId="658ED5C6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Objetivo Específico en este Proyecto</w:t>
            </w:r>
          </w:p>
        </w:tc>
      </w:tr>
      <w:tr w:rsidR="00B925C5" w:rsidRPr="002C2161" w14:paraId="5FC92181" w14:textId="77777777" w:rsidTr="00B925C5">
        <w:tc>
          <w:tcPr>
            <w:tcW w:w="1678" w:type="dxa"/>
          </w:tcPr>
          <w:p w14:paraId="0E3EBC23" w14:textId="33ABEBF1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Unitarias</w:t>
            </w:r>
            <w:proofErr w:type="spellEnd"/>
          </w:p>
        </w:tc>
        <w:tc>
          <w:tcPr>
            <w:tcW w:w="7920" w:type="dxa"/>
          </w:tcPr>
          <w:p w14:paraId="17C44649" w14:textId="65873C50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Validar reglas de negocio críticas: descuento por familiar, validación de tarjeta, límite de cancelaciones (5), asignación automática de nivel por examen.</w:t>
            </w:r>
          </w:p>
        </w:tc>
      </w:tr>
      <w:tr w:rsidR="00B925C5" w:rsidRPr="002C2161" w14:paraId="3F0BA78E" w14:textId="77777777" w:rsidTr="00B925C5">
        <w:tc>
          <w:tcPr>
            <w:tcW w:w="1678" w:type="dxa"/>
          </w:tcPr>
          <w:p w14:paraId="42173A8A" w14:textId="1021B902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Integrales</w:t>
            </w:r>
            <w:proofErr w:type="spellEnd"/>
          </w:p>
        </w:tc>
        <w:tc>
          <w:tcPr>
            <w:tcW w:w="7920" w:type="dxa"/>
          </w:tcPr>
          <w:p w14:paraId="102D9076" w14:textId="78C3436F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Verificar la comunicación entre microservicios, la conexión a la </w:t>
            </w: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BD compartida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, el envío de notificaciones (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RabbitMQ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) y el consumo del WS de España.</w:t>
            </w:r>
          </w:p>
        </w:tc>
      </w:tr>
      <w:tr w:rsidR="00B925C5" w:rsidRPr="002C2161" w14:paraId="78575A1E" w14:textId="77777777" w:rsidTr="00B925C5">
        <w:tc>
          <w:tcPr>
            <w:tcW w:w="1678" w:type="dxa"/>
          </w:tcPr>
          <w:p w14:paraId="3D27BE44" w14:textId="75FF04FD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Sistema</w:t>
            </w:r>
          </w:p>
        </w:tc>
        <w:tc>
          <w:tcPr>
            <w:tcW w:w="7920" w:type="dxa"/>
          </w:tcPr>
          <w:p w14:paraId="38BAFBB6" w14:textId="536F4DED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Comprobar rendimiento (concurrencia de agenda), seguridad (inyección SQL en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) y disponibilidad 24/7 (fallo de servidores).</w:t>
            </w:r>
          </w:p>
        </w:tc>
      </w:tr>
      <w:tr w:rsidR="00B925C5" w:rsidRPr="002C2161" w14:paraId="60EDBC77" w14:textId="77777777" w:rsidTr="00B925C5">
        <w:tc>
          <w:tcPr>
            <w:tcW w:w="1678" w:type="dxa"/>
          </w:tcPr>
          <w:p w14:paraId="4A292B68" w14:textId="700D6C37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Regresión</w:t>
            </w:r>
            <w:proofErr w:type="spellEnd"/>
          </w:p>
        </w:tc>
        <w:tc>
          <w:tcPr>
            <w:tcW w:w="7920" w:type="dxa"/>
          </w:tcPr>
          <w:p w14:paraId="28730E06" w14:textId="4DFD6221" w:rsidR="00B925C5" w:rsidRPr="000F6260" w:rsidRDefault="00B925C5" w:rsidP="00B925C5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Asegurar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que las nuevas funcionalidades (ej. nuevo idioma) no rompan los flujos ya existentes (ej. inscripción o cobro).</w:t>
            </w:r>
          </w:p>
        </w:tc>
      </w:tr>
    </w:tbl>
    <w:p w14:paraId="35C6EFB3" w14:textId="77777777" w:rsidR="00B925C5" w:rsidRPr="000F6260" w:rsidRDefault="00B925C5" w:rsidP="00B925C5">
      <w:pPr>
        <w:rPr>
          <w:rFonts w:asciiTheme="majorHAnsi" w:hAnsiTheme="majorHAnsi" w:cstheme="majorHAnsi"/>
          <w:sz w:val="18"/>
          <w:szCs w:val="18"/>
          <w:lang w:val="es-MX"/>
        </w:rPr>
      </w:pPr>
    </w:p>
    <w:p w14:paraId="5FFE263B" w14:textId="77777777" w:rsidR="00127395" w:rsidRPr="000F6260" w:rsidRDefault="00A76EDA">
      <w:pPr>
        <w:pStyle w:val="Heading1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>Roles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67"/>
        <w:gridCol w:w="2867"/>
        <w:gridCol w:w="2867"/>
      </w:tblGrid>
      <w:tr w:rsidR="00EE6689" w:rsidRPr="000F6260" w14:paraId="04B3D03C" w14:textId="77777777" w:rsidTr="00EE6689">
        <w:tc>
          <w:tcPr>
            <w:tcW w:w="2867" w:type="dxa"/>
          </w:tcPr>
          <w:p w14:paraId="305E75DE" w14:textId="2658E811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#</w:t>
            </w:r>
          </w:p>
        </w:tc>
        <w:tc>
          <w:tcPr>
            <w:tcW w:w="2867" w:type="dxa"/>
          </w:tcPr>
          <w:p w14:paraId="32DC90F4" w14:textId="3BCBA001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Rol</w:t>
            </w:r>
          </w:p>
        </w:tc>
        <w:tc>
          <w:tcPr>
            <w:tcW w:w="2867" w:type="dxa"/>
          </w:tcPr>
          <w:p w14:paraId="52B1A92C" w14:textId="0DC61950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Responsabilidad</w:t>
            </w:r>
            <w:proofErr w:type="spellEnd"/>
          </w:p>
        </w:tc>
      </w:tr>
      <w:tr w:rsidR="00EE6689" w:rsidRPr="002C2161" w14:paraId="172B98F4" w14:textId="77777777" w:rsidTr="00EE6689">
        <w:tc>
          <w:tcPr>
            <w:tcW w:w="2867" w:type="dxa"/>
          </w:tcPr>
          <w:p w14:paraId="014839B6" w14:textId="03C5C877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2867" w:type="dxa"/>
          </w:tcPr>
          <w:p w14:paraId="4ADA992A" w14:textId="55A82BC3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Desarrollador</w:t>
            </w:r>
            <w:proofErr w:type="spellEnd"/>
          </w:p>
        </w:tc>
        <w:tc>
          <w:tcPr>
            <w:tcW w:w="2867" w:type="dxa"/>
          </w:tcPr>
          <w:p w14:paraId="3F32B3E1" w14:textId="2FA3A9F6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Ejecuta pruebas unitarias sobre su código (servicios </w:t>
            </w: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lastRenderedPageBreak/>
              <w:t>REST, lógica de negocio).</w:t>
            </w:r>
          </w:p>
        </w:tc>
      </w:tr>
      <w:tr w:rsidR="00EE6689" w:rsidRPr="002C2161" w14:paraId="72F9601C" w14:textId="77777777" w:rsidTr="00EE6689">
        <w:tc>
          <w:tcPr>
            <w:tcW w:w="2867" w:type="dxa"/>
          </w:tcPr>
          <w:p w14:paraId="7E9796CA" w14:textId="34BC1F34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2</w:t>
            </w:r>
          </w:p>
        </w:tc>
        <w:tc>
          <w:tcPr>
            <w:tcW w:w="2867" w:type="dxa"/>
          </w:tcPr>
          <w:p w14:paraId="1880AE88" w14:textId="3005E9C1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Tester / QA</w:t>
            </w:r>
          </w:p>
        </w:tc>
        <w:tc>
          <w:tcPr>
            <w:tcW w:w="2867" w:type="dxa"/>
          </w:tcPr>
          <w:p w14:paraId="1BB467A8" w14:textId="6DE55F1C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Ejecuta pruebas integrales, de sistema y de regresión en el entorno de QA.</w:t>
            </w:r>
          </w:p>
        </w:tc>
      </w:tr>
      <w:tr w:rsidR="00EE6689" w:rsidRPr="002C2161" w14:paraId="398A0632" w14:textId="77777777" w:rsidTr="00EE6689">
        <w:tc>
          <w:tcPr>
            <w:tcW w:w="2867" w:type="dxa"/>
          </w:tcPr>
          <w:p w14:paraId="63E90855" w14:textId="137EB8C0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2867" w:type="dxa"/>
          </w:tcPr>
          <w:p w14:paraId="7DF18FF3" w14:textId="7F824FB9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Usuario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Alumno</w:t>
            </w:r>
            <w:proofErr w:type="spellEnd"/>
          </w:p>
        </w:tc>
        <w:tc>
          <w:tcPr>
            <w:tcW w:w="2867" w:type="dxa"/>
          </w:tcPr>
          <w:p w14:paraId="372C4CC6" w14:textId="45397254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Pruebas de aceptación sobre inscripción, agendamiento y consulta de historial.</w:t>
            </w:r>
          </w:p>
        </w:tc>
      </w:tr>
      <w:tr w:rsidR="00EE6689" w:rsidRPr="002C2161" w14:paraId="399D6B9C" w14:textId="77777777" w:rsidTr="00EE6689">
        <w:tc>
          <w:tcPr>
            <w:tcW w:w="2867" w:type="dxa"/>
          </w:tcPr>
          <w:p w14:paraId="7F1C83D4" w14:textId="47E3DFC0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2867" w:type="dxa"/>
          </w:tcPr>
          <w:p w14:paraId="03FA49CA" w14:textId="0C0B9D6C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Usuario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Profesor</w:t>
            </w:r>
            <w:proofErr w:type="spellEnd"/>
          </w:p>
        </w:tc>
        <w:tc>
          <w:tcPr>
            <w:tcW w:w="2867" w:type="dxa"/>
          </w:tcPr>
          <w:p w14:paraId="33ED81E8" w14:textId="34A2F574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Pruebas de aceptación sobre </w:t>
            </w: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app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móvil (lectura QR) y consulta de avance.</w:t>
            </w:r>
          </w:p>
        </w:tc>
      </w:tr>
      <w:tr w:rsidR="00EE6689" w:rsidRPr="002C2161" w14:paraId="1F09EB4B" w14:textId="77777777" w:rsidTr="00EE6689">
        <w:tc>
          <w:tcPr>
            <w:tcW w:w="2867" w:type="dxa"/>
          </w:tcPr>
          <w:p w14:paraId="16A66A0E" w14:textId="6AAF25F9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2867" w:type="dxa"/>
          </w:tcPr>
          <w:p w14:paraId="093F6232" w14:textId="5C50C28F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Usuario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Administrativo</w:t>
            </w:r>
            <w:proofErr w:type="spellEnd"/>
          </w:p>
        </w:tc>
        <w:tc>
          <w:tcPr>
            <w:tcW w:w="2867" w:type="dxa"/>
          </w:tcPr>
          <w:p w14:paraId="5FA6DA19" w14:textId="2144C084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Pruebas de aceptación sobre configuración, nómina y gestión de salones.</w:t>
            </w:r>
          </w:p>
        </w:tc>
      </w:tr>
      <w:tr w:rsidR="00EE6689" w:rsidRPr="002C2161" w14:paraId="05C126A1" w14:textId="77777777" w:rsidTr="00EE6689">
        <w:tc>
          <w:tcPr>
            <w:tcW w:w="2867" w:type="dxa"/>
          </w:tcPr>
          <w:p w14:paraId="673620B4" w14:textId="659A5640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2867" w:type="dxa"/>
          </w:tcPr>
          <w:p w14:paraId="22917BD9" w14:textId="6CEBCE55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Cliente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Externo</w:t>
            </w:r>
            <w:proofErr w:type="spellEnd"/>
          </w:p>
        </w:tc>
        <w:tc>
          <w:tcPr>
            <w:tcW w:w="2867" w:type="dxa"/>
          </w:tcPr>
          <w:p w14:paraId="4249013C" w14:textId="2D57811A" w:rsidR="00EE6689" w:rsidRPr="000F6260" w:rsidRDefault="00EE6689" w:rsidP="00EE6689">
            <w:pPr>
              <w:shd w:val="clear" w:color="auto" w:fill="auto"/>
              <w:ind w:left="0"/>
              <w:rPr>
                <w:rFonts w:asciiTheme="majorHAnsi" w:hAnsiTheme="majorHAnsi" w:cstheme="majorHAnsi"/>
                <w:sz w:val="18"/>
                <w:szCs w:val="18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Pruebas sobre los servicios REST (POST /alumnos) y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(consultas).</w:t>
            </w:r>
          </w:p>
        </w:tc>
      </w:tr>
    </w:tbl>
    <w:p w14:paraId="0E22C621" w14:textId="77777777" w:rsidR="00EE6689" w:rsidRPr="000F6260" w:rsidRDefault="00EE6689" w:rsidP="00EE6689">
      <w:pPr>
        <w:rPr>
          <w:rFonts w:asciiTheme="majorHAnsi" w:hAnsiTheme="majorHAnsi" w:cstheme="majorHAnsi"/>
          <w:sz w:val="18"/>
          <w:szCs w:val="18"/>
          <w:lang w:val="es-MX"/>
        </w:rPr>
      </w:pPr>
    </w:p>
    <w:p w14:paraId="5B4B10C7" w14:textId="77777777" w:rsidR="00127395" w:rsidRPr="000F6260" w:rsidRDefault="00A76EDA">
      <w:pPr>
        <w:pStyle w:val="Heading1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proofErr w:type="spellStart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>Recurrence</w:t>
      </w:r>
      <w:proofErr w:type="spellEnd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 xml:space="preserve"> </w:t>
      </w:r>
    </w:p>
    <w:p w14:paraId="163D520B" w14:textId="77777777" w:rsidR="00EE6689" w:rsidRPr="000F6260" w:rsidRDefault="00EE6689" w:rsidP="00EE6689">
      <w:pPr>
        <w:pStyle w:val="Heading1"/>
        <w:shd w:val="clear" w:color="auto" w:fill="auto"/>
        <w:ind w:left="108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Las pruebas se ejecutarán:</w:t>
      </w:r>
    </w:p>
    <w:p w14:paraId="49812C9D" w14:textId="77777777" w:rsidR="00EE6689" w:rsidRPr="000F6260" w:rsidRDefault="00EE6689" w:rsidP="00EE6689">
      <w:pPr>
        <w:pStyle w:val="Heading1"/>
        <w:numPr>
          <w:ilvl w:val="0"/>
          <w:numId w:val="5"/>
        </w:numPr>
        <w:shd w:val="clear" w:color="auto" w:fill="auto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Unitarias: Diariamente (cada vez que se haga un </w:t>
      </w:r>
      <w:proofErr w:type="spellStart"/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commit</w:t>
      </w:r>
      <w:proofErr w:type="spellEnd"/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en el repositorio).</w:t>
      </w:r>
    </w:p>
    <w:p w14:paraId="7B995AD9" w14:textId="77777777" w:rsidR="00EE6689" w:rsidRPr="000F6260" w:rsidRDefault="00EE6689" w:rsidP="00EE6689">
      <w:pPr>
        <w:pStyle w:val="Heading1"/>
        <w:numPr>
          <w:ilvl w:val="0"/>
          <w:numId w:val="5"/>
        </w:numPr>
        <w:shd w:val="clear" w:color="auto" w:fill="auto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Integrales / Sistema / Regresión: Al final de cada iteración de RUP (cada 2-3 semanas) y antes de cada entrega parcial al cliente (meses 3, 5, 7 y 9).</w:t>
      </w:r>
    </w:p>
    <w:p w14:paraId="5C01862C" w14:textId="77777777" w:rsidR="00127395" w:rsidRPr="000F6260" w:rsidRDefault="00A76EDA">
      <w:pPr>
        <w:pStyle w:val="Heading1"/>
        <w:widowControl/>
        <w:shd w:val="clear" w:color="auto" w:fill="auto"/>
        <w:ind w:left="108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proofErr w:type="spellStart"/>
      <w:r w:rsidRPr="000F6260"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  <w:t>Scenarios</w:t>
      </w:r>
      <w:proofErr w:type="spellEnd"/>
    </w:p>
    <w:p w14:paraId="1E22940C" w14:textId="77777777" w:rsidR="00EE6689" w:rsidRPr="000F6260" w:rsidRDefault="00EE6689" w:rsidP="00EE6689">
      <w:pPr>
        <w:shd w:val="clear" w:color="auto" w:fill="auto"/>
        <w:spacing w:after="0"/>
        <w:ind w:left="0"/>
        <w:jc w:val="left"/>
        <w:rPr>
          <w:rFonts w:asciiTheme="majorHAnsi" w:eastAsia="Times New Roman" w:hAnsiTheme="majorHAnsi" w:cstheme="majorHAnsi"/>
          <w:b/>
          <w:bCs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b/>
          <w:bCs/>
          <w:sz w:val="18"/>
          <w:szCs w:val="18"/>
          <w:shd w:val="clear" w:color="auto" w:fill="auto"/>
          <w:vertAlign w:val="baseline"/>
          <w:lang w:val="es-MX"/>
        </w:rPr>
        <w:t>1. Pruebas Unitarias</w:t>
      </w:r>
    </w:p>
    <w:p w14:paraId="2F965538" w14:textId="77777777" w:rsidR="00EE6689" w:rsidRPr="000F6260" w:rsidRDefault="00EE6689" w:rsidP="00EE6689">
      <w:pPr>
        <w:shd w:val="clear" w:color="auto" w:fill="auto"/>
        <w:spacing w:after="0"/>
        <w:ind w:left="0"/>
        <w:jc w:val="left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sz w:val="18"/>
          <w:szCs w:val="18"/>
          <w:shd w:val="clear" w:color="auto" w:fill="auto"/>
          <w:vertAlign w:val="baseline"/>
          <w:lang w:val="es-MX"/>
        </w:rPr>
        <w:t>Nota: Se validan componentes aislados (caja negra y caja blanca).</w:t>
      </w:r>
    </w:p>
    <w:p w14:paraId="7176D1A8" w14:textId="77777777" w:rsidR="00127395" w:rsidRPr="000F6260" w:rsidRDefault="00127395">
      <w:pPr>
        <w:shd w:val="clear" w:color="auto" w:fill="auto"/>
        <w:spacing w:after="0"/>
        <w:ind w:left="0"/>
        <w:jc w:val="left"/>
        <w:rPr>
          <w:rFonts w:asciiTheme="majorHAnsi" w:eastAsia="Times New Roman" w:hAnsiTheme="majorHAnsi" w:cstheme="majorHAnsi"/>
          <w:sz w:val="18"/>
          <w:szCs w:val="18"/>
          <w:shd w:val="clear" w:color="auto" w:fill="auto"/>
          <w:vertAlign w:val="baseline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720"/>
        <w:gridCol w:w="4155"/>
        <w:gridCol w:w="1834"/>
        <w:gridCol w:w="1834"/>
      </w:tblGrid>
      <w:tr w:rsidR="00EE6689" w:rsidRPr="000F6260" w14:paraId="66FBC3BE" w14:textId="77777777" w:rsidTr="00EE6689">
        <w:tc>
          <w:tcPr>
            <w:tcW w:w="625" w:type="dxa"/>
          </w:tcPr>
          <w:p w14:paraId="41278743" w14:textId="5BF59C6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#</w:t>
            </w:r>
          </w:p>
        </w:tc>
        <w:tc>
          <w:tcPr>
            <w:tcW w:w="720" w:type="dxa"/>
          </w:tcPr>
          <w:p w14:paraId="247CEA9C" w14:textId="787DF554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Paso</w:t>
            </w:r>
          </w:p>
        </w:tc>
        <w:tc>
          <w:tcPr>
            <w:tcW w:w="4155" w:type="dxa"/>
          </w:tcPr>
          <w:p w14:paraId="67413145" w14:textId="13399686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Actividad</w:t>
            </w:r>
            <w:proofErr w:type="spellEnd"/>
          </w:p>
        </w:tc>
        <w:tc>
          <w:tcPr>
            <w:tcW w:w="1834" w:type="dxa"/>
          </w:tcPr>
          <w:p w14:paraId="4B0C12A9" w14:textId="235041A9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Resultado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834" w:type="dxa"/>
          </w:tcPr>
          <w:p w14:paraId="2934BB22" w14:textId="58F3C5F6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Fecha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y Hora</w:t>
            </w:r>
          </w:p>
        </w:tc>
      </w:tr>
      <w:tr w:rsidR="00EE6689" w:rsidRPr="002C2161" w14:paraId="6CEB7E60" w14:textId="77777777" w:rsidTr="00EE6689">
        <w:tc>
          <w:tcPr>
            <w:tcW w:w="625" w:type="dxa"/>
          </w:tcPr>
          <w:p w14:paraId="205D5142" w14:textId="1AFE58D8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1.1</w:t>
            </w:r>
          </w:p>
        </w:tc>
        <w:tc>
          <w:tcPr>
            <w:tcW w:w="720" w:type="dxa"/>
          </w:tcPr>
          <w:p w14:paraId="3703032F" w14:textId="2AA30E38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155" w:type="dxa"/>
          </w:tcPr>
          <w:p w14:paraId="099DE105" w14:textId="4C65333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CU1 - Inscripción: Ingresar un número de matrícula de familiar inexistente (ej. 99999999) y presionar "Validar".</w:t>
            </w:r>
          </w:p>
        </w:tc>
        <w:tc>
          <w:tcPr>
            <w:tcW w:w="1834" w:type="dxa"/>
          </w:tcPr>
          <w:p w14:paraId="08CE201D" w14:textId="616A99A6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debe mostrar mensaje "Familiar no encontrado. ¿Desea continuar sin descuento?" y permitir avanzar.</w:t>
            </w:r>
          </w:p>
        </w:tc>
        <w:tc>
          <w:tcPr>
            <w:tcW w:w="1834" w:type="dxa"/>
          </w:tcPr>
          <w:p w14:paraId="66B29ADA" w14:textId="7777777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4F2F4190" w14:textId="77777777" w:rsidTr="00EE6689">
        <w:tc>
          <w:tcPr>
            <w:tcW w:w="625" w:type="dxa"/>
          </w:tcPr>
          <w:p w14:paraId="7D214642" w14:textId="519558E2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1.2</w:t>
            </w:r>
          </w:p>
        </w:tc>
        <w:tc>
          <w:tcPr>
            <w:tcW w:w="720" w:type="dxa"/>
          </w:tcPr>
          <w:p w14:paraId="00913CAE" w14:textId="697FBF4C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155" w:type="dxa"/>
          </w:tcPr>
          <w:p w14:paraId="5ED1857F" w14:textId="64DAC7B5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CU1 - Inscripción: Registrar una tarjeta de crédito con número inválido (ej. 1234) y presionar "Pagar".</w:t>
            </w:r>
          </w:p>
        </w:tc>
        <w:tc>
          <w:tcPr>
            <w:tcW w:w="1834" w:type="dxa"/>
          </w:tcPr>
          <w:p w14:paraId="26FB5260" w14:textId="382C69AF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debe mostrar "Número de tarjeta inválido" y no crear el alumno.</w:t>
            </w:r>
          </w:p>
        </w:tc>
        <w:tc>
          <w:tcPr>
            <w:tcW w:w="1834" w:type="dxa"/>
          </w:tcPr>
          <w:p w14:paraId="1293E7C6" w14:textId="7777777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0F6260" w14:paraId="62C3B382" w14:textId="77777777" w:rsidTr="00EE6689">
        <w:tc>
          <w:tcPr>
            <w:tcW w:w="625" w:type="dxa"/>
          </w:tcPr>
          <w:p w14:paraId="375E7A2B" w14:textId="1ADF2CE0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1.3</w:t>
            </w:r>
          </w:p>
        </w:tc>
        <w:tc>
          <w:tcPr>
            <w:tcW w:w="720" w:type="dxa"/>
          </w:tcPr>
          <w:p w14:paraId="3E819DC3" w14:textId="7EC96018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155" w:type="dxa"/>
          </w:tcPr>
          <w:p w14:paraId="0D8E0906" w14:textId="0E7866F1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CU1 - Inscripción: Dejar el campo "Teléfono" vacío y presionar "Registrarse".</w:t>
            </w:r>
          </w:p>
        </w:tc>
        <w:tc>
          <w:tcPr>
            <w:tcW w:w="1834" w:type="dxa"/>
          </w:tcPr>
          <w:p w14:paraId="1CFCF416" w14:textId="3C11E685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resaltar el campo en rojo y mostrar "El teléfono es obligatorio".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No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avanza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834" w:type="dxa"/>
          </w:tcPr>
          <w:p w14:paraId="2F2CBFB8" w14:textId="7777777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4D2C24C8" w14:textId="77777777" w:rsidTr="00EE6689">
        <w:tc>
          <w:tcPr>
            <w:tcW w:w="625" w:type="dxa"/>
          </w:tcPr>
          <w:p w14:paraId="661AEB84" w14:textId="15C55449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1.4</w:t>
            </w:r>
          </w:p>
        </w:tc>
        <w:tc>
          <w:tcPr>
            <w:tcW w:w="720" w:type="dxa"/>
          </w:tcPr>
          <w:p w14:paraId="31CA1A0B" w14:textId="4E3F3170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155" w:type="dxa"/>
          </w:tcPr>
          <w:p w14:paraId="3155F1D6" w14:textId="69586303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CU2 - Agenda: Intentar agendar una clase sin seleccionar un horario (fecha/hora vacía).</w:t>
            </w:r>
          </w:p>
        </w:tc>
        <w:tc>
          <w:tcPr>
            <w:tcW w:w="1834" w:type="dxa"/>
          </w:tcPr>
          <w:p w14:paraId="492B706A" w14:textId="7EDB554F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debe mostrar "Seleccione una fecha y hora válida" y no continuar.</w:t>
            </w:r>
          </w:p>
        </w:tc>
        <w:tc>
          <w:tcPr>
            <w:tcW w:w="1834" w:type="dxa"/>
          </w:tcPr>
          <w:p w14:paraId="22846BE6" w14:textId="7777777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7A9B50CE" w14:textId="77777777" w:rsidTr="00EE6689">
        <w:tc>
          <w:tcPr>
            <w:tcW w:w="625" w:type="dxa"/>
          </w:tcPr>
          <w:p w14:paraId="3AC75AA5" w14:textId="3F64B521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1.5</w:t>
            </w:r>
          </w:p>
        </w:tc>
        <w:tc>
          <w:tcPr>
            <w:tcW w:w="720" w:type="dxa"/>
          </w:tcPr>
          <w:p w14:paraId="0CED3D04" w14:textId="15858F8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155" w:type="dxa"/>
          </w:tcPr>
          <w:p w14:paraId="044A8A77" w14:textId="3FDFEE08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CU2 - Agenda: Simular que el proceso de reserva toma más de 5 minutos (exceder tiempo límite).</w:t>
            </w:r>
          </w:p>
        </w:tc>
        <w:tc>
          <w:tcPr>
            <w:tcW w:w="1834" w:type="dxa"/>
          </w:tcPr>
          <w:p w14:paraId="3AAE99B3" w14:textId="0CBB8765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debe cancelar la reserva temporal y mostrar "Tiempo agotado, reinicie el agendamiento".</w:t>
            </w:r>
          </w:p>
        </w:tc>
        <w:tc>
          <w:tcPr>
            <w:tcW w:w="1834" w:type="dxa"/>
          </w:tcPr>
          <w:p w14:paraId="574B30C8" w14:textId="7777777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21E29CBE" w14:textId="77777777" w:rsidTr="00EE6689">
        <w:tc>
          <w:tcPr>
            <w:tcW w:w="625" w:type="dxa"/>
          </w:tcPr>
          <w:p w14:paraId="624834DA" w14:textId="1145E30B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1.6</w:t>
            </w:r>
          </w:p>
        </w:tc>
        <w:tc>
          <w:tcPr>
            <w:tcW w:w="720" w:type="dxa"/>
          </w:tcPr>
          <w:p w14:paraId="07206DD5" w14:textId="4123DD0F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155" w:type="dxa"/>
          </w:tcPr>
          <w:p w14:paraId="022247AB" w14:textId="17E46DE8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CU4 - Exámenes: El alumno presenta examen sin responder ninguna pregunta.</w:t>
            </w:r>
          </w:p>
        </w:tc>
        <w:tc>
          <w:tcPr>
            <w:tcW w:w="1834" w:type="dxa"/>
          </w:tcPr>
          <w:p w14:paraId="782422F1" w14:textId="31590E83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debe calificar con 0, asignar el nivel más bajo (Nivel 1) y registrarlo en el historial.</w:t>
            </w:r>
          </w:p>
        </w:tc>
        <w:tc>
          <w:tcPr>
            <w:tcW w:w="1834" w:type="dxa"/>
          </w:tcPr>
          <w:p w14:paraId="1D5D5DC2" w14:textId="7777777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5E8973DC" w14:textId="77777777" w:rsidTr="00EE6689">
        <w:tc>
          <w:tcPr>
            <w:tcW w:w="625" w:type="dxa"/>
          </w:tcPr>
          <w:p w14:paraId="503D44F6" w14:textId="408E780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1.7</w:t>
            </w:r>
          </w:p>
        </w:tc>
        <w:tc>
          <w:tcPr>
            <w:tcW w:w="720" w:type="dxa"/>
          </w:tcPr>
          <w:p w14:paraId="598B7147" w14:textId="349F867A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155" w:type="dxa"/>
          </w:tcPr>
          <w:p w14:paraId="558585D6" w14:textId="66F6B94E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CU12 - REST: Enviar petición POST al REST con formato JSON incorrecto (falta una llave).</w:t>
            </w:r>
          </w:p>
        </w:tc>
        <w:tc>
          <w:tcPr>
            <w:tcW w:w="1834" w:type="dxa"/>
          </w:tcPr>
          <w:p w14:paraId="7E6C42CC" w14:textId="222FCE03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responder con HTTP 400 Bad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Request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y mensaje de error de sintaxis.</w:t>
            </w:r>
          </w:p>
        </w:tc>
        <w:tc>
          <w:tcPr>
            <w:tcW w:w="1834" w:type="dxa"/>
          </w:tcPr>
          <w:p w14:paraId="1A4B8712" w14:textId="77777777" w:rsidR="00EE6689" w:rsidRPr="000F6260" w:rsidRDefault="00EE6689" w:rsidP="00EE6689">
            <w:pPr>
              <w:shd w:val="clear" w:color="auto" w:fill="auto"/>
              <w:spacing w:after="0"/>
              <w:ind w:left="0"/>
              <w:jc w:val="left"/>
              <w:rPr>
                <w:rFonts w:asciiTheme="majorHAnsi" w:eastAsia="Times New Roman" w:hAnsiTheme="majorHAnsi" w:cstheme="majorHAnsi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</w:tbl>
    <w:p w14:paraId="22F62021" w14:textId="77777777" w:rsidR="00EE6689" w:rsidRPr="000F6260" w:rsidRDefault="00EE6689">
      <w:pPr>
        <w:widowControl/>
        <w:shd w:val="clear" w:color="auto" w:fill="auto"/>
        <w:ind w:left="675"/>
        <w:rPr>
          <w:rFonts w:asciiTheme="majorHAnsi" w:eastAsia="Times New Roman" w:hAnsiTheme="majorHAnsi" w:cstheme="majorHAnsi"/>
          <w:i/>
          <w:iCs/>
          <w:sz w:val="18"/>
          <w:szCs w:val="18"/>
          <w:shd w:val="clear" w:color="auto" w:fill="auto"/>
          <w:vertAlign w:val="baseline"/>
          <w:lang w:val="es-MX"/>
        </w:rPr>
      </w:pPr>
    </w:p>
    <w:p w14:paraId="5D8E0DCE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2. Pruebas Integrales</w:t>
      </w:r>
    </w:p>
    <w:p w14:paraId="2DB4804A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Nota: Se verifica la interacción entre dos o más módulos/servicios.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540"/>
        <w:gridCol w:w="4404"/>
        <w:gridCol w:w="1808"/>
        <w:gridCol w:w="1791"/>
      </w:tblGrid>
      <w:tr w:rsidR="00EE6689" w:rsidRPr="000F6260" w14:paraId="50D586FF" w14:textId="77777777" w:rsidTr="00EE6689">
        <w:tc>
          <w:tcPr>
            <w:tcW w:w="625" w:type="dxa"/>
          </w:tcPr>
          <w:p w14:paraId="77F3F852" w14:textId="28C5C13C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#</w:t>
            </w:r>
          </w:p>
        </w:tc>
        <w:tc>
          <w:tcPr>
            <w:tcW w:w="540" w:type="dxa"/>
          </w:tcPr>
          <w:p w14:paraId="658A4C69" w14:textId="4592DC82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Paso</w:t>
            </w:r>
          </w:p>
        </w:tc>
        <w:tc>
          <w:tcPr>
            <w:tcW w:w="4404" w:type="dxa"/>
          </w:tcPr>
          <w:p w14:paraId="05A24445" w14:textId="2E224C88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Actividad</w:t>
            </w:r>
            <w:proofErr w:type="spellEnd"/>
          </w:p>
        </w:tc>
        <w:tc>
          <w:tcPr>
            <w:tcW w:w="1808" w:type="dxa"/>
          </w:tcPr>
          <w:p w14:paraId="3D21C2AA" w14:textId="74DEC70F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Resultado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791" w:type="dxa"/>
          </w:tcPr>
          <w:p w14:paraId="5335C50E" w14:textId="2187797F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Fecha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y Hora</w:t>
            </w:r>
          </w:p>
        </w:tc>
      </w:tr>
      <w:tr w:rsidR="00EE6689" w:rsidRPr="000F6260" w14:paraId="285140BA" w14:textId="77777777" w:rsidTr="00EE6689">
        <w:tc>
          <w:tcPr>
            <w:tcW w:w="625" w:type="dxa"/>
          </w:tcPr>
          <w:p w14:paraId="2AA8C778" w14:textId="654CB81A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2.1</w:t>
            </w:r>
          </w:p>
        </w:tc>
        <w:tc>
          <w:tcPr>
            <w:tcW w:w="540" w:type="dxa"/>
          </w:tcPr>
          <w:p w14:paraId="27F9107A" w14:textId="4B3FBBC6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404" w:type="dxa"/>
          </w:tcPr>
          <w:p w14:paraId="18F9CF8C" w14:textId="67137E35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CU2 + CU7: Alumno agenda una clase (CU2). El sistema debe asignar automáticamente un profesor y un salón.</w:t>
            </w:r>
          </w:p>
        </w:tc>
        <w:tc>
          <w:tcPr>
            <w:tcW w:w="1808" w:type="dxa"/>
          </w:tcPr>
          <w:p w14:paraId="429BDC51" w14:textId="71DDAAF1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guardar la sesión con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id_profesor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y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id_salon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correctos.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Además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debe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enviar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una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notificación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(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vía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RabbitMQ) al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profesor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791" w:type="dxa"/>
          </w:tcPr>
          <w:p w14:paraId="705FDA94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49966CDE" w14:textId="77777777" w:rsidTr="00EE6689">
        <w:tc>
          <w:tcPr>
            <w:tcW w:w="625" w:type="dxa"/>
          </w:tcPr>
          <w:p w14:paraId="502CD4D8" w14:textId="5FF3CAC6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62EE41ED" w14:textId="3AEC3DC2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  <w:t>2</w:t>
            </w:r>
          </w:p>
        </w:tc>
        <w:tc>
          <w:tcPr>
            <w:tcW w:w="4404" w:type="dxa"/>
          </w:tcPr>
          <w:p w14:paraId="69640AAB" w14:textId="7F403C02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Verificar en la cola de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RabbitMQ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que el mensaje de notificación fue encolado.</w:t>
            </w:r>
          </w:p>
        </w:tc>
        <w:tc>
          <w:tcPr>
            <w:tcW w:w="1808" w:type="dxa"/>
          </w:tcPr>
          <w:p w14:paraId="3DFA3FB4" w14:textId="35A4DC3E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mensaje debe contener los datos de la sesión (fecha, hora, alumno).</w:t>
            </w:r>
          </w:p>
        </w:tc>
        <w:tc>
          <w:tcPr>
            <w:tcW w:w="1791" w:type="dxa"/>
          </w:tcPr>
          <w:p w14:paraId="446AA05A" w14:textId="7AEB72ED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0F6260" w14:paraId="578C17B3" w14:textId="77777777" w:rsidTr="00EE6689">
        <w:tc>
          <w:tcPr>
            <w:tcW w:w="625" w:type="dxa"/>
          </w:tcPr>
          <w:p w14:paraId="2ADB6820" w14:textId="07A1137D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2.2</w:t>
            </w:r>
          </w:p>
        </w:tc>
        <w:tc>
          <w:tcPr>
            <w:tcW w:w="540" w:type="dxa"/>
          </w:tcPr>
          <w:p w14:paraId="3E36678C" w14:textId="49756326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404" w:type="dxa"/>
          </w:tcPr>
          <w:p w14:paraId="482F2A1E" w14:textId="3769803F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CU10 + Sistema Externo: Ejecutar la transferencia mensual del 10% al WS de España (usando un entorno de pruebas simulado).</w:t>
            </w:r>
          </w:p>
        </w:tc>
        <w:tc>
          <w:tcPr>
            <w:tcW w:w="1808" w:type="dxa"/>
          </w:tcPr>
          <w:p w14:paraId="546FACF2" w14:textId="6569C9C0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enviar el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payload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(monto, mes, año) y recibir un acuse de recibo (HTTP 200).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El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registro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en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BD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debe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quedar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como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"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Exitosa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".</w:t>
            </w:r>
          </w:p>
        </w:tc>
        <w:tc>
          <w:tcPr>
            <w:tcW w:w="1791" w:type="dxa"/>
          </w:tcPr>
          <w:p w14:paraId="5B4A96E8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01ADAE3D" w14:textId="77777777" w:rsidTr="00EE6689">
        <w:trPr>
          <w:trHeight w:val="899"/>
        </w:trPr>
        <w:tc>
          <w:tcPr>
            <w:tcW w:w="625" w:type="dxa"/>
          </w:tcPr>
          <w:p w14:paraId="34760A91" w14:textId="266DB4ED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14:paraId="2F801CAA" w14:textId="1409FC71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  <w:t>2</w:t>
            </w:r>
          </w:p>
        </w:tc>
        <w:tc>
          <w:tcPr>
            <w:tcW w:w="4404" w:type="dxa"/>
          </w:tcPr>
          <w:p w14:paraId="60D8843E" w14:textId="74BABCDC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Simular que el WS de España no responde (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timeout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).</w:t>
            </w:r>
          </w:p>
        </w:tc>
        <w:tc>
          <w:tcPr>
            <w:tcW w:w="1808" w:type="dxa"/>
          </w:tcPr>
          <w:p w14:paraId="6D561A3C" w14:textId="7C0B1034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debe intentar 3 veces (reintentos) y finalmente marcar la transferencia como "Pendiente" y alertar al Administrativo.</w:t>
            </w:r>
          </w:p>
        </w:tc>
        <w:tc>
          <w:tcPr>
            <w:tcW w:w="1791" w:type="dxa"/>
          </w:tcPr>
          <w:p w14:paraId="1B39563A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61BEEE43" w14:textId="77777777" w:rsidTr="00EE6689">
        <w:tc>
          <w:tcPr>
            <w:tcW w:w="625" w:type="dxa"/>
          </w:tcPr>
          <w:p w14:paraId="7F02125A" w14:textId="4A58B6C1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2.3</w:t>
            </w:r>
          </w:p>
        </w:tc>
        <w:tc>
          <w:tcPr>
            <w:tcW w:w="540" w:type="dxa"/>
          </w:tcPr>
          <w:p w14:paraId="0D870FBF" w14:textId="4867D56B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404" w:type="dxa"/>
          </w:tcPr>
          <w:p w14:paraId="1173BEF9" w14:textId="5273326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CU12 + CU1 (BD Compartida): Crear un alumno vía REST (CU12).</w:t>
            </w:r>
          </w:p>
        </w:tc>
        <w:tc>
          <w:tcPr>
            <w:tcW w:w="1808" w:type="dxa"/>
          </w:tcPr>
          <w:p w14:paraId="20720CDB" w14:textId="28616CAA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debe guardar el alumno en PostgreSQL.</w:t>
            </w:r>
          </w:p>
        </w:tc>
        <w:tc>
          <w:tcPr>
            <w:tcW w:w="1791" w:type="dxa"/>
          </w:tcPr>
          <w:p w14:paraId="52640274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</w:tbl>
    <w:p w14:paraId="7D849353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3. Pruebas de Sistema (Aceptación y Rendimiento)</w:t>
      </w:r>
    </w:p>
    <w:p w14:paraId="6214E18B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Nota: Se valida el sistema completo, incluyendo tiempos de respuesta y seguridad.</w:t>
      </w:r>
    </w:p>
    <w:p w14:paraId="1877514F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10"/>
        <w:gridCol w:w="4065"/>
        <w:gridCol w:w="1834"/>
        <w:gridCol w:w="1834"/>
      </w:tblGrid>
      <w:tr w:rsidR="00EE6689" w:rsidRPr="002C2161" w14:paraId="58415C9F" w14:textId="77777777" w:rsidTr="00EE6689">
        <w:tc>
          <w:tcPr>
            <w:tcW w:w="625" w:type="dxa"/>
          </w:tcPr>
          <w:p w14:paraId="3A309091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  <w:tc>
          <w:tcPr>
            <w:tcW w:w="810" w:type="dxa"/>
          </w:tcPr>
          <w:p w14:paraId="7426EC14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  <w:tc>
          <w:tcPr>
            <w:tcW w:w="4065" w:type="dxa"/>
          </w:tcPr>
          <w:p w14:paraId="143BC091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  <w:tc>
          <w:tcPr>
            <w:tcW w:w="1834" w:type="dxa"/>
          </w:tcPr>
          <w:p w14:paraId="5357338C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  <w:tc>
          <w:tcPr>
            <w:tcW w:w="1834" w:type="dxa"/>
          </w:tcPr>
          <w:p w14:paraId="53615687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0F6260" w14:paraId="057F5466" w14:textId="77777777" w:rsidTr="00EE6689">
        <w:tc>
          <w:tcPr>
            <w:tcW w:w="625" w:type="dxa"/>
          </w:tcPr>
          <w:p w14:paraId="5E8B28F6" w14:textId="2E71755B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#</w:t>
            </w:r>
          </w:p>
        </w:tc>
        <w:tc>
          <w:tcPr>
            <w:tcW w:w="810" w:type="dxa"/>
          </w:tcPr>
          <w:p w14:paraId="1BAF401C" w14:textId="51AFDEBA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Paso</w:t>
            </w:r>
          </w:p>
        </w:tc>
        <w:tc>
          <w:tcPr>
            <w:tcW w:w="4065" w:type="dxa"/>
          </w:tcPr>
          <w:p w14:paraId="2D3B2460" w14:textId="63006806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Actividad</w:t>
            </w:r>
            <w:proofErr w:type="spellEnd"/>
          </w:p>
        </w:tc>
        <w:tc>
          <w:tcPr>
            <w:tcW w:w="1834" w:type="dxa"/>
          </w:tcPr>
          <w:p w14:paraId="50EF452D" w14:textId="21A3A1F2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Resultado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834" w:type="dxa"/>
          </w:tcPr>
          <w:p w14:paraId="063DA213" w14:textId="1D888CBE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Fecha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y Hora</w:t>
            </w:r>
          </w:p>
        </w:tc>
      </w:tr>
      <w:tr w:rsidR="00EE6689" w:rsidRPr="002C2161" w14:paraId="709DA0CC" w14:textId="77777777" w:rsidTr="00EE6689">
        <w:tc>
          <w:tcPr>
            <w:tcW w:w="625" w:type="dxa"/>
          </w:tcPr>
          <w:p w14:paraId="00D587F4" w14:textId="1A8C27F9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3.1</w:t>
            </w:r>
          </w:p>
        </w:tc>
        <w:tc>
          <w:tcPr>
            <w:tcW w:w="810" w:type="dxa"/>
          </w:tcPr>
          <w:p w14:paraId="1ACD4647" w14:textId="0DE631DC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500DD2D5" w14:textId="53137374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Rendimiento - Concurrencia: Simular que 100 alumnos intentan agendar clase al mismo segundo en el mismo horario.</w:t>
            </w:r>
          </w:p>
        </w:tc>
        <w:tc>
          <w:tcPr>
            <w:tcW w:w="1834" w:type="dxa"/>
          </w:tcPr>
          <w:p w14:paraId="3D5E0DD5" w14:textId="2C40FB43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sistema no debe exceder los 2 segundos de respuesta promedio. Solo debe asignar los salones disponibles (hasta 40) y mostrar "Sin disponibilidad" al resto.</w:t>
            </w:r>
          </w:p>
        </w:tc>
        <w:tc>
          <w:tcPr>
            <w:tcW w:w="1834" w:type="dxa"/>
          </w:tcPr>
          <w:p w14:paraId="5C457B72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1852D1D9" w14:textId="77777777" w:rsidTr="00EE6689">
        <w:tc>
          <w:tcPr>
            <w:tcW w:w="625" w:type="dxa"/>
          </w:tcPr>
          <w:p w14:paraId="6A2EB0E3" w14:textId="53F4162D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3.2</w:t>
            </w:r>
          </w:p>
        </w:tc>
        <w:tc>
          <w:tcPr>
            <w:tcW w:w="810" w:type="dxa"/>
          </w:tcPr>
          <w:p w14:paraId="1C44DB32" w14:textId="56039835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1899C1C4" w14:textId="62F31D9E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Rendimiento -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: Consultar todos los alumnos filtrando por "</w:t>
            </w: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Inglés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" y "Nivel 3" con una base de datos de 10,000 registros.</w:t>
            </w:r>
          </w:p>
        </w:tc>
        <w:tc>
          <w:tcPr>
            <w:tcW w:w="1834" w:type="dxa"/>
          </w:tcPr>
          <w:p w14:paraId="5DAB434F" w14:textId="23C4139C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tiempo de respuesta no debe exceder los 1.5 segundos.</w:t>
            </w:r>
          </w:p>
        </w:tc>
        <w:tc>
          <w:tcPr>
            <w:tcW w:w="1834" w:type="dxa"/>
          </w:tcPr>
          <w:p w14:paraId="0E421601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0F6260" w14:paraId="5B829FC1" w14:textId="77777777" w:rsidTr="00EE6689">
        <w:tc>
          <w:tcPr>
            <w:tcW w:w="625" w:type="dxa"/>
          </w:tcPr>
          <w:p w14:paraId="3C492F20" w14:textId="34312003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3.3</w:t>
            </w:r>
          </w:p>
        </w:tc>
        <w:tc>
          <w:tcPr>
            <w:tcW w:w="810" w:type="dxa"/>
          </w:tcPr>
          <w:p w14:paraId="5EA1A86E" w14:textId="5BA5F2D9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7AC75A93" w14:textId="08624DEB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Seguridad - Inyección SQL: Enviar una consulta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con un filtro malicioso (ej.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"'; DROP TABLE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alumnos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; --").</w:t>
            </w:r>
          </w:p>
        </w:tc>
        <w:tc>
          <w:tcPr>
            <w:tcW w:w="1834" w:type="dxa"/>
          </w:tcPr>
          <w:p w14:paraId="4CEAB8B4" w14:textId="3E53F71B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sanitizar la entrada y no ejecutar comandos SQL peligrosos.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Debe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devolver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un error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controlado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(no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exponer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el query).</w:t>
            </w:r>
          </w:p>
        </w:tc>
        <w:tc>
          <w:tcPr>
            <w:tcW w:w="1834" w:type="dxa"/>
          </w:tcPr>
          <w:p w14:paraId="63BCC29B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0F6260" w14:paraId="4CDC2E41" w14:textId="77777777" w:rsidTr="00EE6689">
        <w:tc>
          <w:tcPr>
            <w:tcW w:w="625" w:type="dxa"/>
          </w:tcPr>
          <w:p w14:paraId="3D379B16" w14:textId="363B8C45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3.4</w:t>
            </w:r>
          </w:p>
        </w:tc>
        <w:tc>
          <w:tcPr>
            <w:tcW w:w="810" w:type="dxa"/>
          </w:tcPr>
          <w:p w14:paraId="19456B05" w14:textId="2580F528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172751FF" w14:textId="5F49BAF3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Disponibilidad (Alta disponibilidad): Apagar intencionalmente el Servidor de Aplicaciones #1.</w:t>
            </w:r>
          </w:p>
        </w:tc>
        <w:tc>
          <w:tcPr>
            <w:tcW w:w="1834" w:type="dxa"/>
          </w:tcPr>
          <w:p w14:paraId="5A81596F" w14:textId="2A95D7B1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Balanceador de Carga debe redirigir automáticamente el tráfico al Servidor #2.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El portal no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debe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mostrar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error visible al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usuario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834" w:type="dxa"/>
          </w:tcPr>
          <w:p w14:paraId="2F50E133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</w:tbl>
    <w:p w14:paraId="58AA6B3E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4. Pruebas de Regresión</w:t>
      </w:r>
    </w:p>
    <w:p w14:paraId="1CE104DD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Nota: Se repiten pruebas anteriores para asegurar que los cambios no rompan lo establecido.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1833"/>
        <w:gridCol w:w="1834"/>
        <w:gridCol w:w="1834"/>
        <w:gridCol w:w="1834"/>
      </w:tblGrid>
      <w:tr w:rsidR="00EE6689" w:rsidRPr="000F6260" w14:paraId="05577140" w14:textId="77777777" w:rsidTr="00EE6689">
        <w:tc>
          <w:tcPr>
            <w:tcW w:w="1833" w:type="dxa"/>
          </w:tcPr>
          <w:p w14:paraId="55E12A63" w14:textId="52486BA2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#</w:t>
            </w:r>
          </w:p>
        </w:tc>
        <w:tc>
          <w:tcPr>
            <w:tcW w:w="1833" w:type="dxa"/>
          </w:tcPr>
          <w:p w14:paraId="3A23F1E1" w14:textId="3F55FFFE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Paso</w:t>
            </w:r>
          </w:p>
        </w:tc>
        <w:tc>
          <w:tcPr>
            <w:tcW w:w="1834" w:type="dxa"/>
          </w:tcPr>
          <w:p w14:paraId="10031D62" w14:textId="614A7A74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Actividad</w:t>
            </w:r>
            <w:proofErr w:type="spellEnd"/>
          </w:p>
        </w:tc>
        <w:tc>
          <w:tcPr>
            <w:tcW w:w="1834" w:type="dxa"/>
          </w:tcPr>
          <w:p w14:paraId="628AE781" w14:textId="0148A36A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Resultado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834" w:type="dxa"/>
          </w:tcPr>
          <w:p w14:paraId="05E034D5" w14:textId="5AB1C2DE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Fecha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y Hora</w:t>
            </w:r>
          </w:p>
        </w:tc>
      </w:tr>
      <w:tr w:rsidR="00EE6689" w:rsidRPr="002C2161" w14:paraId="4F6B5B69" w14:textId="77777777" w:rsidTr="00EE6689">
        <w:tc>
          <w:tcPr>
            <w:tcW w:w="1833" w:type="dxa"/>
          </w:tcPr>
          <w:p w14:paraId="06A05BA0" w14:textId="708DA2AD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4.1</w:t>
            </w:r>
          </w:p>
        </w:tc>
        <w:tc>
          <w:tcPr>
            <w:tcW w:w="1833" w:type="dxa"/>
          </w:tcPr>
          <w:p w14:paraId="50E7C584" w14:textId="04A6BEF6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34" w:type="dxa"/>
          </w:tcPr>
          <w:p w14:paraId="6691423A" w14:textId="0BF89D71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Post-Cambio de Precios: Ejecutar todas las pruebas unitarias del listado 1.1 al 1.7 después de modificar la tabla de precios.</w:t>
            </w:r>
          </w:p>
        </w:tc>
        <w:tc>
          <w:tcPr>
            <w:tcW w:w="1834" w:type="dxa"/>
          </w:tcPr>
          <w:p w14:paraId="6DA68CC6" w14:textId="5BBCA2C2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Todas deben pasar sin errores (especialmente el cálculo de cobro en CU2).</w:t>
            </w:r>
          </w:p>
        </w:tc>
        <w:tc>
          <w:tcPr>
            <w:tcW w:w="1834" w:type="dxa"/>
          </w:tcPr>
          <w:p w14:paraId="297382BD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4918F3E3" w14:textId="77777777" w:rsidTr="00EE6689">
        <w:tc>
          <w:tcPr>
            <w:tcW w:w="1833" w:type="dxa"/>
          </w:tcPr>
          <w:p w14:paraId="649EA14F" w14:textId="6EBCDAD8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4.2</w:t>
            </w:r>
          </w:p>
        </w:tc>
        <w:tc>
          <w:tcPr>
            <w:tcW w:w="1833" w:type="dxa"/>
          </w:tcPr>
          <w:p w14:paraId="349F4F8F" w14:textId="5E247FA9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34" w:type="dxa"/>
          </w:tcPr>
          <w:p w14:paraId="5EBBDE17" w14:textId="39426584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Post-Nuevo Idioma: Ejecutar todas las pruebas integrales del listado 2.1 al 2.3 después de agregar "</w:t>
            </w: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Alemán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" como nuevo idioma.</w:t>
            </w:r>
          </w:p>
        </w:tc>
        <w:tc>
          <w:tcPr>
            <w:tcW w:w="1834" w:type="dxa"/>
          </w:tcPr>
          <w:p w14:paraId="6843FA96" w14:textId="433D3ABE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La inscripción, agenda y exámenes para el nuevo idioma deben funcionar sin afectar a </w:t>
            </w: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Inglés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/</w:t>
            </w: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Francés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.</w:t>
            </w:r>
          </w:p>
        </w:tc>
        <w:tc>
          <w:tcPr>
            <w:tcW w:w="1834" w:type="dxa"/>
          </w:tcPr>
          <w:p w14:paraId="12F12B5B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EE6689" w:rsidRPr="002C2161" w14:paraId="3F26CF3A" w14:textId="77777777" w:rsidTr="00EE6689">
        <w:tc>
          <w:tcPr>
            <w:tcW w:w="1833" w:type="dxa"/>
          </w:tcPr>
          <w:p w14:paraId="5D511D49" w14:textId="1F0350EF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4.3</w:t>
            </w:r>
          </w:p>
        </w:tc>
        <w:tc>
          <w:tcPr>
            <w:tcW w:w="1833" w:type="dxa"/>
          </w:tcPr>
          <w:p w14:paraId="0BDD60D9" w14:textId="5D44A65B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834" w:type="dxa"/>
          </w:tcPr>
          <w:p w14:paraId="46D92AD1" w14:textId="2DAEE07A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Post-Modificación de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: Ejecutar nuevamente la prueba 3.2 después de agregar nuevos campos a la consulta.</w:t>
            </w:r>
          </w:p>
        </w:tc>
        <w:tc>
          <w:tcPr>
            <w:tcW w:w="1834" w:type="dxa"/>
          </w:tcPr>
          <w:p w14:paraId="144C606E" w14:textId="28E685FB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tiempo de respuesta debe seguir siendo menor a 1.5 segundos y los datos correctos.</w:t>
            </w:r>
          </w:p>
        </w:tc>
        <w:tc>
          <w:tcPr>
            <w:tcW w:w="1834" w:type="dxa"/>
          </w:tcPr>
          <w:p w14:paraId="511C20E5" w14:textId="77777777" w:rsidR="00EE6689" w:rsidRPr="000F6260" w:rsidRDefault="00EE6689" w:rsidP="00EE6689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</w:tbl>
    <w:p w14:paraId="685968B1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5. Pruebas de Servicios REST y </w:t>
      </w:r>
      <w:proofErr w:type="spellStart"/>
      <w:r w:rsidRPr="000F6260"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GraphQL</w:t>
      </w:r>
      <w:proofErr w:type="spellEnd"/>
      <w:r w:rsidRPr="000F6260">
        <w:rPr>
          <w:rFonts w:asciiTheme="majorHAnsi" w:eastAsia="Times New Roman" w:hAnsiTheme="majorHAnsi" w:cstheme="majorHAnsi"/>
          <w:b/>
          <w:bCs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(Entregable 7)</w:t>
      </w:r>
    </w:p>
    <w:p w14:paraId="491235DA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Nota: Estas pruebas se ejecutarán contra los </w:t>
      </w:r>
      <w:proofErr w:type="spellStart"/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>endpoints</w:t>
      </w:r>
      <w:proofErr w:type="spellEnd"/>
      <w:r w:rsidRPr="000F6260"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  <w:t xml:space="preserve"> públicos desplegados.</w:t>
      </w:r>
    </w:p>
    <w:p w14:paraId="52E6DC13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</w:p>
    <w:p w14:paraId="20DD6B36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720"/>
        <w:gridCol w:w="4065"/>
        <w:gridCol w:w="1834"/>
        <w:gridCol w:w="1834"/>
      </w:tblGrid>
      <w:tr w:rsidR="000F6260" w:rsidRPr="000F6260" w14:paraId="7FD3B13B" w14:textId="77777777" w:rsidTr="000F6260">
        <w:tc>
          <w:tcPr>
            <w:tcW w:w="715" w:type="dxa"/>
          </w:tcPr>
          <w:p w14:paraId="556C9B1C" w14:textId="2F07956B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#</w:t>
            </w:r>
          </w:p>
        </w:tc>
        <w:tc>
          <w:tcPr>
            <w:tcW w:w="720" w:type="dxa"/>
          </w:tcPr>
          <w:p w14:paraId="42876666" w14:textId="50FBF08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Paso</w:t>
            </w:r>
          </w:p>
        </w:tc>
        <w:tc>
          <w:tcPr>
            <w:tcW w:w="4065" w:type="dxa"/>
          </w:tcPr>
          <w:p w14:paraId="5F70401A" w14:textId="6C474FE5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Actividad</w:t>
            </w:r>
            <w:proofErr w:type="spellEnd"/>
          </w:p>
        </w:tc>
        <w:tc>
          <w:tcPr>
            <w:tcW w:w="1834" w:type="dxa"/>
          </w:tcPr>
          <w:p w14:paraId="7058189C" w14:textId="06D0F0C4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Resultado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Esperado</w:t>
            </w:r>
            <w:proofErr w:type="spellEnd"/>
          </w:p>
        </w:tc>
        <w:tc>
          <w:tcPr>
            <w:tcW w:w="1834" w:type="dxa"/>
          </w:tcPr>
          <w:p w14:paraId="7EB4F97A" w14:textId="18B14A53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Fecha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y Hora</w:t>
            </w:r>
          </w:p>
        </w:tc>
      </w:tr>
      <w:tr w:rsidR="000F6260" w:rsidRPr="002C2161" w14:paraId="6923BB7A" w14:textId="77777777" w:rsidTr="000F6260">
        <w:tc>
          <w:tcPr>
            <w:tcW w:w="715" w:type="dxa"/>
          </w:tcPr>
          <w:p w14:paraId="774324A2" w14:textId="647D11B1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5.1</w:t>
            </w:r>
          </w:p>
        </w:tc>
        <w:tc>
          <w:tcPr>
            <w:tcW w:w="720" w:type="dxa"/>
          </w:tcPr>
          <w:p w14:paraId="65E152F6" w14:textId="2D1C8E5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103887CE" w14:textId="3B8D6DAE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REST - Creación Exitosa: Enviar una petición POST a https://[tu-dominio]/api/alumnos con un JSON válido (nombre, email, idioma, tarjeta válida).</w:t>
            </w:r>
          </w:p>
        </w:tc>
        <w:tc>
          <w:tcPr>
            <w:tcW w:w="1834" w:type="dxa"/>
          </w:tcPr>
          <w:p w14:paraId="63BE948B" w14:textId="3BB59064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responder con HTTP 201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Created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. El cuerpo debe contener la matricula generada y el usuario/</w:t>
            </w:r>
            <w:proofErr w:type="spellStart"/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password</w:t>
            </w:r>
            <w:proofErr w:type="spellEnd"/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provisional.</w:t>
            </w:r>
          </w:p>
        </w:tc>
        <w:tc>
          <w:tcPr>
            <w:tcW w:w="1834" w:type="dxa"/>
          </w:tcPr>
          <w:p w14:paraId="215586DE" w14:textId="7777777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0F6260" w:rsidRPr="002C2161" w14:paraId="3C022D64" w14:textId="77777777" w:rsidTr="000F6260">
        <w:tc>
          <w:tcPr>
            <w:tcW w:w="715" w:type="dxa"/>
          </w:tcPr>
          <w:p w14:paraId="1ADC2671" w14:textId="21282F0B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  <w:tc>
          <w:tcPr>
            <w:tcW w:w="720" w:type="dxa"/>
          </w:tcPr>
          <w:p w14:paraId="0ABB7ED7" w14:textId="3D848D29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  <w:t>2</w:t>
            </w:r>
          </w:p>
        </w:tc>
        <w:tc>
          <w:tcPr>
            <w:tcW w:w="4065" w:type="dxa"/>
          </w:tcPr>
          <w:p w14:paraId="55FDC403" w14:textId="15C3A132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Verificar en la Base de Datos que el alumno fue guardado correctamente.</w:t>
            </w:r>
          </w:p>
        </w:tc>
        <w:tc>
          <w:tcPr>
            <w:tcW w:w="1834" w:type="dxa"/>
          </w:tcPr>
          <w:p w14:paraId="035592FE" w14:textId="0D0BC62C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registro debe aparecer en la tabla Alumno con los mismos datos enviados.</w:t>
            </w:r>
          </w:p>
        </w:tc>
        <w:tc>
          <w:tcPr>
            <w:tcW w:w="1834" w:type="dxa"/>
          </w:tcPr>
          <w:p w14:paraId="04F4BCF8" w14:textId="6930258C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0F6260" w:rsidRPr="002C2161" w14:paraId="3FD1BF33" w14:textId="77777777" w:rsidTr="000F6260">
        <w:tc>
          <w:tcPr>
            <w:tcW w:w="715" w:type="dxa"/>
          </w:tcPr>
          <w:p w14:paraId="3A94311E" w14:textId="7B4A1361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5.2</w:t>
            </w:r>
          </w:p>
        </w:tc>
        <w:tc>
          <w:tcPr>
            <w:tcW w:w="720" w:type="dxa"/>
          </w:tcPr>
          <w:p w14:paraId="622D12EE" w14:textId="63D66BDE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763C15CA" w14:textId="33F518C3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REST - Datos Faltantes: Enviar la petición POST sin el campo email (campo obligatorio).</w:t>
            </w:r>
          </w:p>
        </w:tc>
        <w:tc>
          <w:tcPr>
            <w:tcW w:w="1834" w:type="dxa"/>
          </w:tcPr>
          <w:p w14:paraId="7A1CE4B5" w14:textId="5CC3C702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responder con HTTP 400 Bad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Request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y un mensaje JSON indicando: "El campo email es obligatorio".</w:t>
            </w:r>
          </w:p>
        </w:tc>
        <w:tc>
          <w:tcPr>
            <w:tcW w:w="1834" w:type="dxa"/>
          </w:tcPr>
          <w:p w14:paraId="417EFD8C" w14:textId="7777777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0F6260" w:rsidRPr="000F6260" w14:paraId="12A39BDB" w14:textId="77777777" w:rsidTr="000F6260">
        <w:tc>
          <w:tcPr>
            <w:tcW w:w="715" w:type="dxa"/>
          </w:tcPr>
          <w:p w14:paraId="6CA0CB1C" w14:textId="5DB66D38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5.3</w:t>
            </w:r>
          </w:p>
        </w:tc>
        <w:tc>
          <w:tcPr>
            <w:tcW w:w="720" w:type="dxa"/>
          </w:tcPr>
          <w:p w14:paraId="6F9CEB3A" w14:textId="3A88E0D9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71F90C39" w14:textId="3026C710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REST - Tarjeta Inválida: Enviar la petición POST con un número de tarjeta de crédito incorrecto (ej.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"1234").</w:t>
            </w:r>
          </w:p>
        </w:tc>
        <w:tc>
          <w:tcPr>
            <w:tcW w:w="1834" w:type="dxa"/>
          </w:tcPr>
          <w:p w14:paraId="7A56E628" w14:textId="5AAF8FAC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responder con HTTP 402 Payment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Required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y el mensaje: "Pago rechazado, verifique los datos de la tarjeta".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No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debe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crear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el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alumno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834" w:type="dxa"/>
          </w:tcPr>
          <w:p w14:paraId="72C88BAF" w14:textId="7777777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0F6260" w:rsidRPr="000F6260" w14:paraId="6621952A" w14:textId="77777777" w:rsidTr="000F6260">
        <w:tc>
          <w:tcPr>
            <w:tcW w:w="715" w:type="dxa"/>
          </w:tcPr>
          <w:p w14:paraId="6BC4D21B" w14:textId="1C2791AD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5.4</w:t>
            </w:r>
          </w:p>
        </w:tc>
        <w:tc>
          <w:tcPr>
            <w:tcW w:w="720" w:type="dxa"/>
          </w:tcPr>
          <w:p w14:paraId="78BD37BD" w14:textId="350C6BAC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0E103716" w14:textId="388B6673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- Consulta Exitosa: Enviar una consulta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a https://[tu-dominio]/graphql pidiendo nombre, apellidos y nivel de los alumnos filtrados por idioma: "</w:t>
            </w:r>
            <w:proofErr w:type="gram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Inglés</w:t>
            </w:r>
            <w:proofErr w:type="gram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".</w:t>
            </w:r>
          </w:p>
        </w:tc>
        <w:tc>
          <w:tcPr>
            <w:tcW w:w="1834" w:type="dxa"/>
          </w:tcPr>
          <w:p w14:paraId="1F1E1059" w14:textId="56E60FC2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responder con HTTP 200 OK y un JSON con la lista de alumnos que cumplen el filtro. </w:t>
            </w: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Si hay 0,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debe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devolver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 xml:space="preserve"> "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alumnos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": [].</w:t>
            </w:r>
          </w:p>
        </w:tc>
        <w:tc>
          <w:tcPr>
            <w:tcW w:w="1834" w:type="dxa"/>
          </w:tcPr>
          <w:p w14:paraId="5F65F980" w14:textId="7777777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0F6260" w:rsidRPr="002C2161" w14:paraId="4A714AF7" w14:textId="77777777" w:rsidTr="000F6260">
        <w:tc>
          <w:tcPr>
            <w:tcW w:w="715" w:type="dxa"/>
          </w:tcPr>
          <w:p w14:paraId="299EEDF6" w14:textId="4007FB84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  <w:tc>
          <w:tcPr>
            <w:tcW w:w="720" w:type="dxa"/>
          </w:tcPr>
          <w:p w14:paraId="511BC232" w14:textId="0D48D0F2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  <w:t>2</w:t>
            </w:r>
          </w:p>
        </w:tc>
        <w:tc>
          <w:tcPr>
            <w:tcW w:w="4065" w:type="dxa"/>
          </w:tcPr>
          <w:p w14:paraId="30F5CB1C" w14:textId="31A0AF91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Medir el tiempo de respuesta de la consulta con 1,000 registros en BD.</w:t>
            </w:r>
          </w:p>
        </w:tc>
        <w:tc>
          <w:tcPr>
            <w:tcW w:w="1834" w:type="dxa"/>
          </w:tcPr>
          <w:p w14:paraId="607DCDEE" w14:textId="7C7C1A40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El tiempo de respuesta debe ser menor a 2 segundos.</w:t>
            </w:r>
          </w:p>
        </w:tc>
        <w:tc>
          <w:tcPr>
            <w:tcW w:w="1834" w:type="dxa"/>
          </w:tcPr>
          <w:p w14:paraId="55521EB8" w14:textId="46D0627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  <w:tr w:rsidR="000F6260" w:rsidRPr="002C2161" w14:paraId="457023A0" w14:textId="77777777" w:rsidTr="000F6260">
        <w:tc>
          <w:tcPr>
            <w:tcW w:w="715" w:type="dxa"/>
          </w:tcPr>
          <w:p w14:paraId="3672DAB8" w14:textId="60CD03FB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5.5</w:t>
            </w:r>
          </w:p>
        </w:tc>
        <w:tc>
          <w:tcPr>
            <w:tcW w:w="720" w:type="dxa"/>
          </w:tcPr>
          <w:p w14:paraId="6F3D91B8" w14:textId="341E93F1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4065" w:type="dxa"/>
          </w:tcPr>
          <w:p w14:paraId="280C279F" w14:textId="141E63A3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- Filtro No Soportado: Enviar una consulta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con un filtro que no existe (ej. filtro: {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color_favorito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: "Azul" }).</w:t>
            </w:r>
          </w:p>
        </w:tc>
        <w:tc>
          <w:tcPr>
            <w:tcW w:w="1834" w:type="dxa"/>
          </w:tcPr>
          <w:p w14:paraId="7558C843" w14:textId="6CE12AF2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El sistema debe devolver un error </w:t>
            </w:r>
            <w:proofErr w:type="spellStart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>GraphQL</w:t>
            </w:r>
            <w:proofErr w:type="spellEnd"/>
            <w:r w:rsidRPr="000F6260">
              <w:rPr>
                <w:rFonts w:asciiTheme="majorHAnsi" w:hAnsiTheme="majorHAnsi" w:cstheme="majorHAnsi"/>
                <w:sz w:val="18"/>
                <w:szCs w:val="18"/>
                <w:lang w:val="es-MX"/>
              </w:rPr>
              <w:t xml:space="preserve"> estándar indicando: "Campo de filtro no válido".</w:t>
            </w:r>
          </w:p>
        </w:tc>
        <w:tc>
          <w:tcPr>
            <w:tcW w:w="1834" w:type="dxa"/>
          </w:tcPr>
          <w:p w14:paraId="6A07B9CF" w14:textId="77777777" w:rsidR="000F6260" w:rsidRPr="000F6260" w:rsidRDefault="000F6260" w:rsidP="000F6260">
            <w:pPr>
              <w:widowControl/>
              <w:shd w:val="clear" w:color="auto" w:fill="auto"/>
              <w:ind w:left="0"/>
              <w:rPr>
                <w:rFonts w:asciiTheme="majorHAnsi" w:eastAsia="Times New Roman" w:hAnsiTheme="majorHAnsi" w:cstheme="majorHAnsi"/>
                <w:i/>
                <w:iCs/>
                <w:color w:val="auto"/>
                <w:sz w:val="18"/>
                <w:szCs w:val="18"/>
                <w:shd w:val="clear" w:color="auto" w:fill="auto"/>
                <w:vertAlign w:val="baseline"/>
                <w:lang w:val="es-MX"/>
              </w:rPr>
            </w:pPr>
          </w:p>
        </w:tc>
      </w:tr>
    </w:tbl>
    <w:p w14:paraId="275535D1" w14:textId="77777777" w:rsidR="00EE6689" w:rsidRPr="000F6260" w:rsidRDefault="00EE6689" w:rsidP="00EE6689">
      <w:pPr>
        <w:widowControl/>
        <w:shd w:val="clear" w:color="auto" w:fill="auto"/>
        <w:ind w:left="0"/>
        <w:rPr>
          <w:rFonts w:asciiTheme="majorHAnsi" w:eastAsia="Times New Roman" w:hAnsiTheme="majorHAnsi" w:cstheme="majorHAnsi"/>
          <w:i/>
          <w:iCs/>
          <w:color w:val="auto"/>
          <w:sz w:val="18"/>
          <w:szCs w:val="18"/>
          <w:shd w:val="clear" w:color="auto" w:fill="auto"/>
          <w:vertAlign w:val="baseline"/>
          <w:lang w:val="es-MX"/>
        </w:rPr>
      </w:pPr>
    </w:p>
    <w:sectPr w:rsidR="00EE6689" w:rsidRPr="000F6260">
      <w:headerReference w:type="default" r:id="rId8"/>
      <w:footerReference w:type="default" r:id="rId9"/>
      <w:pgSz w:w="11906" w:h="16838"/>
      <w:pgMar w:top="1440" w:right="1418" w:bottom="1440" w:left="131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9D5E7" w14:textId="77777777" w:rsidR="00EA1C96" w:rsidRDefault="00EA1C96">
      <w:pPr>
        <w:spacing w:after="0"/>
      </w:pPr>
      <w:r>
        <w:separator/>
      </w:r>
    </w:p>
  </w:endnote>
  <w:endnote w:type="continuationSeparator" w:id="0">
    <w:p w14:paraId="67E5C1C4" w14:textId="77777777" w:rsidR="00EA1C96" w:rsidRDefault="00EA1C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?l?r ??’c">
    <w:panose1 w:val="00000000000000000000"/>
    <w:charset w:val="80"/>
    <w:family w:val="modern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FB2B" w14:textId="77777777" w:rsidR="00127395" w:rsidRDefault="00A76EDA">
    <w:pPr>
      <w:pStyle w:val="Footer"/>
      <w:widowControl/>
      <w:pBdr>
        <w:top w:val="single" w:sz="6" w:space="0" w:color="000000"/>
      </w:pBdr>
      <w:shd w:val="clear" w:color="auto" w:fill="auto"/>
      <w:tabs>
        <w:tab w:val="clear" w:pos="4153"/>
        <w:tab w:val="clear" w:pos="8306"/>
        <w:tab w:val="center" w:pos="4261"/>
        <w:tab w:val="right" w:pos="8414"/>
      </w:tabs>
      <w:ind w:left="108"/>
      <w:rPr>
        <w:rFonts w:ascii="Arial Unicode MS" w:eastAsia="Times New Roman" w:hAnsi="Arial Unicode MS" w:cs="Arial Unicode MS"/>
        <w:shd w:val="clear" w:color="auto" w:fill="auto"/>
        <w:vertAlign w:val="baseline"/>
        <w:lang w:val="en-AU"/>
      </w:rPr>
    </w:pPr>
    <w:r>
      <w:rPr>
        <w:rFonts w:eastAsia="Times New Roman"/>
        <w:shd w:val="clear" w:color="auto" w:fill="auto"/>
        <w:vertAlign w:val="baseline"/>
        <w:lang w:val="en-AU"/>
      </w:rPr>
      <w:t xml:space="preserve">© Company Name </w:t>
    </w:r>
    <w:proofErr w:type="spellStart"/>
    <w:r w:rsidR="00CE4C43">
      <w:rPr>
        <w:rFonts w:eastAsia="Times New Roman"/>
        <w:shd w:val="clear" w:color="auto" w:fill="auto"/>
        <w:vertAlign w:val="baseline"/>
        <w:lang w:val="en-AU"/>
      </w:rPr>
      <w:t>jsilva</w:t>
    </w:r>
    <w:proofErr w:type="spellEnd"/>
    <w:r>
      <w:rPr>
        <w:rFonts w:ascii="Arial Unicode MS" w:eastAsia="Times New Roman" w:hAnsi="Arial Unicode MS" w:cs="Arial Unicode MS"/>
        <w:shd w:val="clear" w:color="auto" w:fill="auto"/>
        <w:vertAlign w:val="baseline"/>
        <w:lang w:val="en-AU"/>
      </w:rPr>
      <w:tab/>
    </w:r>
    <w:r>
      <w:rPr>
        <w:rFonts w:ascii="Arial Unicode MS" w:eastAsia="Times New Roman" w:hAnsi="Arial Unicode MS" w:cs="Arial Unicode MS"/>
        <w:shd w:val="clear" w:color="auto" w:fill="auto"/>
        <w:vertAlign w:val="baseline"/>
        <w:lang w:val="en-AU"/>
      </w:rPr>
      <w:tab/>
    </w:r>
    <w:r>
      <w:rPr>
        <w:rFonts w:eastAsia="Times New Roman"/>
        <w:shd w:val="clear" w:color="auto" w:fill="auto"/>
        <w:vertAlign w:val="baseline"/>
        <w:lang w:val="en-AU"/>
      </w:rPr>
      <w:t>Page:</w:t>
    </w:r>
    <w:r>
      <w:rPr>
        <w:rStyle w:val="PageNumber"/>
        <w:rFonts w:eastAsia="Times New Roman"/>
        <w:shd w:val="clear" w:color="auto" w:fill="auto"/>
        <w:vertAlign w:val="baseline"/>
        <w:lang w:val="en-AU"/>
      </w:rPr>
      <w:fldChar w:fldCharType="begin"/>
    </w:r>
    <w:r>
      <w:rPr>
        <w:rStyle w:val="PageNumber"/>
        <w:rFonts w:eastAsia="Times New Roman"/>
        <w:shd w:val="clear" w:color="auto" w:fill="auto"/>
        <w:vertAlign w:val="baseline"/>
        <w:lang w:val="en-AU"/>
      </w:rPr>
      <w:instrText>PAGE</w:instrText>
    </w:r>
    <w:r>
      <w:rPr>
        <w:rStyle w:val="PageNumber"/>
        <w:rFonts w:eastAsia="Times New Roman"/>
        <w:shd w:val="clear" w:color="auto" w:fill="auto"/>
        <w:vertAlign w:val="baseline"/>
        <w:lang w:val="en-AU"/>
      </w:rPr>
      <w:fldChar w:fldCharType="separate"/>
    </w:r>
    <w:r>
      <w:rPr>
        <w:rStyle w:val="PageNumber"/>
        <w:rFonts w:eastAsia="Times New Roman"/>
        <w:shd w:val="clear" w:color="auto" w:fill="auto"/>
        <w:vertAlign w:val="baseline"/>
        <w:lang w:val="en-AU"/>
      </w:rPr>
      <w:t>1</w:t>
    </w:r>
    <w:r>
      <w:rPr>
        <w:rStyle w:val="PageNumber"/>
        <w:rFonts w:eastAsia="Times New Roman"/>
        <w:shd w:val="clear" w:color="auto" w:fill="auto"/>
        <w:vertAlign w:val="baseline"/>
        <w:lang w:val="en-AU"/>
      </w:rPr>
      <w:fldChar w:fldCharType="end"/>
    </w:r>
    <w:r>
      <w:rPr>
        <w:rFonts w:eastAsia="Times New Roman"/>
        <w:shd w:val="clear" w:color="auto" w:fill="auto"/>
        <w:vertAlign w:val="baseline"/>
        <w:lang w:val="en-AU"/>
      </w:rPr>
      <w:t xml:space="preserve">    </w:t>
    </w:r>
    <w:r>
      <w:rPr>
        <w:rFonts w:eastAsia="Times New Roman"/>
        <w:shd w:val="clear" w:color="auto" w:fill="auto"/>
        <w:vertAlign w:val="baseline"/>
        <w:lang w:val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75A23" w14:textId="77777777" w:rsidR="00EA1C96" w:rsidRDefault="00EA1C96">
      <w:pPr>
        <w:spacing w:after="0"/>
      </w:pPr>
      <w:r>
        <w:separator/>
      </w:r>
    </w:p>
  </w:footnote>
  <w:footnote w:type="continuationSeparator" w:id="0">
    <w:p w14:paraId="2663591E" w14:textId="77777777" w:rsidR="00EA1C96" w:rsidRDefault="00EA1C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4503"/>
      <w:gridCol w:w="4019"/>
    </w:tblGrid>
    <w:tr w:rsidR="00127395" w14:paraId="546F0810" w14:textId="77777777">
      <w:trPr>
        <w:cantSplit/>
        <w:trHeight w:val="149"/>
      </w:trPr>
      <w:tc>
        <w:tcPr>
          <w:tcW w:w="4503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147419E2" w14:textId="77777777" w:rsidR="00127395" w:rsidRDefault="00CE4C43">
          <w:pPr>
            <w:pStyle w:val="Header"/>
            <w:widowControl/>
            <w:shd w:val="clear" w:color="auto" w:fill="auto"/>
            <w:rPr>
              <w:rFonts w:eastAsia="Times New Roman"/>
              <w:sz w:val="20"/>
              <w:szCs w:val="20"/>
              <w:shd w:val="clear" w:color="auto" w:fill="auto"/>
              <w:vertAlign w:val="baseline"/>
              <w:lang w:val="en-AU"/>
            </w:rPr>
          </w:pPr>
          <w:proofErr w:type="spellStart"/>
          <w:r>
            <w:rPr>
              <w:rFonts w:eastAsia="Times New Roman"/>
              <w:sz w:val="20"/>
              <w:szCs w:val="20"/>
              <w:shd w:val="clear" w:color="auto" w:fill="auto"/>
              <w:vertAlign w:val="baseline"/>
              <w:lang w:val="en-AU"/>
            </w:rPr>
            <w:t>jsilva</w:t>
          </w:r>
          <w:proofErr w:type="spellEnd"/>
        </w:p>
      </w:tc>
      <w:tc>
        <w:tcPr>
          <w:tcW w:w="4019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511BC3B" w14:textId="77777777" w:rsidR="00127395" w:rsidRDefault="00CE4C43">
          <w:pPr>
            <w:pStyle w:val="Header"/>
            <w:widowControl/>
            <w:shd w:val="clear" w:color="auto" w:fill="auto"/>
            <w:jc w:val="right"/>
            <w:rPr>
              <w:rFonts w:eastAsia="Times New Roman"/>
              <w:color w:val="0000FF"/>
              <w:sz w:val="20"/>
              <w:szCs w:val="20"/>
              <w:shd w:val="clear" w:color="auto" w:fill="auto"/>
              <w:vertAlign w:val="baseline"/>
              <w:lang w:val="en-AU"/>
            </w:rPr>
          </w:pPr>
          <w:r>
            <w:rPr>
              <w:rFonts w:eastAsia="Times New Roman"/>
              <w:color w:val="0000FF"/>
              <w:sz w:val="20"/>
              <w:szCs w:val="20"/>
              <w:shd w:val="clear" w:color="auto" w:fill="auto"/>
              <w:vertAlign w:val="baseline"/>
              <w:lang w:val="en-AU"/>
            </w:rPr>
            <w:t xml:space="preserve">Plan de </w:t>
          </w:r>
          <w:proofErr w:type="spellStart"/>
          <w:r>
            <w:rPr>
              <w:rFonts w:eastAsia="Times New Roman"/>
              <w:color w:val="0000FF"/>
              <w:sz w:val="20"/>
              <w:szCs w:val="20"/>
              <w:shd w:val="clear" w:color="auto" w:fill="auto"/>
              <w:vertAlign w:val="baseline"/>
              <w:lang w:val="en-AU"/>
            </w:rPr>
            <w:t>Pruebas</w:t>
          </w:r>
          <w:proofErr w:type="spellEnd"/>
        </w:p>
      </w:tc>
    </w:tr>
  </w:tbl>
  <w:p w14:paraId="4295257B" w14:textId="77777777" w:rsidR="00127395" w:rsidRDefault="00127395">
    <w:pPr>
      <w:widowControl/>
      <w:shd w:val="clear" w:color="auto" w:fill="auto"/>
      <w:ind w:left="675"/>
      <w:rPr>
        <w:rFonts w:ascii="Arial Unicode MS" w:eastAsia="Times New Roman" w:hAnsi="Arial Unicode MS" w:cs="Arial Unicode MS"/>
        <w:color w:val="auto"/>
        <w:sz w:val="22"/>
        <w:szCs w:val="22"/>
        <w:shd w:val="clear" w:color="auto" w:fill="auto"/>
        <w:vertAlign w:val="baseline"/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0329C00"/>
    <w:name w:val="List540187648"/>
    <w:lvl w:ilvl="0">
      <w:start w:val="1"/>
      <w:numFmt w:val="decimal"/>
      <w:lvlText w:val="%1."/>
      <w:lvlJc w:val="left"/>
    </w:lvl>
  </w:abstractNum>
  <w:abstractNum w:abstractNumId="1" w15:restartNumberingAfterBreak="0">
    <w:nsid w:val="FFFFFF7D"/>
    <w:multiLevelType w:val="singleLevel"/>
    <w:tmpl w:val="5ACE200E"/>
    <w:name w:val="List1523458062"/>
    <w:lvl w:ilvl="0">
      <w:start w:val="1"/>
      <w:numFmt w:val="decimal"/>
      <w:lvlText w:val="%1."/>
      <w:lvlJc w:val="left"/>
    </w:lvl>
  </w:abstractNum>
  <w:abstractNum w:abstractNumId="2" w15:restartNumberingAfterBreak="0">
    <w:nsid w:val="FFFFFF7E"/>
    <w:multiLevelType w:val="singleLevel"/>
    <w:tmpl w:val="EAE611BC"/>
    <w:name w:val="List-354020932"/>
    <w:lvl w:ilvl="0">
      <w:start w:val="1"/>
      <w:numFmt w:val="decimal"/>
      <w:lvlText w:val="%1."/>
      <w:lvlJc w:val="left"/>
    </w:lvl>
  </w:abstractNum>
  <w:abstractNum w:abstractNumId="3" w15:restartNumberingAfterBreak="0">
    <w:nsid w:val="FFFFFF7F"/>
    <w:multiLevelType w:val="singleLevel"/>
    <w:tmpl w:val="315AD142"/>
    <w:name w:val="List828035394"/>
    <w:lvl w:ilvl="0">
      <w:start w:val="1"/>
      <w:numFmt w:val="decimal"/>
      <w:lvlText w:val="%1."/>
      <w:lvlJc w:val="left"/>
    </w:lvl>
  </w:abstractNum>
  <w:abstractNum w:abstractNumId="4" w15:restartNumberingAfterBreak="0">
    <w:nsid w:val="FFFFFF80"/>
    <w:multiLevelType w:val="singleLevel"/>
    <w:tmpl w:val="3E3007C4"/>
    <w:name w:val="List1043335108"/>
    <w:lvl w:ilvl="0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</w:abstractNum>
  <w:abstractNum w:abstractNumId="5" w15:restartNumberingAfterBreak="0">
    <w:nsid w:val="FFFFFF81"/>
    <w:multiLevelType w:val="singleLevel"/>
    <w:tmpl w:val="6BE0CC90"/>
    <w:name w:val="List1809894544"/>
    <w:lvl w:ilvl="0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</w:abstractNum>
  <w:abstractNum w:abstractNumId="6" w15:restartNumberingAfterBreak="0">
    <w:nsid w:val="FFFFFF82"/>
    <w:multiLevelType w:val="singleLevel"/>
    <w:tmpl w:val="5F7EF402"/>
    <w:name w:val="List1602155522"/>
    <w:lvl w:ilvl="0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</w:abstractNum>
  <w:abstractNum w:abstractNumId="7" w15:restartNumberingAfterBreak="0">
    <w:nsid w:val="FFFFFF83"/>
    <w:multiLevelType w:val="singleLevel"/>
    <w:tmpl w:val="87484996"/>
    <w:name w:val="List-2025305706"/>
    <w:lvl w:ilvl="0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</w:abstractNum>
  <w:abstractNum w:abstractNumId="8" w15:restartNumberingAfterBreak="0">
    <w:nsid w:val="FFFFFF88"/>
    <w:multiLevelType w:val="singleLevel"/>
    <w:tmpl w:val="8BF23FA6"/>
    <w:name w:val="List-1947058266"/>
    <w:lvl w:ilvl="0">
      <w:start w:val="1"/>
      <w:numFmt w:val="decimal"/>
      <w:lvlText w:val="%1."/>
      <w:lvlJc w:val="left"/>
    </w:lvl>
  </w:abstractNum>
  <w:abstractNum w:abstractNumId="9" w15:restartNumberingAfterBreak="0">
    <w:nsid w:val="FFFFFF89"/>
    <w:multiLevelType w:val="singleLevel"/>
    <w:tmpl w:val="0CA0CE99"/>
    <w:name w:val="List211865241"/>
    <w:lvl w:ilvl="0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</w:abstractNum>
  <w:abstractNum w:abstractNumId="10" w15:restartNumberingAfterBreak="0">
    <w:nsid w:val="00000001"/>
    <w:multiLevelType w:val="multilevel"/>
    <w:tmpl w:val="C74C596A"/>
    <w:name w:val="List-95129768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4747EBF"/>
    <w:multiLevelType w:val="multilevel"/>
    <w:tmpl w:val="09B262F6"/>
    <w:name w:val="List162685686"/>
    <w:lvl w:ilvl="0">
      <w:start w:val="2"/>
      <w:numFmt w:val="decimal"/>
      <w:lvlText w:val="%1."/>
      <w:lvlJc w:val="left"/>
      <w:rPr>
        <w:rFonts w:ascii="Arial" w:hAnsi="Arial" w:cs="Arial"/>
        <w:color w:val="000000"/>
        <w:sz w:val="24"/>
        <w:szCs w:val="24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2" w15:restartNumberingAfterBreak="0">
    <w:nsid w:val="076D1A66"/>
    <w:multiLevelType w:val="multilevel"/>
    <w:tmpl w:val="64708E1A"/>
    <w:name w:val="List1685098010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3" w15:restartNumberingAfterBreak="0">
    <w:nsid w:val="07E87C46"/>
    <w:multiLevelType w:val="multilevel"/>
    <w:tmpl w:val="8286EFA4"/>
    <w:name w:val="List-210508604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4" w15:restartNumberingAfterBreak="0">
    <w:nsid w:val="07F21006"/>
    <w:multiLevelType w:val="singleLevel"/>
    <w:tmpl w:val="0D280E50"/>
    <w:name w:val="List220728912"/>
    <w:lvl w:ilvl="0">
      <w:start w:val="1"/>
      <w:numFmt w:val="bullet"/>
      <w:lvlText w:val="§"/>
      <w:lvlJc w:val="left"/>
      <w:rPr>
        <w:rFonts w:ascii="Wingdings" w:hAnsi="Wingdings" w:cs="Wingdings"/>
        <w:color w:val="000080"/>
        <w:sz w:val="24"/>
        <w:szCs w:val="24"/>
      </w:rPr>
    </w:lvl>
  </w:abstractNum>
  <w:abstractNum w:abstractNumId="15" w15:restartNumberingAfterBreak="0">
    <w:nsid w:val="09CC169E"/>
    <w:multiLevelType w:val="multilevel"/>
    <w:tmpl w:val="A0EA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F9863B"/>
    <w:multiLevelType w:val="multilevel"/>
    <w:tmpl w:val="FD72C246"/>
    <w:name w:val="List-42810810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17" w15:restartNumberingAfterBreak="0">
    <w:nsid w:val="0BF9863C"/>
    <w:multiLevelType w:val="multilevel"/>
    <w:tmpl w:val="FD72C246"/>
    <w:name w:val="List-42810810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18" w15:restartNumberingAfterBreak="0">
    <w:nsid w:val="0C48536A"/>
    <w:multiLevelType w:val="multilevel"/>
    <w:tmpl w:val="ABB4909C"/>
    <w:name w:val="List-141422986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C48536B"/>
    <w:multiLevelType w:val="multilevel"/>
    <w:tmpl w:val="ABB4909C"/>
    <w:name w:val="List-141422986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C5936C1"/>
    <w:multiLevelType w:val="multilevel"/>
    <w:tmpl w:val="84F41766"/>
    <w:name w:val="List-206437801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1" w15:restartNumberingAfterBreak="0">
    <w:nsid w:val="0C5936C2"/>
    <w:multiLevelType w:val="multilevel"/>
    <w:tmpl w:val="84F41766"/>
    <w:name w:val="List-206437801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2" w15:restartNumberingAfterBreak="0">
    <w:nsid w:val="0C8306ED"/>
    <w:multiLevelType w:val="multilevel"/>
    <w:tmpl w:val="B7E8BBCA"/>
    <w:name w:val="List-120948434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0C8306EE"/>
    <w:multiLevelType w:val="multilevel"/>
    <w:tmpl w:val="B7E8BBCA"/>
    <w:name w:val="List-120948434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4" w15:restartNumberingAfterBreak="0">
    <w:nsid w:val="0C97D580"/>
    <w:multiLevelType w:val="multilevel"/>
    <w:tmpl w:val="3E7809B8"/>
    <w:name w:val="List1048054200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25" w15:restartNumberingAfterBreak="0">
    <w:nsid w:val="0C97D581"/>
    <w:multiLevelType w:val="multilevel"/>
    <w:tmpl w:val="3E7809B8"/>
    <w:name w:val="List1048054200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26" w15:restartNumberingAfterBreak="0">
    <w:nsid w:val="0CA09C93"/>
    <w:multiLevelType w:val="multilevel"/>
    <w:tmpl w:val="FC92F7B4"/>
    <w:name w:val="List-5747719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7" w15:restartNumberingAfterBreak="0">
    <w:nsid w:val="0CA09C94"/>
    <w:multiLevelType w:val="multilevel"/>
    <w:tmpl w:val="FC92F7B4"/>
    <w:name w:val="List-5747719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8" w15:restartNumberingAfterBreak="0">
    <w:nsid w:val="0E2556BE"/>
    <w:multiLevelType w:val="multilevel"/>
    <w:tmpl w:val="F20C6322"/>
    <w:name w:val="List-234069214"/>
    <w:lvl w:ilvl="0">
      <w:start w:val="1"/>
      <w:numFmt w:val="decimal"/>
      <w:lvlText w:val="%1."/>
      <w:lvlJc w:val="left"/>
      <w:rPr>
        <w:rFonts w:ascii="Arial" w:hAnsi="Arial" w:cs="Arial"/>
        <w:b/>
        <w:bCs/>
        <w:sz w:val="24"/>
        <w:szCs w:val="24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9" w15:restartNumberingAfterBreak="0">
    <w:nsid w:val="0EB27DC8"/>
    <w:multiLevelType w:val="multilevel"/>
    <w:tmpl w:val="6DA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3053E"/>
    <w:multiLevelType w:val="multilevel"/>
    <w:tmpl w:val="B2026D86"/>
    <w:name w:val="List-1308463738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1" w15:restartNumberingAfterBreak="0">
    <w:nsid w:val="0F752E7D"/>
    <w:multiLevelType w:val="multilevel"/>
    <w:tmpl w:val="6968477E"/>
    <w:name w:val="List176844172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2" w15:restartNumberingAfterBreak="0">
    <w:nsid w:val="11354405"/>
    <w:multiLevelType w:val="multilevel"/>
    <w:tmpl w:val="5E882052"/>
    <w:name w:val="List1585979474"/>
    <w:lvl w:ilvl="0">
      <w:numFmt w:val="bullet"/>
      <w:lvlText w:val="-"/>
      <w:lvlJc w:val="left"/>
      <w:rPr>
        <w:rFonts w:ascii="?l?r ??’c" w:hAnsi="Arial" w:cs="?l?r ??’c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33" w15:restartNumberingAfterBreak="0">
    <w:nsid w:val="12BD7D84"/>
    <w:multiLevelType w:val="multilevel"/>
    <w:tmpl w:val="CBDE8F06"/>
    <w:name w:val="List-874606842"/>
    <w:lvl w:ilvl="0">
      <w:start w:val="1"/>
      <w:numFmt w:val="decimal"/>
      <w:lvlText w:val="%1."/>
      <w:lvlJc w:val="left"/>
      <w:rPr>
        <w:rFonts w:ascii="Arial" w:hAnsi="Arial" w:cs="Arial"/>
        <w:b/>
        <w:bCs/>
        <w:sz w:val="24"/>
        <w:szCs w:val="24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4" w15:restartNumberingAfterBreak="0">
    <w:nsid w:val="13F30DEF"/>
    <w:multiLevelType w:val="multilevel"/>
    <w:tmpl w:val="EA4028FC"/>
    <w:name w:val="List-364893956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35" w15:restartNumberingAfterBreak="0">
    <w:nsid w:val="151924F0"/>
    <w:multiLevelType w:val="multilevel"/>
    <w:tmpl w:val="92D8E5C2"/>
    <w:name w:val="List-1831279166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36" w15:restartNumberingAfterBreak="0">
    <w:nsid w:val="194068B5"/>
    <w:multiLevelType w:val="multilevel"/>
    <w:tmpl w:val="0BF9E524"/>
    <w:name w:val="List20092650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7" w15:restartNumberingAfterBreak="0">
    <w:nsid w:val="1EEF7FE0"/>
    <w:multiLevelType w:val="multilevel"/>
    <w:tmpl w:val="1FBA89FC"/>
    <w:name w:val="List532318716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38" w15:restartNumberingAfterBreak="0">
    <w:nsid w:val="20482960"/>
    <w:multiLevelType w:val="multilevel"/>
    <w:tmpl w:val="ABB4909C"/>
    <w:name w:val="List-141422986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9" w15:restartNumberingAfterBreak="0">
    <w:nsid w:val="208C4E1B"/>
    <w:multiLevelType w:val="multilevel"/>
    <w:tmpl w:val="33F24338"/>
    <w:name w:val="List87151493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0" w15:restartNumberingAfterBreak="0">
    <w:nsid w:val="2183601F"/>
    <w:multiLevelType w:val="multilevel"/>
    <w:tmpl w:val="9EAE0CB0"/>
    <w:name w:val="List-163276065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1" w15:restartNumberingAfterBreak="0">
    <w:nsid w:val="2AA40776"/>
    <w:multiLevelType w:val="multilevel"/>
    <w:tmpl w:val="0BF9E524"/>
    <w:name w:val="List20092650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2" w15:restartNumberingAfterBreak="0">
    <w:nsid w:val="2B7B39C0"/>
    <w:multiLevelType w:val="multilevel"/>
    <w:tmpl w:val="9716A0EE"/>
    <w:name w:val="List-1760124690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43" w15:restartNumberingAfterBreak="0">
    <w:nsid w:val="2BF2121B"/>
    <w:multiLevelType w:val="multilevel"/>
    <w:tmpl w:val="FC92F7B4"/>
    <w:name w:val="List-5747719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4" w15:restartNumberingAfterBreak="0">
    <w:nsid w:val="2C237F4D"/>
    <w:multiLevelType w:val="multilevel"/>
    <w:tmpl w:val="27AA04C0"/>
    <w:name w:val="List665453760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45" w15:restartNumberingAfterBreak="0">
    <w:nsid w:val="2DA00D7D"/>
    <w:multiLevelType w:val="multilevel"/>
    <w:tmpl w:val="9E084A02"/>
    <w:name w:val="List-1643623934"/>
    <w:lvl w:ilvl="0">
      <w:start w:val="1"/>
      <w:numFmt w:val="bullet"/>
      <w:lvlText w:val="-"/>
      <w:lvlJc w:val="left"/>
      <w:rPr>
        <w:rFonts w:ascii="Arial Unicode MS" w:hAnsi="Arial Unicode MS" w:cs="Arial Unicode M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46" w15:restartNumberingAfterBreak="0">
    <w:nsid w:val="2E773BDB"/>
    <w:multiLevelType w:val="multilevel"/>
    <w:tmpl w:val="EC8A25D0"/>
    <w:name w:val="List-326490672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47" w15:restartNumberingAfterBreak="0">
    <w:nsid w:val="37795008"/>
    <w:multiLevelType w:val="multilevel"/>
    <w:tmpl w:val="23782514"/>
    <w:name w:val="List595076372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48" w15:restartNumberingAfterBreak="0">
    <w:nsid w:val="37975A9C"/>
    <w:multiLevelType w:val="multilevel"/>
    <w:tmpl w:val="CBDE8F06"/>
    <w:name w:val="List-874606842"/>
    <w:lvl w:ilvl="0">
      <w:start w:val="1"/>
      <w:numFmt w:val="decimal"/>
      <w:lvlText w:val="%1."/>
      <w:lvlJc w:val="left"/>
      <w:rPr>
        <w:rFonts w:ascii="Arial" w:hAnsi="Arial" w:cs="Arial"/>
        <w:b/>
        <w:bCs/>
        <w:sz w:val="24"/>
        <w:szCs w:val="24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9" w15:restartNumberingAfterBreak="0">
    <w:nsid w:val="381426D4"/>
    <w:multiLevelType w:val="multilevel"/>
    <w:tmpl w:val="E774EA0A"/>
    <w:name w:val="List-41176831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0" w15:restartNumberingAfterBreak="0">
    <w:nsid w:val="38235BCF"/>
    <w:multiLevelType w:val="multilevel"/>
    <w:tmpl w:val="C2C6DD10"/>
    <w:name w:val="List-102715467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1" w15:restartNumberingAfterBreak="0">
    <w:nsid w:val="3C44486C"/>
    <w:multiLevelType w:val="multilevel"/>
    <w:tmpl w:val="8836E60E"/>
    <w:name w:val="List-200966808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2" w15:restartNumberingAfterBreak="0">
    <w:nsid w:val="40A83A2E"/>
    <w:multiLevelType w:val="multilevel"/>
    <w:tmpl w:val="B734F928"/>
    <w:name w:val="List-1221265112"/>
    <w:lvl w:ilvl="0">
      <w:start w:val="1"/>
      <w:numFmt w:val="decimal"/>
      <w:lvlText w:val="%1."/>
      <w:lvlJc w:val="left"/>
      <w:rPr>
        <w:rFonts w:ascii="Arial" w:hAnsi="Arial" w:cs="Arial"/>
        <w:b/>
        <w:bCs/>
        <w:sz w:val="24"/>
        <w:szCs w:val="24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3" w15:restartNumberingAfterBreak="0">
    <w:nsid w:val="4263110C"/>
    <w:multiLevelType w:val="multilevel"/>
    <w:tmpl w:val="791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3241B8"/>
    <w:multiLevelType w:val="multilevel"/>
    <w:tmpl w:val="B2063EA2"/>
    <w:name w:val="List-1308213598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55" w15:restartNumberingAfterBreak="0">
    <w:nsid w:val="488F65B5"/>
    <w:multiLevelType w:val="multilevel"/>
    <w:tmpl w:val="1E54C906"/>
    <w:name w:val="List508872966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6" w15:restartNumberingAfterBreak="0">
    <w:nsid w:val="4FCF0FB4"/>
    <w:multiLevelType w:val="multilevel"/>
    <w:tmpl w:val="4462CD32"/>
    <w:name w:val="List114732574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7" w15:restartNumberingAfterBreak="0">
    <w:nsid w:val="4FE5584B"/>
    <w:multiLevelType w:val="multilevel"/>
    <w:tmpl w:val="ED9ACA24"/>
    <w:name w:val="List-308622812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8" w15:restartNumberingAfterBreak="0">
    <w:nsid w:val="58E51760"/>
    <w:multiLevelType w:val="multilevel"/>
    <w:tmpl w:val="885CA56A"/>
    <w:name w:val="List-200719426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9" w15:restartNumberingAfterBreak="0">
    <w:nsid w:val="594446A4"/>
    <w:multiLevelType w:val="multilevel"/>
    <w:tmpl w:val="86C48E16"/>
    <w:name w:val="List-2033938922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60" w15:restartNumberingAfterBreak="0">
    <w:nsid w:val="5A216AB0"/>
    <w:multiLevelType w:val="multilevel"/>
    <w:tmpl w:val="64D227E8"/>
    <w:name w:val="List1691494376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61" w15:restartNumberingAfterBreak="0">
    <w:nsid w:val="5E3B3573"/>
    <w:multiLevelType w:val="multilevel"/>
    <w:tmpl w:val="90B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10064B"/>
    <w:multiLevelType w:val="multilevel"/>
    <w:tmpl w:val="80360260"/>
    <w:name w:val="List-2143944096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63" w15:restartNumberingAfterBreak="0">
    <w:nsid w:val="655E0B95"/>
    <w:multiLevelType w:val="multilevel"/>
    <w:tmpl w:val="B2B683DA"/>
    <w:name w:val="List-129666154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64" w15:restartNumberingAfterBreak="0">
    <w:nsid w:val="66B861ED"/>
    <w:multiLevelType w:val="multilevel"/>
    <w:tmpl w:val="01D6A826"/>
    <w:name w:val="List30844966"/>
    <w:lvl w:ilvl="0">
      <w:start w:val="1"/>
      <w:numFmt w:val="bullet"/>
      <w:lvlText w:val="Ø"/>
      <w:lvlJc w:val="left"/>
      <w:rPr>
        <w:rFonts w:ascii="Wingdings" w:hAnsi="Wingdings" w:cs="Wingdings"/>
        <w:sz w:val="24"/>
        <w:szCs w:val="24"/>
      </w:rPr>
    </w:lvl>
    <w:lvl w:ilvl="1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2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3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4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5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  <w:lvl w:ilvl="6">
      <w:start w:val="1"/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7">
      <w:start w:val="1"/>
      <w:numFmt w:val="bullet"/>
      <w:lvlText w:val="o"/>
      <w:lvlJc w:val="left"/>
      <w:rPr>
        <w:rFonts w:ascii="Courier New" w:hAnsi="Courier New" w:cs="Courier New"/>
        <w:sz w:val="24"/>
        <w:szCs w:val="24"/>
      </w:rPr>
    </w:lvl>
    <w:lvl w:ilvl="8">
      <w:start w:val="1"/>
      <w:numFmt w:val="bullet"/>
      <w:lvlText w:val="§"/>
      <w:lvlJc w:val="left"/>
      <w:rPr>
        <w:rFonts w:ascii="Wingdings" w:hAnsi="Wingdings" w:cs="Wingdings"/>
        <w:sz w:val="24"/>
        <w:szCs w:val="24"/>
      </w:rPr>
    </w:lvl>
  </w:abstractNum>
  <w:abstractNum w:abstractNumId="65" w15:restartNumberingAfterBreak="0">
    <w:nsid w:val="6C69509B"/>
    <w:multiLevelType w:val="multilevel"/>
    <w:tmpl w:val="ED9ACA24"/>
    <w:name w:val="List-308622812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66" w15:restartNumberingAfterBreak="0">
    <w:nsid w:val="6FA429B7"/>
    <w:multiLevelType w:val="multilevel"/>
    <w:tmpl w:val="0CB839E0"/>
    <w:name w:val="List213400032"/>
    <w:lvl w:ilvl="0">
      <w:start w:val="3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7" w15:restartNumberingAfterBreak="0">
    <w:nsid w:val="711E4DAD"/>
    <w:multiLevelType w:val="multilevel"/>
    <w:tmpl w:val="442CA6B0"/>
    <w:name w:val="List1143776944"/>
    <w:lvl w:ilvl="0">
      <w:start w:val="1"/>
      <w:numFmt w:val="decimal"/>
      <w:lvlText w:val="%1."/>
      <w:lvlJc w:val="left"/>
      <w:rPr>
        <w:rFonts w:ascii="Arial" w:hAnsi="Arial" w:cs="Arial"/>
        <w:b/>
        <w:bCs/>
        <w:sz w:val="24"/>
        <w:szCs w:val="24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68" w15:restartNumberingAfterBreak="0">
    <w:nsid w:val="71B62BB4"/>
    <w:multiLevelType w:val="multilevel"/>
    <w:tmpl w:val="ABB4909C"/>
    <w:name w:val="List-141422986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9" w15:restartNumberingAfterBreak="0">
    <w:nsid w:val="71C433B1"/>
    <w:multiLevelType w:val="multilevel"/>
    <w:tmpl w:val="E9ACEEF8"/>
    <w:name w:val="List-37454260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num w:numId="1" w16cid:durableId="2053143272">
    <w:abstractNumId w:val="58"/>
  </w:num>
  <w:num w:numId="2" w16cid:durableId="1413355664">
    <w:abstractNumId w:val="29"/>
  </w:num>
  <w:num w:numId="3" w16cid:durableId="1684357255">
    <w:abstractNumId w:val="15"/>
  </w:num>
  <w:num w:numId="4" w16cid:durableId="627904120">
    <w:abstractNumId w:val="53"/>
  </w:num>
  <w:num w:numId="5" w16cid:durableId="364915330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6F"/>
    <w:rsid w:val="000F6260"/>
    <w:rsid w:val="00127395"/>
    <w:rsid w:val="0017336F"/>
    <w:rsid w:val="002C2161"/>
    <w:rsid w:val="00623291"/>
    <w:rsid w:val="00A76EDA"/>
    <w:rsid w:val="00B925C5"/>
    <w:rsid w:val="00BC0A62"/>
    <w:rsid w:val="00CE4C43"/>
    <w:rsid w:val="00EA1C96"/>
    <w:rsid w:val="00EC246A"/>
    <w:rsid w:val="00EE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69450"/>
  <w14:defaultImageDpi w14:val="0"/>
  <w15:docId w15:val="{9CD1B9B6-5D46-4F73-8AEC-1B87B48F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567"/>
      <w:jc w:val="both"/>
    </w:pPr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/>
      <w:ind w:left="0"/>
      <w:outlineLvl w:val="0"/>
    </w:pPr>
    <w:rPr>
      <w:b/>
      <w:bCs/>
      <w:color w:val="0000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/>
      <w:ind w:left="0"/>
      <w:outlineLvl w:val="1"/>
    </w:pPr>
    <w:rPr>
      <w:b/>
      <w:bCs/>
      <w:i/>
      <w:iCs/>
      <w:color w:val="000080"/>
      <w:sz w:val="28"/>
      <w:szCs w:val="28"/>
    </w:rPr>
  </w:style>
  <w:style w:type="paragraph" w:styleId="Heading3">
    <w:name w:val="heading 3"/>
    <w:aliases w:val="Heading 3 Char"/>
    <w:basedOn w:val="Normal"/>
    <w:next w:val="Normal"/>
    <w:link w:val="Heading3Char1"/>
    <w:uiPriority w:val="99"/>
    <w:qFormat/>
    <w:pPr>
      <w:keepNext/>
      <w:spacing w:before="240" w:after="60"/>
      <w:ind w:left="0"/>
      <w:outlineLvl w:val="2"/>
    </w:pPr>
    <w:rPr>
      <w:color w:val="00008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shd w:val="clear" w:color="auto" w:fill="FFFFFF"/>
      <w:vertAlign w:val="subscript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shd w:val="clear" w:color="auto" w:fill="FFFFFF"/>
      <w:vertAlign w:val="subscript"/>
      <w:lang w:val="en-US"/>
    </w:rPr>
  </w:style>
  <w:style w:type="character" w:customStyle="1" w:styleId="Heading3Char1">
    <w:name w:val="Heading 3 Char1"/>
    <w:aliases w:val="Heading 3 Char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sz w:val="26"/>
      <w:szCs w:val="26"/>
      <w:shd w:val="clear" w:color="auto" w:fill="FFFFFF"/>
      <w:vertAlign w:val="subscript"/>
      <w:lang w:val="en-US"/>
    </w:rPr>
  </w:style>
  <w:style w:type="paragraph" w:customStyle="1" w:styleId="Estilo">
    <w:name w:val="Estilo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shd w:val="clear" w:color="auto" w:fill="FFFFFF"/>
      <w:vertAlign w:val="subscript"/>
      <w:lang w:val="en-US"/>
    </w:rPr>
  </w:style>
  <w:style w:type="character" w:styleId="Hyperlink">
    <w:name w:val="Hyperlink"/>
    <w:basedOn w:val="DefaultParagraphFont"/>
    <w:uiPriority w:val="99"/>
    <w:rPr>
      <w:color w:val="0000FF"/>
      <w:shd w:val="clear" w:color="auto" w:fill="FFFFFF"/>
      <w:vertAlign w:val="subscript"/>
    </w:rPr>
  </w:style>
  <w:style w:type="character" w:styleId="FollowedHyperlink">
    <w:name w:val="FollowedHyperlink"/>
    <w:basedOn w:val="DefaultParagraphFont"/>
    <w:uiPriority w:val="99"/>
    <w:rPr>
      <w:color w:val="800080"/>
      <w:shd w:val="clear" w:color="auto" w:fill="FFFFFF"/>
      <w:vertAlign w:val="subscript"/>
    </w:rPr>
  </w:style>
  <w:style w:type="paragraph" w:styleId="Header">
    <w:name w:val="header"/>
    <w:basedOn w:val="Normal"/>
    <w:next w:val="Normal"/>
    <w:link w:val="HeaderChar"/>
    <w:uiPriority w:val="99"/>
    <w:pPr>
      <w:tabs>
        <w:tab w:val="center" w:pos="4153"/>
        <w:tab w:val="right" w:pos="8306"/>
      </w:tabs>
      <w:spacing w:after="0"/>
      <w:ind w:left="0"/>
    </w:pPr>
    <w:rPr>
      <w:color w:val="auto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paragraph" w:styleId="Footer">
    <w:name w:val="footer"/>
    <w:basedOn w:val="Normal"/>
    <w:next w:val="Normal"/>
    <w:link w:val="FooterChar"/>
    <w:uiPriority w:val="99"/>
    <w:pPr>
      <w:tabs>
        <w:tab w:val="center" w:pos="4153"/>
        <w:tab w:val="right" w:pos="8306"/>
      </w:tabs>
      <w:ind w:left="0"/>
    </w:pPr>
    <w:rPr>
      <w:color w:val="auto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character" w:styleId="PageNumber">
    <w:name w:val="page number"/>
    <w:basedOn w:val="DefaultParagraphFont"/>
    <w:uiPriority w:val="99"/>
    <w:rPr>
      <w:shd w:val="clear" w:color="auto" w:fill="FFFFFF"/>
      <w:vertAlign w:val="subscript"/>
    </w:rPr>
  </w:style>
  <w:style w:type="paragraph" w:customStyle="1" w:styleId="Bullet1">
    <w:name w:val="Bullet1"/>
    <w:next w:val="Normal"/>
    <w:uiPriority w:val="99"/>
    <w:pPr>
      <w:widowControl w:val="0"/>
      <w:shd w:val="clear" w:color="auto" w:fill="FFFFFF"/>
      <w:tabs>
        <w:tab w:val="left" w:pos="360"/>
      </w:tabs>
      <w:autoSpaceDE w:val="0"/>
      <w:autoSpaceDN w:val="0"/>
      <w:adjustRightInd w:val="0"/>
      <w:spacing w:after="0" w:line="240" w:lineRule="auto"/>
      <w:ind w:left="357" w:hanging="357"/>
      <w:jc w:val="both"/>
    </w:pPr>
    <w:rPr>
      <w:rFonts w:ascii="Arial" w:hAnsi="Arial" w:cs="Arial"/>
      <w:shd w:val="clear" w:color="auto" w:fill="FFFFFF"/>
      <w:vertAlign w:val="subscript"/>
      <w:lang w:val="en-US"/>
    </w:rPr>
  </w:style>
  <w:style w:type="paragraph" w:styleId="TOC1">
    <w:name w:val="toc 1"/>
    <w:basedOn w:val="Normal"/>
    <w:next w:val="Normal"/>
    <w:uiPriority w:val="99"/>
    <w:pPr>
      <w:tabs>
        <w:tab w:val="right" w:leader="dot" w:pos="8296"/>
      </w:tabs>
      <w:spacing w:before="120"/>
      <w:ind w:left="0"/>
      <w:jc w:val="left"/>
    </w:pPr>
    <w:rPr>
      <w:b/>
      <w:bCs/>
      <w:caps/>
      <w:color w:val="auto"/>
    </w:rPr>
  </w:style>
  <w:style w:type="paragraph" w:styleId="TOC2">
    <w:name w:val="toc 2"/>
    <w:basedOn w:val="Normal"/>
    <w:next w:val="Normal"/>
    <w:uiPriority w:val="99"/>
    <w:pPr>
      <w:spacing w:after="0"/>
      <w:ind w:left="220"/>
      <w:jc w:val="left"/>
    </w:pPr>
    <w:rPr>
      <w:smallCaps/>
      <w:color w:val="auto"/>
    </w:rPr>
  </w:style>
  <w:style w:type="paragraph" w:styleId="TOC3">
    <w:name w:val="toc 3"/>
    <w:basedOn w:val="Normal"/>
    <w:next w:val="Normal"/>
    <w:uiPriority w:val="99"/>
    <w:pPr>
      <w:spacing w:after="0"/>
      <w:ind w:left="440"/>
      <w:jc w:val="left"/>
    </w:pPr>
    <w:rPr>
      <w:i/>
      <w:iCs/>
      <w:color w:val="auto"/>
    </w:rPr>
  </w:style>
  <w:style w:type="paragraph" w:styleId="TOC4">
    <w:name w:val="toc 4"/>
    <w:basedOn w:val="Normal"/>
    <w:next w:val="Normal"/>
    <w:uiPriority w:val="99"/>
    <w:pPr>
      <w:spacing w:after="0"/>
      <w:ind w:left="660"/>
      <w:jc w:val="left"/>
    </w:pPr>
    <w:rPr>
      <w:color w:val="auto"/>
      <w:sz w:val="18"/>
      <w:szCs w:val="18"/>
    </w:rPr>
  </w:style>
  <w:style w:type="paragraph" w:styleId="TOC5">
    <w:name w:val="toc 5"/>
    <w:basedOn w:val="Normal"/>
    <w:next w:val="Normal"/>
    <w:uiPriority w:val="99"/>
    <w:pPr>
      <w:spacing w:after="0"/>
      <w:ind w:left="880"/>
      <w:jc w:val="left"/>
    </w:pPr>
    <w:rPr>
      <w:color w:val="auto"/>
      <w:sz w:val="18"/>
      <w:szCs w:val="18"/>
    </w:rPr>
  </w:style>
  <w:style w:type="paragraph" w:styleId="TOC6">
    <w:name w:val="toc 6"/>
    <w:basedOn w:val="Normal"/>
    <w:next w:val="Normal"/>
    <w:uiPriority w:val="99"/>
    <w:pPr>
      <w:spacing w:after="0"/>
      <w:ind w:left="1100"/>
      <w:jc w:val="left"/>
    </w:pPr>
    <w:rPr>
      <w:color w:val="auto"/>
      <w:sz w:val="18"/>
      <w:szCs w:val="18"/>
    </w:rPr>
  </w:style>
  <w:style w:type="paragraph" w:styleId="TOC7">
    <w:name w:val="toc 7"/>
    <w:basedOn w:val="Normal"/>
    <w:next w:val="Normal"/>
    <w:uiPriority w:val="99"/>
    <w:pPr>
      <w:spacing w:after="0"/>
      <w:ind w:left="1320"/>
      <w:jc w:val="left"/>
    </w:pPr>
    <w:rPr>
      <w:color w:val="auto"/>
      <w:sz w:val="18"/>
      <w:szCs w:val="18"/>
    </w:rPr>
  </w:style>
  <w:style w:type="paragraph" w:styleId="TOC8">
    <w:name w:val="toc 8"/>
    <w:basedOn w:val="Normal"/>
    <w:next w:val="Normal"/>
    <w:uiPriority w:val="99"/>
    <w:pPr>
      <w:spacing w:after="0"/>
      <w:ind w:left="1540"/>
      <w:jc w:val="left"/>
    </w:pPr>
    <w:rPr>
      <w:color w:val="auto"/>
      <w:sz w:val="18"/>
      <w:szCs w:val="18"/>
    </w:rPr>
  </w:style>
  <w:style w:type="paragraph" w:styleId="TOC9">
    <w:name w:val="toc 9"/>
    <w:basedOn w:val="Normal"/>
    <w:next w:val="Normal"/>
    <w:uiPriority w:val="99"/>
    <w:pPr>
      <w:spacing w:after="0"/>
      <w:ind w:left="1760"/>
      <w:jc w:val="left"/>
    </w:pPr>
    <w:rPr>
      <w:color w:val="auto"/>
      <w:sz w:val="18"/>
      <w:szCs w:val="18"/>
    </w:rPr>
  </w:style>
  <w:style w:type="paragraph" w:styleId="DocumentMap">
    <w:name w:val="Document Map"/>
    <w:basedOn w:val="Normal"/>
    <w:next w:val="Normal"/>
    <w:link w:val="DocumentMapChar"/>
    <w:uiPriority w:val="99"/>
    <w:pPr>
      <w:shd w:val="clear" w:color="auto" w:fill="000080"/>
    </w:pPr>
    <w:rPr>
      <w:color w:val="auto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color w:val="000000"/>
      <w:sz w:val="16"/>
      <w:szCs w:val="16"/>
      <w:shd w:val="clear" w:color="auto" w:fill="FFFFFF"/>
      <w:vertAlign w:val="subscript"/>
      <w:lang w:val="en-US"/>
    </w:rPr>
  </w:style>
  <w:style w:type="character" w:styleId="Strong">
    <w:name w:val="Strong"/>
    <w:basedOn w:val="DefaultParagraphFont"/>
    <w:uiPriority w:val="22"/>
    <w:qFormat/>
    <w:rPr>
      <w:b/>
      <w:bCs/>
      <w:shd w:val="clear" w:color="auto" w:fill="FFFFFF"/>
      <w:vertAlign w:val="subscript"/>
    </w:rPr>
  </w:style>
  <w:style w:type="paragraph" w:styleId="BodyText">
    <w:name w:val="Body Text"/>
    <w:basedOn w:val="Normal"/>
    <w:next w:val="Normal"/>
    <w:link w:val="BodyTextChar"/>
    <w:uiPriority w:val="99"/>
    <w:pPr>
      <w:ind w:left="0"/>
      <w:jc w:val="left"/>
    </w:pPr>
    <w:rPr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  <w:color w:val="000000"/>
      <w:sz w:val="20"/>
      <w:szCs w:val="20"/>
      <w:shd w:val="clear" w:color="auto" w:fill="FFFFFF"/>
      <w:vertAlign w:val="subscript"/>
      <w:lang w:val="en-US"/>
    </w:rPr>
  </w:style>
  <w:style w:type="paragraph" w:styleId="NormalWeb">
    <w:name w:val="Normal (Web)"/>
    <w:basedOn w:val="Normal"/>
    <w:next w:val="Normal"/>
    <w:uiPriority w:val="99"/>
    <w:pPr>
      <w:spacing w:before="100" w:after="100"/>
      <w:ind w:left="0"/>
      <w:jc w:val="left"/>
    </w:pPr>
    <w:rPr>
      <w:color w:val="auto"/>
      <w:sz w:val="24"/>
      <w:szCs w:val="24"/>
    </w:rPr>
  </w:style>
  <w:style w:type="character" w:customStyle="1" w:styleId="Heading3CharChar">
    <w:name w:val="Heading 3 Char Char"/>
    <w:uiPriority w:val="99"/>
    <w:rPr>
      <w:color w:val="000080"/>
      <w:sz w:val="28"/>
      <w:szCs w:val="28"/>
      <w:shd w:val="clear" w:color="auto" w:fill="FFFFFF"/>
      <w:vertAlign w:val="subscript"/>
    </w:rPr>
  </w:style>
  <w:style w:type="paragraph" w:styleId="BalloonText">
    <w:name w:val="Balloon Text"/>
    <w:basedOn w:val="Normal"/>
    <w:next w:val="Normal"/>
    <w:link w:val="BalloonTextChar"/>
    <w:uiPriority w:val="99"/>
    <w:rPr>
      <w:color w:val="auto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000000"/>
      <w:sz w:val="18"/>
      <w:szCs w:val="18"/>
      <w:shd w:val="clear" w:color="auto" w:fill="FFFFFF"/>
      <w:vertAlign w:val="subscript"/>
      <w:lang w:val="en-US"/>
    </w:rPr>
  </w:style>
  <w:style w:type="character" w:styleId="Emphasis">
    <w:name w:val="Emphasis"/>
    <w:basedOn w:val="DefaultParagraphFont"/>
    <w:uiPriority w:val="20"/>
    <w:qFormat/>
    <w:rPr>
      <w:i/>
      <w:iCs/>
      <w:shd w:val="clear" w:color="auto" w:fill="FFFFFF"/>
      <w:vertAlign w:val="subscript"/>
    </w:rPr>
  </w:style>
  <w:style w:type="character" w:customStyle="1" w:styleId="Teletype">
    <w:name w:val="Teletype"/>
    <w:uiPriority w:val="99"/>
    <w:rPr>
      <w:shd w:val="clear" w:color="auto" w:fill="FFFFFF"/>
      <w:vertAlign w:val="subscript"/>
    </w:rPr>
  </w:style>
  <w:style w:type="paragraph" w:customStyle="1" w:styleId="TableContents">
    <w:name w:val="Table Contents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</w:pPr>
    <w:rPr>
      <w:rFonts w:ascii="Arial" w:hAnsi="Arial" w:cs="Arial"/>
      <w:sz w:val="24"/>
      <w:szCs w:val="24"/>
      <w:shd w:val="clear" w:color="auto" w:fill="FFFFFF"/>
      <w:vertAlign w:val="subscript"/>
      <w:lang w:val="en-US"/>
    </w:rPr>
  </w:style>
  <w:style w:type="paragraph" w:customStyle="1" w:styleId="TableHeading">
    <w:name w:val="Table Heading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jc w:val="center"/>
    </w:pPr>
    <w:rPr>
      <w:rFonts w:ascii="Arial" w:hAnsi="Arial" w:cs="Arial"/>
      <w:b/>
      <w:bCs/>
      <w:sz w:val="24"/>
      <w:szCs w:val="24"/>
      <w:shd w:val="clear" w:color="auto" w:fill="FFFFFF"/>
      <w:vertAlign w:val="subscript"/>
      <w:lang w:val="en-US"/>
    </w:rPr>
  </w:style>
  <w:style w:type="paragraph" w:customStyle="1" w:styleId="Gap">
    <w:name w:val="Gap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  <w:shd w:val="clear" w:color="auto" w:fill="FFFFFF"/>
      <w:vertAlign w:val="subscript"/>
      <w:lang w:val="en-US"/>
    </w:rPr>
  </w:style>
  <w:style w:type="paragraph" w:customStyle="1" w:styleId="Invisible2">
    <w:name w:val="Invisible 2"/>
    <w:next w:val="Normal"/>
    <w:uiPriority w:val="99"/>
    <w:pPr>
      <w:keepNext/>
      <w:widowControl w:val="0"/>
      <w:shd w:val="clear" w:color="auto" w:fill="FFFFFF"/>
      <w:autoSpaceDE w:val="0"/>
      <w:autoSpaceDN w:val="0"/>
      <w:adjustRightInd w:val="0"/>
      <w:spacing w:before="280" w:after="240" w:line="240" w:lineRule="auto"/>
      <w:outlineLvl w:val="0"/>
    </w:pPr>
    <w:rPr>
      <w:rFonts w:ascii="Arial" w:hAnsi="Arial" w:cs="Arial"/>
      <w:b/>
      <w:bCs/>
      <w:sz w:val="32"/>
      <w:szCs w:val="32"/>
      <w:shd w:val="clear" w:color="auto" w:fill="FFFFFF"/>
      <w:vertAlign w:val="subscript"/>
      <w:lang w:val="en-US"/>
    </w:rPr>
  </w:style>
  <w:style w:type="paragraph" w:customStyle="1" w:styleId="TableText">
    <w:name w:val="Table Text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before="60" w:after="60" w:line="240" w:lineRule="auto"/>
    </w:pPr>
    <w:rPr>
      <w:rFonts w:ascii="Arial" w:hAnsi="Arial" w:cs="Arial"/>
      <w:sz w:val="18"/>
      <w:szCs w:val="18"/>
      <w:shd w:val="clear" w:color="auto" w:fill="FFFFFF"/>
      <w:vertAlign w:val="subscript"/>
      <w:lang w:val="en-US"/>
    </w:rPr>
  </w:style>
  <w:style w:type="paragraph" w:customStyle="1" w:styleId="GapBig">
    <w:name w:val="Gap Big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before="600" w:after="0" w:line="240" w:lineRule="auto"/>
    </w:pPr>
    <w:rPr>
      <w:rFonts w:ascii="Arial" w:hAnsi="Arial" w:cs="Arial"/>
      <w:sz w:val="20"/>
      <w:szCs w:val="20"/>
      <w:shd w:val="clear" w:color="auto" w:fill="FFFFFF"/>
      <w:vertAlign w:val="subscript"/>
      <w:lang w:val="en-US"/>
    </w:rPr>
  </w:style>
  <w:style w:type="paragraph" w:customStyle="1" w:styleId="Style1">
    <w:name w:val="Style1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567"/>
      <w:jc w:val="both"/>
    </w:pPr>
    <w:rPr>
      <w:rFonts w:ascii="Arial" w:hAnsi="Arial" w:cs="Arial"/>
      <w:sz w:val="20"/>
      <w:szCs w:val="20"/>
      <w:shd w:val="clear" w:color="auto" w:fill="FFFFFF"/>
      <w:vertAlign w:val="subscript"/>
      <w:lang w:val="en-US"/>
    </w:rPr>
  </w:style>
  <w:style w:type="paragraph" w:customStyle="1" w:styleId="Style2">
    <w:name w:val="Style2"/>
    <w:next w:val="Normal"/>
    <w:uiPriority w:val="99"/>
    <w:pPr>
      <w:keepNext/>
      <w:widowControl w:val="0"/>
      <w:shd w:val="clear" w:color="auto" w:fill="FFFFFF"/>
      <w:autoSpaceDE w:val="0"/>
      <w:autoSpaceDN w:val="0"/>
      <w:adjustRightInd w:val="0"/>
      <w:spacing w:before="240" w:after="120" w:line="240" w:lineRule="auto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customStyle="1" w:styleId="Style3">
    <w:name w:val="Style3"/>
    <w:next w:val="Normal"/>
    <w:uiPriority w:val="99"/>
    <w:pPr>
      <w:keepNext/>
      <w:widowControl w:val="0"/>
      <w:shd w:val="clear" w:color="auto" w:fill="FFFFFF"/>
      <w:autoSpaceDE w:val="0"/>
      <w:autoSpaceDN w:val="0"/>
      <w:adjustRightInd w:val="0"/>
      <w:spacing w:before="240" w:after="120" w:line="240" w:lineRule="auto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customStyle="1" w:styleId="Style4">
    <w:name w:val="Style4"/>
    <w:next w:val="Normal"/>
    <w:uiPriority w:val="99"/>
    <w:pPr>
      <w:keepNext/>
      <w:widowControl w:val="0"/>
      <w:shd w:val="clear" w:color="auto" w:fill="FFFFFF"/>
      <w:autoSpaceDE w:val="0"/>
      <w:autoSpaceDN w:val="0"/>
      <w:adjustRightInd w:val="0"/>
      <w:spacing w:before="240" w:after="120" w:line="240" w:lineRule="auto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customStyle="1" w:styleId="Style5">
    <w:name w:val="Style5"/>
    <w:next w:val="Normal"/>
    <w:uiPriority w:val="99"/>
    <w:pPr>
      <w:keepNext/>
      <w:widowControl w:val="0"/>
      <w:shd w:val="clear" w:color="auto" w:fill="FFFFFF"/>
      <w:autoSpaceDE w:val="0"/>
      <w:autoSpaceDN w:val="0"/>
      <w:adjustRightInd w:val="0"/>
      <w:spacing w:before="240" w:after="120" w:line="240" w:lineRule="auto"/>
      <w:jc w:val="both"/>
      <w:outlineLvl w:val="0"/>
    </w:pPr>
    <w:rPr>
      <w:rFonts w:ascii="Arial" w:hAnsi="Arial" w:cs="Arial"/>
      <w:b/>
      <w:bCs/>
      <w:color w:val="000080"/>
      <w:sz w:val="40"/>
      <w:szCs w:val="40"/>
      <w:shd w:val="clear" w:color="auto" w:fill="FFFFFF"/>
      <w:vertAlign w:val="subscript"/>
      <w:lang w:val="en-US"/>
    </w:rPr>
  </w:style>
  <w:style w:type="paragraph" w:customStyle="1" w:styleId="StyleInvisible2Arial">
    <w:name w:val="Style Invisible 2 + Arial"/>
    <w:next w:val="Normal"/>
    <w:uiPriority w:val="99"/>
    <w:pPr>
      <w:keepNext/>
      <w:widowControl w:val="0"/>
      <w:shd w:val="clear" w:color="auto" w:fill="FFFFFF"/>
      <w:autoSpaceDE w:val="0"/>
      <w:autoSpaceDN w:val="0"/>
      <w:adjustRightInd w:val="0"/>
      <w:spacing w:before="280" w:after="240" w:line="240" w:lineRule="auto"/>
    </w:pPr>
    <w:rPr>
      <w:rFonts w:ascii="Arial" w:hAnsi="Arial" w:cs="Arial"/>
      <w:b/>
      <w:bCs/>
      <w:sz w:val="32"/>
      <w:szCs w:val="32"/>
      <w:shd w:val="clear" w:color="auto" w:fill="FFFFFF"/>
      <w:vertAlign w:val="subscript"/>
      <w:lang w:val="en-US"/>
    </w:rPr>
  </w:style>
  <w:style w:type="paragraph" w:customStyle="1" w:styleId="PreHeading">
    <w:name w:val="PreHeading"/>
    <w:next w:val="Normal"/>
    <w:uiPriority w:val="99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b/>
      <w:bCs/>
      <w:color w:val="000080"/>
      <w:sz w:val="96"/>
      <w:szCs w:val="96"/>
      <w:shd w:val="clear" w:color="auto" w:fill="FFFFFF"/>
      <w:vertAlign w:val="subscript"/>
      <w:lang w:val="en-US"/>
    </w:rPr>
  </w:style>
  <w:style w:type="character" w:customStyle="1" w:styleId="SSTemplateField">
    <w:name w:val="SSTemplateField"/>
    <w:uiPriority w:val="99"/>
    <w:rPr>
      <w:rFonts w:ascii="Lucida Sans" w:hAnsi="Lucida Sans" w:cs="Lucida Sans"/>
      <w:b/>
      <w:bCs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uiPriority w:val="99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table" w:styleId="TableGrid">
    <w:name w:val="Table Grid"/>
    <w:basedOn w:val="TableNormal"/>
    <w:uiPriority w:val="39"/>
    <w:rsid w:val="00B92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F6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A926-ABFC-4DB9-8413-B8C38AA1D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1396</Words>
  <Characters>7683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The Business Process Model</vt:lpstr>
      <vt:lpstr>The Business Process Model</vt:lpstr>
    </vt:vector>
  </TitlesOfParts>
  <Company>Sparx Systems</Company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Business Process Model</dc:title>
  <dc:subject/>
  <dc:creator>Dobryan</dc:creator>
  <cp:keywords/>
  <dc:description/>
  <cp:lastModifiedBy>Daniel Alejandro</cp:lastModifiedBy>
  <cp:revision>3</cp:revision>
  <dcterms:created xsi:type="dcterms:W3CDTF">2026-08-30T02:38:00Z</dcterms:created>
  <dcterms:modified xsi:type="dcterms:W3CDTF">2026-08-30T02:59:00Z</dcterms:modified>
</cp:coreProperties>
</file>