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682" w:rsidRPr="00DF1682" w:rsidRDefault="00DF1682" w:rsidP="00DF1682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DF1682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DF1682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>不定项选择题：下列每题给出的选项中，至少有一个选项是符合题目要求的，多选、少选或错选都不得分。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>1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）数据链路层主要功能有（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）。</w:t>
      </w:r>
    </w:p>
    <w:p w:rsidR="00DF1682" w:rsidRPr="00DF1682" w:rsidRDefault="00DF1682" w:rsidP="00DF1682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F168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2" type="#_x0000_t75" style="width:20.4pt;height:20.4pt" o:ole="">
            <v:imagedata r:id="rId4" o:title=""/>
          </v:shape>
          <w:control r:id="rId5" w:name="DefaultOcxName" w:shapeid="_x0000_i1162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网络拓扑结构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61" type="#_x0000_t75" style="width:20.4pt;height:20.4pt" o:ole="">
            <v:imagedata r:id="rId6" o:title=""/>
          </v:shape>
          <w:control r:id="rId7" w:name="DefaultOcxName1" w:shapeid="_x0000_i1161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差错控制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60" type="#_x0000_t75" style="width:20.4pt;height:20.4pt" o:ole="">
            <v:imagedata r:id="rId6" o:title=""/>
          </v:shape>
          <w:control r:id="rId8" w:name="DefaultOcxName2" w:shapeid="_x0000_i1160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物理寻址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59" type="#_x0000_t75" style="width:20.4pt;height:20.4pt" o:ole="">
            <v:imagedata r:id="rId6" o:title=""/>
          </v:shape>
          <w:control r:id="rId9" w:name="DefaultOcxName3" w:shapeid="_x0000_i1159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流量控制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差错控制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物理寻址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流量控制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DF1682" w:rsidRPr="00DF1682" w:rsidRDefault="00DF1682" w:rsidP="00DF1682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F1682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58" type="#_x0000_t75" style="width:1in;height:18.25pt" o:ole="">
            <v:imagedata r:id="rId10" o:title=""/>
          </v:shape>
          <w:control r:id="rId11" w:name="DefaultOcxName4" w:shapeid="_x0000_i1158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DF1682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DF1682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>2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）局域网数据链路层标准包括（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）。</w:t>
      </w:r>
    </w:p>
    <w:p w:rsidR="00DF1682" w:rsidRPr="00DF1682" w:rsidRDefault="00DF1682" w:rsidP="00DF1682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F168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57" type="#_x0000_t75" style="width:20.4pt;height:20.4pt" o:ole="">
            <v:imagedata r:id="rId6" o:title=""/>
          </v:shape>
          <w:control r:id="rId12" w:name="DefaultOcxName5" w:shapeid="_x0000_i1157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以太网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56" type="#_x0000_t75" style="width:20.4pt;height:20.4pt" o:ole="">
            <v:imagedata r:id="rId6" o:title=""/>
          </v:shape>
          <w:control r:id="rId13" w:name="DefaultOcxName6" w:shapeid="_x0000_i1156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令牌环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55" type="#_x0000_t75" style="width:20.4pt;height:20.4pt" o:ole="">
            <v:imagedata r:id="rId4" o:title=""/>
          </v:shape>
          <w:control r:id="rId14" w:name="DefaultOcxName7" w:shapeid="_x0000_i1155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PPP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54" type="#_x0000_t75" style="width:20.4pt;height:20.4pt" o:ole="">
            <v:imagedata r:id="rId6" o:title=""/>
          </v:shape>
          <w:control r:id="rId15" w:name="DefaultOcxName8" w:shapeid="_x0000_i1154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令牌总线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以太网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令牌环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令牌总线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, - 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DF1682" w:rsidRPr="00DF1682" w:rsidRDefault="00DF1682" w:rsidP="00DF1682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F1682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53" type="#_x0000_t75" style="width:1in;height:18.25pt" o:ole="">
            <v:imagedata r:id="rId16" o:title=""/>
          </v:shape>
          <w:control r:id="rId17" w:name="DefaultOcxName9" w:shapeid="_x0000_i1153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DF1682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DF1682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）以下属于数据链路层的设备的是（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）。</w:t>
      </w:r>
    </w:p>
    <w:p w:rsidR="00DF1682" w:rsidRPr="00DF1682" w:rsidRDefault="00DF1682" w:rsidP="00DF1682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F168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52" type="#_x0000_t75" style="width:20.4pt;height:20.4pt" o:ole="">
            <v:imagedata r:id="rId6" o:title=""/>
          </v:shape>
          <w:control r:id="rId18" w:name="DefaultOcxName10" w:shapeid="_x0000_i1152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以太网交换机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51" type="#_x0000_t75" style="width:20.4pt;height:20.4pt" o:ole="">
            <v:imagedata r:id="rId4" o:title=""/>
          </v:shape>
          <w:control r:id="rId19" w:name="DefaultOcxName11" w:shapeid="_x0000_i1151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路由器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50" type="#_x0000_t75" style="width:20.4pt;height:20.4pt" o:ole="">
            <v:imagedata r:id="rId6" o:title=""/>
          </v:shape>
          <w:control r:id="rId20" w:name="DefaultOcxName12" w:shapeid="_x0000_i1150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网桥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9" type="#_x0000_t75" style="width:20.4pt;height:20.4pt" o:ole="">
            <v:imagedata r:id="rId4" o:title=""/>
          </v:shape>
          <w:control r:id="rId21" w:name="DefaultOcxName13" w:shapeid="_x0000_i1149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集线器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8" type="#_x0000_t75" style="width:20.4pt;height:20.4pt" o:ole="">
            <v:imagedata r:id="rId4" o:title=""/>
          </v:shape>
          <w:control r:id="rId22" w:name="DefaultOcxName14" w:shapeid="_x0000_i1148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网关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以太网交换机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网桥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DF1682" w:rsidRPr="00DF1682" w:rsidRDefault="00DF1682" w:rsidP="00DF1682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F1682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7" type="#_x0000_t75" style="width:1in;height:18.25pt" o:ole="">
            <v:imagedata r:id="rId23" o:title=""/>
          </v:shape>
          <w:control r:id="rId24" w:name="DefaultOcxName15" w:shapeid="_x0000_i1147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DF1682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DF1682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>4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）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MAC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地址二进制有（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）位，前（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）位由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IEEE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指定给网络厂商。</w:t>
      </w:r>
    </w:p>
    <w:p w:rsidR="00DF1682" w:rsidRPr="00DF1682" w:rsidRDefault="00DF1682" w:rsidP="00DF1682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F168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6" type="#_x0000_t75" style="width:20.4pt;height:20.4pt" o:ole="">
            <v:imagedata r:id="rId4" o:title=""/>
          </v:shape>
          <w:control r:id="rId25" w:name="DefaultOcxName16" w:shapeid="_x0000_i1146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32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，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16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5" type="#_x0000_t75" style="width:20.4pt;height:20.4pt" o:ole="">
            <v:imagedata r:id="rId6" o:title=""/>
          </v:shape>
          <w:control r:id="rId26" w:name="DefaultOcxName17" w:shapeid="_x0000_i1145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48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，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24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4" type="#_x0000_t75" style="width:20.4pt;height:20.4pt" o:ole="">
            <v:imagedata r:id="rId4" o:title=""/>
          </v:shape>
          <w:control r:id="rId27" w:name="DefaultOcxName18" w:shapeid="_x0000_i1144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48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，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16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3" type="#_x0000_t75" style="width:20.4pt;height:20.4pt" o:ole="">
            <v:imagedata r:id="rId4" o:title=""/>
          </v:shape>
          <w:control r:id="rId28" w:name="DefaultOcxName19" w:shapeid="_x0000_i1143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80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，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32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48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，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24, - 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DF1682" w:rsidRPr="00DF1682" w:rsidRDefault="00DF1682" w:rsidP="00DF1682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F1682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2" type="#_x0000_t75" style="width:1in;height:18.25pt" o:ole="">
            <v:imagedata r:id="rId29" o:title=""/>
          </v:shape>
          <w:control r:id="rId30" w:name="DefaultOcxName20" w:shapeid="_x0000_i1142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DF1682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DF1682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lastRenderedPageBreak/>
        <w:t>5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）下面关于交换机的地址学习功能，说法正确的是（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）来收集地址的。</w:t>
      </w:r>
    </w:p>
    <w:p w:rsidR="00DF1682" w:rsidRPr="00DF1682" w:rsidRDefault="00DF1682" w:rsidP="00DF1682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F168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1" type="#_x0000_t75" style="width:20.4pt;height:20.4pt" o:ole="">
            <v:imagedata r:id="rId4" o:title=""/>
          </v:shape>
          <w:control r:id="rId31" w:name="DefaultOcxName21" w:shapeid="_x0000_i1141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交换机是通过收集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“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目的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MAC”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来实现地址学习功能的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40" type="#_x0000_t75" style="width:20.4pt;height:20.4pt" o:ole="">
            <v:imagedata r:id="rId6" o:title=""/>
          </v:shape>
          <w:control r:id="rId32" w:name="DefaultOcxName22" w:shapeid="_x0000_i1140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交换机是通过收集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“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源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MAC”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来实现地址学习功能的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9" type="#_x0000_t75" style="width:20.4pt;height:20.4pt" o:ole="">
            <v:imagedata r:id="rId4" o:title=""/>
          </v:shape>
          <w:control r:id="rId33" w:name="DefaultOcxName23" w:shapeid="_x0000_i1139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以上二者都是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8" type="#_x0000_t75" style="width:20.4pt;height:20.4pt" o:ole="">
            <v:imagedata r:id="rId4" o:title=""/>
          </v:shape>
          <w:control r:id="rId34" w:name="DefaultOcxName24" w:shapeid="_x0000_i1138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以上说法都不正确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交换机是通过收集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“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源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MAC”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来实现地址学习功能的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DF1682" w:rsidRPr="00DF1682" w:rsidRDefault="00DF1682" w:rsidP="00DF1682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F1682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7" type="#_x0000_t75" style="width:1in;height:18.25pt" o:ole="">
            <v:imagedata r:id="rId35" o:title=""/>
          </v:shape>
          <w:control r:id="rId36" w:name="DefaultOcxName25" w:shapeid="_x0000_i1137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DF1682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DF1682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>6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）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PPP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验证成功后，将由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Authenticate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阶段转入什么阶段（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）。</w:t>
      </w:r>
    </w:p>
    <w:p w:rsidR="00DF1682" w:rsidRPr="00DF1682" w:rsidRDefault="00DF1682" w:rsidP="00DF1682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F168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6" type="#_x0000_t75" style="width:20.4pt;height:20.4pt" o:ole="">
            <v:imagedata r:id="rId4" o:title=""/>
          </v:shape>
          <w:control r:id="rId37" w:name="DefaultOcxName26" w:shapeid="_x0000_i1136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Dead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5" type="#_x0000_t75" style="width:20.4pt;height:20.4pt" o:ole="">
            <v:imagedata r:id="rId4" o:title=""/>
          </v:shape>
          <w:control r:id="rId38" w:name="DefaultOcxName27" w:shapeid="_x0000_i1135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Establish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4" type="#_x0000_t75" style="width:20.4pt;height:20.4pt" o:ole="">
            <v:imagedata r:id="rId6" o:title=""/>
          </v:shape>
          <w:control r:id="rId39" w:name="DefaultOcxName28" w:shapeid="_x0000_i1134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Network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3" type="#_x0000_t75" style="width:20.4pt;height:20.4pt" o:ole="">
            <v:imagedata r:id="rId4" o:title=""/>
          </v:shape>
          <w:control r:id="rId40" w:name="DefaultOcxName29" w:shapeid="_x0000_i1133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Terminate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Network, - 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DF1682" w:rsidRPr="00DF1682" w:rsidRDefault="00DF1682" w:rsidP="00DF1682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F1682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2" type="#_x0000_t75" style="width:1in;height:18.25pt" o:ole="">
            <v:imagedata r:id="rId41" o:title=""/>
          </v:shape>
          <w:control r:id="rId42" w:name="DefaultOcxName30" w:shapeid="_x0000_i1132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DF1682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DF1682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>7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）采用了（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）的网络中，工作站在发送数据之前，要检查网络是否空闲，只有在网络不阻塞时，工作站才能发送数据。</w:t>
      </w:r>
    </w:p>
    <w:p w:rsidR="00DF1682" w:rsidRPr="00DF1682" w:rsidRDefault="00DF1682" w:rsidP="00DF1682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F168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1" type="#_x0000_t75" style="width:20.4pt;height:20.4pt" o:ole="">
            <v:imagedata r:id="rId4" o:title=""/>
          </v:shape>
          <w:control r:id="rId43" w:name="DefaultOcxName31" w:shapeid="_x0000_i1131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TCP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30" type="#_x0000_t75" style="width:20.4pt;height:20.4pt" o:ole="">
            <v:imagedata r:id="rId4" o:title=""/>
          </v:shape>
          <w:control r:id="rId44" w:name="DefaultOcxName32" w:shapeid="_x0000_i1130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IP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9" type="#_x0000_t75" style="width:20.4pt;height:20.4pt" o:ole="">
            <v:imagedata r:id="rId4" o:title=""/>
          </v:shape>
          <w:control r:id="rId45" w:name="DefaultOcxName33" w:shapeid="_x0000_i1129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ICMP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8" type="#_x0000_t75" style="width:20.4pt;height:20.4pt" o:ole="">
            <v:imagedata r:id="rId6" o:title=""/>
          </v:shape>
          <w:control r:id="rId46" w:name="DefaultOcxName34" w:shapeid="_x0000_i1128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CSMA/CD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CSMA/CD, - 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DF1682" w:rsidRPr="00DF1682" w:rsidRDefault="00DF1682" w:rsidP="00DF1682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F1682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7" type="#_x0000_t75" style="width:1in;height:18.25pt" o:ole="">
            <v:imagedata r:id="rId47" o:title=""/>
          </v:shape>
          <w:control r:id="rId48" w:name="DefaultOcxName35" w:shapeid="_x0000_i1127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DF1682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DF1682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(1/1 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>8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）当一台主机从一个网络移到另一个网络时，以下说法正确的是（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）。</w:t>
      </w:r>
    </w:p>
    <w:p w:rsidR="00DF1682" w:rsidRPr="00DF1682" w:rsidRDefault="00DF1682" w:rsidP="00DF1682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F168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6" type="#_x0000_t75" style="width:20.4pt;height:20.4pt" o:ole="">
            <v:imagedata r:id="rId4" o:title=""/>
          </v:shape>
          <w:control r:id="rId49" w:name="DefaultOcxName36" w:shapeid="_x0000_i1126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必须改变它的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IP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地址和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MAC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地址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5" type="#_x0000_t75" style="width:20.4pt;height:20.4pt" o:ole="">
            <v:imagedata r:id="rId6" o:title=""/>
          </v:shape>
          <w:control r:id="rId50" w:name="DefaultOcxName37" w:shapeid="_x0000_i1125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必须改变它的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IP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地址，但不需改动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MAC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地址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4" type="#_x0000_t75" style="width:20.4pt;height:20.4pt" o:ole="">
            <v:imagedata r:id="rId4" o:title=""/>
          </v:shape>
          <w:control r:id="rId51" w:name="DefaultOcxName38" w:shapeid="_x0000_i1124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必须改变它的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MAC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地址，但不需改动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IP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地址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3" type="#_x0000_t75" style="width:20.4pt;height:20.4pt" o:ole="">
            <v:imagedata r:id="rId4" o:title=""/>
          </v:shape>
          <w:control r:id="rId52" w:name="DefaultOcxName39" w:shapeid="_x0000_i1123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MAC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地址、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IP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地址都不需改动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必须改变它的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IP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地址，但不需改动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MAC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地址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DF1682" w:rsidRPr="00DF1682" w:rsidRDefault="00DF1682" w:rsidP="00DF1682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F1682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2" type="#_x0000_t75" style="width:1in;height:18.25pt" o:ole="">
            <v:imagedata r:id="rId53" o:title=""/>
          </v:shape>
          <w:control r:id="rId54" w:name="DefaultOcxName40" w:shapeid="_x0000_i1122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after="225" w:line="288" w:lineRule="atLeast"/>
        <w:jc w:val="left"/>
        <w:outlineLvl w:val="1"/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</w:pPr>
      <w:r w:rsidRPr="00DF1682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>不定项选择题</w:t>
      </w:r>
      <w:r w:rsidRPr="00DF1682">
        <w:rPr>
          <w:rFonts w:ascii="Open Sans" w:eastAsia="宋体" w:hAnsi="Open Sans" w:cs="宋体"/>
          <w:b/>
          <w:bCs/>
          <w:caps/>
          <w:color w:val="585754"/>
          <w:spacing w:val="15"/>
          <w:kern w:val="0"/>
          <w:sz w:val="29"/>
          <w:szCs w:val="29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lastRenderedPageBreak/>
        <w:t xml:space="preserve">(1/1 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分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)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>9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）下列关于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PAP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和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CHAP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认证的正确说法是（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）。</w:t>
      </w:r>
    </w:p>
    <w:p w:rsidR="00DF1682" w:rsidRPr="00DF1682" w:rsidRDefault="00DF1682" w:rsidP="00DF1682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F1682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1" type="#_x0000_t75" style="width:20.4pt;height:20.4pt" o:ole="">
            <v:imagedata r:id="rId6" o:title=""/>
          </v:shape>
          <w:control r:id="rId55" w:name="DefaultOcxName41" w:shapeid="_x0000_i1121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由于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CHAP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不以明文发送的密码，所以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CHAP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比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PAP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更安全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20" type="#_x0000_t75" style="width:20.4pt;height:20.4pt" o:ole="">
            <v:imagedata r:id="rId4" o:title=""/>
          </v:shape>
          <w:control r:id="rId56" w:name="DefaultOcxName42" w:shapeid="_x0000_i1120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PAP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采用了三次握手，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CHAP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采用了二次握手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19" type="#_x0000_t75" style="width:20.4pt;height:20.4pt" o:ole="">
            <v:imagedata r:id="rId6" o:title=""/>
          </v:shape>
          <w:control r:id="rId57" w:name="DefaultOcxName43" w:shapeid="_x0000_i1119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PAP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和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CHAP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都是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PPP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的验证方式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18" type="#_x0000_t75" style="width:20.4pt;height:20.4pt" o:ole="">
            <v:imagedata r:id="rId4" o:title=""/>
          </v:shape>
          <w:control r:id="rId58" w:name="DefaultOcxName44" w:shapeid="_x0000_i1118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配置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PAP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或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CHAP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的目的是为了区分呼叫点和安全发面的考虑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由于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CHAP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不以明文发送的密码，所以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CHAP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比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PAP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更安全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, PAP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和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CHAP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都是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PPP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的验证方式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, - 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>正确</w:t>
      </w:r>
      <w:r w:rsidRPr="00DF1682">
        <w:rPr>
          <w:rFonts w:ascii="Open Sans" w:eastAsia="宋体" w:hAnsi="Open Sans" w:cs="宋体"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DF1682" w:rsidRPr="00DF1682" w:rsidRDefault="00DF1682" w:rsidP="00DF1682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DF1682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 w:hint="eastAsia"/>
          <w:kern w:val="0"/>
          <w:sz w:val="24"/>
          <w:szCs w:val="24"/>
        </w:rPr>
        <w:object w:dxaOrig="1440" w:dyaOrig="1440">
          <v:shape id="_x0000_i1117" type="#_x0000_t75" style="width:1in;height:18.25pt" o:ole="">
            <v:imagedata r:id="rId59" o:title=""/>
          </v:shape>
          <w:control r:id="rId60" w:name="DefaultOcxName45" w:shapeid="_x0000_i1117"/>
        </w:objec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显示答案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DF1682" w:rsidRPr="00DF1682" w:rsidRDefault="00DF1682" w:rsidP="00DF1682">
      <w:pPr>
        <w:widowControl/>
        <w:shd w:val="clear" w:color="auto" w:fill="FBFBF9"/>
        <w:spacing w:line="240" w:lineRule="atLeast"/>
        <w:jc w:val="left"/>
        <w:rPr>
          <w:rFonts w:ascii="Open Sans" w:eastAsia="宋体" w:hAnsi="Open Sans" w:cs="宋体"/>
          <w:kern w:val="0"/>
          <w:sz w:val="24"/>
          <w:szCs w:val="24"/>
        </w:rPr>
      </w:pPr>
      <w:r w:rsidRPr="00DF1682">
        <w:rPr>
          <w:rFonts w:ascii="Open Sans" w:eastAsia="宋体" w:hAnsi="Open Sans" w:cs="宋体"/>
          <w:kern w:val="0"/>
          <w:sz w:val="24"/>
          <w:szCs w:val="24"/>
        </w:rPr>
        <w:t>您已经使用了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3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次中的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3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>次提交</w:t>
      </w:r>
      <w:r w:rsidRPr="00DF1682">
        <w:rPr>
          <w:rFonts w:ascii="Open Sans" w:eastAsia="宋体" w:hAnsi="Open Sans" w:cs="宋体"/>
          <w:kern w:val="0"/>
          <w:sz w:val="24"/>
          <w:szCs w:val="24"/>
        </w:rPr>
        <w:t xml:space="preserve"> </w:t>
      </w:r>
    </w:p>
    <w:p w:rsidR="00F63E77" w:rsidRPr="00DF1682" w:rsidRDefault="00DF1682">
      <w:bookmarkStart w:id="0" w:name="_GoBack"/>
      <w:bookmarkEnd w:id="0"/>
    </w:p>
    <w:sectPr w:rsidR="00F63E77" w:rsidRPr="00DF1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682"/>
    <w:rsid w:val="00652296"/>
    <w:rsid w:val="00DF1682"/>
    <w:rsid w:val="00E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226B7-5A26-460A-906B-06EECBCE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F1682"/>
    <w:pPr>
      <w:widowControl/>
      <w:spacing w:after="225" w:line="288" w:lineRule="atLeast"/>
      <w:jc w:val="left"/>
      <w:outlineLvl w:val="1"/>
    </w:pPr>
    <w:rPr>
      <w:rFonts w:ascii="Open Sans" w:eastAsia="宋体" w:hAnsi="Open Sans" w:cs="宋体"/>
      <w:b/>
      <w:bCs/>
      <w:caps/>
      <w:color w:val="585754"/>
      <w:spacing w:val="15"/>
      <w:kern w:val="0"/>
      <w:sz w:val="29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1682"/>
    <w:rPr>
      <w:rFonts w:ascii="Open Sans" w:eastAsia="宋体" w:hAnsi="Open Sans" w:cs="宋体"/>
      <w:b/>
      <w:bCs/>
      <w:caps/>
      <w:color w:val="585754"/>
      <w:spacing w:val="15"/>
      <w:kern w:val="0"/>
      <w:sz w:val="29"/>
      <w:szCs w:val="29"/>
    </w:rPr>
  </w:style>
  <w:style w:type="paragraph" w:styleId="a3">
    <w:name w:val="Normal (Web)"/>
    <w:basedOn w:val="a"/>
    <w:uiPriority w:val="99"/>
    <w:semiHidden/>
    <w:unhideWhenUsed/>
    <w:rsid w:val="00DF1682"/>
    <w:pPr>
      <w:widowControl/>
      <w:jc w:val="left"/>
    </w:pPr>
    <w:rPr>
      <w:rFonts w:ascii="Open Sans" w:eastAsia="宋体" w:hAnsi="Open Sans" w:cs="宋体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F1682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DF1682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r1">
    <w:name w:val="sr1"/>
    <w:basedOn w:val="a0"/>
    <w:rsid w:val="00DF1682"/>
    <w:rPr>
      <w:color w:val="000000"/>
      <w:bdr w:val="none" w:sz="0" w:space="0" w:color="auto" w:frame="1"/>
      <w:shd w:val="clear" w:color="auto" w:fill="FFFFFF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F1682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DF1682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how-label">
    <w:name w:val="show-label"/>
    <w:basedOn w:val="a0"/>
    <w:rsid w:val="00DF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5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4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18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7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53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84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417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80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080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904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4483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6128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4459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601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0661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5665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369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13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8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8957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39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871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226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4325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635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784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05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053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370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21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75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3979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1153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71929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262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5369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0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2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16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166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11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84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982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7407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402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83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28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766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9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7316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709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721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716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67859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483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005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04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14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371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164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450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690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486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7381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2980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17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59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0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0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8860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593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173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169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8308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6118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96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5507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2451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845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155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398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0561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920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948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245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27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01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533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01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45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773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014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8852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3643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29.xml"/><Relationship Id="rId21" Type="http://schemas.openxmlformats.org/officeDocument/2006/relationships/control" Target="activeX/activeX14.xml"/><Relationship Id="rId34" Type="http://schemas.openxmlformats.org/officeDocument/2006/relationships/control" Target="activeX/activeX25.xml"/><Relationship Id="rId42" Type="http://schemas.openxmlformats.org/officeDocument/2006/relationships/control" Target="activeX/activeX31.xml"/><Relationship Id="rId47" Type="http://schemas.openxmlformats.org/officeDocument/2006/relationships/image" Target="media/image9.wmf"/><Relationship Id="rId50" Type="http://schemas.openxmlformats.org/officeDocument/2006/relationships/control" Target="activeX/activeX38.xml"/><Relationship Id="rId55" Type="http://schemas.openxmlformats.org/officeDocument/2006/relationships/control" Target="activeX/activeX42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9" Type="http://schemas.openxmlformats.org/officeDocument/2006/relationships/image" Target="media/image6.wmf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4.xml"/><Relationship Id="rId53" Type="http://schemas.openxmlformats.org/officeDocument/2006/relationships/image" Target="media/image10.wmf"/><Relationship Id="rId58" Type="http://schemas.openxmlformats.org/officeDocument/2006/relationships/control" Target="activeX/activeX45.xml"/><Relationship Id="rId5" Type="http://schemas.openxmlformats.org/officeDocument/2006/relationships/control" Target="activeX/activeX1.xml"/><Relationship Id="rId61" Type="http://schemas.openxmlformats.org/officeDocument/2006/relationships/fontTable" Target="fontTable.xml"/><Relationship Id="rId19" Type="http://schemas.openxmlformats.org/officeDocument/2006/relationships/control" Target="activeX/activeX12.xml"/><Relationship Id="rId14" Type="http://schemas.openxmlformats.org/officeDocument/2006/relationships/control" Target="activeX/activeX8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Relationship Id="rId35" Type="http://schemas.openxmlformats.org/officeDocument/2006/relationships/image" Target="media/image7.wmf"/><Relationship Id="rId43" Type="http://schemas.openxmlformats.org/officeDocument/2006/relationships/control" Target="activeX/activeX32.xml"/><Relationship Id="rId48" Type="http://schemas.openxmlformats.org/officeDocument/2006/relationships/control" Target="activeX/activeX36.xml"/><Relationship Id="rId56" Type="http://schemas.openxmlformats.org/officeDocument/2006/relationships/control" Target="activeX/activeX43.xml"/><Relationship Id="rId8" Type="http://schemas.openxmlformats.org/officeDocument/2006/relationships/control" Target="activeX/activeX3.xml"/><Relationship Id="rId51" Type="http://schemas.openxmlformats.org/officeDocument/2006/relationships/control" Target="activeX/activeX39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control" Target="activeX/activeX28.xml"/><Relationship Id="rId46" Type="http://schemas.openxmlformats.org/officeDocument/2006/relationships/control" Target="activeX/activeX35.xml"/><Relationship Id="rId59" Type="http://schemas.openxmlformats.org/officeDocument/2006/relationships/image" Target="media/image11.wmf"/><Relationship Id="rId20" Type="http://schemas.openxmlformats.org/officeDocument/2006/relationships/control" Target="activeX/activeX13.xml"/><Relationship Id="rId41" Type="http://schemas.openxmlformats.org/officeDocument/2006/relationships/image" Target="media/image8.wmf"/><Relationship Id="rId54" Type="http://schemas.openxmlformats.org/officeDocument/2006/relationships/control" Target="activeX/activeX41.xm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image" Target="media/image5.wmf"/><Relationship Id="rId28" Type="http://schemas.openxmlformats.org/officeDocument/2006/relationships/control" Target="activeX/activeX20.xml"/><Relationship Id="rId36" Type="http://schemas.openxmlformats.org/officeDocument/2006/relationships/control" Target="activeX/activeX26.xml"/><Relationship Id="rId49" Type="http://schemas.openxmlformats.org/officeDocument/2006/relationships/control" Target="activeX/activeX37.xml"/><Relationship Id="rId57" Type="http://schemas.openxmlformats.org/officeDocument/2006/relationships/control" Target="activeX/activeX44.xml"/><Relationship Id="rId10" Type="http://schemas.openxmlformats.org/officeDocument/2006/relationships/image" Target="media/image3.wmf"/><Relationship Id="rId31" Type="http://schemas.openxmlformats.org/officeDocument/2006/relationships/control" Target="activeX/activeX22.xml"/><Relationship Id="rId44" Type="http://schemas.openxmlformats.org/officeDocument/2006/relationships/control" Target="activeX/activeX33.xml"/><Relationship Id="rId52" Type="http://schemas.openxmlformats.org/officeDocument/2006/relationships/control" Target="activeX/activeX40.xml"/><Relationship Id="rId60" Type="http://schemas.openxmlformats.org/officeDocument/2006/relationships/control" Target="activeX/activeX46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zhaoqidi1@gmail.com</dc:creator>
  <cp:keywords/>
  <dc:description/>
  <cp:lastModifiedBy>zhaoqidi1@gmail.com</cp:lastModifiedBy>
  <cp:revision>1</cp:revision>
  <dcterms:created xsi:type="dcterms:W3CDTF">2018-03-05T10:53:00Z</dcterms:created>
  <dcterms:modified xsi:type="dcterms:W3CDTF">2018-03-05T10:53:00Z</dcterms:modified>
</cp:coreProperties>
</file>